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CA6" w:rsidRDefault="004D6CA6" w:rsidP="004D6CA6">
      <w:pPr>
        <w:pBdr>
          <w:top w:val="single" w:sz="4" w:space="1" w:color="auto"/>
        </w:pBdr>
        <w:contextualSpacing/>
        <w:jc w:val="center"/>
        <w:rPr>
          <w:rFonts w:ascii="Arial" w:hAnsi="Arial" w:cs="Arial"/>
          <w:b/>
          <w:sz w:val="24"/>
          <w:szCs w:val="24"/>
        </w:rPr>
      </w:pPr>
    </w:p>
    <w:p w:rsidR="0016754E" w:rsidRDefault="0005115E" w:rsidP="004D6CA6">
      <w:pPr>
        <w:pBdr>
          <w:top w:val="single" w:sz="4" w:space="1" w:color="auto"/>
        </w:pBdr>
        <w:contextualSpacing/>
        <w:jc w:val="center"/>
        <w:rPr>
          <w:rFonts w:ascii="Arial" w:hAnsi="Arial" w:cs="Arial"/>
          <w:b/>
          <w:sz w:val="24"/>
          <w:szCs w:val="24"/>
        </w:rPr>
      </w:pPr>
      <w:r>
        <w:rPr>
          <w:rFonts w:ascii="Arial" w:hAnsi="Arial" w:cs="Arial"/>
          <w:b/>
          <w:sz w:val="24"/>
          <w:szCs w:val="24"/>
        </w:rPr>
        <w:t>TRUST BOARD MEETING IN PUBLIC (OPEN SESSION)</w:t>
      </w:r>
    </w:p>
    <w:p w:rsidR="0014572C" w:rsidRDefault="0014572C" w:rsidP="0014572C">
      <w:pPr>
        <w:contextualSpacing/>
        <w:jc w:val="center"/>
        <w:rPr>
          <w:rFonts w:ascii="Arial" w:hAnsi="Arial" w:cs="Arial"/>
          <w:b/>
          <w:sz w:val="24"/>
          <w:szCs w:val="24"/>
        </w:rPr>
      </w:pPr>
      <w:r w:rsidRPr="0014572C">
        <w:rPr>
          <w:rFonts w:ascii="Arial" w:hAnsi="Arial" w:cs="Arial"/>
          <w:b/>
          <w:sz w:val="24"/>
          <w:szCs w:val="24"/>
        </w:rPr>
        <w:t>AGENDA</w:t>
      </w:r>
    </w:p>
    <w:p w:rsidR="009A7585" w:rsidRDefault="0016754E" w:rsidP="009A7585">
      <w:pPr>
        <w:spacing w:after="0"/>
        <w:contextualSpacing/>
        <w:jc w:val="center"/>
        <w:rPr>
          <w:rFonts w:ascii="Arial" w:hAnsi="Arial" w:cs="Arial"/>
          <w:b/>
        </w:rPr>
      </w:pPr>
      <w:r w:rsidRPr="004F4A78">
        <w:rPr>
          <w:rFonts w:ascii="Arial" w:hAnsi="Arial" w:cs="Arial"/>
          <w:b/>
        </w:rPr>
        <w:t>T</w:t>
      </w:r>
      <w:r w:rsidR="0005115E">
        <w:rPr>
          <w:rFonts w:ascii="Arial" w:hAnsi="Arial" w:cs="Arial"/>
          <w:b/>
        </w:rPr>
        <w:t>uesd</w:t>
      </w:r>
      <w:r w:rsidRPr="004F4A78">
        <w:rPr>
          <w:rFonts w:ascii="Arial" w:hAnsi="Arial" w:cs="Arial"/>
          <w:b/>
        </w:rPr>
        <w:t xml:space="preserve">ay </w:t>
      </w:r>
      <w:r w:rsidR="004617E0">
        <w:rPr>
          <w:rFonts w:ascii="Arial" w:hAnsi="Arial" w:cs="Arial"/>
          <w:b/>
        </w:rPr>
        <w:t>6 May</w:t>
      </w:r>
      <w:r w:rsidR="00766DA5">
        <w:rPr>
          <w:rFonts w:ascii="Arial" w:hAnsi="Arial" w:cs="Arial"/>
          <w:b/>
        </w:rPr>
        <w:t xml:space="preserve"> </w:t>
      </w:r>
      <w:r w:rsidR="00944B71">
        <w:rPr>
          <w:rFonts w:ascii="Arial" w:hAnsi="Arial" w:cs="Arial"/>
          <w:b/>
        </w:rPr>
        <w:t>201</w:t>
      </w:r>
      <w:r w:rsidR="003505B0">
        <w:rPr>
          <w:rFonts w:ascii="Arial" w:hAnsi="Arial" w:cs="Arial"/>
          <w:b/>
        </w:rPr>
        <w:t>4</w:t>
      </w:r>
      <w:r w:rsidR="00944B71">
        <w:rPr>
          <w:rFonts w:ascii="Arial" w:hAnsi="Arial" w:cs="Arial"/>
          <w:b/>
        </w:rPr>
        <w:t xml:space="preserve"> </w:t>
      </w:r>
      <w:r w:rsidRPr="004F4A78">
        <w:rPr>
          <w:rFonts w:ascii="Arial" w:hAnsi="Arial" w:cs="Arial"/>
          <w:b/>
        </w:rPr>
        <w:t xml:space="preserve">at </w:t>
      </w:r>
      <w:r w:rsidR="0005115E">
        <w:rPr>
          <w:rFonts w:ascii="Arial" w:hAnsi="Arial" w:cs="Arial"/>
          <w:b/>
        </w:rPr>
        <w:t>1</w:t>
      </w:r>
      <w:r w:rsidR="00BA4F83">
        <w:rPr>
          <w:rFonts w:ascii="Arial" w:hAnsi="Arial" w:cs="Arial"/>
          <w:b/>
        </w:rPr>
        <w:t>0</w:t>
      </w:r>
      <w:r w:rsidR="0005115E">
        <w:rPr>
          <w:rFonts w:ascii="Arial" w:hAnsi="Arial" w:cs="Arial"/>
          <w:b/>
        </w:rPr>
        <w:t>.00a</w:t>
      </w:r>
      <w:r w:rsidRPr="004F4A78">
        <w:rPr>
          <w:rFonts w:ascii="Arial" w:hAnsi="Arial" w:cs="Arial"/>
          <w:b/>
        </w:rPr>
        <w:t xml:space="preserve">m in the </w:t>
      </w:r>
      <w:r w:rsidR="00611111">
        <w:rPr>
          <w:rFonts w:ascii="Arial" w:hAnsi="Arial" w:cs="Arial"/>
          <w:b/>
        </w:rPr>
        <w:t xml:space="preserve">Executive </w:t>
      </w:r>
      <w:r w:rsidRPr="004F4A78">
        <w:rPr>
          <w:rFonts w:ascii="Arial" w:hAnsi="Arial" w:cs="Arial"/>
          <w:b/>
        </w:rPr>
        <w:t xml:space="preserve">Board Room </w:t>
      </w:r>
    </w:p>
    <w:p w:rsidR="004617E0" w:rsidRPr="004F4A78" w:rsidRDefault="004617E0" w:rsidP="009A7585">
      <w:pPr>
        <w:spacing w:after="0"/>
        <w:contextualSpacing/>
        <w:jc w:val="center"/>
        <w:rPr>
          <w:rFonts w:ascii="Arial" w:hAnsi="Arial" w:cs="Arial"/>
          <w:b/>
        </w:rPr>
      </w:pPr>
    </w:p>
    <w:p w:rsidR="004D6CA6" w:rsidRDefault="004D6CA6" w:rsidP="00136A89">
      <w:pPr>
        <w:pBdr>
          <w:top w:val="single" w:sz="4" w:space="1" w:color="auto"/>
        </w:pBdr>
        <w:contextualSpacing/>
        <w:rPr>
          <w:rFonts w:ascii="Arial" w:hAnsi="Arial" w:cs="Arial"/>
          <w:sz w:val="20"/>
          <w:szCs w:val="20"/>
        </w:rPr>
      </w:pPr>
    </w:p>
    <w:tbl>
      <w:tblPr>
        <w:tblStyle w:val="TableGrid"/>
        <w:tblW w:w="10031" w:type="dxa"/>
        <w:tblLook w:val="04A0"/>
      </w:tblPr>
      <w:tblGrid>
        <w:gridCol w:w="1318"/>
        <w:gridCol w:w="1317"/>
        <w:gridCol w:w="3462"/>
        <w:gridCol w:w="1524"/>
        <w:gridCol w:w="78"/>
        <w:gridCol w:w="1615"/>
        <w:gridCol w:w="717"/>
      </w:tblGrid>
      <w:tr w:rsidR="006E5EB2" w:rsidRPr="00FE0E36" w:rsidTr="00B74D77">
        <w:tc>
          <w:tcPr>
            <w:tcW w:w="1318" w:type="dxa"/>
            <w:tcBorders>
              <w:bottom w:val="single" w:sz="4" w:space="0" w:color="auto"/>
            </w:tcBorders>
            <w:shd w:val="clear" w:color="auto" w:fill="F2F2F2" w:themeFill="background1" w:themeFillShade="F2"/>
            <w:vAlign w:val="center"/>
          </w:tcPr>
          <w:p w:rsidR="0014572C" w:rsidRPr="00FE0E36" w:rsidRDefault="008D6727" w:rsidP="00136A89">
            <w:pPr>
              <w:spacing w:before="100" w:beforeAutospacing="1" w:after="100" w:afterAutospacing="1"/>
              <w:jc w:val="center"/>
              <w:rPr>
                <w:rFonts w:ascii="Arial" w:hAnsi="Arial" w:cs="Arial"/>
                <w:b/>
                <w:sz w:val="20"/>
                <w:szCs w:val="20"/>
              </w:rPr>
            </w:pPr>
            <w:r w:rsidRPr="00FE0E36">
              <w:rPr>
                <w:rFonts w:ascii="Arial" w:hAnsi="Arial" w:cs="Arial"/>
                <w:b/>
                <w:sz w:val="20"/>
                <w:szCs w:val="20"/>
              </w:rPr>
              <w:t>Agenda Number:</w:t>
            </w:r>
          </w:p>
        </w:tc>
        <w:tc>
          <w:tcPr>
            <w:tcW w:w="1317" w:type="dxa"/>
            <w:tcBorders>
              <w:bottom w:val="single" w:sz="4" w:space="0" w:color="auto"/>
            </w:tcBorders>
            <w:shd w:val="clear" w:color="auto" w:fill="F2F2F2" w:themeFill="background1" w:themeFillShade="F2"/>
            <w:vAlign w:val="center"/>
          </w:tcPr>
          <w:p w:rsidR="0014572C" w:rsidRPr="00FE0E36" w:rsidRDefault="008D6727" w:rsidP="00A94D3C">
            <w:pPr>
              <w:spacing w:before="100" w:beforeAutospacing="1" w:after="100" w:afterAutospacing="1"/>
              <w:jc w:val="center"/>
              <w:rPr>
                <w:rFonts w:ascii="Arial" w:hAnsi="Arial" w:cs="Arial"/>
                <w:b/>
                <w:sz w:val="20"/>
                <w:szCs w:val="20"/>
              </w:rPr>
            </w:pPr>
            <w:r w:rsidRPr="00FE0E36">
              <w:rPr>
                <w:rFonts w:ascii="Arial" w:hAnsi="Arial" w:cs="Arial"/>
                <w:b/>
                <w:sz w:val="20"/>
                <w:szCs w:val="20"/>
              </w:rPr>
              <w:t>A</w:t>
            </w:r>
            <w:r w:rsidR="00A94D3C">
              <w:rPr>
                <w:rFonts w:ascii="Arial" w:hAnsi="Arial" w:cs="Arial"/>
                <w:b/>
                <w:sz w:val="20"/>
                <w:szCs w:val="20"/>
              </w:rPr>
              <w:t>ttachment</w:t>
            </w:r>
          </w:p>
        </w:tc>
        <w:tc>
          <w:tcPr>
            <w:tcW w:w="3462" w:type="dxa"/>
            <w:tcBorders>
              <w:bottom w:val="single" w:sz="4" w:space="0" w:color="auto"/>
            </w:tcBorders>
            <w:shd w:val="clear" w:color="auto" w:fill="F2F2F2" w:themeFill="background1" w:themeFillShade="F2"/>
            <w:vAlign w:val="center"/>
          </w:tcPr>
          <w:p w:rsidR="0014572C" w:rsidRPr="00FE0E36" w:rsidRDefault="008D6727" w:rsidP="00136A89">
            <w:pPr>
              <w:spacing w:before="100" w:beforeAutospacing="1" w:after="100" w:afterAutospacing="1"/>
              <w:jc w:val="center"/>
              <w:rPr>
                <w:rFonts w:ascii="Arial" w:hAnsi="Arial" w:cs="Arial"/>
                <w:b/>
                <w:sz w:val="20"/>
                <w:szCs w:val="20"/>
              </w:rPr>
            </w:pPr>
            <w:r w:rsidRPr="00FE0E36">
              <w:rPr>
                <w:rFonts w:ascii="Arial" w:hAnsi="Arial" w:cs="Arial"/>
                <w:b/>
                <w:sz w:val="20"/>
                <w:szCs w:val="20"/>
              </w:rPr>
              <w:t>Item</w:t>
            </w:r>
          </w:p>
        </w:tc>
        <w:tc>
          <w:tcPr>
            <w:tcW w:w="1602" w:type="dxa"/>
            <w:gridSpan w:val="2"/>
            <w:tcBorders>
              <w:bottom w:val="single" w:sz="4" w:space="0" w:color="auto"/>
            </w:tcBorders>
            <w:shd w:val="clear" w:color="auto" w:fill="F2F2F2" w:themeFill="background1" w:themeFillShade="F2"/>
            <w:vAlign w:val="center"/>
          </w:tcPr>
          <w:p w:rsidR="0014572C" w:rsidRPr="00FE0E36" w:rsidRDefault="008D6727" w:rsidP="00136A89">
            <w:pPr>
              <w:spacing w:before="100" w:beforeAutospacing="1" w:after="100" w:afterAutospacing="1"/>
              <w:jc w:val="center"/>
              <w:rPr>
                <w:rFonts w:ascii="Arial" w:hAnsi="Arial" w:cs="Arial"/>
                <w:b/>
                <w:sz w:val="20"/>
                <w:szCs w:val="20"/>
              </w:rPr>
            </w:pPr>
            <w:r w:rsidRPr="00FE0E36">
              <w:rPr>
                <w:rFonts w:ascii="Arial" w:hAnsi="Arial" w:cs="Arial"/>
                <w:b/>
                <w:sz w:val="20"/>
                <w:szCs w:val="20"/>
              </w:rPr>
              <w:t>Objective</w:t>
            </w:r>
          </w:p>
        </w:tc>
        <w:tc>
          <w:tcPr>
            <w:tcW w:w="1615" w:type="dxa"/>
            <w:tcBorders>
              <w:bottom w:val="single" w:sz="4" w:space="0" w:color="auto"/>
            </w:tcBorders>
            <w:shd w:val="clear" w:color="auto" w:fill="F2F2F2" w:themeFill="background1" w:themeFillShade="F2"/>
            <w:vAlign w:val="center"/>
          </w:tcPr>
          <w:p w:rsidR="0014572C" w:rsidRPr="00FE0E36" w:rsidRDefault="008D6727" w:rsidP="00136A89">
            <w:pPr>
              <w:spacing w:before="100" w:beforeAutospacing="1" w:after="100" w:afterAutospacing="1"/>
              <w:jc w:val="center"/>
              <w:rPr>
                <w:rFonts w:ascii="Arial" w:hAnsi="Arial" w:cs="Arial"/>
                <w:b/>
                <w:sz w:val="20"/>
                <w:szCs w:val="20"/>
              </w:rPr>
            </w:pPr>
            <w:r w:rsidRPr="00FE0E36">
              <w:rPr>
                <w:rFonts w:ascii="Arial" w:hAnsi="Arial" w:cs="Arial"/>
                <w:b/>
                <w:sz w:val="20"/>
                <w:szCs w:val="20"/>
              </w:rPr>
              <w:t>Lead</w:t>
            </w:r>
          </w:p>
        </w:tc>
        <w:tc>
          <w:tcPr>
            <w:tcW w:w="717" w:type="dxa"/>
            <w:tcBorders>
              <w:bottom w:val="single" w:sz="4" w:space="0" w:color="auto"/>
            </w:tcBorders>
            <w:shd w:val="clear" w:color="auto" w:fill="F2F2F2" w:themeFill="background1" w:themeFillShade="F2"/>
            <w:vAlign w:val="center"/>
          </w:tcPr>
          <w:p w:rsidR="0014572C" w:rsidRPr="00FE0E36" w:rsidRDefault="008D6727" w:rsidP="00136A89">
            <w:pPr>
              <w:spacing w:before="100" w:beforeAutospacing="1" w:after="100" w:afterAutospacing="1"/>
              <w:jc w:val="center"/>
              <w:rPr>
                <w:rFonts w:ascii="Arial" w:hAnsi="Arial" w:cs="Arial"/>
                <w:b/>
                <w:sz w:val="20"/>
                <w:szCs w:val="20"/>
              </w:rPr>
            </w:pPr>
            <w:r w:rsidRPr="00FE0E36">
              <w:rPr>
                <w:rFonts w:ascii="Arial" w:hAnsi="Arial" w:cs="Arial"/>
                <w:b/>
                <w:sz w:val="20"/>
                <w:szCs w:val="20"/>
              </w:rPr>
              <w:t>Time</w:t>
            </w:r>
          </w:p>
        </w:tc>
      </w:tr>
      <w:tr w:rsidR="001D0E1C" w:rsidRPr="00FE0E36" w:rsidTr="00B74D77">
        <w:tc>
          <w:tcPr>
            <w:tcW w:w="1318" w:type="dxa"/>
            <w:vAlign w:val="center"/>
          </w:tcPr>
          <w:p w:rsidR="005804E9" w:rsidRDefault="004617E0" w:rsidP="00A33D74">
            <w:pPr>
              <w:contextualSpacing/>
              <w:rPr>
                <w:rFonts w:ascii="Arial" w:hAnsi="Arial" w:cs="Arial"/>
                <w:b/>
                <w:sz w:val="20"/>
                <w:szCs w:val="20"/>
              </w:rPr>
            </w:pPr>
            <w:r>
              <w:rPr>
                <w:rFonts w:ascii="Arial" w:hAnsi="Arial" w:cs="Arial"/>
                <w:b/>
                <w:sz w:val="20"/>
                <w:szCs w:val="20"/>
              </w:rPr>
              <w:t>915</w:t>
            </w:r>
            <w:r w:rsidR="00D26A9C">
              <w:rPr>
                <w:rFonts w:ascii="Arial" w:hAnsi="Arial" w:cs="Arial"/>
                <w:b/>
                <w:sz w:val="20"/>
                <w:szCs w:val="20"/>
              </w:rPr>
              <w:t>.1</w:t>
            </w:r>
            <w:r w:rsidR="003505B0">
              <w:rPr>
                <w:rFonts w:ascii="Arial" w:hAnsi="Arial" w:cs="Arial"/>
                <w:b/>
                <w:sz w:val="20"/>
                <w:szCs w:val="20"/>
              </w:rPr>
              <w:t>4</w:t>
            </w:r>
          </w:p>
          <w:p w:rsidR="00197398" w:rsidRDefault="00197398" w:rsidP="00A33D74">
            <w:pPr>
              <w:contextualSpacing/>
              <w:rPr>
                <w:rFonts w:ascii="Arial" w:hAnsi="Arial" w:cs="Arial"/>
                <w:b/>
                <w:sz w:val="20"/>
                <w:szCs w:val="20"/>
              </w:rPr>
            </w:pPr>
          </w:p>
          <w:p w:rsidR="009138D2" w:rsidRPr="00FE0E36" w:rsidRDefault="009138D2" w:rsidP="00A33D74">
            <w:pPr>
              <w:contextualSpacing/>
              <w:rPr>
                <w:rFonts w:ascii="Arial" w:hAnsi="Arial" w:cs="Arial"/>
                <w:b/>
                <w:sz w:val="20"/>
                <w:szCs w:val="20"/>
              </w:rPr>
            </w:pPr>
          </w:p>
        </w:tc>
        <w:tc>
          <w:tcPr>
            <w:tcW w:w="1317" w:type="dxa"/>
            <w:vAlign w:val="center"/>
          </w:tcPr>
          <w:p w:rsidR="005804E9" w:rsidRDefault="0002303C" w:rsidP="00655822">
            <w:pPr>
              <w:contextualSpacing/>
              <w:jc w:val="center"/>
              <w:rPr>
                <w:rFonts w:ascii="Arial" w:hAnsi="Arial" w:cs="Arial"/>
                <w:b/>
                <w:sz w:val="20"/>
                <w:szCs w:val="20"/>
              </w:rPr>
            </w:pPr>
            <w:r>
              <w:rPr>
                <w:rFonts w:ascii="Arial" w:hAnsi="Arial" w:cs="Arial"/>
                <w:b/>
                <w:sz w:val="20"/>
                <w:szCs w:val="20"/>
              </w:rPr>
              <w:t>-</w:t>
            </w:r>
          </w:p>
          <w:p w:rsidR="009138D2" w:rsidRDefault="009138D2" w:rsidP="00655822">
            <w:pPr>
              <w:contextualSpacing/>
              <w:jc w:val="center"/>
              <w:rPr>
                <w:rFonts w:ascii="Arial" w:hAnsi="Arial" w:cs="Arial"/>
                <w:b/>
                <w:sz w:val="20"/>
                <w:szCs w:val="20"/>
              </w:rPr>
            </w:pPr>
          </w:p>
          <w:p w:rsidR="00197398" w:rsidRPr="00FE0E36" w:rsidRDefault="00197398" w:rsidP="00655822">
            <w:pPr>
              <w:contextualSpacing/>
              <w:jc w:val="center"/>
              <w:rPr>
                <w:rFonts w:ascii="Arial" w:hAnsi="Arial" w:cs="Arial"/>
                <w:b/>
                <w:sz w:val="20"/>
                <w:szCs w:val="20"/>
              </w:rPr>
            </w:pPr>
          </w:p>
        </w:tc>
        <w:tc>
          <w:tcPr>
            <w:tcW w:w="3462" w:type="dxa"/>
            <w:vAlign w:val="center"/>
          </w:tcPr>
          <w:p w:rsidR="005804E9" w:rsidRDefault="005804E9" w:rsidP="00A33D74">
            <w:pPr>
              <w:contextualSpacing/>
              <w:rPr>
                <w:rFonts w:ascii="Arial" w:hAnsi="Arial" w:cs="Arial"/>
                <w:sz w:val="20"/>
                <w:szCs w:val="20"/>
              </w:rPr>
            </w:pPr>
          </w:p>
          <w:p w:rsidR="005804E9" w:rsidRDefault="005804E9" w:rsidP="00A33D74">
            <w:pPr>
              <w:contextualSpacing/>
              <w:rPr>
                <w:rFonts w:ascii="Arial" w:hAnsi="Arial" w:cs="Arial"/>
                <w:sz w:val="20"/>
                <w:szCs w:val="20"/>
              </w:rPr>
            </w:pPr>
            <w:r>
              <w:rPr>
                <w:rFonts w:ascii="Arial" w:hAnsi="Arial" w:cs="Arial"/>
                <w:sz w:val="20"/>
                <w:szCs w:val="20"/>
              </w:rPr>
              <w:t xml:space="preserve">Welcome, Apologies for Absence and Declaration of Board Members’ Interest </w:t>
            </w:r>
          </w:p>
          <w:p w:rsidR="005804E9" w:rsidRPr="00FE0E36" w:rsidRDefault="005804E9" w:rsidP="00A33D74">
            <w:pPr>
              <w:contextualSpacing/>
              <w:rPr>
                <w:rFonts w:ascii="Arial" w:hAnsi="Arial" w:cs="Arial"/>
                <w:sz w:val="20"/>
                <w:szCs w:val="20"/>
              </w:rPr>
            </w:pPr>
          </w:p>
        </w:tc>
        <w:tc>
          <w:tcPr>
            <w:tcW w:w="1602" w:type="dxa"/>
            <w:gridSpan w:val="2"/>
            <w:vAlign w:val="center"/>
          </w:tcPr>
          <w:p w:rsidR="005804E9" w:rsidRDefault="00232C52" w:rsidP="00A33D74">
            <w:pPr>
              <w:contextualSpacing/>
              <w:rPr>
                <w:rFonts w:ascii="Arial" w:hAnsi="Arial" w:cs="Arial"/>
                <w:sz w:val="20"/>
                <w:szCs w:val="20"/>
              </w:rPr>
            </w:pPr>
            <w:r>
              <w:rPr>
                <w:rFonts w:ascii="Arial" w:hAnsi="Arial" w:cs="Arial"/>
                <w:sz w:val="20"/>
                <w:szCs w:val="20"/>
              </w:rPr>
              <w:t>To Receive</w:t>
            </w:r>
          </w:p>
          <w:p w:rsidR="00197398" w:rsidRDefault="00197398" w:rsidP="00A33D74">
            <w:pPr>
              <w:contextualSpacing/>
              <w:rPr>
                <w:rFonts w:ascii="Arial" w:hAnsi="Arial" w:cs="Arial"/>
                <w:sz w:val="20"/>
                <w:szCs w:val="20"/>
              </w:rPr>
            </w:pPr>
          </w:p>
          <w:p w:rsidR="005804E9" w:rsidRPr="00FE0E36" w:rsidRDefault="005804E9" w:rsidP="00A33D74">
            <w:pPr>
              <w:contextualSpacing/>
              <w:rPr>
                <w:rFonts w:ascii="Arial" w:hAnsi="Arial" w:cs="Arial"/>
                <w:sz w:val="20"/>
                <w:szCs w:val="20"/>
              </w:rPr>
            </w:pPr>
          </w:p>
        </w:tc>
        <w:tc>
          <w:tcPr>
            <w:tcW w:w="1615" w:type="dxa"/>
            <w:vAlign w:val="center"/>
          </w:tcPr>
          <w:p w:rsidR="005804E9" w:rsidRDefault="005804E9" w:rsidP="00A33D74">
            <w:pPr>
              <w:contextualSpacing/>
              <w:rPr>
                <w:rFonts w:ascii="Arial" w:hAnsi="Arial" w:cs="Arial"/>
                <w:sz w:val="20"/>
                <w:szCs w:val="20"/>
              </w:rPr>
            </w:pPr>
            <w:r>
              <w:rPr>
                <w:rFonts w:ascii="Arial" w:hAnsi="Arial" w:cs="Arial"/>
                <w:sz w:val="20"/>
                <w:szCs w:val="20"/>
              </w:rPr>
              <w:t>Chairman</w:t>
            </w:r>
          </w:p>
          <w:p w:rsidR="00197398" w:rsidRDefault="00197398" w:rsidP="00A33D74">
            <w:pPr>
              <w:contextualSpacing/>
              <w:rPr>
                <w:rFonts w:ascii="Arial" w:hAnsi="Arial" w:cs="Arial"/>
                <w:sz w:val="20"/>
                <w:szCs w:val="20"/>
              </w:rPr>
            </w:pPr>
          </w:p>
          <w:p w:rsidR="004C4FE9" w:rsidRPr="00FE0E36" w:rsidRDefault="004C4FE9" w:rsidP="00A33D74">
            <w:pPr>
              <w:contextualSpacing/>
              <w:rPr>
                <w:rFonts w:ascii="Arial" w:hAnsi="Arial" w:cs="Arial"/>
                <w:sz w:val="20"/>
                <w:szCs w:val="20"/>
              </w:rPr>
            </w:pPr>
          </w:p>
        </w:tc>
        <w:tc>
          <w:tcPr>
            <w:tcW w:w="717" w:type="dxa"/>
            <w:vAlign w:val="center"/>
          </w:tcPr>
          <w:p w:rsidR="005804E9" w:rsidRDefault="005804E9" w:rsidP="00A33D74">
            <w:pPr>
              <w:contextualSpacing/>
              <w:rPr>
                <w:rFonts w:ascii="Arial" w:hAnsi="Arial" w:cs="Arial"/>
                <w:b/>
                <w:sz w:val="20"/>
                <w:szCs w:val="20"/>
              </w:rPr>
            </w:pPr>
            <w:r>
              <w:rPr>
                <w:rFonts w:ascii="Arial" w:hAnsi="Arial" w:cs="Arial"/>
                <w:b/>
                <w:sz w:val="20"/>
                <w:szCs w:val="20"/>
              </w:rPr>
              <w:t>1</w:t>
            </w:r>
            <w:r w:rsidR="00BA4F83">
              <w:rPr>
                <w:rFonts w:ascii="Arial" w:hAnsi="Arial" w:cs="Arial"/>
                <w:b/>
                <w:sz w:val="20"/>
                <w:szCs w:val="20"/>
              </w:rPr>
              <w:t>0</w:t>
            </w:r>
            <w:r>
              <w:rPr>
                <w:rFonts w:ascii="Arial" w:hAnsi="Arial" w:cs="Arial"/>
                <w:b/>
                <w:sz w:val="20"/>
                <w:szCs w:val="20"/>
              </w:rPr>
              <w:t>.00</w:t>
            </w:r>
          </w:p>
          <w:p w:rsidR="00197398" w:rsidRDefault="00197398" w:rsidP="00A33D74">
            <w:pPr>
              <w:contextualSpacing/>
              <w:rPr>
                <w:rFonts w:ascii="Arial" w:hAnsi="Arial" w:cs="Arial"/>
                <w:b/>
                <w:sz w:val="20"/>
                <w:szCs w:val="20"/>
              </w:rPr>
            </w:pPr>
          </w:p>
          <w:p w:rsidR="004C4FE9" w:rsidRPr="00FE0E36" w:rsidRDefault="004C4FE9" w:rsidP="00A33D74">
            <w:pPr>
              <w:contextualSpacing/>
              <w:rPr>
                <w:rFonts w:ascii="Arial" w:hAnsi="Arial" w:cs="Arial"/>
                <w:b/>
                <w:sz w:val="20"/>
                <w:szCs w:val="20"/>
              </w:rPr>
            </w:pPr>
          </w:p>
        </w:tc>
      </w:tr>
      <w:tr w:rsidR="008A3DEA" w:rsidRPr="00FE0E36" w:rsidTr="004C4FE9">
        <w:tc>
          <w:tcPr>
            <w:tcW w:w="10031" w:type="dxa"/>
            <w:gridSpan w:val="7"/>
            <w:vAlign w:val="center"/>
          </w:tcPr>
          <w:p w:rsidR="008A3DEA" w:rsidRDefault="008A3DEA" w:rsidP="004C4FE9">
            <w:pPr>
              <w:spacing w:before="100" w:beforeAutospacing="1" w:after="100" w:afterAutospacing="1"/>
              <w:contextualSpacing/>
              <w:rPr>
                <w:rFonts w:ascii="Arial" w:hAnsi="Arial" w:cs="Arial"/>
                <w:sz w:val="20"/>
                <w:szCs w:val="20"/>
              </w:rPr>
            </w:pPr>
          </w:p>
          <w:p w:rsidR="008A3DEA" w:rsidRPr="008A3DEA" w:rsidRDefault="008A3DEA" w:rsidP="004C4FE9">
            <w:pPr>
              <w:spacing w:before="100" w:beforeAutospacing="1" w:after="100" w:afterAutospacing="1"/>
              <w:contextualSpacing/>
              <w:rPr>
                <w:rFonts w:ascii="Arial" w:hAnsi="Arial" w:cs="Arial"/>
                <w:b/>
                <w:sz w:val="20"/>
                <w:szCs w:val="20"/>
              </w:rPr>
            </w:pPr>
            <w:r>
              <w:rPr>
                <w:rFonts w:ascii="Arial" w:hAnsi="Arial" w:cs="Arial"/>
                <w:b/>
                <w:sz w:val="20"/>
                <w:szCs w:val="20"/>
              </w:rPr>
              <w:t>CONSENT AGENDA</w:t>
            </w:r>
          </w:p>
          <w:p w:rsidR="008A3DEA" w:rsidRPr="00FE0E36" w:rsidRDefault="008A3DEA" w:rsidP="004C4FE9">
            <w:pPr>
              <w:spacing w:before="100" w:beforeAutospacing="1" w:after="100" w:afterAutospacing="1"/>
              <w:contextualSpacing/>
              <w:rPr>
                <w:rFonts w:ascii="Arial" w:hAnsi="Arial" w:cs="Arial"/>
                <w:b/>
                <w:sz w:val="20"/>
                <w:szCs w:val="20"/>
              </w:rPr>
            </w:pPr>
          </w:p>
        </w:tc>
      </w:tr>
      <w:tr w:rsidR="001D0E1C" w:rsidRPr="00FE0E36" w:rsidTr="00B74D77">
        <w:tc>
          <w:tcPr>
            <w:tcW w:w="1318" w:type="dxa"/>
            <w:vAlign w:val="center"/>
          </w:tcPr>
          <w:p w:rsidR="00820ADF" w:rsidRDefault="00820ADF" w:rsidP="00A33D74">
            <w:pPr>
              <w:contextualSpacing/>
              <w:rPr>
                <w:rFonts w:ascii="Arial" w:hAnsi="Arial" w:cs="Arial"/>
                <w:b/>
                <w:sz w:val="20"/>
                <w:szCs w:val="20"/>
              </w:rPr>
            </w:pPr>
          </w:p>
          <w:p w:rsidR="008A3DEA" w:rsidRDefault="004617E0" w:rsidP="00A33D74">
            <w:pPr>
              <w:contextualSpacing/>
              <w:rPr>
                <w:rFonts w:ascii="Arial" w:hAnsi="Arial" w:cs="Arial"/>
                <w:b/>
                <w:sz w:val="20"/>
                <w:szCs w:val="20"/>
              </w:rPr>
            </w:pPr>
            <w:r>
              <w:rPr>
                <w:rFonts w:ascii="Arial" w:hAnsi="Arial" w:cs="Arial"/>
                <w:b/>
                <w:sz w:val="20"/>
                <w:szCs w:val="20"/>
              </w:rPr>
              <w:t>916</w:t>
            </w:r>
            <w:r w:rsidR="003505B0">
              <w:rPr>
                <w:rFonts w:ascii="Arial" w:hAnsi="Arial" w:cs="Arial"/>
                <w:b/>
                <w:sz w:val="20"/>
                <w:szCs w:val="20"/>
              </w:rPr>
              <w:t>.14</w:t>
            </w:r>
          </w:p>
          <w:p w:rsidR="00FC7DC0" w:rsidRDefault="00FC7DC0" w:rsidP="00A33D74">
            <w:pPr>
              <w:contextualSpacing/>
              <w:rPr>
                <w:rFonts w:ascii="Arial" w:hAnsi="Arial" w:cs="Arial"/>
                <w:b/>
                <w:sz w:val="20"/>
                <w:szCs w:val="20"/>
              </w:rPr>
            </w:pPr>
          </w:p>
          <w:p w:rsidR="00600A31" w:rsidRDefault="00600A31" w:rsidP="00A33D74">
            <w:pPr>
              <w:contextualSpacing/>
              <w:rPr>
                <w:rFonts w:ascii="Arial" w:hAnsi="Arial" w:cs="Arial"/>
                <w:b/>
                <w:sz w:val="20"/>
                <w:szCs w:val="20"/>
              </w:rPr>
            </w:pPr>
          </w:p>
          <w:p w:rsidR="00600A31" w:rsidRPr="00FE0E36" w:rsidRDefault="00600A31" w:rsidP="00A33D74">
            <w:pPr>
              <w:contextualSpacing/>
              <w:rPr>
                <w:rFonts w:ascii="Arial" w:hAnsi="Arial" w:cs="Arial"/>
                <w:b/>
                <w:sz w:val="20"/>
                <w:szCs w:val="20"/>
              </w:rPr>
            </w:pPr>
          </w:p>
        </w:tc>
        <w:tc>
          <w:tcPr>
            <w:tcW w:w="1317" w:type="dxa"/>
            <w:vAlign w:val="center"/>
          </w:tcPr>
          <w:p w:rsidR="00820ADF" w:rsidRDefault="00820ADF" w:rsidP="00655822">
            <w:pPr>
              <w:contextualSpacing/>
              <w:jc w:val="center"/>
              <w:rPr>
                <w:rFonts w:ascii="Arial" w:hAnsi="Arial" w:cs="Arial"/>
                <w:b/>
                <w:sz w:val="20"/>
                <w:szCs w:val="20"/>
              </w:rPr>
            </w:pPr>
          </w:p>
          <w:p w:rsidR="00FC7DC0" w:rsidRDefault="0002303C" w:rsidP="00655822">
            <w:pPr>
              <w:contextualSpacing/>
              <w:jc w:val="center"/>
              <w:rPr>
                <w:rFonts w:ascii="Arial" w:hAnsi="Arial" w:cs="Arial"/>
                <w:b/>
                <w:sz w:val="20"/>
                <w:szCs w:val="20"/>
              </w:rPr>
            </w:pPr>
            <w:r>
              <w:rPr>
                <w:rFonts w:ascii="Arial" w:hAnsi="Arial" w:cs="Arial"/>
                <w:b/>
                <w:sz w:val="20"/>
                <w:szCs w:val="20"/>
              </w:rPr>
              <w:t>1</w:t>
            </w:r>
          </w:p>
          <w:p w:rsidR="00616E45" w:rsidRDefault="00616E45" w:rsidP="00A33D74">
            <w:pPr>
              <w:contextualSpacing/>
              <w:rPr>
                <w:rFonts w:ascii="Arial" w:hAnsi="Arial" w:cs="Arial"/>
                <w:b/>
                <w:sz w:val="20"/>
                <w:szCs w:val="20"/>
              </w:rPr>
            </w:pPr>
          </w:p>
          <w:p w:rsidR="00616E45" w:rsidRDefault="00616E45" w:rsidP="00A33D74">
            <w:pPr>
              <w:contextualSpacing/>
              <w:rPr>
                <w:rFonts w:ascii="Arial" w:hAnsi="Arial" w:cs="Arial"/>
                <w:b/>
                <w:sz w:val="20"/>
                <w:szCs w:val="20"/>
              </w:rPr>
            </w:pPr>
          </w:p>
          <w:p w:rsidR="00600A31" w:rsidRPr="00FE0E36" w:rsidRDefault="00600A31" w:rsidP="00A33D74">
            <w:pPr>
              <w:contextualSpacing/>
              <w:rPr>
                <w:rFonts w:ascii="Arial" w:hAnsi="Arial" w:cs="Arial"/>
                <w:b/>
                <w:sz w:val="20"/>
                <w:szCs w:val="20"/>
              </w:rPr>
            </w:pPr>
          </w:p>
        </w:tc>
        <w:tc>
          <w:tcPr>
            <w:tcW w:w="3462" w:type="dxa"/>
            <w:vAlign w:val="center"/>
          </w:tcPr>
          <w:p w:rsidR="008A3DEA" w:rsidRDefault="008A3DEA" w:rsidP="00A33D74">
            <w:pPr>
              <w:contextualSpacing/>
              <w:rPr>
                <w:rFonts w:ascii="Arial" w:hAnsi="Arial" w:cs="Arial"/>
                <w:sz w:val="20"/>
                <w:szCs w:val="20"/>
              </w:rPr>
            </w:pPr>
          </w:p>
          <w:p w:rsidR="008A3DEA" w:rsidRDefault="0002303C" w:rsidP="00A33D74">
            <w:pPr>
              <w:contextualSpacing/>
              <w:rPr>
                <w:rFonts w:ascii="Arial" w:hAnsi="Arial" w:cs="Arial"/>
                <w:sz w:val="20"/>
                <w:szCs w:val="20"/>
              </w:rPr>
            </w:pPr>
            <w:r>
              <w:rPr>
                <w:rFonts w:ascii="Arial" w:hAnsi="Arial" w:cs="Arial"/>
                <w:sz w:val="20"/>
                <w:szCs w:val="20"/>
              </w:rPr>
              <w:t xml:space="preserve">Trust Board Minutes and Matters Arising Following the Meeting Held on Tuesday </w:t>
            </w:r>
            <w:r w:rsidR="004617E0">
              <w:rPr>
                <w:rFonts w:ascii="Arial" w:hAnsi="Arial" w:cs="Arial"/>
                <w:sz w:val="20"/>
                <w:szCs w:val="20"/>
              </w:rPr>
              <w:t xml:space="preserve">4 March </w:t>
            </w:r>
            <w:r w:rsidR="00766DA5">
              <w:rPr>
                <w:rFonts w:ascii="Arial" w:hAnsi="Arial" w:cs="Arial"/>
                <w:sz w:val="20"/>
                <w:szCs w:val="20"/>
              </w:rPr>
              <w:t>2014</w:t>
            </w:r>
            <w:r w:rsidR="00600A31">
              <w:rPr>
                <w:rFonts w:ascii="Arial" w:hAnsi="Arial" w:cs="Arial"/>
                <w:sz w:val="20"/>
                <w:szCs w:val="20"/>
              </w:rPr>
              <w:t xml:space="preserve"> </w:t>
            </w:r>
          </w:p>
          <w:p w:rsidR="00616E45" w:rsidRPr="00FE0E36" w:rsidRDefault="00616E45" w:rsidP="00A33D74">
            <w:pPr>
              <w:contextualSpacing/>
              <w:rPr>
                <w:rFonts w:ascii="Arial" w:hAnsi="Arial" w:cs="Arial"/>
                <w:sz w:val="20"/>
                <w:szCs w:val="20"/>
              </w:rPr>
            </w:pPr>
          </w:p>
        </w:tc>
        <w:tc>
          <w:tcPr>
            <w:tcW w:w="1602" w:type="dxa"/>
            <w:gridSpan w:val="2"/>
            <w:vAlign w:val="center"/>
          </w:tcPr>
          <w:p w:rsidR="00820ADF" w:rsidRDefault="00820ADF" w:rsidP="00A33D74">
            <w:pPr>
              <w:contextualSpacing/>
              <w:rPr>
                <w:rFonts w:ascii="Arial" w:hAnsi="Arial" w:cs="Arial"/>
                <w:sz w:val="20"/>
                <w:szCs w:val="20"/>
              </w:rPr>
            </w:pPr>
          </w:p>
          <w:p w:rsidR="00FC7DC0" w:rsidRDefault="006A54BD" w:rsidP="00A33D74">
            <w:pPr>
              <w:contextualSpacing/>
              <w:rPr>
                <w:rFonts w:ascii="Arial" w:hAnsi="Arial" w:cs="Arial"/>
                <w:sz w:val="20"/>
                <w:szCs w:val="20"/>
              </w:rPr>
            </w:pPr>
            <w:r>
              <w:rPr>
                <w:rFonts w:ascii="Arial" w:hAnsi="Arial" w:cs="Arial"/>
                <w:sz w:val="20"/>
                <w:szCs w:val="20"/>
              </w:rPr>
              <w:t>To Approve</w:t>
            </w:r>
          </w:p>
          <w:p w:rsidR="00616E45" w:rsidRDefault="00616E45" w:rsidP="00A33D74">
            <w:pPr>
              <w:contextualSpacing/>
              <w:rPr>
                <w:rFonts w:ascii="Arial" w:hAnsi="Arial" w:cs="Arial"/>
                <w:sz w:val="20"/>
                <w:szCs w:val="20"/>
              </w:rPr>
            </w:pPr>
          </w:p>
          <w:p w:rsidR="00600A31" w:rsidRDefault="00600A31" w:rsidP="00A33D74">
            <w:pPr>
              <w:contextualSpacing/>
              <w:rPr>
                <w:rFonts w:ascii="Arial" w:hAnsi="Arial" w:cs="Arial"/>
                <w:sz w:val="20"/>
                <w:szCs w:val="20"/>
              </w:rPr>
            </w:pPr>
          </w:p>
          <w:p w:rsidR="00600A31" w:rsidRPr="00FE0E36" w:rsidRDefault="00600A31" w:rsidP="00A33D74">
            <w:pPr>
              <w:contextualSpacing/>
              <w:rPr>
                <w:rFonts w:ascii="Arial" w:hAnsi="Arial" w:cs="Arial"/>
                <w:sz w:val="20"/>
                <w:szCs w:val="20"/>
              </w:rPr>
            </w:pPr>
          </w:p>
        </w:tc>
        <w:tc>
          <w:tcPr>
            <w:tcW w:w="1615" w:type="dxa"/>
            <w:vAlign w:val="center"/>
          </w:tcPr>
          <w:p w:rsidR="00820ADF" w:rsidRDefault="00820ADF" w:rsidP="00A33D74">
            <w:pPr>
              <w:contextualSpacing/>
              <w:rPr>
                <w:rFonts w:ascii="Arial" w:hAnsi="Arial" w:cs="Arial"/>
                <w:sz w:val="20"/>
                <w:szCs w:val="20"/>
              </w:rPr>
            </w:pPr>
          </w:p>
          <w:p w:rsidR="00FC7DC0" w:rsidRDefault="008A3DEA" w:rsidP="00A33D74">
            <w:pPr>
              <w:contextualSpacing/>
              <w:rPr>
                <w:rFonts w:ascii="Arial" w:hAnsi="Arial" w:cs="Arial"/>
                <w:sz w:val="20"/>
                <w:szCs w:val="20"/>
              </w:rPr>
            </w:pPr>
            <w:r>
              <w:rPr>
                <w:rFonts w:ascii="Arial" w:hAnsi="Arial" w:cs="Arial"/>
                <w:sz w:val="20"/>
                <w:szCs w:val="20"/>
              </w:rPr>
              <w:t>Chairma</w:t>
            </w:r>
            <w:r w:rsidR="00616E45">
              <w:rPr>
                <w:rFonts w:ascii="Arial" w:hAnsi="Arial" w:cs="Arial"/>
                <w:sz w:val="20"/>
                <w:szCs w:val="20"/>
              </w:rPr>
              <w:t>n</w:t>
            </w:r>
          </w:p>
          <w:p w:rsidR="00FC7DC0" w:rsidRDefault="00FC7DC0" w:rsidP="00A33D74">
            <w:pPr>
              <w:contextualSpacing/>
              <w:rPr>
                <w:rFonts w:ascii="Arial" w:hAnsi="Arial" w:cs="Arial"/>
                <w:sz w:val="20"/>
                <w:szCs w:val="20"/>
              </w:rPr>
            </w:pPr>
          </w:p>
          <w:p w:rsidR="00616E45" w:rsidRDefault="00616E45" w:rsidP="00A33D74">
            <w:pPr>
              <w:contextualSpacing/>
              <w:rPr>
                <w:rFonts w:ascii="Arial" w:hAnsi="Arial" w:cs="Arial"/>
                <w:sz w:val="20"/>
                <w:szCs w:val="20"/>
              </w:rPr>
            </w:pPr>
          </w:p>
          <w:p w:rsidR="00600A31" w:rsidRPr="00FE0E36" w:rsidRDefault="00600A31" w:rsidP="00A33D74">
            <w:pPr>
              <w:contextualSpacing/>
              <w:rPr>
                <w:rFonts w:ascii="Arial" w:hAnsi="Arial" w:cs="Arial"/>
                <w:sz w:val="20"/>
                <w:szCs w:val="20"/>
              </w:rPr>
            </w:pPr>
          </w:p>
        </w:tc>
        <w:tc>
          <w:tcPr>
            <w:tcW w:w="717" w:type="dxa"/>
            <w:vAlign w:val="center"/>
          </w:tcPr>
          <w:p w:rsidR="00820ADF" w:rsidRDefault="00820ADF" w:rsidP="00A33D74">
            <w:pPr>
              <w:contextualSpacing/>
              <w:rPr>
                <w:rFonts w:ascii="Arial" w:hAnsi="Arial" w:cs="Arial"/>
                <w:b/>
                <w:sz w:val="20"/>
                <w:szCs w:val="20"/>
              </w:rPr>
            </w:pPr>
          </w:p>
          <w:p w:rsidR="008A3DEA" w:rsidRDefault="008A3DEA" w:rsidP="00A33D74">
            <w:pPr>
              <w:contextualSpacing/>
              <w:rPr>
                <w:rFonts w:ascii="Arial" w:hAnsi="Arial" w:cs="Arial"/>
                <w:b/>
                <w:sz w:val="20"/>
                <w:szCs w:val="20"/>
              </w:rPr>
            </w:pPr>
            <w:r>
              <w:rPr>
                <w:rFonts w:ascii="Arial" w:hAnsi="Arial" w:cs="Arial"/>
                <w:b/>
                <w:sz w:val="20"/>
                <w:szCs w:val="20"/>
              </w:rPr>
              <w:t>1</w:t>
            </w:r>
            <w:r w:rsidR="00BA4F83">
              <w:rPr>
                <w:rFonts w:ascii="Arial" w:hAnsi="Arial" w:cs="Arial"/>
                <w:b/>
                <w:sz w:val="20"/>
                <w:szCs w:val="20"/>
              </w:rPr>
              <w:t>0</w:t>
            </w:r>
            <w:r>
              <w:rPr>
                <w:rFonts w:ascii="Arial" w:hAnsi="Arial" w:cs="Arial"/>
                <w:b/>
                <w:sz w:val="20"/>
                <w:szCs w:val="20"/>
              </w:rPr>
              <w:t>.05</w:t>
            </w:r>
          </w:p>
          <w:p w:rsidR="00FC7DC0" w:rsidRDefault="00FC7DC0" w:rsidP="00A33D74">
            <w:pPr>
              <w:contextualSpacing/>
              <w:rPr>
                <w:rFonts w:ascii="Arial" w:hAnsi="Arial" w:cs="Arial"/>
                <w:b/>
                <w:sz w:val="20"/>
                <w:szCs w:val="20"/>
              </w:rPr>
            </w:pPr>
          </w:p>
          <w:p w:rsidR="00600A31" w:rsidRDefault="00600A31" w:rsidP="00A33D74">
            <w:pPr>
              <w:contextualSpacing/>
              <w:rPr>
                <w:rFonts w:ascii="Arial" w:hAnsi="Arial" w:cs="Arial"/>
                <w:b/>
                <w:sz w:val="20"/>
                <w:szCs w:val="20"/>
              </w:rPr>
            </w:pPr>
          </w:p>
          <w:p w:rsidR="00600A31" w:rsidRPr="00FE0E36" w:rsidRDefault="00600A31" w:rsidP="00A33D74">
            <w:pPr>
              <w:contextualSpacing/>
              <w:rPr>
                <w:rFonts w:ascii="Arial" w:hAnsi="Arial" w:cs="Arial"/>
                <w:b/>
                <w:sz w:val="20"/>
                <w:szCs w:val="20"/>
              </w:rPr>
            </w:pPr>
          </w:p>
        </w:tc>
      </w:tr>
      <w:tr w:rsidR="009E7B71" w:rsidRPr="00FE0E36" w:rsidTr="00136A89">
        <w:tc>
          <w:tcPr>
            <w:tcW w:w="10031" w:type="dxa"/>
            <w:gridSpan w:val="7"/>
            <w:vAlign w:val="center"/>
          </w:tcPr>
          <w:p w:rsidR="009E7B71" w:rsidRDefault="009E7B71" w:rsidP="00136A89">
            <w:pPr>
              <w:spacing w:before="100" w:beforeAutospacing="1" w:after="100" w:afterAutospacing="1"/>
              <w:contextualSpacing/>
              <w:rPr>
                <w:rFonts w:ascii="Arial" w:hAnsi="Arial" w:cs="Arial"/>
                <w:b/>
                <w:sz w:val="20"/>
                <w:szCs w:val="20"/>
              </w:rPr>
            </w:pPr>
          </w:p>
          <w:p w:rsidR="009E7B71" w:rsidRDefault="009E7B71" w:rsidP="00136A89">
            <w:pPr>
              <w:spacing w:before="100" w:beforeAutospacing="1" w:after="100" w:afterAutospacing="1"/>
              <w:contextualSpacing/>
              <w:rPr>
                <w:rFonts w:ascii="Arial" w:hAnsi="Arial" w:cs="Arial"/>
                <w:b/>
                <w:sz w:val="20"/>
                <w:szCs w:val="20"/>
              </w:rPr>
            </w:pPr>
            <w:r>
              <w:rPr>
                <w:rFonts w:ascii="Arial" w:hAnsi="Arial" w:cs="Arial"/>
                <w:b/>
                <w:sz w:val="20"/>
                <w:szCs w:val="20"/>
              </w:rPr>
              <w:t xml:space="preserve">QUALITY, PATIENT SAFETY AND PERFORMANCE </w:t>
            </w:r>
          </w:p>
          <w:p w:rsidR="009E7B71" w:rsidRPr="00FE0E36" w:rsidRDefault="009E7B71" w:rsidP="00136A89">
            <w:pPr>
              <w:spacing w:before="100" w:beforeAutospacing="1" w:after="100" w:afterAutospacing="1"/>
              <w:contextualSpacing/>
              <w:rPr>
                <w:rFonts w:ascii="Arial" w:hAnsi="Arial" w:cs="Arial"/>
                <w:b/>
                <w:sz w:val="20"/>
                <w:szCs w:val="20"/>
              </w:rPr>
            </w:pPr>
          </w:p>
        </w:tc>
      </w:tr>
      <w:tr w:rsidR="001D0E1C" w:rsidRPr="00FE0E36" w:rsidTr="00DA3AAC">
        <w:tc>
          <w:tcPr>
            <w:tcW w:w="1318" w:type="dxa"/>
            <w:vAlign w:val="center"/>
          </w:tcPr>
          <w:p w:rsidR="00A314F8" w:rsidRPr="00FE0E36" w:rsidRDefault="004617E0" w:rsidP="004617E0">
            <w:pPr>
              <w:contextualSpacing/>
              <w:rPr>
                <w:rFonts w:ascii="Arial" w:hAnsi="Arial" w:cs="Arial"/>
                <w:b/>
                <w:sz w:val="20"/>
                <w:szCs w:val="20"/>
              </w:rPr>
            </w:pPr>
            <w:r>
              <w:rPr>
                <w:rFonts w:ascii="Arial" w:hAnsi="Arial" w:cs="Arial"/>
                <w:b/>
                <w:sz w:val="20"/>
                <w:szCs w:val="20"/>
              </w:rPr>
              <w:t>917</w:t>
            </w:r>
            <w:r w:rsidR="003505B0">
              <w:rPr>
                <w:rFonts w:ascii="Arial" w:hAnsi="Arial" w:cs="Arial"/>
                <w:b/>
                <w:sz w:val="20"/>
                <w:szCs w:val="20"/>
              </w:rPr>
              <w:t>.14</w:t>
            </w:r>
          </w:p>
        </w:tc>
        <w:tc>
          <w:tcPr>
            <w:tcW w:w="1317" w:type="dxa"/>
            <w:vAlign w:val="center"/>
          </w:tcPr>
          <w:p w:rsidR="003505B0" w:rsidRDefault="003505B0" w:rsidP="00655822">
            <w:pPr>
              <w:contextualSpacing/>
              <w:jc w:val="center"/>
              <w:rPr>
                <w:rFonts w:ascii="Arial" w:hAnsi="Arial" w:cs="Arial"/>
                <w:b/>
                <w:sz w:val="20"/>
                <w:szCs w:val="20"/>
              </w:rPr>
            </w:pPr>
          </w:p>
          <w:p w:rsidR="000E554A" w:rsidRDefault="003505B0" w:rsidP="00655822">
            <w:pPr>
              <w:contextualSpacing/>
              <w:jc w:val="center"/>
              <w:rPr>
                <w:rFonts w:ascii="Arial" w:hAnsi="Arial" w:cs="Arial"/>
                <w:b/>
                <w:sz w:val="20"/>
                <w:szCs w:val="20"/>
              </w:rPr>
            </w:pPr>
            <w:r>
              <w:rPr>
                <w:rFonts w:ascii="Arial" w:hAnsi="Arial" w:cs="Arial"/>
                <w:b/>
                <w:sz w:val="20"/>
                <w:szCs w:val="20"/>
              </w:rPr>
              <w:t>2</w:t>
            </w:r>
          </w:p>
          <w:p w:rsidR="00A314F8" w:rsidRPr="00FE0E36" w:rsidRDefault="00A314F8" w:rsidP="00655822">
            <w:pPr>
              <w:contextualSpacing/>
              <w:jc w:val="center"/>
              <w:rPr>
                <w:rFonts w:ascii="Arial" w:hAnsi="Arial" w:cs="Arial"/>
                <w:b/>
                <w:sz w:val="20"/>
                <w:szCs w:val="20"/>
              </w:rPr>
            </w:pPr>
          </w:p>
        </w:tc>
        <w:tc>
          <w:tcPr>
            <w:tcW w:w="3462" w:type="dxa"/>
            <w:vAlign w:val="center"/>
          </w:tcPr>
          <w:p w:rsidR="00A314F8" w:rsidRDefault="00A314F8" w:rsidP="00A33D74">
            <w:pPr>
              <w:contextualSpacing/>
              <w:rPr>
                <w:rFonts w:ascii="Arial" w:hAnsi="Arial" w:cs="Arial"/>
                <w:sz w:val="20"/>
                <w:szCs w:val="20"/>
              </w:rPr>
            </w:pPr>
          </w:p>
          <w:p w:rsidR="009E7B71" w:rsidRDefault="000E554A" w:rsidP="00A33D74">
            <w:pPr>
              <w:contextualSpacing/>
              <w:rPr>
                <w:rFonts w:ascii="Arial" w:hAnsi="Arial" w:cs="Arial"/>
                <w:sz w:val="20"/>
                <w:szCs w:val="20"/>
              </w:rPr>
            </w:pPr>
            <w:r>
              <w:rPr>
                <w:rFonts w:ascii="Arial" w:hAnsi="Arial" w:cs="Arial"/>
                <w:sz w:val="20"/>
                <w:szCs w:val="20"/>
              </w:rPr>
              <w:t>Chief Executive’s Report</w:t>
            </w:r>
          </w:p>
          <w:p w:rsidR="00A314F8" w:rsidRPr="00FE0E36" w:rsidRDefault="00A314F8" w:rsidP="00A33D74">
            <w:pPr>
              <w:contextualSpacing/>
              <w:rPr>
                <w:rFonts w:ascii="Arial" w:hAnsi="Arial" w:cs="Arial"/>
                <w:sz w:val="20"/>
                <w:szCs w:val="20"/>
              </w:rPr>
            </w:pPr>
          </w:p>
        </w:tc>
        <w:tc>
          <w:tcPr>
            <w:tcW w:w="1524" w:type="dxa"/>
            <w:vAlign w:val="center"/>
          </w:tcPr>
          <w:p w:rsidR="009E7B71" w:rsidRDefault="009E7B71" w:rsidP="00A33D74">
            <w:pPr>
              <w:contextualSpacing/>
              <w:rPr>
                <w:rFonts w:ascii="Arial" w:hAnsi="Arial" w:cs="Arial"/>
                <w:sz w:val="20"/>
                <w:szCs w:val="20"/>
              </w:rPr>
            </w:pPr>
          </w:p>
          <w:p w:rsidR="009E7B71" w:rsidRDefault="00A266F9" w:rsidP="00A33D74">
            <w:pPr>
              <w:contextualSpacing/>
              <w:rPr>
                <w:rFonts w:ascii="Arial" w:hAnsi="Arial" w:cs="Arial"/>
                <w:sz w:val="20"/>
                <w:szCs w:val="20"/>
              </w:rPr>
            </w:pPr>
            <w:r>
              <w:rPr>
                <w:rFonts w:ascii="Arial" w:hAnsi="Arial" w:cs="Arial"/>
                <w:sz w:val="20"/>
                <w:szCs w:val="20"/>
              </w:rPr>
              <w:t>To Receive</w:t>
            </w:r>
          </w:p>
          <w:p w:rsidR="009E7B71" w:rsidRPr="00FE0E36" w:rsidRDefault="009E7B71" w:rsidP="00A33D74">
            <w:pPr>
              <w:contextualSpacing/>
              <w:rPr>
                <w:rFonts w:ascii="Arial" w:hAnsi="Arial" w:cs="Arial"/>
                <w:sz w:val="20"/>
                <w:szCs w:val="20"/>
              </w:rPr>
            </w:pPr>
          </w:p>
        </w:tc>
        <w:tc>
          <w:tcPr>
            <w:tcW w:w="1693" w:type="dxa"/>
            <w:gridSpan w:val="2"/>
            <w:vAlign w:val="center"/>
          </w:tcPr>
          <w:p w:rsidR="00A314F8" w:rsidRPr="00FE0E36" w:rsidRDefault="009E7B71" w:rsidP="00A33D74">
            <w:pPr>
              <w:contextualSpacing/>
              <w:rPr>
                <w:rFonts w:ascii="Arial" w:hAnsi="Arial" w:cs="Arial"/>
                <w:sz w:val="20"/>
                <w:szCs w:val="20"/>
              </w:rPr>
            </w:pPr>
            <w:r>
              <w:rPr>
                <w:rFonts w:ascii="Arial" w:hAnsi="Arial" w:cs="Arial"/>
                <w:sz w:val="20"/>
                <w:szCs w:val="20"/>
              </w:rPr>
              <w:t>Chief Executive</w:t>
            </w:r>
          </w:p>
        </w:tc>
        <w:tc>
          <w:tcPr>
            <w:tcW w:w="717" w:type="dxa"/>
            <w:vAlign w:val="center"/>
          </w:tcPr>
          <w:p w:rsidR="00A314F8" w:rsidRPr="00FE0E36" w:rsidRDefault="00C31579" w:rsidP="003505B0">
            <w:pPr>
              <w:contextualSpacing/>
              <w:rPr>
                <w:rFonts w:ascii="Arial" w:hAnsi="Arial" w:cs="Arial"/>
                <w:b/>
                <w:sz w:val="20"/>
                <w:szCs w:val="20"/>
              </w:rPr>
            </w:pPr>
            <w:r>
              <w:rPr>
                <w:rFonts w:ascii="Arial" w:hAnsi="Arial" w:cs="Arial"/>
                <w:b/>
                <w:sz w:val="20"/>
                <w:szCs w:val="20"/>
              </w:rPr>
              <w:t>1</w:t>
            </w:r>
            <w:r w:rsidR="00B65B6C">
              <w:rPr>
                <w:rFonts w:ascii="Arial" w:hAnsi="Arial" w:cs="Arial"/>
                <w:b/>
                <w:sz w:val="20"/>
                <w:szCs w:val="20"/>
              </w:rPr>
              <w:t>0</w:t>
            </w:r>
            <w:r>
              <w:rPr>
                <w:rFonts w:ascii="Arial" w:hAnsi="Arial" w:cs="Arial"/>
                <w:b/>
                <w:sz w:val="20"/>
                <w:szCs w:val="20"/>
              </w:rPr>
              <w:t>.</w:t>
            </w:r>
            <w:r w:rsidR="0037425B">
              <w:rPr>
                <w:rFonts w:ascii="Arial" w:hAnsi="Arial" w:cs="Arial"/>
                <w:b/>
                <w:sz w:val="20"/>
                <w:szCs w:val="20"/>
              </w:rPr>
              <w:t>1</w:t>
            </w:r>
            <w:r w:rsidR="003505B0">
              <w:rPr>
                <w:rFonts w:ascii="Arial" w:hAnsi="Arial" w:cs="Arial"/>
                <w:b/>
                <w:sz w:val="20"/>
                <w:szCs w:val="20"/>
              </w:rPr>
              <w:t>0</w:t>
            </w:r>
          </w:p>
        </w:tc>
      </w:tr>
      <w:tr w:rsidR="001D0E1C" w:rsidRPr="00FE0E36" w:rsidTr="00DA3AAC">
        <w:tc>
          <w:tcPr>
            <w:tcW w:w="1318" w:type="dxa"/>
            <w:vAlign w:val="center"/>
          </w:tcPr>
          <w:p w:rsidR="000E554A" w:rsidRDefault="000E554A" w:rsidP="00885E59">
            <w:pPr>
              <w:contextualSpacing/>
              <w:rPr>
                <w:rFonts w:ascii="Arial" w:hAnsi="Arial" w:cs="Arial"/>
                <w:b/>
                <w:sz w:val="20"/>
                <w:szCs w:val="20"/>
              </w:rPr>
            </w:pPr>
          </w:p>
          <w:p w:rsidR="00801E3C" w:rsidRDefault="003505B0" w:rsidP="00885E59">
            <w:pPr>
              <w:contextualSpacing/>
              <w:rPr>
                <w:rFonts w:ascii="Arial" w:hAnsi="Arial" w:cs="Arial"/>
                <w:b/>
                <w:sz w:val="20"/>
                <w:szCs w:val="20"/>
              </w:rPr>
            </w:pPr>
            <w:r>
              <w:rPr>
                <w:rFonts w:ascii="Arial" w:hAnsi="Arial" w:cs="Arial"/>
                <w:b/>
                <w:sz w:val="20"/>
                <w:szCs w:val="20"/>
              </w:rPr>
              <w:t>9</w:t>
            </w:r>
            <w:r w:rsidR="004617E0">
              <w:rPr>
                <w:rFonts w:ascii="Arial" w:hAnsi="Arial" w:cs="Arial"/>
                <w:b/>
                <w:sz w:val="20"/>
                <w:szCs w:val="20"/>
              </w:rPr>
              <w:t>18</w:t>
            </w:r>
            <w:r w:rsidR="00E05C76">
              <w:rPr>
                <w:rFonts w:ascii="Arial" w:hAnsi="Arial" w:cs="Arial"/>
                <w:b/>
                <w:sz w:val="20"/>
                <w:szCs w:val="20"/>
              </w:rPr>
              <w:t>.</w:t>
            </w:r>
            <w:r w:rsidR="00D26A9C">
              <w:rPr>
                <w:rFonts w:ascii="Arial" w:hAnsi="Arial" w:cs="Arial"/>
                <w:b/>
                <w:sz w:val="20"/>
                <w:szCs w:val="20"/>
              </w:rPr>
              <w:t>1</w:t>
            </w:r>
            <w:r>
              <w:rPr>
                <w:rFonts w:ascii="Arial" w:hAnsi="Arial" w:cs="Arial"/>
                <w:b/>
                <w:sz w:val="20"/>
                <w:szCs w:val="20"/>
              </w:rPr>
              <w:t>4</w:t>
            </w:r>
          </w:p>
          <w:p w:rsidR="00885E59" w:rsidRPr="00FE0E36" w:rsidRDefault="00885E59" w:rsidP="00885E59">
            <w:pPr>
              <w:contextualSpacing/>
              <w:rPr>
                <w:rFonts w:ascii="Arial" w:hAnsi="Arial" w:cs="Arial"/>
                <w:b/>
                <w:sz w:val="20"/>
                <w:szCs w:val="20"/>
              </w:rPr>
            </w:pPr>
          </w:p>
        </w:tc>
        <w:tc>
          <w:tcPr>
            <w:tcW w:w="1317" w:type="dxa"/>
            <w:vAlign w:val="center"/>
          </w:tcPr>
          <w:p w:rsidR="00801E3C" w:rsidRDefault="00801E3C" w:rsidP="00655822">
            <w:pPr>
              <w:contextualSpacing/>
              <w:jc w:val="center"/>
              <w:rPr>
                <w:rFonts w:ascii="Arial" w:hAnsi="Arial" w:cs="Arial"/>
                <w:b/>
                <w:sz w:val="20"/>
                <w:szCs w:val="20"/>
              </w:rPr>
            </w:pPr>
          </w:p>
          <w:p w:rsidR="000E554A" w:rsidRDefault="003505B0" w:rsidP="00655822">
            <w:pPr>
              <w:contextualSpacing/>
              <w:jc w:val="center"/>
              <w:rPr>
                <w:rFonts w:ascii="Arial" w:hAnsi="Arial" w:cs="Arial"/>
                <w:b/>
                <w:sz w:val="20"/>
                <w:szCs w:val="20"/>
              </w:rPr>
            </w:pPr>
            <w:r>
              <w:rPr>
                <w:rFonts w:ascii="Arial" w:hAnsi="Arial" w:cs="Arial"/>
                <w:b/>
                <w:sz w:val="20"/>
                <w:szCs w:val="20"/>
              </w:rPr>
              <w:t>3</w:t>
            </w:r>
          </w:p>
          <w:p w:rsidR="00423A6E" w:rsidRPr="00FE0E36" w:rsidRDefault="00423A6E" w:rsidP="00655822">
            <w:pPr>
              <w:contextualSpacing/>
              <w:jc w:val="center"/>
              <w:rPr>
                <w:rFonts w:ascii="Arial" w:hAnsi="Arial" w:cs="Arial"/>
                <w:b/>
                <w:sz w:val="20"/>
                <w:szCs w:val="20"/>
              </w:rPr>
            </w:pPr>
          </w:p>
        </w:tc>
        <w:tc>
          <w:tcPr>
            <w:tcW w:w="3462" w:type="dxa"/>
            <w:vAlign w:val="center"/>
          </w:tcPr>
          <w:p w:rsidR="004E2E2F" w:rsidRDefault="004E2E2F" w:rsidP="00A33D74">
            <w:pPr>
              <w:contextualSpacing/>
              <w:rPr>
                <w:rFonts w:ascii="Arial" w:hAnsi="Arial" w:cs="Arial"/>
                <w:sz w:val="20"/>
                <w:szCs w:val="20"/>
              </w:rPr>
            </w:pPr>
          </w:p>
          <w:p w:rsidR="004E2E2F" w:rsidRDefault="009E7B71" w:rsidP="000E554A">
            <w:pPr>
              <w:contextualSpacing/>
              <w:rPr>
                <w:rFonts w:ascii="Arial" w:hAnsi="Arial" w:cs="Arial"/>
                <w:sz w:val="20"/>
                <w:szCs w:val="20"/>
              </w:rPr>
            </w:pPr>
            <w:r>
              <w:rPr>
                <w:rFonts w:ascii="Arial" w:hAnsi="Arial" w:cs="Arial"/>
                <w:sz w:val="20"/>
                <w:szCs w:val="20"/>
              </w:rPr>
              <w:t>Integrated Performance Report</w:t>
            </w:r>
          </w:p>
          <w:p w:rsidR="000E554A" w:rsidRPr="00FE0E36" w:rsidRDefault="000E554A" w:rsidP="000E554A">
            <w:pPr>
              <w:contextualSpacing/>
              <w:rPr>
                <w:rFonts w:ascii="Arial" w:hAnsi="Arial" w:cs="Arial"/>
                <w:sz w:val="20"/>
                <w:szCs w:val="20"/>
              </w:rPr>
            </w:pPr>
          </w:p>
        </w:tc>
        <w:tc>
          <w:tcPr>
            <w:tcW w:w="1524" w:type="dxa"/>
            <w:vAlign w:val="center"/>
          </w:tcPr>
          <w:p w:rsidR="004E2E2F" w:rsidRPr="00FE0E36" w:rsidRDefault="009E7B71" w:rsidP="00A33D74">
            <w:pPr>
              <w:contextualSpacing/>
              <w:rPr>
                <w:rFonts w:ascii="Arial" w:hAnsi="Arial" w:cs="Arial"/>
                <w:sz w:val="20"/>
                <w:szCs w:val="20"/>
              </w:rPr>
            </w:pPr>
            <w:r>
              <w:rPr>
                <w:rFonts w:ascii="Arial" w:hAnsi="Arial" w:cs="Arial"/>
                <w:sz w:val="20"/>
                <w:szCs w:val="20"/>
              </w:rPr>
              <w:t>To Receive</w:t>
            </w:r>
          </w:p>
        </w:tc>
        <w:tc>
          <w:tcPr>
            <w:tcW w:w="1693" w:type="dxa"/>
            <w:gridSpan w:val="2"/>
            <w:vAlign w:val="center"/>
          </w:tcPr>
          <w:p w:rsidR="004E2E2F" w:rsidRPr="00FE0E36" w:rsidRDefault="009E7B71" w:rsidP="00A33D74">
            <w:pPr>
              <w:contextualSpacing/>
              <w:rPr>
                <w:rFonts w:ascii="Arial" w:hAnsi="Arial" w:cs="Arial"/>
                <w:sz w:val="20"/>
                <w:szCs w:val="20"/>
              </w:rPr>
            </w:pPr>
            <w:r>
              <w:rPr>
                <w:rFonts w:ascii="Arial" w:hAnsi="Arial" w:cs="Arial"/>
                <w:sz w:val="20"/>
                <w:szCs w:val="20"/>
              </w:rPr>
              <w:t>Chief Executive</w:t>
            </w:r>
          </w:p>
        </w:tc>
        <w:tc>
          <w:tcPr>
            <w:tcW w:w="717" w:type="dxa"/>
            <w:vAlign w:val="center"/>
          </w:tcPr>
          <w:p w:rsidR="00423A6E" w:rsidRPr="00FE0E36" w:rsidRDefault="00C31579" w:rsidP="003505B0">
            <w:pPr>
              <w:contextualSpacing/>
              <w:rPr>
                <w:rFonts w:ascii="Arial" w:hAnsi="Arial" w:cs="Arial"/>
                <w:b/>
                <w:sz w:val="20"/>
                <w:szCs w:val="20"/>
              </w:rPr>
            </w:pPr>
            <w:r>
              <w:rPr>
                <w:rFonts w:ascii="Arial" w:hAnsi="Arial" w:cs="Arial"/>
                <w:b/>
                <w:sz w:val="20"/>
                <w:szCs w:val="20"/>
              </w:rPr>
              <w:t>1</w:t>
            </w:r>
            <w:r w:rsidR="00B65B6C">
              <w:rPr>
                <w:rFonts w:ascii="Arial" w:hAnsi="Arial" w:cs="Arial"/>
                <w:b/>
                <w:sz w:val="20"/>
                <w:szCs w:val="20"/>
              </w:rPr>
              <w:t>0</w:t>
            </w:r>
            <w:r>
              <w:rPr>
                <w:rFonts w:ascii="Arial" w:hAnsi="Arial" w:cs="Arial"/>
                <w:b/>
                <w:sz w:val="20"/>
                <w:szCs w:val="20"/>
              </w:rPr>
              <w:t>.</w:t>
            </w:r>
            <w:r w:rsidR="003505B0">
              <w:rPr>
                <w:rFonts w:ascii="Arial" w:hAnsi="Arial" w:cs="Arial"/>
                <w:b/>
                <w:sz w:val="20"/>
                <w:szCs w:val="20"/>
              </w:rPr>
              <w:t>2</w:t>
            </w:r>
            <w:r w:rsidR="001F0F67">
              <w:rPr>
                <w:rFonts w:ascii="Arial" w:hAnsi="Arial" w:cs="Arial"/>
                <w:b/>
                <w:sz w:val="20"/>
                <w:szCs w:val="20"/>
              </w:rPr>
              <w:t>0</w:t>
            </w:r>
          </w:p>
        </w:tc>
      </w:tr>
      <w:tr w:rsidR="002A61BA" w:rsidRPr="00FE0E36" w:rsidTr="00DA3AAC">
        <w:tc>
          <w:tcPr>
            <w:tcW w:w="1318" w:type="dxa"/>
            <w:vAlign w:val="center"/>
          </w:tcPr>
          <w:p w:rsidR="002A61BA" w:rsidRDefault="002A61BA" w:rsidP="00885E59">
            <w:pPr>
              <w:contextualSpacing/>
              <w:rPr>
                <w:rFonts w:ascii="Arial" w:hAnsi="Arial" w:cs="Arial"/>
                <w:b/>
                <w:sz w:val="20"/>
                <w:szCs w:val="20"/>
              </w:rPr>
            </w:pPr>
          </w:p>
          <w:p w:rsidR="002A61BA" w:rsidRDefault="003505B0" w:rsidP="00885E59">
            <w:pPr>
              <w:contextualSpacing/>
              <w:rPr>
                <w:rFonts w:ascii="Arial" w:hAnsi="Arial" w:cs="Arial"/>
                <w:b/>
                <w:sz w:val="20"/>
                <w:szCs w:val="20"/>
              </w:rPr>
            </w:pPr>
            <w:r>
              <w:rPr>
                <w:rFonts w:ascii="Arial" w:hAnsi="Arial" w:cs="Arial"/>
                <w:b/>
                <w:sz w:val="20"/>
                <w:szCs w:val="20"/>
              </w:rPr>
              <w:t>9</w:t>
            </w:r>
            <w:r w:rsidR="00CB1296">
              <w:rPr>
                <w:rFonts w:ascii="Arial" w:hAnsi="Arial" w:cs="Arial"/>
                <w:b/>
                <w:sz w:val="20"/>
                <w:szCs w:val="20"/>
              </w:rPr>
              <w:t>19</w:t>
            </w:r>
            <w:r w:rsidR="002A61BA">
              <w:rPr>
                <w:rFonts w:ascii="Arial" w:hAnsi="Arial" w:cs="Arial"/>
                <w:b/>
                <w:sz w:val="20"/>
                <w:szCs w:val="20"/>
              </w:rPr>
              <w:t>.1</w:t>
            </w:r>
            <w:r>
              <w:rPr>
                <w:rFonts w:ascii="Arial" w:hAnsi="Arial" w:cs="Arial"/>
                <w:b/>
                <w:sz w:val="20"/>
                <w:szCs w:val="20"/>
              </w:rPr>
              <w:t>4</w:t>
            </w:r>
          </w:p>
          <w:p w:rsidR="002A61BA" w:rsidRDefault="002A61BA" w:rsidP="00885E59">
            <w:pPr>
              <w:contextualSpacing/>
              <w:rPr>
                <w:rFonts w:ascii="Arial" w:hAnsi="Arial" w:cs="Arial"/>
                <w:b/>
                <w:sz w:val="20"/>
                <w:szCs w:val="20"/>
              </w:rPr>
            </w:pPr>
          </w:p>
          <w:p w:rsidR="002A61BA" w:rsidRDefault="002A61BA" w:rsidP="00885E59">
            <w:pPr>
              <w:contextualSpacing/>
              <w:rPr>
                <w:rFonts w:ascii="Arial" w:hAnsi="Arial" w:cs="Arial"/>
                <w:b/>
                <w:sz w:val="20"/>
                <w:szCs w:val="20"/>
              </w:rPr>
            </w:pPr>
          </w:p>
        </w:tc>
        <w:tc>
          <w:tcPr>
            <w:tcW w:w="1317" w:type="dxa"/>
            <w:vAlign w:val="center"/>
          </w:tcPr>
          <w:p w:rsidR="002A61BA" w:rsidRDefault="00CB1296" w:rsidP="00655822">
            <w:pPr>
              <w:contextualSpacing/>
              <w:jc w:val="center"/>
              <w:rPr>
                <w:rFonts w:ascii="Arial" w:hAnsi="Arial" w:cs="Arial"/>
                <w:b/>
                <w:sz w:val="20"/>
                <w:szCs w:val="20"/>
              </w:rPr>
            </w:pPr>
            <w:r>
              <w:rPr>
                <w:rFonts w:ascii="Arial" w:hAnsi="Arial" w:cs="Arial"/>
                <w:b/>
                <w:sz w:val="20"/>
                <w:szCs w:val="20"/>
              </w:rPr>
              <w:t>4</w:t>
            </w:r>
          </w:p>
          <w:p w:rsidR="00CB1296" w:rsidRDefault="00CB1296" w:rsidP="00655822">
            <w:pPr>
              <w:contextualSpacing/>
              <w:jc w:val="center"/>
              <w:rPr>
                <w:rFonts w:ascii="Arial" w:hAnsi="Arial" w:cs="Arial"/>
                <w:b/>
                <w:sz w:val="20"/>
                <w:szCs w:val="20"/>
              </w:rPr>
            </w:pPr>
          </w:p>
        </w:tc>
        <w:tc>
          <w:tcPr>
            <w:tcW w:w="3462" w:type="dxa"/>
            <w:vAlign w:val="center"/>
          </w:tcPr>
          <w:p w:rsidR="002A61BA" w:rsidRDefault="00CB1296" w:rsidP="00766DA5">
            <w:pPr>
              <w:contextualSpacing/>
              <w:rPr>
                <w:rFonts w:ascii="Arial" w:hAnsi="Arial" w:cs="Arial"/>
                <w:sz w:val="20"/>
                <w:szCs w:val="20"/>
              </w:rPr>
            </w:pPr>
            <w:r>
              <w:rPr>
                <w:rFonts w:ascii="Arial" w:hAnsi="Arial" w:cs="Arial"/>
                <w:sz w:val="20"/>
                <w:szCs w:val="20"/>
              </w:rPr>
              <w:t>Results of the National Inpatient Survey</w:t>
            </w:r>
          </w:p>
        </w:tc>
        <w:tc>
          <w:tcPr>
            <w:tcW w:w="1524" w:type="dxa"/>
            <w:vAlign w:val="center"/>
          </w:tcPr>
          <w:p w:rsidR="002A61BA" w:rsidRDefault="002A61BA" w:rsidP="00A33D74">
            <w:pPr>
              <w:contextualSpacing/>
              <w:rPr>
                <w:rFonts w:ascii="Arial" w:hAnsi="Arial" w:cs="Arial"/>
                <w:sz w:val="20"/>
                <w:szCs w:val="20"/>
              </w:rPr>
            </w:pPr>
            <w:r>
              <w:rPr>
                <w:rFonts w:ascii="Arial" w:hAnsi="Arial" w:cs="Arial"/>
                <w:sz w:val="20"/>
                <w:szCs w:val="20"/>
              </w:rPr>
              <w:t>To Receive</w:t>
            </w:r>
          </w:p>
          <w:p w:rsidR="002A61BA" w:rsidRDefault="002A61BA" w:rsidP="00A33D74">
            <w:pPr>
              <w:contextualSpacing/>
              <w:rPr>
                <w:rFonts w:ascii="Arial" w:hAnsi="Arial" w:cs="Arial"/>
                <w:sz w:val="20"/>
                <w:szCs w:val="20"/>
              </w:rPr>
            </w:pPr>
          </w:p>
        </w:tc>
        <w:tc>
          <w:tcPr>
            <w:tcW w:w="1693" w:type="dxa"/>
            <w:gridSpan w:val="2"/>
            <w:vAlign w:val="center"/>
          </w:tcPr>
          <w:p w:rsidR="00CA12F5" w:rsidRDefault="00CB1296" w:rsidP="00A33D74">
            <w:pPr>
              <w:contextualSpacing/>
              <w:rPr>
                <w:rFonts w:ascii="Arial" w:hAnsi="Arial" w:cs="Arial"/>
                <w:sz w:val="20"/>
                <w:szCs w:val="20"/>
              </w:rPr>
            </w:pPr>
            <w:r>
              <w:rPr>
                <w:rFonts w:ascii="Arial" w:hAnsi="Arial" w:cs="Arial"/>
                <w:sz w:val="20"/>
                <w:szCs w:val="20"/>
              </w:rPr>
              <w:t>Director of Nursing</w:t>
            </w:r>
          </w:p>
        </w:tc>
        <w:tc>
          <w:tcPr>
            <w:tcW w:w="717" w:type="dxa"/>
            <w:vAlign w:val="center"/>
          </w:tcPr>
          <w:p w:rsidR="002A61BA" w:rsidRDefault="00CB1296" w:rsidP="001F0F67">
            <w:pPr>
              <w:contextualSpacing/>
              <w:rPr>
                <w:rFonts w:ascii="Arial" w:hAnsi="Arial" w:cs="Arial"/>
                <w:b/>
                <w:sz w:val="20"/>
                <w:szCs w:val="20"/>
              </w:rPr>
            </w:pPr>
            <w:r>
              <w:rPr>
                <w:rFonts w:ascii="Arial" w:hAnsi="Arial" w:cs="Arial"/>
                <w:b/>
                <w:sz w:val="20"/>
                <w:szCs w:val="20"/>
              </w:rPr>
              <w:t>10.</w:t>
            </w:r>
            <w:r w:rsidR="006E5EB2">
              <w:rPr>
                <w:rFonts w:ascii="Arial" w:hAnsi="Arial" w:cs="Arial"/>
                <w:b/>
                <w:sz w:val="20"/>
                <w:szCs w:val="20"/>
              </w:rPr>
              <w:t>50</w:t>
            </w:r>
          </w:p>
          <w:p w:rsidR="00CB1296" w:rsidRDefault="00CB1296" w:rsidP="001F0F67">
            <w:pPr>
              <w:contextualSpacing/>
              <w:rPr>
                <w:rFonts w:ascii="Arial" w:hAnsi="Arial" w:cs="Arial"/>
                <w:b/>
                <w:sz w:val="20"/>
                <w:szCs w:val="20"/>
              </w:rPr>
            </w:pPr>
          </w:p>
        </w:tc>
      </w:tr>
      <w:tr w:rsidR="006F6EA2" w:rsidRPr="00FE0E36" w:rsidTr="00DA3AAC">
        <w:tc>
          <w:tcPr>
            <w:tcW w:w="1318" w:type="dxa"/>
            <w:vAlign w:val="center"/>
          </w:tcPr>
          <w:p w:rsidR="00E2482F" w:rsidRDefault="00CB1296" w:rsidP="00885E59">
            <w:pPr>
              <w:contextualSpacing/>
              <w:rPr>
                <w:rFonts w:ascii="Arial" w:hAnsi="Arial" w:cs="Arial"/>
                <w:b/>
                <w:sz w:val="20"/>
                <w:szCs w:val="20"/>
              </w:rPr>
            </w:pPr>
            <w:r>
              <w:rPr>
                <w:rFonts w:ascii="Arial" w:hAnsi="Arial" w:cs="Arial"/>
                <w:b/>
                <w:sz w:val="20"/>
                <w:szCs w:val="20"/>
              </w:rPr>
              <w:t>920.14</w:t>
            </w:r>
          </w:p>
          <w:p w:rsidR="006F6EA2" w:rsidRDefault="006F6EA2" w:rsidP="00885E59">
            <w:pPr>
              <w:contextualSpacing/>
              <w:rPr>
                <w:rFonts w:ascii="Arial" w:hAnsi="Arial" w:cs="Arial"/>
                <w:b/>
                <w:sz w:val="20"/>
                <w:szCs w:val="20"/>
              </w:rPr>
            </w:pPr>
          </w:p>
          <w:p w:rsidR="00CB1296" w:rsidRDefault="00CB1296" w:rsidP="00885E59">
            <w:pPr>
              <w:contextualSpacing/>
              <w:rPr>
                <w:rFonts w:ascii="Arial" w:hAnsi="Arial" w:cs="Arial"/>
                <w:b/>
                <w:sz w:val="20"/>
                <w:szCs w:val="20"/>
              </w:rPr>
            </w:pPr>
          </w:p>
        </w:tc>
        <w:tc>
          <w:tcPr>
            <w:tcW w:w="1317" w:type="dxa"/>
            <w:vAlign w:val="center"/>
          </w:tcPr>
          <w:p w:rsidR="00E2482F" w:rsidRDefault="00CB1296" w:rsidP="00655822">
            <w:pPr>
              <w:contextualSpacing/>
              <w:jc w:val="center"/>
              <w:rPr>
                <w:rFonts w:ascii="Arial" w:hAnsi="Arial" w:cs="Arial"/>
                <w:b/>
                <w:sz w:val="20"/>
                <w:szCs w:val="20"/>
              </w:rPr>
            </w:pPr>
            <w:r>
              <w:rPr>
                <w:rFonts w:ascii="Arial" w:hAnsi="Arial" w:cs="Arial"/>
                <w:b/>
                <w:sz w:val="20"/>
                <w:szCs w:val="20"/>
              </w:rPr>
              <w:t>5</w:t>
            </w:r>
          </w:p>
          <w:p w:rsidR="00CB1296" w:rsidRDefault="00CB1296" w:rsidP="00655822">
            <w:pPr>
              <w:contextualSpacing/>
              <w:jc w:val="center"/>
              <w:rPr>
                <w:rFonts w:ascii="Arial" w:hAnsi="Arial" w:cs="Arial"/>
                <w:b/>
                <w:sz w:val="20"/>
                <w:szCs w:val="20"/>
              </w:rPr>
            </w:pPr>
          </w:p>
          <w:p w:rsidR="00CB1296" w:rsidRDefault="00CB1296" w:rsidP="00655822">
            <w:pPr>
              <w:contextualSpacing/>
              <w:jc w:val="center"/>
              <w:rPr>
                <w:rFonts w:ascii="Arial" w:hAnsi="Arial" w:cs="Arial"/>
                <w:b/>
                <w:sz w:val="20"/>
                <w:szCs w:val="20"/>
              </w:rPr>
            </w:pPr>
          </w:p>
        </w:tc>
        <w:tc>
          <w:tcPr>
            <w:tcW w:w="3462" w:type="dxa"/>
            <w:vAlign w:val="center"/>
          </w:tcPr>
          <w:p w:rsidR="00EF6793" w:rsidRDefault="00EF6793" w:rsidP="006F6EA2">
            <w:pPr>
              <w:contextualSpacing/>
              <w:rPr>
                <w:rFonts w:ascii="Arial" w:hAnsi="Arial" w:cs="Arial"/>
                <w:sz w:val="20"/>
                <w:szCs w:val="20"/>
              </w:rPr>
            </w:pPr>
            <w:r>
              <w:rPr>
                <w:rFonts w:ascii="Arial" w:hAnsi="Arial" w:cs="Arial"/>
                <w:sz w:val="20"/>
                <w:szCs w:val="20"/>
              </w:rPr>
              <w:t xml:space="preserve">2013 </w:t>
            </w:r>
            <w:r w:rsidR="00CB1296">
              <w:rPr>
                <w:rFonts w:ascii="Arial" w:hAnsi="Arial" w:cs="Arial"/>
                <w:sz w:val="20"/>
                <w:szCs w:val="20"/>
              </w:rPr>
              <w:t xml:space="preserve">NHS Staff Survey – </w:t>
            </w:r>
          </w:p>
          <w:p w:rsidR="006F6EA2" w:rsidRDefault="00CB1296" w:rsidP="006F6EA2">
            <w:pPr>
              <w:contextualSpacing/>
              <w:rPr>
                <w:rFonts w:ascii="Arial" w:hAnsi="Arial" w:cs="Arial"/>
                <w:sz w:val="20"/>
                <w:szCs w:val="20"/>
              </w:rPr>
            </w:pPr>
            <w:r>
              <w:rPr>
                <w:rFonts w:ascii="Arial" w:hAnsi="Arial" w:cs="Arial"/>
                <w:sz w:val="20"/>
                <w:szCs w:val="20"/>
              </w:rPr>
              <w:t>Action Plan</w:t>
            </w:r>
          </w:p>
          <w:p w:rsidR="00CB1296" w:rsidRDefault="00CB1296" w:rsidP="006F6EA2">
            <w:pPr>
              <w:contextualSpacing/>
              <w:rPr>
                <w:rFonts w:ascii="Arial" w:hAnsi="Arial" w:cs="Arial"/>
                <w:sz w:val="20"/>
                <w:szCs w:val="20"/>
              </w:rPr>
            </w:pPr>
          </w:p>
        </w:tc>
        <w:tc>
          <w:tcPr>
            <w:tcW w:w="1524" w:type="dxa"/>
            <w:vAlign w:val="center"/>
          </w:tcPr>
          <w:p w:rsidR="00F817FD" w:rsidRDefault="00F817FD" w:rsidP="006F6EA2">
            <w:pPr>
              <w:contextualSpacing/>
              <w:rPr>
                <w:rFonts w:ascii="Arial" w:hAnsi="Arial" w:cs="Arial"/>
                <w:sz w:val="20"/>
                <w:szCs w:val="20"/>
              </w:rPr>
            </w:pPr>
          </w:p>
          <w:p w:rsidR="006F6EA2" w:rsidRDefault="006F6EA2" w:rsidP="006F6EA2">
            <w:pPr>
              <w:contextualSpacing/>
              <w:rPr>
                <w:rFonts w:ascii="Arial" w:hAnsi="Arial" w:cs="Arial"/>
                <w:sz w:val="20"/>
                <w:szCs w:val="20"/>
              </w:rPr>
            </w:pPr>
            <w:r>
              <w:rPr>
                <w:rFonts w:ascii="Arial" w:hAnsi="Arial" w:cs="Arial"/>
                <w:sz w:val="20"/>
                <w:szCs w:val="20"/>
              </w:rPr>
              <w:t>To Receive</w:t>
            </w:r>
          </w:p>
          <w:p w:rsidR="006F6EA2" w:rsidRDefault="006F6EA2" w:rsidP="006F6EA2">
            <w:pPr>
              <w:contextualSpacing/>
              <w:rPr>
                <w:rFonts w:ascii="Arial" w:hAnsi="Arial" w:cs="Arial"/>
                <w:sz w:val="20"/>
                <w:szCs w:val="20"/>
              </w:rPr>
            </w:pPr>
          </w:p>
          <w:p w:rsidR="00E2482F" w:rsidRDefault="00E2482F" w:rsidP="006F6EA2">
            <w:pPr>
              <w:contextualSpacing/>
              <w:rPr>
                <w:rFonts w:ascii="Arial" w:hAnsi="Arial" w:cs="Arial"/>
                <w:sz w:val="20"/>
                <w:szCs w:val="20"/>
              </w:rPr>
            </w:pPr>
          </w:p>
          <w:p w:rsidR="00CB1296" w:rsidRDefault="00CB1296" w:rsidP="006F6EA2">
            <w:pPr>
              <w:contextualSpacing/>
              <w:rPr>
                <w:rFonts w:ascii="Arial" w:hAnsi="Arial" w:cs="Arial"/>
                <w:sz w:val="20"/>
                <w:szCs w:val="20"/>
              </w:rPr>
            </w:pPr>
          </w:p>
        </w:tc>
        <w:tc>
          <w:tcPr>
            <w:tcW w:w="1693" w:type="dxa"/>
            <w:gridSpan w:val="2"/>
            <w:vAlign w:val="center"/>
          </w:tcPr>
          <w:p w:rsidR="00CB1296" w:rsidRDefault="00CB1296" w:rsidP="006F6EA2">
            <w:pPr>
              <w:contextualSpacing/>
              <w:rPr>
                <w:rFonts w:ascii="Arial" w:hAnsi="Arial" w:cs="Arial"/>
                <w:sz w:val="20"/>
                <w:szCs w:val="20"/>
              </w:rPr>
            </w:pPr>
          </w:p>
          <w:p w:rsidR="00E2482F" w:rsidRDefault="00CB1296" w:rsidP="006F6EA2">
            <w:pPr>
              <w:contextualSpacing/>
              <w:rPr>
                <w:rFonts w:ascii="Arial" w:hAnsi="Arial" w:cs="Arial"/>
                <w:sz w:val="20"/>
                <w:szCs w:val="20"/>
              </w:rPr>
            </w:pPr>
            <w:r>
              <w:rPr>
                <w:rFonts w:ascii="Arial" w:hAnsi="Arial" w:cs="Arial"/>
                <w:sz w:val="20"/>
                <w:szCs w:val="20"/>
              </w:rPr>
              <w:t>Director of Human Resources</w:t>
            </w:r>
          </w:p>
          <w:p w:rsidR="00CB1296" w:rsidRDefault="00CB1296" w:rsidP="006F6EA2">
            <w:pPr>
              <w:contextualSpacing/>
              <w:rPr>
                <w:rFonts w:ascii="Arial" w:hAnsi="Arial" w:cs="Arial"/>
                <w:sz w:val="20"/>
                <w:szCs w:val="20"/>
              </w:rPr>
            </w:pPr>
          </w:p>
        </w:tc>
        <w:tc>
          <w:tcPr>
            <w:tcW w:w="717" w:type="dxa"/>
            <w:vAlign w:val="center"/>
          </w:tcPr>
          <w:p w:rsidR="00E2482F" w:rsidRDefault="00CB1296" w:rsidP="0037425B">
            <w:pPr>
              <w:contextualSpacing/>
              <w:rPr>
                <w:rFonts w:ascii="Arial" w:hAnsi="Arial" w:cs="Arial"/>
                <w:b/>
                <w:sz w:val="20"/>
                <w:szCs w:val="20"/>
              </w:rPr>
            </w:pPr>
            <w:r>
              <w:rPr>
                <w:rFonts w:ascii="Arial" w:hAnsi="Arial" w:cs="Arial"/>
                <w:b/>
                <w:sz w:val="20"/>
                <w:szCs w:val="20"/>
              </w:rPr>
              <w:t>11.</w:t>
            </w:r>
            <w:r w:rsidR="006E5EB2">
              <w:rPr>
                <w:rFonts w:ascii="Arial" w:hAnsi="Arial" w:cs="Arial"/>
                <w:b/>
                <w:sz w:val="20"/>
                <w:szCs w:val="20"/>
              </w:rPr>
              <w:t>10</w:t>
            </w:r>
          </w:p>
          <w:p w:rsidR="00CB1296" w:rsidRDefault="00CB1296" w:rsidP="0037425B">
            <w:pPr>
              <w:contextualSpacing/>
              <w:rPr>
                <w:rFonts w:ascii="Arial" w:hAnsi="Arial" w:cs="Arial"/>
                <w:b/>
                <w:sz w:val="20"/>
                <w:szCs w:val="20"/>
              </w:rPr>
            </w:pPr>
          </w:p>
          <w:p w:rsidR="00CB1296" w:rsidRDefault="00CB1296" w:rsidP="0037425B">
            <w:pPr>
              <w:contextualSpacing/>
              <w:rPr>
                <w:rFonts w:ascii="Arial" w:hAnsi="Arial" w:cs="Arial"/>
                <w:b/>
                <w:sz w:val="20"/>
                <w:szCs w:val="20"/>
              </w:rPr>
            </w:pPr>
          </w:p>
        </w:tc>
      </w:tr>
      <w:tr w:rsidR="00766DA5" w:rsidRPr="00FE0E36" w:rsidTr="00DA3AAC">
        <w:tc>
          <w:tcPr>
            <w:tcW w:w="1318" w:type="dxa"/>
            <w:vAlign w:val="center"/>
          </w:tcPr>
          <w:p w:rsidR="00766DA5" w:rsidRDefault="00CB1296" w:rsidP="00885E59">
            <w:pPr>
              <w:contextualSpacing/>
              <w:rPr>
                <w:rFonts w:ascii="Arial" w:hAnsi="Arial" w:cs="Arial"/>
                <w:b/>
                <w:sz w:val="20"/>
                <w:szCs w:val="20"/>
              </w:rPr>
            </w:pPr>
            <w:r>
              <w:rPr>
                <w:rFonts w:ascii="Arial" w:hAnsi="Arial" w:cs="Arial"/>
                <w:b/>
                <w:sz w:val="20"/>
                <w:szCs w:val="20"/>
              </w:rPr>
              <w:t>921.14</w:t>
            </w:r>
          </w:p>
          <w:p w:rsidR="00766DA5" w:rsidRDefault="00766DA5" w:rsidP="00885E59">
            <w:pPr>
              <w:contextualSpacing/>
              <w:rPr>
                <w:rFonts w:ascii="Arial" w:hAnsi="Arial" w:cs="Arial"/>
                <w:b/>
                <w:sz w:val="20"/>
                <w:szCs w:val="20"/>
              </w:rPr>
            </w:pPr>
          </w:p>
          <w:p w:rsidR="00CB1296" w:rsidRDefault="00CB1296" w:rsidP="00885E59">
            <w:pPr>
              <w:contextualSpacing/>
              <w:rPr>
                <w:rFonts w:ascii="Arial" w:hAnsi="Arial" w:cs="Arial"/>
                <w:b/>
                <w:sz w:val="20"/>
                <w:szCs w:val="20"/>
              </w:rPr>
            </w:pPr>
          </w:p>
        </w:tc>
        <w:tc>
          <w:tcPr>
            <w:tcW w:w="1317" w:type="dxa"/>
            <w:vAlign w:val="center"/>
          </w:tcPr>
          <w:p w:rsidR="00766DA5" w:rsidRDefault="00CB1296" w:rsidP="00655822">
            <w:pPr>
              <w:contextualSpacing/>
              <w:jc w:val="center"/>
              <w:rPr>
                <w:rFonts w:ascii="Arial" w:hAnsi="Arial" w:cs="Arial"/>
                <w:b/>
                <w:sz w:val="20"/>
                <w:szCs w:val="20"/>
              </w:rPr>
            </w:pPr>
            <w:r>
              <w:rPr>
                <w:rFonts w:ascii="Arial" w:hAnsi="Arial" w:cs="Arial"/>
                <w:b/>
                <w:sz w:val="20"/>
                <w:szCs w:val="20"/>
              </w:rPr>
              <w:t>6</w:t>
            </w:r>
          </w:p>
          <w:p w:rsidR="00CB1296" w:rsidRDefault="00CB1296" w:rsidP="00655822">
            <w:pPr>
              <w:contextualSpacing/>
              <w:jc w:val="center"/>
              <w:rPr>
                <w:rFonts w:ascii="Arial" w:hAnsi="Arial" w:cs="Arial"/>
                <w:b/>
                <w:sz w:val="20"/>
                <w:szCs w:val="20"/>
              </w:rPr>
            </w:pPr>
          </w:p>
          <w:p w:rsidR="00CB1296" w:rsidRDefault="00CB1296" w:rsidP="00655822">
            <w:pPr>
              <w:contextualSpacing/>
              <w:jc w:val="center"/>
              <w:rPr>
                <w:rFonts w:ascii="Arial" w:hAnsi="Arial" w:cs="Arial"/>
                <w:b/>
                <w:sz w:val="20"/>
                <w:szCs w:val="20"/>
              </w:rPr>
            </w:pPr>
          </w:p>
        </w:tc>
        <w:tc>
          <w:tcPr>
            <w:tcW w:w="3462" w:type="dxa"/>
            <w:vAlign w:val="center"/>
          </w:tcPr>
          <w:p w:rsidR="00CB1296" w:rsidRDefault="00CB1296" w:rsidP="006F6EA2">
            <w:pPr>
              <w:contextualSpacing/>
              <w:rPr>
                <w:rFonts w:ascii="Arial" w:hAnsi="Arial" w:cs="Arial"/>
                <w:sz w:val="20"/>
                <w:szCs w:val="20"/>
              </w:rPr>
            </w:pPr>
          </w:p>
          <w:p w:rsidR="00766DA5" w:rsidRDefault="00CB1296" w:rsidP="006F6EA2">
            <w:pPr>
              <w:contextualSpacing/>
              <w:rPr>
                <w:rFonts w:ascii="Arial" w:hAnsi="Arial" w:cs="Arial"/>
                <w:sz w:val="20"/>
                <w:szCs w:val="20"/>
              </w:rPr>
            </w:pPr>
            <w:r>
              <w:rPr>
                <w:rFonts w:ascii="Arial" w:hAnsi="Arial" w:cs="Arial"/>
                <w:sz w:val="20"/>
                <w:szCs w:val="20"/>
              </w:rPr>
              <w:t>Friends and Family Test for Staff – Update Report</w:t>
            </w:r>
          </w:p>
          <w:p w:rsidR="00CB1296" w:rsidRDefault="00CB1296" w:rsidP="006F6EA2">
            <w:pPr>
              <w:contextualSpacing/>
              <w:rPr>
                <w:rFonts w:ascii="Arial" w:hAnsi="Arial" w:cs="Arial"/>
                <w:sz w:val="20"/>
                <w:szCs w:val="20"/>
              </w:rPr>
            </w:pPr>
          </w:p>
          <w:p w:rsidR="00CB1296" w:rsidRDefault="00CB1296" w:rsidP="006F6EA2">
            <w:pPr>
              <w:contextualSpacing/>
              <w:rPr>
                <w:rFonts w:ascii="Arial" w:hAnsi="Arial" w:cs="Arial"/>
                <w:sz w:val="20"/>
                <w:szCs w:val="20"/>
              </w:rPr>
            </w:pPr>
          </w:p>
        </w:tc>
        <w:tc>
          <w:tcPr>
            <w:tcW w:w="1524" w:type="dxa"/>
            <w:vAlign w:val="center"/>
          </w:tcPr>
          <w:p w:rsidR="00CB1296" w:rsidRDefault="00CB1296" w:rsidP="006F6EA2">
            <w:pPr>
              <w:contextualSpacing/>
              <w:rPr>
                <w:rFonts w:ascii="Arial" w:hAnsi="Arial" w:cs="Arial"/>
                <w:sz w:val="20"/>
                <w:szCs w:val="20"/>
              </w:rPr>
            </w:pPr>
          </w:p>
          <w:p w:rsidR="00766DA5" w:rsidRDefault="00766DA5" w:rsidP="006F6EA2">
            <w:pPr>
              <w:contextualSpacing/>
              <w:rPr>
                <w:rFonts w:ascii="Arial" w:hAnsi="Arial" w:cs="Arial"/>
                <w:sz w:val="20"/>
                <w:szCs w:val="20"/>
              </w:rPr>
            </w:pPr>
            <w:r>
              <w:rPr>
                <w:rFonts w:ascii="Arial" w:hAnsi="Arial" w:cs="Arial"/>
                <w:sz w:val="20"/>
                <w:szCs w:val="20"/>
              </w:rPr>
              <w:t>To Receive</w:t>
            </w:r>
          </w:p>
          <w:p w:rsidR="00766DA5" w:rsidRDefault="00766DA5" w:rsidP="006F6EA2">
            <w:pPr>
              <w:contextualSpacing/>
              <w:rPr>
                <w:rFonts w:ascii="Arial" w:hAnsi="Arial" w:cs="Arial"/>
                <w:sz w:val="20"/>
                <w:szCs w:val="20"/>
              </w:rPr>
            </w:pPr>
          </w:p>
          <w:p w:rsidR="00766DA5" w:rsidRDefault="00766DA5" w:rsidP="006F6EA2">
            <w:pPr>
              <w:contextualSpacing/>
              <w:rPr>
                <w:rFonts w:ascii="Arial" w:hAnsi="Arial" w:cs="Arial"/>
                <w:sz w:val="20"/>
                <w:szCs w:val="20"/>
              </w:rPr>
            </w:pPr>
          </w:p>
          <w:p w:rsidR="00CB1296" w:rsidRDefault="00CB1296" w:rsidP="006F6EA2">
            <w:pPr>
              <w:contextualSpacing/>
              <w:rPr>
                <w:rFonts w:ascii="Arial" w:hAnsi="Arial" w:cs="Arial"/>
                <w:sz w:val="20"/>
                <w:szCs w:val="20"/>
              </w:rPr>
            </w:pPr>
          </w:p>
        </w:tc>
        <w:tc>
          <w:tcPr>
            <w:tcW w:w="1693" w:type="dxa"/>
            <w:gridSpan w:val="2"/>
            <w:vAlign w:val="center"/>
          </w:tcPr>
          <w:p w:rsidR="00CB1296" w:rsidRDefault="00CB1296" w:rsidP="006F6EA2">
            <w:pPr>
              <w:contextualSpacing/>
              <w:rPr>
                <w:rFonts w:ascii="Arial" w:hAnsi="Arial" w:cs="Arial"/>
                <w:sz w:val="20"/>
                <w:szCs w:val="20"/>
              </w:rPr>
            </w:pPr>
          </w:p>
          <w:p w:rsidR="00766DA5" w:rsidRDefault="00CB1296" w:rsidP="006F6EA2">
            <w:pPr>
              <w:contextualSpacing/>
              <w:rPr>
                <w:rFonts w:ascii="Arial" w:hAnsi="Arial" w:cs="Arial"/>
                <w:sz w:val="20"/>
                <w:szCs w:val="20"/>
              </w:rPr>
            </w:pPr>
            <w:r>
              <w:rPr>
                <w:rFonts w:ascii="Arial" w:hAnsi="Arial" w:cs="Arial"/>
                <w:sz w:val="20"/>
                <w:szCs w:val="20"/>
              </w:rPr>
              <w:t>Director of Human Resources</w:t>
            </w:r>
          </w:p>
          <w:p w:rsidR="00CB1296" w:rsidRDefault="00CB1296" w:rsidP="006F6EA2">
            <w:pPr>
              <w:contextualSpacing/>
              <w:rPr>
                <w:rFonts w:ascii="Arial" w:hAnsi="Arial" w:cs="Arial"/>
                <w:sz w:val="20"/>
                <w:szCs w:val="20"/>
              </w:rPr>
            </w:pPr>
          </w:p>
        </w:tc>
        <w:tc>
          <w:tcPr>
            <w:tcW w:w="717" w:type="dxa"/>
            <w:vAlign w:val="center"/>
          </w:tcPr>
          <w:p w:rsidR="00766DA5" w:rsidRDefault="00CB1296" w:rsidP="0037425B">
            <w:pPr>
              <w:contextualSpacing/>
              <w:rPr>
                <w:rFonts w:ascii="Arial" w:hAnsi="Arial" w:cs="Arial"/>
                <w:b/>
                <w:sz w:val="20"/>
                <w:szCs w:val="20"/>
              </w:rPr>
            </w:pPr>
            <w:r>
              <w:rPr>
                <w:rFonts w:ascii="Arial" w:hAnsi="Arial" w:cs="Arial"/>
                <w:b/>
                <w:sz w:val="20"/>
                <w:szCs w:val="20"/>
              </w:rPr>
              <w:t>11.</w:t>
            </w:r>
            <w:r w:rsidR="006E5EB2">
              <w:rPr>
                <w:rFonts w:ascii="Arial" w:hAnsi="Arial" w:cs="Arial"/>
                <w:b/>
                <w:sz w:val="20"/>
                <w:szCs w:val="20"/>
              </w:rPr>
              <w:t>25</w:t>
            </w:r>
          </w:p>
          <w:p w:rsidR="00CB1296" w:rsidRDefault="00CB1296" w:rsidP="0037425B">
            <w:pPr>
              <w:contextualSpacing/>
              <w:rPr>
                <w:rFonts w:ascii="Arial" w:hAnsi="Arial" w:cs="Arial"/>
                <w:b/>
                <w:sz w:val="20"/>
                <w:szCs w:val="20"/>
              </w:rPr>
            </w:pPr>
          </w:p>
          <w:p w:rsidR="00CB1296" w:rsidRDefault="00CB1296" w:rsidP="0037425B">
            <w:pPr>
              <w:contextualSpacing/>
              <w:rPr>
                <w:rFonts w:ascii="Arial" w:hAnsi="Arial" w:cs="Arial"/>
                <w:b/>
                <w:sz w:val="20"/>
                <w:szCs w:val="20"/>
              </w:rPr>
            </w:pPr>
          </w:p>
        </w:tc>
      </w:tr>
      <w:tr w:rsidR="00B15FC5" w:rsidRPr="00FE0E36" w:rsidTr="00B82EF5">
        <w:tc>
          <w:tcPr>
            <w:tcW w:w="10031" w:type="dxa"/>
            <w:gridSpan w:val="7"/>
            <w:vAlign w:val="center"/>
          </w:tcPr>
          <w:p w:rsidR="00B15FC5" w:rsidRDefault="00B15FC5" w:rsidP="00B82EF5">
            <w:pPr>
              <w:spacing w:before="100" w:beforeAutospacing="1" w:after="100" w:afterAutospacing="1"/>
              <w:contextualSpacing/>
              <w:rPr>
                <w:rFonts w:ascii="Arial" w:hAnsi="Arial" w:cs="Arial"/>
                <w:b/>
                <w:sz w:val="20"/>
                <w:szCs w:val="20"/>
              </w:rPr>
            </w:pPr>
          </w:p>
          <w:p w:rsidR="00B15FC5" w:rsidRDefault="00B15FC5" w:rsidP="00B82EF5">
            <w:pPr>
              <w:spacing w:before="100" w:beforeAutospacing="1" w:after="100" w:afterAutospacing="1"/>
              <w:contextualSpacing/>
              <w:rPr>
                <w:rFonts w:ascii="Arial" w:hAnsi="Arial" w:cs="Arial"/>
                <w:b/>
                <w:sz w:val="20"/>
                <w:szCs w:val="20"/>
              </w:rPr>
            </w:pPr>
            <w:r>
              <w:rPr>
                <w:rFonts w:ascii="Arial" w:hAnsi="Arial" w:cs="Arial"/>
                <w:b/>
                <w:sz w:val="20"/>
                <w:szCs w:val="20"/>
              </w:rPr>
              <w:t xml:space="preserve">ANY OTHER BUSINESS </w:t>
            </w:r>
          </w:p>
          <w:p w:rsidR="00B15FC5" w:rsidRPr="00FE0E36" w:rsidRDefault="00B15FC5" w:rsidP="00B82EF5">
            <w:pPr>
              <w:spacing w:before="100" w:beforeAutospacing="1" w:after="100" w:afterAutospacing="1"/>
              <w:contextualSpacing/>
              <w:rPr>
                <w:rFonts w:ascii="Arial" w:hAnsi="Arial" w:cs="Arial"/>
                <w:b/>
                <w:sz w:val="20"/>
                <w:szCs w:val="20"/>
              </w:rPr>
            </w:pPr>
          </w:p>
        </w:tc>
      </w:tr>
      <w:tr w:rsidR="00B15FC5" w:rsidRPr="00FE0E36" w:rsidTr="00DA3AAC">
        <w:tc>
          <w:tcPr>
            <w:tcW w:w="1318" w:type="dxa"/>
            <w:vAlign w:val="center"/>
          </w:tcPr>
          <w:p w:rsidR="003B66CB" w:rsidRDefault="00EB618F" w:rsidP="003B66CB">
            <w:pPr>
              <w:spacing w:before="100" w:beforeAutospacing="1" w:after="100" w:afterAutospacing="1"/>
              <w:contextualSpacing/>
              <w:rPr>
                <w:rFonts w:ascii="Arial" w:hAnsi="Arial" w:cs="Arial"/>
                <w:b/>
                <w:sz w:val="20"/>
                <w:szCs w:val="20"/>
              </w:rPr>
            </w:pPr>
            <w:r>
              <w:rPr>
                <w:rFonts w:ascii="Arial" w:hAnsi="Arial" w:cs="Arial"/>
                <w:b/>
                <w:sz w:val="20"/>
                <w:szCs w:val="20"/>
              </w:rPr>
              <w:t>9</w:t>
            </w:r>
            <w:r w:rsidR="00CE176C">
              <w:rPr>
                <w:rFonts w:ascii="Arial" w:hAnsi="Arial" w:cs="Arial"/>
                <w:b/>
                <w:sz w:val="20"/>
                <w:szCs w:val="20"/>
              </w:rPr>
              <w:t>2</w:t>
            </w:r>
            <w:r w:rsidR="006E5EB2">
              <w:rPr>
                <w:rFonts w:ascii="Arial" w:hAnsi="Arial" w:cs="Arial"/>
                <w:b/>
                <w:sz w:val="20"/>
                <w:szCs w:val="20"/>
              </w:rPr>
              <w:t>2</w:t>
            </w:r>
            <w:r w:rsidR="00B15FC5">
              <w:rPr>
                <w:rFonts w:ascii="Arial" w:hAnsi="Arial" w:cs="Arial"/>
                <w:b/>
                <w:sz w:val="20"/>
                <w:szCs w:val="20"/>
              </w:rPr>
              <w:t>.1</w:t>
            </w:r>
            <w:r>
              <w:rPr>
                <w:rFonts w:ascii="Arial" w:hAnsi="Arial" w:cs="Arial"/>
                <w:b/>
                <w:sz w:val="20"/>
                <w:szCs w:val="20"/>
              </w:rPr>
              <w:t>4</w:t>
            </w:r>
          </w:p>
          <w:p w:rsidR="003B66CB" w:rsidRPr="00FE0E36" w:rsidRDefault="003B66CB" w:rsidP="003B66CB">
            <w:pPr>
              <w:spacing w:before="100" w:beforeAutospacing="1" w:after="100" w:afterAutospacing="1"/>
              <w:contextualSpacing/>
              <w:rPr>
                <w:rFonts w:ascii="Arial" w:hAnsi="Arial" w:cs="Arial"/>
                <w:b/>
                <w:sz w:val="20"/>
                <w:szCs w:val="20"/>
              </w:rPr>
            </w:pPr>
          </w:p>
        </w:tc>
        <w:tc>
          <w:tcPr>
            <w:tcW w:w="1317" w:type="dxa"/>
            <w:vAlign w:val="center"/>
          </w:tcPr>
          <w:p w:rsidR="00B15FC5" w:rsidRDefault="00B15FC5" w:rsidP="00B82EF5">
            <w:pPr>
              <w:spacing w:before="100" w:beforeAutospacing="1" w:after="100" w:afterAutospacing="1"/>
              <w:contextualSpacing/>
              <w:rPr>
                <w:rFonts w:ascii="Arial" w:hAnsi="Arial" w:cs="Arial"/>
                <w:b/>
                <w:sz w:val="20"/>
                <w:szCs w:val="20"/>
              </w:rPr>
            </w:pPr>
          </w:p>
          <w:p w:rsidR="003B66CB" w:rsidRDefault="00B15FC5" w:rsidP="00655822">
            <w:pPr>
              <w:spacing w:before="100" w:beforeAutospacing="1" w:after="100" w:afterAutospacing="1"/>
              <w:contextualSpacing/>
              <w:jc w:val="center"/>
              <w:rPr>
                <w:rFonts w:ascii="Arial" w:hAnsi="Arial" w:cs="Arial"/>
                <w:b/>
                <w:sz w:val="20"/>
                <w:szCs w:val="20"/>
              </w:rPr>
            </w:pPr>
            <w:r>
              <w:rPr>
                <w:rFonts w:ascii="Arial" w:hAnsi="Arial" w:cs="Arial"/>
                <w:b/>
                <w:sz w:val="20"/>
                <w:szCs w:val="20"/>
              </w:rPr>
              <w:t>-</w:t>
            </w:r>
          </w:p>
          <w:p w:rsidR="003B66CB" w:rsidRDefault="003B66CB" w:rsidP="00B82EF5">
            <w:pPr>
              <w:spacing w:before="100" w:beforeAutospacing="1" w:after="100" w:afterAutospacing="1"/>
              <w:contextualSpacing/>
              <w:rPr>
                <w:rFonts w:ascii="Arial" w:hAnsi="Arial" w:cs="Arial"/>
                <w:b/>
                <w:sz w:val="20"/>
                <w:szCs w:val="20"/>
              </w:rPr>
            </w:pPr>
          </w:p>
          <w:p w:rsidR="003B66CB" w:rsidRPr="00FE0E36" w:rsidRDefault="003B66CB" w:rsidP="00B82EF5">
            <w:pPr>
              <w:spacing w:before="100" w:beforeAutospacing="1" w:after="100" w:afterAutospacing="1"/>
              <w:contextualSpacing/>
              <w:rPr>
                <w:rFonts w:ascii="Arial" w:hAnsi="Arial" w:cs="Arial"/>
                <w:b/>
                <w:sz w:val="20"/>
                <w:szCs w:val="20"/>
              </w:rPr>
            </w:pPr>
          </w:p>
        </w:tc>
        <w:tc>
          <w:tcPr>
            <w:tcW w:w="3462" w:type="dxa"/>
            <w:vAlign w:val="center"/>
          </w:tcPr>
          <w:p w:rsidR="00B15FC5" w:rsidRDefault="00B15FC5" w:rsidP="00B82EF5">
            <w:pPr>
              <w:spacing w:before="100" w:beforeAutospacing="1" w:after="100" w:afterAutospacing="1"/>
              <w:contextualSpacing/>
              <w:rPr>
                <w:rFonts w:ascii="Arial" w:hAnsi="Arial" w:cs="Arial"/>
                <w:sz w:val="20"/>
                <w:szCs w:val="20"/>
              </w:rPr>
            </w:pPr>
          </w:p>
          <w:p w:rsidR="003B66CB" w:rsidRDefault="00B15FC5" w:rsidP="00B82EF5">
            <w:pPr>
              <w:spacing w:before="100" w:beforeAutospacing="1" w:after="100" w:afterAutospacing="1"/>
              <w:contextualSpacing/>
              <w:rPr>
                <w:rFonts w:ascii="Arial" w:hAnsi="Arial" w:cs="Arial"/>
                <w:sz w:val="20"/>
                <w:szCs w:val="20"/>
              </w:rPr>
            </w:pPr>
            <w:r>
              <w:rPr>
                <w:rFonts w:ascii="Arial" w:hAnsi="Arial" w:cs="Arial"/>
                <w:sz w:val="20"/>
                <w:szCs w:val="20"/>
              </w:rPr>
              <w:t>Questions from the Members of the Public</w:t>
            </w:r>
          </w:p>
          <w:p w:rsidR="003B66CB" w:rsidRPr="00FE0E36" w:rsidRDefault="003B66CB" w:rsidP="00B82EF5">
            <w:pPr>
              <w:spacing w:before="100" w:beforeAutospacing="1" w:after="100" w:afterAutospacing="1"/>
              <w:contextualSpacing/>
              <w:rPr>
                <w:rFonts w:ascii="Arial" w:hAnsi="Arial" w:cs="Arial"/>
                <w:sz w:val="20"/>
                <w:szCs w:val="20"/>
              </w:rPr>
            </w:pPr>
          </w:p>
        </w:tc>
        <w:tc>
          <w:tcPr>
            <w:tcW w:w="1524" w:type="dxa"/>
            <w:vAlign w:val="center"/>
          </w:tcPr>
          <w:p w:rsidR="00B15FC5" w:rsidRDefault="00B15FC5" w:rsidP="00B82EF5">
            <w:pPr>
              <w:spacing w:before="100" w:beforeAutospacing="1" w:after="100" w:afterAutospacing="1"/>
              <w:contextualSpacing/>
              <w:rPr>
                <w:rFonts w:ascii="Arial" w:hAnsi="Arial" w:cs="Arial"/>
                <w:sz w:val="20"/>
                <w:szCs w:val="20"/>
              </w:rPr>
            </w:pPr>
          </w:p>
          <w:p w:rsidR="00B15FC5" w:rsidRDefault="00B15FC5" w:rsidP="00B82EF5">
            <w:pPr>
              <w:spacing w:before="100" w:beforeAutospacing="1" w:after="100" w:afterAutospacing="1"/>
              <w:contextualSpacing/>
              <w:rPr>
                <w:rFonts w:ascii="Arial" w:hAnsi="Arial" w:cs="Arial"/>
                <w:sz w:val="20"/>
                <w:szCs w:val="20"/>
              </w:rPr>
            </w:pPr>
            <w:r>
              <w:rPr>
                <w:rFonts w:ascii="Arial" w:hAnsi="Arial" w:cs="Arial"/>
                <w:sz w:val="20"/>
                <w:szCs w:val="20"/>
              </w:rPr>
              <w:t xml:space="preserve">Discussion </w:t>
            </w:r>
          </w:p>
          <w:p w:rsidR="003B66CB" w:rsidRDefault="003B66CB" w:rsidP="00B82EF5">
            <w:pPr>
              <w:spacing w:before="100" w:beforeAutospacing="1" w:after="100" w:afterAutospacing="1"/>
              <w:contextualSpacing/>
              <w:rPr>
                <w:rFonts w:ascii="Arial" w:hAnsi="Arial" w:cs="Arial"/>
                <w:sz w:val="20"/>
                <w:szCs w:val="20"/>
              </w:rPr>
            </w:pPr>
          </w:p>
          <w:p w:rsidR="003B66CB" w:rsidRPr="00FE0E36" w:rsidRDefault="003B66CB" w:rsidP="00B82EF5">
            <w:pPr>
              <w:spacing w:before="100" w:beforeAutospacing="1" w:after="100" w:afterAutospacing="1"/>
              <w:contextualSpacing/>
              <w:rPr>
                <w:rFonts w:ascii="Arial" w:hAnsi="Arial" w:cs="Arial"/>
                <w:sz w:val="20"/>
                <w:szCs w:val="20"/>
              </w:rPr>
            </w:pPr>
          </w:p>
        </w:tc>
        <w:tc>
          <w:tcPr>
            <w:tcW w:w="1693" w:type="dxa"/>
            <w:gridSpan w:val="2"/>
            <w:vAlign w:val="center"/>
          </w:tcPr>
          <w:p w:rsidR="00B15FC5" w:rsidRDefault="00B15FC5" w:rsidP="00B82EF5">
            <w:pPr>
              <w:spacing w:before="100" w:beforeAutospacing="1" w:after="100" w:afterAutospacing="1"/>
              <w:contextualSpacing/>
              <w:rPr>
                <w:rFonts w:ascii="Arial" w:hAnsi="Arial" w:cs="Arial"/>
                <w:sz w:val="20"/>
                <w:szCs w:val="20"/>
              </w:rPr>
            </w:pPr>
          </w:p>
          <w:p w:rsidR="003B66CB" w:rsidRDefault="00B15FC5" w:rsidP="00B82EF5">
            <w:pPr>
              <w:spacing w:before="100" w:beforeAutospacing="1" w:after="100" w:afterAutospacing="1"/>
              <w:contextualSpacing/>
              <w:rPr>
                <w:rFonts w:ascii="Arial" w:hAnsi="Arial" w:cs="Arial"/>
                <w:sz w:val="20"/>
                <w:szCs w:val="20"/>
              </w:rPr>
            </w:pPr>
            <w:r>
              <w:rPr>
                <w:rFonts w:ascii="Arial" w:hAnsi="Arial" w:cs="Arial"/>
                <w:sz w:val="20"/>
                <w:szCs w:val="20"/>
              </w:rPr>
              <w:t>Chairman</w:t>
            </w:r>
          </w:p>
          <w:p w:rsidR="003B66CB" w:rsidRDefault="003B66CB" w:rsidP="00B82EF5">
            <w:pPr>
              <w:spacing w:before="100" w:beforeAutospacing="1" w:after="100" w:afterAutospacing="1"/>
              <w:contextualSpacing/>
              <w:rPr>
                <w:rFonts w:ascii="Arial" w:hAnsi="Arial" w:cs="Arial"/>
                <w:sz w:val="20"/>
                <w:szCs w:val="20"/>
              </w:rPr>
            </w:pPr>
          </w:p>
          <w:p w:rsidR="003B66CB" w:rsidRPr="00FE0E36" w:rsidRDefault="003B66CB" w:rsidP="00B82EF5">
            <w:pPr>
              <w:spacing w:before="100" w:beforeAutospacing="1" w:after="100" w:afterAutospacing="1"/>
              <w:contextualSpacing/>
              <w:rPr>
                <w:rFonts w:ascii="Arial" w:hAnsi="Arial" w:cs="Arial"/>
                <w:sz w:val="20"/>
                <w:szCs w:val="20"/>
              </w:rPr>
            </w:pPr>
          </w:p>
        </w:tc>
        <w:tc>
          <w:tcPr>
            <w:tcW w:w="717" w:type="dxa"/>
            <w:vAlign w:val="center"/>
          </w:tcPr>
          <w:p w:rsidR="00B15FC5" w:rsidRDefault="00B15FC5" w:rsidP="000B15B5">
            <w:pPr>
              <w:spacing w:before="100" w:beforeAutospacing="1" w:after="100" w:afterAutospacing="1"/>
              <w:contextualSpacing/>
              <w:rPr>
                <w:rFonts w:ascii="Arial" w:hAnsi="Arial" w:cs="Arial"/>
                <w:b/>
                <w:sz w:val="20"/>
                <w:szCs w:val="20"/>
              </w:rPr>
            </w:pPr>
          </w:p>
          <w:p w:rsidR="003B66CB" w:rsidRDefault="00B15FC5" w:rsidP="000B15B5">
            <w:pPr>
              <w:spacing w:before="100" w:beforeAutospacing="1" w:after="100" w:afterAutospacing="1"/>
              <w:contextualSpacing/>
              <w:rPr>
                <w:rFonts w:ascii="Arial" w:hAnsi="Arial" w:cs="Arial"/>
                <w:b/>
                <w:sz w:val="20"/>
                <w:szCs w:val="20"/>
              </w:rPr>
            </w:pPr>
            <w:r>
              <w:rPr>
                <w:rFonts w:ascii="Arial" w:hAnsi="Arial" w:cs="Arial"/>
                <w:b/>
                <w:sz w:val="20"/>
                <w:szCs w:val="20"/>
              </w:rPr>
              <w:t>11.</w:t>
            </w:r>
            <w:r w:rsidR="00AA03C6">
              <w:rPr>
                <w:rFonts w:ascii="Arial" w:hAnsi="Arial" w:cs="Arial"/>
                <w:b/>
                <w:sz w:val="20"/>
                <w:szCs w:val="20"/>
              </w:rPr>
              <w:t>4</w:t>
            </w:r>
            <w:r w:rsidR="00793BFB">
              <w:rPr>
                <w:rFonts w:ascii="Arial" w:hAnsi="Arial" w:cs="Arial"/>
                <w:b/>
                <w:sz w:val="20"/>
                <w:szCs w:val="20"/>
              </w:rPr>
              <w:t>0</w:t>
            </w:r>
          </w:p>
          <w:p w:rsidR="003B66CB" w:rsidRDefault="003B66CB" w:rsidP="000B15B5">
            <w:pPr>
              <w:spacing w:before="100" w:beforeAutospacing="1" w:after="100" w:afterAutospacing="1"/>
              <w:contextualSpacing/>
              <w:rPr>
                <w:rFonts w:ascii="Arial" w:hAnsi="Arial" w:cs="Arial"/>
                <w:b/>
                <w:sz w:val="20"/>
                <w:szCs w:val="20"/>
              </w:rPr>
            </w:pPr>
          </w:p>
          <w:p w:rsidR="003B66CB" w:rsidRPr="00FE0E36" w:rsidRDefault="003B66CB" w:rsidP="000B15B5">
            <w:pPr>
              <w:spacing w:before="100" w:beforeAutospacing="1" w:after="100" w:afterAutospacing="1"/>
              <w:contextualSpacing/>
              <w:rPr>
                <w:rFonts w:ascii="Arial" w:hAnsi="Arial" w:cs="Arial"/>
                <w:b/>
                <w:sz w:val="20"/>
                <w:szCs w:val="20"/>
              </w:rPr>
            </w:pPr>
          </w:p>
        </w:tc>
      </w:tr>
      <w:tr w:rsidR="00B15FC5" w:rsidRPr="00510059" w:rsidTr="00B82EF5">
        <w:tc>
          <w:tcPr>
            <w:tcW w:w="9314" w:type="dxa"/>
            <w:gridSpan w:val="6"/>
            <w:vAlign w:val="center"/>
          </w:tcPr>
          <w:p w:rsidR="00B15FC5" w:rsidRDefault="00B15FC5" w:rsidP="00B82EF5">
            <w:pPr>
              <w:spacing w:before="100" w:beforeAutospacing="1" w:after="100" w:afterAutospacing="1"/>
              <w:contextualSpacing/>
              <w:rPr>
                <w:rFonts w:ascii="Arial" w:hAnsi="Arial" w:cs="Arial"/>
                <w:b/>
                <w:sz w:val="20"/>
                <w:szCs w:val="20"/>
              </w:rPr>
            </w:pPr>
          </w:p>
          <w:p w:rsidR="00B15FC5" w:rsidRDefault="00B15FC5" w:rsidP="00B82EF5">
            <w:pPr>
              <w:spacing w:before="100" w:beforeAutospacing="1" w:after="100" w:afterAutospacing="1"/>
              <w:contextualSpacing/>
              <w:rPr>
                <w:rFonts w:ascii="Arial" w:hAnsi="Arial" w:cs="Arial"/>
                <w:b/>
                <w:sz w:val="20"/>
                <w:szCs w:val="20"/>
              </w:rPr>
            </w:pPr>
            <w:r w:rsidRPr="00510059">
              <w:rPr>
                <w:rFonts w:ascii="Arial" w:hAnsi="Arial" w:cs="Arial"/>
                <w:b/>
                <w:sz w:val="20"/>
                <w:szCs w:val="20"/>
              </w:rPr>
              <w:t>TRUST BOARD MEETING CLOSES</w:t>
            </w:r>
          </w:p>
          <w:p w:rsidR="003B66CB" w:rsidRDefault="003B66CB" w:rsidP="00B82EF5">
            <w:pPr>
              <w:spacing w:before="100" w:beforeAutospacing="1" w:after="100" w:afterAutospacing="1"/>
              <w:contextualSpacing/>
              <w:rPr>
                <w:rFonts w:ascii="Arial" w:hAnsi="Arial" w:cs="Arial"/>
                <w:b/>
                <w:sz w:val="20"/>
                <w:szCs w:val="20"/>
              </w:rPr>
            </w:pPr>
          </w:p>
        </w:tc>
        <w:tc>
          <w:tcPr>
            <w:tcW w:w="717" w:type="dxa"/>
            <w:vAlign w:val="center"/>
          </w:tcPr>
          <w:p w:rsidR="00B15FC5" w:rsidRPr="001A3B2B" w:rsidRDefault="00B15FC5" w:rsidP="00793BFB">
            <w:pPr>
              <w:spacing w:before="100" w:beforeAutospacing="1" w:after="100" w:afterAutospacing="1"/>
              <w:contextualSpacing/>
              <w:rPr>
                <w:rFonts w:ascii="Arial" w:hAnsi="Arial" w:cs="Arial"/>
                <w:b/>
                <w:sz w:val="20"/>
                <w:szCs w:val="20"/>
              </w:rPr>
            </w:pPr>
            <w:r w:rsidRPr="001A3B2B">
              <w:rPr>
                <w:rFonts w:ascii="Arial" w:hAnsi="Arial" w:cs="Arial"/>
                <w:b/>
                <w:sz w:val="20"/>
                <w:szCs w:val="20"/>
              </w:rPr>
              <w:t>1</w:t>
            </w:r>
            <w:r>
              <w:rPr>
                <w:rFonts w:ascii="Arial" w:hAnsi="Arial" w:cs="Arial"/>
                <w:b/>
                <w:sz w:val="20"/>
                <w:szCs w:val="20"/>
              </w:rPr>
              <w:t>1</w:t>
            </w:r>
            <w:r w:rsidRPr="001A3B2B">
              <w:rPr>
                <w:rFonts w:ascii="Arial" w:hAnsi="Arial" w:cs="Arial"/>
                <w:b/>
                <w:sz w:val="20"/>
                <w:szCs w:val="20"/>
              </w:rPr>
              <w:t>.</w:t>
            </w:r>
            <w:r w:rsidR="00793BFB">
              <w:rPr>
                <w:rFonts w:ascii="Arial" w:hAnsi="Arial" w:cs="Arial"/>
                <w:b/>
                <w:sz w:val="20"/>
                <w:szCs w:val="20"/>
              </w:rPr>
              <w:t>45</w:t>
            </w:r>
          </w:p>
        </w:tc>
      </w:tr>
    </w:tbl>
    <w:p w:rsidR="00CE176C" w:rsidRDefault="00CE176C" w:rsidP="0016754E">
      <w:pPr>
        <w:contextualSpacing/>
        <w:rPr>
          <w:rFonts w:ascii="Arial" w:hAnsi="Arial" w:cs="Arial"/>
          <w:b/>
          <w:sz w:val="20"/>
          <w:szCs w:val="20"/>
        </w:rPr>
      </w:pPr>
    </w:p>
    <w:p w:rsidR="00793BFB" w:rsidRDefault="00793BFB" w:rsidP="0016754E">
      <w:pPr>
        <w:contextualSpacing/>
        <w:rPr>
          <w:rFonts w:ascii="Arial" w:hAnsi="Arial" w:cs="Arial"/>
          <w:b/>
          <w:sz w:val="20"/>
          <w:szCs w:val="20"/>
        </w:rPr>
      </w:pPr>
    </w:p>
    <w:p w:rsidR="00820ADF" w:rsidRDefault="00820ADF" w:rsidP="0016754E">
      <w:pPr>
        <w:contextualSpacing/>
        <w:rPr>
          <w:rFonts w:ascii="Arial" w:hAnsi="Arial" w:cs="Arial"/>
          <w:b/>
          <w:sz w:val="20"/>
          <w:szCs w:val="20"/>
        </w:rPr>
      </w:pPr>
    </w:p>
    <w:p w:rsidR="0016754E" w:rsidRDefault="00811813" w:rsidP="0016754E">
      <w:pPr>
        <w:contextualSpacing/>
        <w:rPr>
          <w:rFonts w:ascii="Arial" w:hAnsi="Arial" w:cs="Arial"/>
          <w:b/>
          <w:sz w:val="20"/>
          <w:szCs w:val="20"/>
        </w:rPr>
      </w:pPr>
      <w:r>
        <w:rPr>
          <w:rFonts w:ascii="Arial" w:hAnsi="Arial" w:cs="Arial"/>
          <w:b/>
          <w:sz w:val="20"/>
          <w:szCs w:val="20"/>
        </w:rPr>
        <w:lastRenderedPageBreak/>
        <w:t>DATE OF NEXT MEETING:</w:t>
      </w:r>
    </w:p>
    <w:p w:rsidR="00811813" w:rsidRDefault="00811813" w:rsidP="0016754E">
      <w:pPr>
        <w:contextualSpacing/>
        <w:rPr>
          <w:rFonts w:ascii="Arial" w:hAnsi="Arial" w:cs="Arial"/>
          <w:b/>
          <w:sz w:val="20"/>
          <w:szCs w:val="20"/>
        </w:rPr>
      </w:pPr>
    </w:p>
    <w:p w:rsidR="0001527A" w:rsidRDefault="00811813" w:rsidP="00B13849">
      <w:pPr>
        <w:contextualSpacing/>
        <w:rPr>
          <w:rFonts w:ascii="Arial" w:hAnsi="Arial" w:cs="Arial"/>
          <w:b/>
          <w:sz w:val="20"/>
          <w:szCs w:val="20"/>
        </w:rPr>
      </w:pPr>
      <w:r>
        <w:rPr>
          <w:rFonts w:ascii="Arial" w:hAnsi="Arial" w:cs="Arial"/>
          <w:b/>
          <w:sz w:val="20"/>
          <w:szCs w:val="20"/>
        </w:rPr>
        <w:t xml:space="preserve">Tuesday </w:t>
      </w:r>
      <w:r w:rsidR="00CE176C">
        <w:rPr>
          <w:rFonts w:ascii="Arial" w:hAnsi="Arial" w:cs="Arial"/>
          <w:b/>
          <w:sz w:val="20"/>
          <w:szCs w:val="20"/>
        </w:rPr>
        <w:t xml:space="preserve">1 July </w:t>
      </w:r>
      <w:r w:rsidR="00BC51A8">
        <w:rPr>
          <w:rFonts w:ascii="Arial" w:hAnsi="Arial" w:cs="Arial"/>
          <w:b/>
          <w:sz w:val="20"/>
          <w:szCs w:val="20"/>
        </w:rPr>
        <w:t xml:space="preserve">2014 </w:t>
      </w:r>
      <w:r w:rsidR="00B13849">
        <w:rPr>
          <w:rFonts w:ascii="Arial" w:hAnsi="Arial" w:cs="Arial"/>
          <w:b/>
          <w:sz w:val="20"/>
          <w:szCs w:val="20"/>
        </w:rPr>
        <w:t xml:space="preserve">at </w:t>
      </w:r>
      <w:r>
        <w:rPr>
          <w:rFonts w:ascii="Arial" w:hAnsi="Arial" w:cs="Arial"/>
          <w:b/>
          <w:sz w:val="20"/>
          <w:szCs w:val="20"/>
        </w:rPr>
        <w:t>1</w:t>
      </w:r>
      <w:r w:rsidR="0037425B">
        <w:rPr>
          <w:rFonts w:ascii="Arial" w:hAnsi="Arial" w:cs="Arial"/>
          <w:b/>
          <w:sz w:val="20"/>
          <w:szCs w:val="20"/>
        </w:rPr>
        <w:t>0</w:t>
      </w:r>
      <w:r w:rsidR="00726F1E">
        <w:rPr>
          <w:rFonts w:ascii="Arial" w:hAnsi="Arial" w:cs="Arial"/>
          <w:b/>
          <w:sz w:val="20"/>
          <w:szCs w:val="20"/>
        </w:rPr>
        <w:t>.00</w:t>
      </w:r>
      <w:r w:rsidR="00CE176C">
        <w:rPr>
          <w:rFonts w:ascii="Arial" w:hAnsi="Arial" w:cs="Arial"/>
          <w:b/>
          <w:sz w:val="20"/>
          <w:szCs w:val="20"/>
        </w:rPr>
        <w:t xml:space="preserve"> </w:t>
      </w:r>
      <w:r w:rsidR="00D84067">
        <w:rPr>
          <w:rFonts w:ascii="Arial" w:hAnsi="Arial" w:cs="Arial"/>
          <w:b/>
          <w:sz w:val="20"/>
          <w:szCs w:val="20"/>
        </w:rPr>
        <w:t xml:space="preserve">am </w:t>
      </w:r>
      <w:r w:rsidR="00B13849">
        <w:rPr>
          <w:rFonts w:ascii="Arial" w:hAnsi="Arial" w:cs="Arial"/>
          <w:b/>
          <w:sz w:val="20"/>
          <w:szCs w:val="20"/>
        </w:rPr>
        <w:t xml:space="preserve">in the </w:t>
      </w:r>
      <w:r w:rsidR="00CE176C">
        <w:rPr>
          <w:rFonts w:ascii="Arial" w:hAnsi="Arial" w:cs="Arial"/>
          <w:b/>
          <w:sz w:val="20"/>
          <w:szCs w:val="20"/>
        </w:rPr>
        <w:t xml:space="preserve">Executive </w:t>
      </w:r>
      <w:r w:rsidR="00B13849">
        <w:rPr>
          <w:rFonts w:ascii="Arial" w:hAnsi="Arial" w:cs="Arial"/>
          <w:b/>
          <w:sz w:val="20"/>
          <w:szCs w:val="20"/>
        </w:rPr>
        <w:t>Board Ro</w:t>
      </w:r>
      <w:r w:rsidR="0037425B">
        <w:rPr>
          <w:rFonts w:ascii="Arial" w:hAnsi="Arial" w:cs="Arial"/>
          <w:b/>
          <w:sz w:val="20"/>
          <w:szCs w:val="20"/>
        </w:rPr>
        <w:t>om</w:t>
      </w:r>
    </w:p>
    <w:p w:rsidR="00BC51A8" w:rsidRDefault="00BC51A8" w:rsidP="00B13849">
      <w:pPr>
        <w:contextualSpacing/>
        <w:rPr>
          <w:rFonts w:ascii="Arial" w:hAnsi="Arial" w:cs="Arial"/>
          <w:b/>
          <w:sz w:val="20"/>
          <w:szCs w:val="20"/>
        </w:rPr>
      </w:pPr>
    </w:p>
    <w:p w:rsidR="00BC51A8" w:rsidRDefault="00BC51A8" w:rsidP="00B13849">
      <w:pPr>
        <w:contextualSpacing/>
        <w:rPr>
          <w:rFonts w:ascii="Arial" w:hAnsi="Arial" w:cs="Arial"/>
          <w:b/>
          <w:sz w:val="20"/>
          <w:szCs w:val="20"/>
        </w:rPr>
      </w:pPr>
    </w:p>
    <w:tbl>
      <w:tblPr>
        <w:tblStyle w:val="TableGrid"/>
        <w:tblW w:w="10031" w:type="dxa"/>
        <w:tblLook w:val="04A0"/>
      </w:tblPr>
      <w:tblGrid>
        <w:gridCol w:w="10031"/>
      </w:tblGrid>
      <w:tr w:rsidR="00811813" w:rsidTr="00A540EF">
        <w:tc>
          <w:tcPr>
            <w:tcW w:w="10031" w:type="dxa"/>
          </w:tcPr>
          <w:p w:rsidR="00811813" w:rsidRDefault="00811813" w:rsidP="00D84067">
            <w:pPr>
              <w:contextualSpacing/>
              <w:jc w:val="both"/>
              <w:rPr>
                <w:rFonts w:ascii="Arial" w:hAnsi="Arial" w:cs="Arial"/>
                <w:b/>
                <w:sz w:val="20"/>
                <w:szCs w:val="20"/>
              </w:rPr>
            </w:pPr>
          </w:p>
          <w:p w:rsidR="00811813" w:rsidRDefault="00811813" w:rsidP="00D84067">
            <w:pPr>
              <w:contextualSpacing/>
              <w:jc w:val="both"/>
              <w:rPr>
                <w:rFonts w:ascii="Arial" w:hAnsi="Arial" w:cs="Arial"/>
                <w:b/>
                <w:sz w:val="20"/>
                <w:szCs w:val="20"/>
              </w:rPr>
            </w:pPr>
            <w:r>
              <w:rPr>
                <w:rFonts w:ascii="Arial" w:hAnsi="Arial" w:cs="Arial"/>
                <w:b/>
                <w:sz w:val="20"/>
                <w:szCs w:val="20"/>
              </w:rPr>
              <w:t>Motion to Exclude Press and Public</w:t>
            </w:r>
          </w:p>
          <w:p w:rsidR="00811813" w:rsidRDefault="00811813" w:rsidP="00D84067">
            <w:pPr>
              <w:contextualSpacing/>
              <w:jc w:val="both"/>
              <w:rPr>
                <w:rFonts w:ascii="Arial" w:hAnsi="Arial" w:cs="Arial"/>
                <w:b/>
                <w:sz w:val="20"/>
                <w:szCs w:val="20"/>
              </w:rPr>
            </w:pPr>
          </w:p>
          <w:p w:rsidR="00811813" w:rsidRDefault="00811813" w:rsidP="00D84067">
            <w:pPr>
              <w:contextualSpacing/>
              <w:jc w:val="both"/>
              <w:rPr>
                <w:rFonts w:ascii="Arial" w:hAnsi="Arial" w:cs="Arial"/>
                <w:sz w:val="20"/>
                <w:szCs w:val="20"/>
              </w:rPr>
            </w:pPr>
            <w:r>
              <w:rPr>
                <w:rFonts w:ascii="Arial" w:hAnsi="Arial" w:cs="Arial"/>
                <w:sz w:val="20"/>
                <w:szCs w:val="20"/>
              </w:rPr>
              <w:t xml:space="preserve">To resolve under the provisions of Section 1, Subsection of the Public Bodies (Admission to Meetings) Act 1960 that the public be excluded from the meetings for the period that the Board is in committee, on the grounds that publicity would be prejudicial to the public interest by reasons of the confidential nature of the business.  </w:t>
            </w:r>
          </w:p>
          <w:p w:rsidR="00811813" w:rsidRDefault="00811813" w:rsidP="00D84067">
            <w:pPr>
              <w:contextualSpacing/>
              <w:jc w:val="both"/>
              <w:rPr>
                <w:rFonts w:ascii="Arial" w:hAnsi="Arial" w:cs="Arial"/>
                <w:sz w:val="20"/>
                <w:szCs w:val="20"/>
              </w:rPr>
            </w:pPr>
          </w:p>
          <w:p w:rsidR="00811813" w:rsidRPr="00811813" w:rsidRDefault="00811813" w:rsidP="00D84067">
            <w:pPr>
              <w:contextualSpacing/>
              <w:jc w:val="both"/>
              <w:rPr>
                <w:rFonts w:ascii="Arial" w:hAnsi="Arial" w:cs="Arial"/>
                <w:sz w:val="20"/>
                <w:szCs w:val="20"/>
              </w:rPr>
            </w:pPr>
            <w:r>
              <w:rPr>
                <w:rFonts w:ascii="Arial" w:hAnsi="Arial" w:cs="Arial"/>
                <w:sz w:val="20"/>
                <w:szCs w:val="20"/>
              </w:rPr>
              <w:t xml:space="preserve">This agenda and minutes may be made available through the Freedom of Information Act 2000, publication Scheme.  Any identifiable information reported within this agenda or minutes will be discussed under a “part B” section of the meeting and will be exempt under the FOI Act 2000, where personal or sensitive information is discussed. </w:t>
            </w:r>
          </w:p>
          <w:p w:rsidR="00811813" w:rsidRDefault="00811813" w:rsidP="00D84067">
            <w:pPr>
              <w:contextualSpacing/>
              <w:jc w:val="both"/>
              <w:rPr>
                <w:rFonts w:ascii="Arial" w:hAnsi="Arial" w:cs="Arial"/>
                <w:b/>
                <w:sz w:val="20"/>
                <w:szCs w:val="20"/>
              </w:rPr>
            </w:pPr>
          </w:p>
        </w:tc>
      </w:tr>
    </w:tbl>
    <w:p w:rsidR="00811813" w:rsidRDefault="00811813" w:rsidP="00B13849">
      <w:pPr>
        <w:contextualSpacing/>
        <w:rPr>
          <w:rFonts w:ascii="Arial" w:hAnsi="Arial" w:cs="Arial"/>
          <w:b/>
          <w:sz w:val="20"/>
          <w:szCs w:val="20"/>
        </w:rPr>
      </w:pPr>
    </w:p>
    <w:sectPr w:rsidR="00811813" w:rsidSect="006C69FD">
      <w:headerReference w:type="default" r:id="rId8"/>
      <w:footerReference w:type="default" r:id="rId9"/>
      <w:headerReference w:type="first" r:id="rId10"/>
      <w:footerReference w:type="first" r:id="rId11"/>
      <w:pgSz w:w="11906" w:h="16838" w:code="9"/>
      <w:pgMar w:top="1440" w:right="1440" w:bottom="992"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EB2" w:rsidRDefault="006E5EB2" w:rsidP="0016754E">
      <w:pPr>
        <w:spacing w:after="0" w:line="240" w:lineRule="auto"/>
      </w:pPr>
      <w:r>
        <w:separator/>
      </w:r>
    </w:p>
  </w:endnote>
  <w:endnote w:type="continuationSeparator" w:id="0">
    <w:p w:rsidR="006E5EB2" w:rsidRDefault="006E5EB2" w:rsidP="00167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B2" w:rsidRPr="00BC51A8" w:rsidRDefault="00580301" w:rsidP="004F799D">
    <w:pPr>
      <w:pStyle w:val="Footer"/>
      <w:pBdr>
        <w:top w:val="single" w:sz="4" w:space="1" w:color="auto"/>
      </w:pBdr>
      <w:rPr>
        <w:rFonts w:ascii="Arial" w:hAnsi="Arial" w:cs="Arial"/>
        <w:sz w:val="16"/>
        <w:szCs w:val="16"/>
      </w:rPr>
    </w:pPr>
    <w:r w:rsidRPr="00BC51A8">
      <w:rPr>
        <w:rFonts w:ascii="Arial" w:hAnsi="Arial" w:cs="Arial"/>
        <w:sz w:val="16"/>
        <w:szCs w:val="16"/>
      </w:rPr>
      <w:fldChar w:fldCharType="begin"/>
    </w:r>
    <w:r w:rsidR="006E5EB2" w:rsidRPr="00BC51A8">
      <w:rPr>
        <w:rFonts w:ascii="Arial" w:hAnsi="Arial" w:cs="Arial"/>
        <w:sz w:val="16"/>
        <w:szCs w:val="16"/>
      </w:rPr>
      <w:instrText xml:space="preserve"> DATE  \@ "d MMMM yyyy"  \* MERGEFORMAT </w:instrText>
    </w:r>
    <w:r w:rsidRPr="00BC51A8">
      <w:rPr>
        <w:rFonts w:ascii="Arial" w:hAnsi="Arial" w:cs="Arial"/>
        <w:sz w:val="16"/>
        <w:szCs w:val="16"/>
      </w:rPr>
      <w:fldChar w:fldCharType="separate"/>
    </w:r>
    <w:r w:rsidR="00EF6793">
      <w:rPr>
        <w:rFonts w:ascii="Arial" w:hAnsi="Arial" w:cs="Arial"/>
        <w:noProof/>
        <w:sz w:val="16"/>
        <w:szCs w:val="16"/>
      </w:rPr>
      <w:t>28 April 2014</w:t>
    </w:r>
    <w:r w:rsidRPr="00BC51A8">
      <w:rPr>
        <w:rFonts w:ascii="Arial" w:hAnsi="Arial" w:cs="Arial"/>
        <w:sz w:val="16"/>
        <w:szCs w:val="16"/>
      </w:rPr>
      <w:fldChar w:fldCharType="end"/>
    </w:r>
  </w:p>
  <w:p w:rsidR="006E5EB2" w:rsidRDefault="00580301">
    <w:pPr>
      <w:pStyle w:val="Footer"/>
    </w:pPr>
    <w:fldSimple w:instr=" FILENAME  \p  \* MERGEFORMAT ">
      <w:r w:rsidR="00EF6793" w:rsidRPr="00EF6793">
        <w:rPr>
          <w:rFonts w:ascii="Arial" w:hAnsi="Arial" w:cs="Arial"/>
          <w:noProof/>
          <w:sz w:val="16"/>
          <w:szCs w:val="16"/>
        </w:rPr>
        <w:t>K:\Board Papers\Board Papers 2014\6 May 2014\Open\Agenda Trust Board Meeting Open Session 6 May 2014.docx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B2" w:rsidRPr="00BC51A8" w:rsidRDefault="006E5EB2" w:rsidP="00BC51A8">
    <w:pPr>
      <w:pStyle w:val="Footer"/>
      <w:pBdr>
        <w:top w:val="single" w:sz="4" w:space="1" w:color="auto"/>
      </w:pBdr>
      <w:rPr>
        <w:rFonts w:ascii="Arial" w:hAnsi="Arial" w:cs="Arial"/>
        <w:sz w:val="16"/>
        <w:szCs w:val="16"/>
      </w:rPr>
    </w:pPr>
    <w:r w:rsidRPr="00BC51A8">
      <w:rPr>
        <w:rFonts w:ascii="Arial" w:hAnsi="Arial" w:cs="Arial"/>
        <w:sz w:val="16"/>
        <w:szCs w:val="16"/>
      </w:rPr>
      <w:ptab w:relativeTo="margin" w:alignment="left" w:leader="none"/>
    </w:r>
    <w:r w:rsidR="00580301" w:rsidRPr="00BC51A8">
      <w:rPr>
        <w:rFonts w:ascii="Arial" w:hAnsi="Arial" w:cs="Arial"/>
        <w:sz w:val="16"/>
        <w:szCs w:val="16"/>
      </w:rPr>
      <w:fldChar w:fldCharType="begin"/>
    </w:r>
    <w:r w:rsidRPr="00BC51A8">
      <w:rPr>
        <w:rFonts w:ascii="Arial" w:hAnsi="Arial" w:cs="Arial"/>
        <w:sz w:val="16"/>
        <w:szCs w:val="16"/>
      </w:rPr>
      <w:instrText xml:space="preserve"> DATE  \@ "d MMMM yyyy"  \* MERGEFORMAT </w:instrText>
    </w:r>
    <w:r w:rsidR="00580301" w:rsidRPr="00BC51A8">
      <w:rPr>
        <w:rFonts w:ascii="Arial" w:hAnsi="Arial" w:cs="Arial"/>
        <w:sz w:val="16"/>
        <w:szCs w:val="16"/>
      </w:rPr>
      <w:fldChar w:fldCharType="separate"/>
    </w:r>
    <w:r w:rsidR="00EF6793">
      <w:rPr>
        <w:rFonts w:ascii="Arial" w:hAnsi="Arial" w:cs="Arial"/>
        <w:noProof/>
        <w:sz w:val="16"/>
        <w:szCs w:val="16"/>
      </w:rPr>
      <w:t>28 April 2014</w:t>
    </w:r>
    <w:r w:rsidR="00580301" w:rsidRPr="00BC51A8">
      <w:rPr>
        <w:rFonts w:ascii="Arial" w:hAnsi="Arial" w:cs="Arial"/>
        <w:sz w:val="16"/>
        <w:szCs w:val="16"/>
      </w:rPr>
      <w:fldChar w:fldCharType="end"/>
    </w:r>
  </w:p>
  <w:p w:rsidR="006E5EB2" w:rsidRPr="009A7585" w:rsidRDefault="00580301" w:rsidP="00BC51A8">
    <w:pPr>
      <w:pStyle w:val="Footer"/>
      <w:rPr>
        <w:rFonts w:ascii="Arial" w:hAnsi="Arial" w:cs="Arial"/>
        <w:sz w:val="16"/>
        <w:szCs w:val="16"/>
      </w:rPr>
    </w:pPr>
    <w:fldSimple w:instr=" FILENAME  \p  \* MERGEFORMAT ">
      <w:r w:rsidR="00EF6793" w:rsidRPr="00EF6793">
        <w:rPr>
          <w:rFonts w:ascii="Arial" w:hAnsi="Arial" w:cs="Arial"/>
          <w:noProof/>
          <w:sz w:val="16"/>
          <w:szCs w:val="16"/>
        </w:rPr>
        <w:t>K:\Board Papers\Board Papers 2014\6 May 2014\Open\Agenda Trust Board Meeting Open Session 6 May 2014.docx</w:t>
      </w:r>
    </w:fldSimple>
  </w:p>
  <w:p w:rsidR="006E5EB2" w:rsidRDefault="006E5E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EB2" w:rsidRDefault="006E5EB2" w:rsidP="0016754E">
      <w:pPr>
        <w:spacing w:after="0" w:line="240" w:lineRule="auto"/>
      </w:pPr>
      <w:r>
        <w:separator/>
      </w:r>
    </w:p>
  </w:footnote>
  <w:footnote w:type="continuationSeparator" w:id="0">
    <w:p w:rsidR="006E5EB2" w:rsidRDefault="006E5EB2" w:rsidP="001675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B2" w:rsidRDefault="006E5EB2" w:rsidP="0016754E">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EB2" w:rsidRDefault="006E5EB2" w:rsidP="006C69FD">
    <w:pPr>
      <w:pStyle w:val="Header"/>
      <w:jc w:val="right"/>
    </w:pPr>
    <w:r w:rsidRPr="006C69FD">
      <w:rPr>
        <w:noProof/>
        <w:lang w:eastAsia="en-GB"/>
      </w:rPr>
      <w:drawing>
        <wp:inline distT="0" distB="0" distL="0" distR="0">
          <wp:extent cx="2686050" cy="438150"/>
          <wp:effectExtent l="19050" t="0" r="0" b="0"/>
          <wp:docPr id="1" name="Picture 1" descr="wat-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logo-200"/>
                  <pic:cNvPicPr>
                    <a:picLocks noChangeAspect="1" noChangeArrowheads="1"/>
                  </pic:cNvPicPr>
                </pic:nvPicPr>
                <pic:blipFill>
                  <a:blip r:embed="rId1"/>
                  <a:srcRect/>
                  <a:stretch>
                    <a:fillRect/>
                  </a:stretch>
                </pic:blipFill>
                <pic:spPr bwMode="auto">
                  <a:xfrm>
                    <a:off x="0" y="0"/>
                    <a:ext cx="2686050" cy="4381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30834"/>
    <w:multiLevelType w:val="hybridMultilevel"/>
    <w:tmpl w:val="BC602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D5951B9"/>
    <w:multiLevelType w:val="hybridMultilevel"/>
    <w:tmpl w:val="8E1E931C"/>
    <w:lvl w:ilvl="0" w:tplc="B164F7D6">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19278A"/>
    <w:multiLevelType w:val="hybridMultilevel"/>
    <w:tmpl w:val="8F8C5164"/>
    <w:lvl w:ilvl="0" w:tplc="95D47448">
      <w:start w:val="7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7F4447"/>
    <w:multiLevelType w:val="hybridMultilevel"/>
    <w:tmpl w:val="381C0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16754E"/>
    <w:rsid w:val="000126EC"/>
    <w:rsid w:val="00012D9F"/>
    <w:rsid w:val="000140FE"/>
    <w:rsid w:val="0001527A"/>
    <w:rsid w:val="0002143C"/>
    <w:rsid w:val="0002303C"/>
    <w:rsid w:val="00026580"/>
    <w:rsid w:val="00035576"/>
    <w:rsid w:val="00036498"/>
    <w:rsid w:val="0005115E"/>
    <w:rsid w:val="000518D2"/>
    <w:rsid w:val="00054A05"/>
    <w:rsid w:val="00055367"/>
    <w:rsid w:val="00061C58"/>
    <w:rsid w:val="000643C5"/>
    <w:rsid w:val="00067EBA"/>
    <w:rsid w:val="000740D9"/>
    <w:rsid w:val="000903C2"/>
    <w:rsid w:val="000A0EAD"/>
    <w:rsid w:val="000B15B5"/>
    <w:rsid w:val="000C2E99"/>
    <w:rsid w:val="000C4773"/>
    <w:rsid w:val="000D3739"/>
    <w:rsid w:val="000E0401"/>
    <w:rsid w:val="000E2A23"/>
    <w:rsid w:val="000E4F76"/>
    <w:rsid w:val="000E554A"/>
    <w:rsid w:val="000E6ADC"/>
    <w:rsid w:val="000F1D94"/>
    <w:rsid w:val="000F21F5"/>
    <w:rsid w:val="000F3796"/>
    <w:rsid w:val="000F6724"/>
    <w:rsid w:val="00106A08"/>
    <w:rsid w:val="00107EA2"/>
    <w:rsid w:val="001103C3"/>
    <w:rsid w:val="001116D9"/>
    <w:rsid w:val="001155B5"/>
    <w:rsid w:val="0012359D"/>
    <w:rsid w:val="00136A89"/>
    <w:rsid w:val="00144518"/>
    <w:rsid w:val="0014572C"/>
    <w:rsid w:val="00145D6F"/>
    <w:rsid w:val="001563DB"/>
    <w:rsid w:val="00157171"/>
    <w:rsid w:val="0016070B"/>
    <w:rsid w:val="0016754E"/>
    <w:rsid w:val="00176846"/>
    <w:rsid w:val="001800DE"/>
    <w:rsid w:val="00187C4D"/>
    <w:rsid w:val="00192D9D"/>
    <w:rsid w:val="00197398"/>
    <w:rsid w:val="001A3B2B"/>
    <w:rsid w:val="001A716F"/>
    <w:rsid w:val="001B25DA"/>
    <w:rsid w:val="001C673D"/>
    <w:rsid w:val="001D0E1C"/>
    <w:rsid w:val="001E7212"/>
    <w:rsid w:val="001E732C"/>
    <w:rsid w:val="001F0F67"/>
    <w:rsid w:val="001F512B"/>
    <w:rsid w:val="00201D77"/>
    <w:rsid w:val="002027F3"/>
    <w:rsid w:val="00205B17"/>
    <w:rsid w:val="00214603"/>
    <w:rsid w:val="002216B8"/>
    <w:rsid w:val="00225708"/>
    <w:rsid w:val="00225DED"/>
    <w:rsid w:val="00232C52"/>
    <w:rsid w:val="00234F49"/>
    <w:rsid w:val="002463E3"/>
    <w:rsid w:val="00272382"/>
    <w:rsid w:val="00282F3B"/>
    <w:rsid w:val="002917BC"/>
    <w:rsid w:val="002A61BA"/>
    <w:rsid w:val="002C7D2A"/>
    <w:rsid w:val="002D05A6"/>
    <w:rsid w:val="002D3060"/>
    <w:rsid w:val="002F28F0"/>
    <w:rsid w:val="002F6F66"/>
    <w:rsid w:val="002F7564"/>
    <w:rsid w:val="00305D4F"/>
    <w:rsid w:val="00310278"/>
    <w:rsid w:val="0031492C"/>
    <w:rsid w:val="003210B1"/>
    <w:rsid w:val="00330F26"/>
    <w:rsid w:val="003505B0"/>
    <w:rsid w:val="003567AD"/>
    <w:rsid w:val="00361829"/>
    <w:rsid w:val="00362444"/>
    <w:rsid w:val="00362693"/>
    <w:rsid w:val="0036586A"/>
    <w:rsid w:val="0037425B"/>
    <w:rsid w:val="00374415"/>
    <w:rsid w:val="00375CC8"/>
    <w:rsid w:val="00376F1D"/>
    <w:rsid w:val="003838CC"/>
    <w:rsid w:val="003865B1"/>
    <w:rsid w:val="0038674D"/>
    <w:rsid w:val="00391D9B"/>
    <w:rsid w:val="003A0EEC"/>
    <w:rsid w:val="003A1B41"/>
    <w:rsid w:val="003A4DEF"/>
    <w:rsid w:val="003B0DDB"/>
    <w:rsid w:val="003B0E04"/>
    <w:rsid w:val="003B3055"/>
    <w:rsid w:val="003B57F5"/>
    <w:rsid w:val="003B66CB"/>
    <w:rsid w:val="003E45CB"/>
    <w:rsid w:val="003F09A3"/>
    <w:rsid w:val="004064A2"/>
    <w:rsid w:val="00423A6E"/>
    <w:rsid w:val="00424184"/>
    <w:rsid w:val="00433F3D"/>
    <w:rsid w:val="00442CB2"/>
    <w:rsid w:val="00442D7A"/>
    <w:rsid w:val="0044464C"/>
    <w:rsid w:val="00454953"/>
    <w:rsid w:val="004617E0"/>
    <w:rsid w:val="00467996"/>
    <w:rsid w:val="00471029"/>
    <w:rsid w:val="004777A6"/>
    <w:rsid w:val="00484B96"/>
    <w:rsid w:val="004860EC"/>
    <w:rsid w:val="00486706"/>
    <w:rsid w:val="00491213"/>
    <w:rsid w:val="00491607"/>
    <w:rsid w:val="004A1B1F"/>
    <w:rsid w:val="004A2086"/>
    <w:rsid w:val="004B088A"/>
    <w:rsid w:val="004B6F3C"/>
    <w:rsid w:val="004B7999"/>
    <w:rsid w:val="004C0956"/>
    <w:rsid w:val="004C4FE9"/>
    <w:rsid w:val="004C6299"/>
    <w:rsid w:val="004D6CA6"/>
    <w:rsid w:val="004E2E2F"/>
    <w:rsid w:val="004E7EE9"/>
    <w:rsid w:val="004F166D"/>
    <w:rsid w:val="004F4A78"/>
    <w:rsid w:val="004F6CC9"/>
    <w:rsid w:val="004F799D"/>
    <w:rsid w:val="00500BFA"/>
    <w:rsid w:val="00501EAE"/>
    <w:rsid w:val="005035FA"/>
    <w:rsid w:val="00504EEA"/>
    <w:rsid w:val="00507A4C"/>
    <w:rsid w:val="00510059"/>
    <w:rsid w:val="00515484"/>
    <w:rsid w:val="0052632D"/>
    <w:rsid w:val="00534EBE"/>
    <w:rsid w:val="00543263"/>
    <w:rsid w:val="00544590"/>
    <w:rsid w:val="005534B4"/>
    <w:rsid w:val="005556B7"/>
    <w:rsid w:val="005669DB"/>
    <w:rsid w:val="00580301"/>
    <w:rsid w:val="005804E9"/>
    <w:rsid w:val="00584C54"/>
    <w:rsid w:val="00595138"/>
    <w:rsid w:val="005A126F"/>
    <w:rsid w:val="005B1541"/>
    <w:rsid w:val="005B691A"/>
    <w:rsid w:val="005C2C3A"/>
    <w:rsid w:val="005C3CEF"/>
    <w:rsid w:val="005F4B94"/>
    <w:rsid w:val="00600A31"/>
    <w:rsid w:val="00601EB2"/>
    <w:rsid w:val="00605B54"/>
    <w:rsid w:val="00611111"/>
    <w:rsid w:val="006168A8"/>
    <w:rsid w:val="00616E45"/>
    <w:rsid w:val="00623D7D"/>
    <w:rsid w:val="00626AE4"/>
    <w:rsid w:val="00634B1F"/>
    <w:rsid w:val="006421BA"/>
    <w:rsid w:val="0064228D"/>
    <w:rsid w:val="006432D1"/>
    <w:rsid w:val="006541A9"/>
    <w:rsid w:val="00655822"/>
    <w:rsid w:val="00671D52"/>
    <w:rsid w:val="00673551"/>
    <w:rsid w:val="00673850"/>
    <w:rsid w:val="00673D02"/>
    <w:rsid w:val="00676E61"/>
    <w:rsid w:val="00684DA8"/>
    <w:rsid w:val="00685364"/>
    <w:rsid w:val="0069269D"/>
    <w:rsid w:val="00693A58"/>
    <w:rsid w:val="006A54BD"/>
    <w:rsid w:val="006B36AF"/>
    <w:rsid w:val="006C1690"/>
    <w:rsid w:val="006C69FD"/>
    <w:rsid w:val="006D056C"/>
    <w:rsid w:val="006D701D"/>
    <w:rsid w:val="006E2092"/>
    <w:rsid w:val="006E3F09"/>
    <w:rsid w:val="006E5EB2"/>
    <w:rsid w:val="006F394A"/>
    <w:rsid w:val="006F6EA2"/>
    <w:rsid w:val="007043D3"/>
    <w:rsid w:val="00711BD9"/>
    <w:rsid w:val="00712DF7"/>
    <w:rsid w:val="00726F1E"/>
    <w:rsid w:val="007314F2"/>
    <w:rsid w:val="00732E1A"/>
    <w:rsid w:val="007356FD"/>
    <w:rsid w:val="00741E17"/>
    <w:rsid w:val="00753AC3"/>
    <w:rsid w:val="007571B6"/>
    <w:rsid w:val="00766DA5"/>
    <w:rsid w:val="00784B2A"/>
    <w:rsid w:val="00792F8C"/>
    <w:rsid w:val="00793BFB"/>
    <w:rsid w:val="007A2EE3"/>
    <w:rsid w:val="007A315F"/>
    <w:rsid w:val="007A6228"/>
    <w:rsid w:val="007B43B8"/>
    <w:rsid w:val="007B4C9C"/>
    <w:rsid w:val="007D3A6E"/>
    <w:rsid w:val="007D4849"/>
    <w:rsid w:val="007E1F93"/>
    <w:rsid w:val="007E75F5"/>
    <w:rsid w:val="007F23D8"/>
    <w:rsid w:val="00801E3C"/>
    <w:rsid w:val="008109C0"/>
    <w:rsid w:val="00811678"/>
    <w:rsid w:val="00811813"/>
    <w:rsid w:val="00815CA5"/>
    <w:rsid w:val="008174DE"/>
    <w:rsid w:val="00820ADF"/>
    <w:rsid w:val="00822BE7"/>
    <w:rsid w:val="00827C7F"/>
    <w:rsid w:val="00835ED1"/>
    <w:rsid w:val="00837878"/>
    <w:rsid w:val="00847D87"/>
    <w:rsid w:val="008513A6"/>
    <w:rsid w:val="008516A5"/>
    <w:rsid w:val="0085484D"/>
    <w:rsid w:val="00856559"/>
    <w:rsid w:val="008676F1"/>
    <w:rsid w:val="00870677"/>
    <w:rsid w:val="00880021"/>
    <w:rsid w:val="00885E59"/>
    <w:rsid w:val="0088631F"/>
    <w:rsid w:val="00890AE3"/>
    <w:rsid w:val="00897A96"/>
    <w:rsid w:val="008A1E5C"/>
    <w:rsid w:val="008A2C5E"/>
    <w:rsid w:val="008A3DEA"/>
    <w:rsid w:val="008A523F"/>
    <w:rsid w:val="008B1A38"/>
    <w:rsid w:val="008B42BC"/>
    <w:rsid w:val="008C00E3"/>
    <w:rsid w:val="008C0FF2"/>
    <w:rsid w:val="008C5CCB"/>
    <w:rsid w:val="008C776B"/>
    <w:rsid w:val="008D2FC6"/>
    <w:rsid w:val="008D5C7A"/>
    <w:rsid w:val="008D6727"/>
    <w:rsid w:val="008E1A80"/>
    <w:rsid w:val="008F6C67"/>
    <w:rsid w:val="009138D2"/>
    <w:rsid w:val="00914A52"/>
    <w:rsid w:val="00931226"/>
    <w:rsid w:val="00933995"/>
    <w:rsid w:val="00935A10"/>
    <w:rsid w:val="00936E1C"/>
    <w:rsid w:val="009407D9"/>
    <w:rsid w:val="009433EC"/>
    <w:rsid w:val="00944B71"/>
    <w:rsid w:val="009537AB"/>
    <w:rsid w:val="00953CFE"/>
    <w:rsid w:val="009665E8"/>
    <w:rsid w:val="0096787B"/>
    <w:rsid w:val="00972D16"/>
    <w:rsid w:val="009750F4"/>
    <w:rsid w:val="00975218"/>
    <w:rsid w:val="0098279A"/>
    <w:rsid w:val="009967D7"/>
    <w:rsid w:val="009A0448"/>
    <w:rsid w:val="009A7585"/>
    <w:rsid w:val="009B2D17"/>
    <w:rsid w:val="009C2394"/>
    <w:rsid w:val="009C3449"/>
    <w:rsid w:val="009D7A36"/>
    <w:rsid w:val="009E4660"/>
    <w:rsid w:val="009E7B71"/>
    <w:rsid w:val="009F3D34"/>
    <w:rsid w:val="009F71F9"/>
    <w:rsid w:val="00A168D0"/>
    <w:rsid w:val="00A2183D"/>
    <w:rsid w:val="00A266F9"/>
    <w:rsid w:val="00A27BC9"/>
    <w:rsid w:val="00A314F8"/>
    <w:rsid w:val="00A3241A"/>
    <w:rsid w:val="00A33D74"/>
    <w:rsid w:val="00A37E50"/>
    <w:rsid w:val="00A43432"/>
    <w:rsid w:val="00A51363"/>
    <w:rsid w:val="00A540EF"/>
    <w:rsid w:val="00A63970"/>
    <w:rsid w:val="00A807D6"/>
    <w:rsid w:val="00A823B8"/>
    <w:rsid w:val="00A8268E"/>
    <w:rsid w:val="00A85F50"/>
    <w:rsid w:val="00A91022"/>
    <w:rsid w:val="00A94D3C"/>
    <w:rsid w:val="00AA03C6"/>
    <w:rsid w:val="00AA6067"/>
    <w:rsid w:val="00AA6937"/>
    <w:rsid w:val="00AB0D81"/>
    <w:rsid w:val="00AB1F00"/>
    <w:rsid w:val="00AB44F8"/>
    <w:rsid w:val="00AC5767"/>
    <w:rsid w:val="00AE4DCF"/>
    <w:rsid w:val="00AE6038"/>
    <w:rsid w:val="00AF2B7D"/>
    <w:rsid w:val="00AF599C"/>
    <w:rsid w:val="00AF7C45"/>
    <w:rsid w:val="00B002B5"/>
    <w:rsid w:val="00B044C5"/>
    <w:rsid w:val="00B13849"/>
    <w:rsid w:val="00B15FC5"/>
    <w:rsid w:val="00B17231"/>
    <w:rsid w:val="00B26C8C"/>
    <w:rsid w:val="00B34C52"/>
    <w:rsid w:val="00B56137"/>
    <w:rsid w:val="00B57819"/>
    <w:rsid w:val="00B61F96"/>
    <w:rsid w:val="00B62944"/>
    <w:rsid w:val="00B65B6C"/>
    <w:rsid w:val="00B71435"/>
    <w:rsid w:val="00B7365A"/>
    <w:rsid w:val="00B74D77"/>
    <w:rsid w:val="00B82EF5"/>
    <w:rsid w:val="00BA4F83"/>
    <w:rsid w:val="00BB0E23"/>
    <w:rsid w:val="00BB1FDE"/>
    <w:rsid w:val="00BB7CF9"/>
    <w:rsid w:val="00BC51A8"/>
    <w:rsid w:val="00BC5DA8"/>
    <w:rsid w:val="00BC6501"/>
    <w:rsid w:val="00BD04F0"/>
    <w:rsid w:val="00BD389C"/>
    <w:rsid w:val="00BF61D7"/>
    <w:rsid w:val="00C01F8A"/>
    <w:rsid w:val="00C03652"/>
    <w:rsid w:val="00C05ADB"/>
    <w:rsid w:val="00C05E07"/>
    <w:rsid w:val="00C10417"/>
    <w:rsid w:val="00C13681"/>
    <w:rsid w:val="00C14353"/>
    <w:rsid w:val="00C2344B"/>
    <w:rsid w:val="00C31579"/>
    <w:rsid w:val="00C353A9"/>
    <w:rsid w:val="00C35E8C"/>
    <w:rsid w:val="00C36C38"/>
    <w:rsid w:val="00C37115"/>
    <w:rsid w:val="00C41797"/>
    <w:rsid w:val="00C427EC"/>
    <w:rsid w:val="00C54D20"/>
    <w:rsid w:val="00C6155F"/>
    <w:rsid w:val="00C65AA5"/>
    <w:rsid w:val="00C72F16"/>
    <w:rsid w:val="00C90CE8"/>
    <w:rsid w:val="00CA12F5"/>
    <w:rsid w:val="00CA6022"/>
    <w:rsid w:val="00CB1296"/>
    <w:rsid w:val="00CB5C43"/>
    <w:rsid w:val="00CC113A"/>
    <w:rsid w:val="00CE176C"/>
    <w:rsid w:val="00CE233D"/>
    <w:rsid w:val="00D07539"/>
    <w:rsid w:val="00D107E5"/>
    <w:rsid w:val="00D17A1F"/>
    <w:rsid w:val="00D21B24"/>
    <w:rsid w:val="00D242E5"/>
    <w:rsid w:val="00D26A9C"/>
    <w:rsid w:val="00D309A4"/>
    <w:rsid w:val="00D42B9C"/>
    <w:rsid w:val="00D51CBC"/>
    <w:rsid w:val="00D528D6"/>
    <w:rsid w:val="00D54E5B"/>
    <w:rsid w:val="00D70BD6"/>
    <w:rsid w:val="00D73AF6"/>
    <w:rsid w:val="00D82C96"/>
    <w:rsid w:val="00D84067"/>
    <w:rsid w:val="00D87C06"/>
    <w:rsid w:val="00D9011B"/>
    <w:rsid w:val="00DA3AAC"/>
    <w:rsid w:val="00DA41C1"/>
    <w:rsid w:val="00DC06CB"/>
    <w:rsid w:val="00DC1B16"/>
    <w:rsid w:val="00DC27EC"/>
    <w:rsid w:val="00DD6C26"/>
    <w:rsid w:val="00DF50B7"/>
    <w:rsid w:val="00DF67C9"/>
    <w:rsid w:val="00E05C76"/>
    <w:rsid w:val="00E13E78"/>
    <w:rsid w:val="00E154A9"/>
    <w:rsid w:val="00E2482F"/>
    <w:rsid w:val="00E33B14"/>
    <w:rsid w:val="00E4131C"/>
    <w:rsid w:val="00E4640E"/>
    <w:rsid w:val="00EA23D0"/>
    <w:rsid w:val="00EA43A1"/>
    <w:rsid w:val="00EA7AE4"/>
    <w:rsid w:val="00EB23A1"/>
    <w:rsid w:val="00EB618F"/>
    <w:rsid w:val="00EC0851"/>
    <w:rsid w:val="00EC3601"/>
    <w:rsid w:val="00EF084A"/>
    <w:rsid w:val="00EF18FD"/>
    <w:rsid w:val="00EF6793"/>
    <w:rsid w:val="00F0235F"/>
    <w:rsid w:val="00F14CD3"/>
    <w:rsid w:val="00F16976"/>
    <w:rsid w:val="00F259EE"/>
    <w:rsid w:val="00F270F3"/>
    <w:rsid w:val="00F34648"/>
    <w:rsid w:val="00F349B6"/>
    <w:rsid w:val="00F4411D"/>
    <w:rsid w:val="00F51389"/>
    <w:rsid w:val="00F51C33"/>
    <w:rsid w:val="00F6330F"/>
    <w:rsid w:val="00F75A94"/>
    <w:rsid w:val="00F77A8A"/>
    <w:rsid w:val="00F817FD"/>
    <w:rsid w:val="00F84337"/>
    <w:rsid w:val="00F912CC"/>
    <w:rsid w:val="00F91736"/>
    <w:rsid w:val="00F928DE"/>
    <w:rsid w:val="00F92B65"/>
    <w:rsid w:val="00FA2471"/>
    <w:rsid w:val="00FA58F3"/>
    <w:rsid w:val="00FA7CF2"/>
    <w:rsid w:val="00FC7DC0"/>
    <w:rsid w:val="00FD3F47"/>
    <w:rsid w:val="00FE0E36"/>
    <w:rsid w:val="00FE1E90"/>
    <w:rsid w:val="00FE25E1"/>
    <w:rsid w:val="00FE56D1"/>
    <w:rsid w:val="00FE5D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2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54E"/>
    <w:rPr>
      <w:rFonts w:ascii="Tahoma" w:hAnsi="Tahoma" w:cs="Tahoma"/>
      <w:sz w:val="16"/>
      <w:szCs w:val="16"/>
    </w:rPr>
  </w:style>
  <w:style w:type="paragraph" w:styleId="Header">
    <w:name w:val="header"/>
    <w:basedOn w:val="Normal"/>
    <w:link w:val="HeaderChar"/>
    <w:uiPriority w:val="99"/>
    <w:semiHidden/>
    <w:unhideWhenUsed/>
    <w:rsid w:val="0016754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6754E"/>
  </w:style>
  <w:style w:type="paragraph" w:styleId="Footer">
    <w:name w:val="footer"/>
    <w:basedOn w:val="Normal"/>
    <w:link w:val="FooterChar"/>
    <w:uiPriority w:val="99"/>
    <w:unhideWhenUsed/>
    <w:rsid w:val="00167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54E"/>
  </w:style>
  <w:style w:type="table" w:styleId="TableGrid">
    <w:name w:val="Table Grid"/>
    <w:basedOn w:val="TableNormal"/>
    <w:uiPriority w:val="59"/>
    <w:rsid w:val="001457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70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882AC-269B-46BE-B2BD-CF464754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Weston Area Health Trust</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hunta</dc:creator>
  <cp:keywords/>
  <dc:description/>
  <cp:lastModifiedBy>fisherj</cp:lastModifiedBy>
  <cp:revision>15</cp:revision>
  <cp:lastPrinted>2014-04-28T10:13:00Z</cp:lastPrinted>
  <dcterms:created xsi:type="dcterms:W3CDTF">2014-01-23T16:54:00Z</dcterms:created>
  <dcterms:modified xsi:type="dcterms:W3CDTF">2014-04-28T10:13:00Z</dcterms:modified>
</cp:coreProperties>
</file>