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14F" w:rsidRDefault="006F514F" w:rsidP="006F514F">
      <w:pPr>
        <w:jc w:val="center"/>
        <w:rPr>
          <w:b/>
          <w:u w:val="single"/>
        </w:rPr>
      </w:pPr>
      <w:r>
        <w:rPr>
          <w:b/>
          <w:u w:val="single"/>
        </w:rPr>
        <w:t xml:space="preserve">FOI Enquiries regarding Parkinson’s Disease </w:t>
      </w:r>
      <w:proofErr w:type="gramStart"/>
      <w:r>
        <w:rPr>
          <w:b/>
          <w:u w:val="single"/>
        </w:rPr>
        <w:t>( Responses</w:t>
      </w:r>
      <w:proofErr w:type="gramEnd"/>
      <w:r>
        <w:rPr>
          <w:b/>
          <w:u w:val="single"/>
        </w:rPr>
        <w:t xml:space="preserve"> shown in red)</w:t>
      </w:r>
    </w:p>
    <w:p w:rsidR="006F514F" w:rsidRDefault="006F514F" w:rsidP="006F514F">
      <w:pPr>
        <w:jc w:val="center"/>
        <w:rPr>
          <w:b/>
          <w:u w:val="single"/>
        </w:rPr>
      </w:pPr>
    </w:p>
    <w:p w:rsidR="006F514F" w:rsidRDefault="006F514F" w:rsidP="006F514F">
      <w:pPr>
        <w:rPr>
          <w:b/>
          <w:u w:val="single"/>
        </w:rPr>
      </w:pPr>
      <w:r>
        <w:rPr>
          <w:b/>
          <w:u w:val="single"/>
        </w:rPr>
        <w:t>ENQUIRY 1</w:t>
      </w:r>
    </w:p>
    <w:p w:rsidR="006F514F" w:rsidRDefault="006F514F" w:rsidP="006F514F">
      <w:pPr>
        <w:rPr>
          <w:b/>
          <w:u w:val="single"/>
        </w:rPr>
      </w:pPr>
    </w:p>
    <w:p w:rsidR="006F514F" w:rsidRDefault="006F514F" w:rsidP="006F514F">
      <w:pPr>
        <w:rPr>
          <w:rFonts w:ascii="Arial" w:hAnsi="Arial" w:cs="Arial"/>
          <w:color w:val="003300"/>
        </w:rPr>
      </w:pPr>
      <w:r>
        <w:rPr>
          <w:rFonts w:ascii="Arial" w:hAnsi="Arial" w:cs="Arial"/>
          <w:color w:val="003300"/>
        </w:rPr>
        <w:t>Here is the response to your recent Freedom of Information enquiry from Weston Area Health NHS Trust.</w:t>
      </w:r>
    </w:p>
    <w:p w:rsidR="006F514F" w:rsidRDefault="006F514F" w:rsidP="006F514F">
      <w:pPr>
        <w:spacing w:after="0"/>
        <w:jc w:val="both"/>
        <w:rPr>
          <w:rFonts w:ascii="Arial" w:hAnsi="Arial" w:cs="Arial"/>
          <w:sz w:val="20"/>
          <w:szCs w:val="20"/>
        </w:rPr>
      </w:pPr>
      <w:r>
        <w:rPr>
          <w:rFonts w:ascii="Arial" w:hAnsi="Arial" w:cs="Arial"/>
          <w:sz w:val="20"/>
          <w:szCs w:val="20"/>
        </w:rPr>
        <w:t xml:space="preserve">Within your organisation how many patients are currently [in the last 12 months] being treated for </w:t>
      </w:r>
      <w:proofErr w:type="gramStart"/>
      <w:r>
        <w:rPr>
          <w:rFonts w:ascii="Arial" w:hAnsi="Arial" w:cs="Arial"/>
          <w:sz w:val="20"/>
          <w:szCs w:val="20"/>
        </w:rPr>
        <w:t>Parkinson’s Disease</w:t>
      </w:r>
      <w:proofErr w:type="gramEnd"/>
      <w:r>
        <w:rPr>
          <w:rFonts w:ascii="Arial" w:hAnsi="Arial" w:cs="Arial"/>
          <w:sz w:val="20"/>
          <w:szCs w:val="20"/>
        </w:rPr>
        <w:t xml:space="preserve">? – </w:t>
      </w:r>
      <w:r>
        <w:rPr>
          <w:rFonts w:ascii="Arial" w:hAnsi="Arial" w:cs="Arial"/>
          <w:color w:val="FF0000"/>
          <w:sz w:val="20"/>
          <w:szCs w:val="20"/>
        </w:rPr>
        <w:t xml:space="preserve">Approx 300.  </w:t>
      </w:r>
    </w:p>
    <w:p w:rsidR="006F514F" w:rsidRDefault="006F514F" w:rsidP="006F514F">
      <w:pPr>
        <w:spacing w:after="0"/>
        <w:jc w:val="both"/>
        <w:rPr>
          <w:rFonts w:ascii="Arial" w:hAnsi="Arial" w:cs="Arial"/>
          <w:color w:val="FF0000"/>
          <w:sz w:val="20"/>
          <w:szCs w:val="20"/>
        </w:rPr>
      </w:pPr>
      <w:r>
        <w:rPr>
          <w:rFonts w:ascii="Arial" w:hAnsi="Arial" w:cs="Arial"/>
          <w:sz w:val="20"/>
          <w:szCs w:val="20"/>
        </w:rPr>
        <w:t xml:space="preserve">What type of service does your trust run for </w:t>
      </w:r>
      <w:proofErr w:type="gramStart"/>
      <w:r>
        <w:rPr>
          <w:rFonts w:ascii="Arial" w:hAnsi="Arial" w:cs="Arial"/>
          <w:sz w:val="20"/>
          <w:szCs w:val="20"/>
        </w:rPr>
        <w:t>Parkinson’s Disease</w:t>
      </w:r>
      <w:proofErr w:type="gramEnd"/>
      <w:r>
        <w:rPr>
          <w:rFonts w:ascii="Arial" w:hAnsi="Arial" w:cs="Arial"/>
          <w:sz w:val="20"/>
          <w:szCs w:val="20"/>
        </w:rPr>
        <w:t xml:space="preserve">? </w:t>
      </w:r>
      <w:proofErr w:type="gramStart"/>
      <w:r>
        <w:rPr>
          <w:rFonts w:ascii="Arial" w:hAnsi="Arial" w:cs="Arial"/>
          <w:color w:val="FF0000"/>
          <w:sz w:val="20"/>
          <w:szCs w:val="20"/>
        </w:rPr>
        <w:t>1 outpatient clinic a week.</w:t>
      </w:r>
      <w:proofErr w:type="gramEnd"/>
      <w:r>
        <w:rPr>
          <w:rFonts w:ascii="Arial" w:hAnsi="Arial" w:cs="Arial"/>
          <w:color w:val="FF0000"/>
          <w:sz w:val="20"/>
          <w:szCs w:val="20"/>
        </w:rPr>
        <w:t xml:space="preserve">  </w:t>
      </w:r>
    </w:p>
    <w:p w:rsidR="006F514F" w:rsidRDefault="006F514F" w:rsidP="006F514F">
      <w:pPr>
        <w:spacing w:after="0"/>
        <w:jc w:val="both"/>
        <w:rPr>
          <w:rFonts w:ascii="Arial" w:hAnsi="Arial" w:cs="Arial"/>
          <w:sz w:val="20"/>
          <w:szCs w:val="20"/>
        </w:rPr>
      </w:pPr>
    </w:p>
    <w:p w:rsidR="006F514F" w:rsidRDefault="006F514F" w:rsidP="006F514F">
      <w:pPr>
        <w:spacing w:after="0"/>
        <w:jc w:val="both"/>
        <w:rPr>
          <w:rFonts w:ascii="Arial" w:hAnsi="Arial" w:cs="Arial"/>
          <w:sz w:val="20"/>
          <w:szCs w:val="20"/>
        </w:rPr>
      </w:pPr>
      <w:r>
        <w:rPr>
          <w:rFonts w:ascii="Arial" w:hAnsi="Arial" w:cs="Arial"/>
          <w:sz w:val="20"/>
          <w:szCs w:val="20"/>
        </w:rPr>
        <w:t>If you operate a service;</w:t>
      </w:r>
    </w:p>
    <w:p w:rsidR="006F514F" w:rsidRDefault="006F514F" w:rsidP="006F514F">
      <w:pPr>
        <w:spacing w:after="0"/>
        <w:ind w:firstLine="720"/>
        <w:jc w:val="both"/>
        <w:rPr>
          <w:rFonts w:ascii="Arial" w:hAnsi="Arial" w:cs="Arial"/>
          <w:color w:val="FF0000"/>
          <w:sz w:val="20"/>
          <w:szCs w:val="20"/>
        </w:rPr>
      </w:pPr>
      <w:r>
        <w:rPr>
          <w:rFonts w:ascii="Arial" w:hAnsi="Arial" w:cs="Arial"/>
          <w:sz w:val="20"/>
          <w:szCs w:val="20"/>
        </w:rPr>
        <w:t xml:space="preserve">How many </w:t>
      </w:r>
      <w:proofErr w:type="gramStart"/>
      <w:r>
        <w:rPr>
          <w:rFonts w:ascii="Arial" w:hAnsi="Arial" w:cs="Arial"/>
          <w:sz w:val="20"/>
          <w:szCs w:val="20"/>
        </w:rPr>
        <w:t>Parkinson’s Disease</w:t>
      </w:r>
      <w:proofErr w:type="gramEnd"/>
      <w:r>
        <w:rPr>
          <w:rFonts w:ascii="Arial" w:hAnsi="Arial" w:cs="Arial"/>
          <w:sz w:val="20"/>
          <w:szCs w:val="20"/>
        </w:rPr>
        <w:t xml:space="preserve"> Specialist Nurses are based at your trust? </w:t>
      </w:r>
      <w:r>
        <w:rPr>
          <w:rFonts w:ascii="Arial" w:hAnsi="Arial" w:cs="Arial"/>
          <w:color w:val="FF0000"/>
          <w:sz w:val="20"/>
          <w:szCs w:val="20"/>
        </w:rPr>
        <w:t>- 1</w:t>
      </w:r>
    </w:p>
    <w:p w:rsidR="006F514F" w:rsidRDefault="006F514F" w:rsidP="006F514F">
      <w:pPr>
        <w:ind w:firstLine="720"/>
        <w:rPr>
          <w:rFonts w:ascii="Arial" w:hAnsi="Arial" w:cs="Arial"/>
          <w:color w:val="FF0000"/>
          <w:sz w:val="20"/>
          <w:szCs w:val="20"/>
        </w:rPr>
      </w:pPr>
      <w:r>
        <w:rPr>
          <w:rFonts w:ascii="Arial" w:hAnsi="Arial" w:cs="Arial"/>
          <w:sz w:val="20"/>
          <w:szCs w:val="20"/>
        </w:rPr>
        <w:t xml:space="preserve">How many Neurologists or other physicians who initiates/changes treatment are there? </w:t>
      </w:r>
      <w:proofErr w:type="gramStart"/>
      <w:r>
        <w:rPr>
          <w:rFonts w:ascii="Arial" w:hAnsi="Arial" w:cs="Arial"/>
          <w:color w:val="FF0000"/>
          <w:sz w:val="20"/>
          <w:szCs w:val="20"/>
        </w:rPr>
        <w:t>1 long term locum physician running the 1 outpatient clinic.</w:t>
      </w:r>
      <w:proofErr w:type="gramEnd"/>
      <w:r>
        <w:rPr>
          <w:rFonts w:ascii="Arial" w:hAnsi="Arial" w:cs="Arial"/>
          <w:color w:val="FF0000"/>
          <w:sz w:val="20"/>
          <w:szCs w:val="20"/>
        </w:rPr>
        <w:t xml:space="preserve">  </w:t>
      </w:r>
    </w:p>
    <w:p w:rsidR="006F514F" w:rsidRDefault="006F514F" w:rsidP="006F514F">
      <w:pPr>
        <w:rPr>
          <w:rFonts w:ascii="Arial" w:hAnsi="Arial" w:cs="Arial"/>
          <w:sz w:val="20"/>
          <w:szCs w:val="20"/>
        </w:rPr>
      </w:pPr>
      <w:r>
        <w:rPr>
          <w:rFonts w:ascii="Arial" w:hAnsi="Arial" w:cs="Arial"/>
          <w:sz w:val="20"/>
          <w:szCs w:val="20"/>
        </w:rPr>
        <w:t xml:space="preserve">How many patients are being treated for </w:t>
      </w:r>
      <w:proofErr w:type="gramStart"/>
      <w:r>
        <w:rPr>
          <w:rFonts w:ascii="Arial" w:hAnsi="Arial" w:cs="Arial"/>
          <w:sz w:val="20"/>
          <w:szCs w:val="20"/>
        </w:rPr>
        <w:t>Parkinson’s Disease</w:t>
      </w:r>
      <w:proofErr w:type="gramEnd"/>
      <w:r>
        <w:rPr>
          <w:rFonts w:ascii="Arial" w:hAnsi="Arial" w:cs="Arial"/>
          <w:sz w:val="20"/>
          <w:szCs w:val="20"/>
        </w:rPr>
        <w:t xml:space="preserve"> with the following treatments in the last 12 months:</w:t>
      </w:r>
    </w:p>
    <w:tbl>
      <w:tblPr>
        <w:tblW w:w="9302" w:type="dxa"/>
        <w:tblCellMar>
          <w:left w:w="0" w:type="dxa"/>
          <w:right w:w="0" w:type="dxa"/>
        </w:tblCellMar>
        <w:tblLook w:val="04A0"/>
      </w:tblPr>
      <w:tblGrid>
        <w:gridCol w:w="4651"/>
        <w:gridCol w:w="4651"/>
      </w:tblGrid>
      <w:tr w:rsidR="006F514F" w:rsidTr="006F514F">
        <w:trPr>
          <w:trHeight w:val="318"/>
        </w:trPr>
        <w:tc>
          <w:tcPr>
            <w:tcW w:w="4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F514F" w:rsidRDefault="006F514F">
            <w:pPr>
              <w:spacing w:after="0"/>
              <w:jc w:val="both"/>
              <w:rPr>
                <w:rFonts w:ascii="Arial" w:hAnsi="Arial" w:cs="Arial"/>
                <w:sz w:val="20"/>
                <w:szCs w:val="20"/>
              </w:rPr>
            </w:pPr>
            <w:proofErr w:type="spellStart"/>
            <w:r>
              <w:rPr>
                <w:rFonts w:ascii="Arial" w:hAnsi="Arial" w:cs="Arial"/>
                <w:sz w:val="20"/>
                <w:szCs w:val="20"/>
              </w:rPr>
              <w:t>Levodopa</w:t>
            </w:r>
            <w:proofErr w:type="spellEnd"/>
            <w:r>
              <w:rPr>
                <w:rFonts w:ascii="Arial" w:hAnsi="Arial" w:cs="Arial"/>
                <w:sz w:val="20"/>
                <w:szCs w:val="20"/>
              </w:rPr>
              <w:t xml:space="preserve"> (co-</w:t>
            </w:r>
            <w:proofErr w:type="spellStart"/>
            <w:r>
              <w:rPr>
                <w:rFonts w:ascii="Arial" w:hAnsi="Arial" w:cs="Arial"/>
                <w:sz w:val="20"/>
                <w:szCs w:val="20"/>
              </w:rPr>
              <w:t>beneldopa</w:t>
            </w:r>
            <w:proofErr w:type="spellEnd"/>
            <w:r>
              <w:rPr>
                <w:rFonts w:ascii="Arial" w:hAnsi="Arial" w:cs="Arial"/>
                <w:sz w:val="20"/>
                <w:szCs w:val="20"/>
              </w:rPr>
              <w:t xml:space="preserve"> or co-</w:t>
            </w:r>
            <w:proofErr w:type="spellStart"/>
            <w:r>
              <w:rPr>
                <w:rFonts w:ascii="Arial" w:hAnsi="Arial" w:cs="Arial"/>
                <w:sz w:val="20"/>
                <w:szCs w:val="20"/>
              </w:rPr>
              <w:t>careldopa</w:t>
            </w:r>
            <w:proofErr w:type="spellEnd"/>
            <w:r>
              <w:rPr>
                <w:rFonts w:ascii="Arial" w:hAnsi="Arial" w:cs="Arial"/>
                <w:sz w:val="20"/>
                <w:szCs w:val="20"/>
              </w:rPr>
              <w:t>)</w:t>
            </w:r>
          </w:p>
        </w:tc>
        <w:tc>
          <w:tcPr>
            <w:tcW w:w="46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514F" w:rsidRDefault="006F514F">
            <w:pPr>
              <w:spacing w:after="0" w:line="240" w:lineRule="auto"/>
              <w:rPr>
                <w:rFonts w:ascii="Arial" w:hAnsi="Arial" w:cs="Arial"/>
                <w:sz w:val="20"/>
                <w:szCs w:val="20"/>
              </w:rPr>
            </w:pPr>
          </w:p>
        </w:tc>
      </w:tr>
      <w:tr w:rsidR="006F514F" w:rsidTr="006F514F">
        <w:trPr>
          <w:trHeight w:val="318"/>
        </w:trPr>
        <w:tc>
          <w:tcPr>
            <w:tcW w:w="4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14F" w:rsidRDefault="006F514F">
            <w:pPr>
              <w:spacing w:after="0"/>
              <w:jc w:val="both"/>
              <w:rPr>
                <w:rFonts w:ascii="Arial" w:hAnsi="Arial" w:cs="Arial"/>
                <w:sz w:val="20"/>
                <w:szCs w:val="20"/>
              </w:rPr>
            </w:pPr>
            <w:proofErr w:type="spellStart"/>
            <w:r>
              <w:rPr>
                <w:rFonts w:ascii="Arial" w:hAnsi="Arial" w:cs="Arial"/>
                <w:sz w:val="20"/>
                <w:szCs w:val="20"/>
              </w:rPr>
              <w:t>Pramipexole</w:t>
            </w:r>
            <w:proofErr w:type="spellEnd"/>
            <w:r>
              <w:rPr>
                <w:rFonts w:ascii="Arial" w:hAnsi="Arial" w:cs="Arial"/>
                <w:sz w:val="20"/>
                <w:szCs w:val="20"/>
              </w:rPr>
              <w:t xml:space="preserve"> (</w:t>
            </w:r>
            <w:proofErr w:type="spellStart"/>
            <w:r>
              <w:rPr>
                <w:rFonts w:ascii="Arial" w:hAnsi="Arial" w:cs="Arial"/>
                <w:sz w:val="20"/>
                <w:szCs w:val="20"/>
              </w:rPr>
              <w:t>Mirapexin</w:t>
            </w:r>
            <w:proofErr w:type="spellEnd"/>
            <w:r>
              <w:rPr>
                <w:rFonts w:ascii="Arial" w:hAnsi="Arial" w:cs="Arial"/>
                <w:sz w:val="20"/>
                <w:szCs w:val="20"/>
              </w:rPr>
              <w:t xml:space="preserve">) </w:t>
            </w:r>
            <w:proofErr w:type="spellStart"/>
            <w:r>
              <w:rPr>
                <w:rFonts w:ascii="Arial" w:hAnsi="Arial" w:cs="Arial"/>
                <w:sz w:val="20"/>
                <w:szCs w:val="20"/>
              </w:rPr>
              <w:t>lkh</w:t>
            </w:r>
            <w:proofErr w:type="spellEnd"/>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6F514F" w:rsidRDefault="006F514F">
            <w:pPr>
              <w:spacing w:after="0" w:line="240" w:lineRule="auto"/>
              <w:rPr>
                <w:rFonts w:ascii="Arial" w:hAnsi="Arial" w:cs="Arial"/>
                <w:sz w:val="20"/>
                <w:szCs w:val="20"/>
              </w:rPr>
            </w:pPr>
          </w:p>
        </w:tc>
      </w:tr>
      <w:tr w:rsidR="006F514F" w:rsidTr="006F514F">
        <w:trPr>
          <w:trHeight w:val="280"/>
        </w:trPr>
        <w:tc>
          <w:tcPr>
            <w:tcW w:w="4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14F" w:rsidRDefault="006F514F">
            <w:pPr>
              <w:spacing w:after="0" w:line="240" w:lineRule="auto"/>
              <w:rPr>
                <w:rFonts w:ascii="Arial" w:hAnsi="Arial" w:cs="Arial"/>
                <w:sz w:val="20"/>
                <w:szCs w:val="20"/>
              </w:rPr>
            </w:pPr>
            <w:proofErr w:type="spellStart"/>
            <w:r>
              <w:rPr>
                <w:rFonts w:ascii="Arial" w:hAnsi="Arial" w:cs="Arial"/>
                <w:sz w:val="20"/>
                <w:szCs w:val="20"/>
              </w:rPr>
              <w:t>Ropinirole</w:t>
            </w:r>
            <w:proofErr w:type="spellEnd"/>
            <w:r>
              <w:rPr>
                <w:rFonts w:ascii="Arial" w:hAnsi="Arial" w:cs="Arial"/>
                <w:sz w:val="20"/>
                <w:szCs w:val="20"/>
              </w:rPr>
              <w:t xml:space="preserve"> (</w:t>
            </w:r>
            <w:proofErr w:type="spellStart"/>
            <w:r>
              <w:rPr>
                <w:rFonts w:ascii="Arial" w:hAnsi="Arial" w:cs="Arial"/>
                <w:sz w:val="20"/>
                <w:szCs w:val="20"/>
              </w:rPr>
              <w:t>ReQuip</w:t>
            </w:r>
            <w:proofErr w:type="spellEnd"/>
            <w:r>
              <w:rPr>
                <w:rFonts w:ascii="Arial" w:hAnsi="Arial" w:cs="Arial"/>
                <w:sz w:val="20"/>
                <w:szCs w:val="20"/>
              </w:rPr>
              <w:t>)</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6F514F" w:rsidRDefault="006F514F">
            <w:pPr>
              <w:spacing w:after="0" w:line="240" w:lineRule="auto"/>
              <w:rPr>
                <w:rFonts w:ascii="Arial" w:hAnsi="Arial" w:cs="Arial"/>
                <w:sz w:val="20"/>
                <w:szCs w:val="20"/>
              </w:rPr>
            </w:pPr>
          </w:p>
        </w:tc>
      </w:tr>
      <w:tr w:rsidR="006F514F" w:rsidTr="006F514F">
        <w:trPr>
          <w:trHeight w:val="280"/>
        </w:trPr>
        <w:tc>
          <w:tcPr>
            <w:tcW w:w="4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14F" w:rsidRDefault="006F514F">
            <w:pPr>
              <w:spacing w:after="0" w:line="240" w:lineRule="auto"/>
              <w:rPr>
                <w:rFonts w:ascii="Arial" w:hAnsi="Arial" w:cs="Arial"/>
                <w:sz w:val="20"/>
                <w:szCs w:val="20"/>
              </w:rPr>
            </w:pPr>
            <w:proofErr w:type="spellStart"/>
            <w:r>
              <w:rPr>
                <w:rFonts w:ascii="Arial" w:hAnsi="Arial" w:cs="Arial"/>
                <w:sz w:val="20"/>
                <w:szCs w:val="20"/>
              </w:rPr>
              <w:t>Rotigotine</w:t>
            </w:r>
            <w:proofErr w:type="spellEnd"/>
            <w:r>
              <w:rPr>
                <w:rFonts w:ascii="Arial" w:hAnsi="Arial" w:cs="Arial"/>
                <w:sz w:val="20"/>
                <w:szCs w:val="20"/>
              </w:rPr>
              <w:t xml:space="preserve"> (</w:t>
            </w:r>
            <w:proofErr w:type="spellStart"/>
            <w:r>
              <w:rPr>
                <w:rFonts w:ascii="Arial" w:hAnsi="Arial" w:cs="Arial"/>
                <w:sz w:val="20"/>
                <w:szCs w:val="20"/>
              </w:rPr>
              <w:t>Neupro</w:t>
            </w:r>
            <w:proofErr w:type="spellEnd"/>
            <w:r>
              <w:rPr>
                <w:rFonts w:ascii="Arial" w:hAnsi="Arial" w:cs="Arial"/>
                <w:sz w:val="20"/>
                <w:szCs w:val="20"/>
              </w:rPr>
              <w:t>)</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6F514F" w:rsidRDefault="006F514F">
            <w:pPr>
              <w:spacing w:after="0" w:line="240" w:lineRule="auto"/>
              <w:rPr>
                <w:rFonts w:ascii="Arial" w:hAnsi="Arial" w:cs="Arial"/>
                <w:sz w:val="20"/>
                <w:szCs w:val="20"/>
              </w:rPr>
            </w:pPr>
          </w:p>
        </w:tc>
      </w:tr>
      <w:tr w:rsidR="006F514F" w:rsidTr="006F514F">
        <w:trPr>
          <w:trHeight w:val="280"/>
        </w:trPr>
        <w:tc>
          <w:tcPr>
            <w:tcW w:w="4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14F" w:rsidRDefault="006F514F">
            <w:pPr>
              <w:spacing w:after="0" w:line="240" w:lineRule="auto"/>
              <w:rPr>
                <w:rFonts w:ascii="Arial" w:hAnsi="Arial" w:cs="Arial"/>
                <w:sz w:val="20"/>
                <w:szCs w:val="20"/>
              </w:rPr>
            </w:pPr>
            <w:proofErr w:type="spellStart"/>
            <w:r>
              <w:rPr>
                <w:rFonts w:ascii="Arial" w:hAnsi="Arial" w:cs="Arial"/>
                <w:sz w:val="20"/>
                <w:szCs w:val="20"/>
              </w:rPr>
              <w:t>Apomorphine</w:t>
            </w:r>
            <w:proofErr w:type="spellEnd"/>
            <w:r>
              <w:rPr>
                <w:rFonts w:ascii="Arial" w:hAnsi="Arial" w:cs="Arial"/>
                <w:sz w:val="20"/>
                <w:szCs w:val="20"/>
              </w:rPr>
              <w:t xml:space="preserve"> (APO-go)  Pen and Infusion Levels</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6F514F" w:rsidRDefault="006F514F">
            <w:pPr>
              <w:spacing w:after="0" w:line="240" w:lineRule="auto"/>
              <w:rPr>
                <w:rFonts w:ascii="Arial" w:hAnsi="Arial" w:cs="Arial"/>
                <w:sz w:val="20"/>
                <w:szCs w:val="20"/>
              </w:rPr>
            </w:pPr>
          </w:p>
        </w:tc>
      </w:tr>
      <w:tr w:rsidR="006F514F" w:rsidTr="006F514F">
        <w:trPr>
          <w:trHeight w:val="280"/>
        </w:trPr>
        <w:tc>
          <w:tcPr>
            <w:tcW w:w="4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14F" w:rsidRDefault="006F514F">
            <w:pPr>
              <w:spacing w:after="0" w:line="240" w:lineRule="auto"/>
              <w:rPr>
                <w:rFonts w:ascii="Arial" w:hAnsi="Arial" w:cs="Arial"/>
                <w:sz w:val="20"/>
                <w:szCs w:val="20"/>
              </w:rPr>
            </w:pPr>
            <w:proofErr w:type="spellStart"/>
            <w:r>
              <w:rPr>
                <w:rFonts w:ascii="Arial" w:hAnsi="Arial" w:cs="Arial"/>
                <w:sz w:val="20"/>
                <w:szCs w:val="20"/>
              </w:rPr>
              <w:t>Duodopa</w:t>
            </w:r>
            <w:proofErr w:type="spellEnd"/>
            <w:r>
              <w:rPr>
                <w:rFonts w:ascii="Arial" w:hAnsi="Arial" w:cs="Arial"/>
                <w:sz w:val="20"/>
                <w:szCs w:val="20"/>
              </w:rPr>
              <w:t xml:space="preserve"> [</w:t>
            </w:r>
            <w:proofErr w:type="spellStart"/>
            <w:r>
              <w:rPr>
                <w:rFonts w:ascii="Arial" w:hAnsi="Arial" w:cs="Arial"/>
                <w:sz w:val="20"/>
                <w:szCs w:val="20"/>
              </w:rPr>
              <w:t>carbidopa</w:t>
            </w:r>
            <w:proofErr w:type="spellEnd"/>
            <w:r>
              <w:rPr>
                <w:rFonts w:ascii="Arial" w:hAnsi="Arial" w:cs="Arial"/>
                <w:sz w:val="20"/>
                <w:szCs w:val="20"/>
              </w:rPr>
              <w:t>/</w:t>
            </w:r>
            <w:proofErr w:type="spellStart"/>
            <w:r>
              <w:rPr>
                <w:rFonts w:ascii="Arial" w:hAnsi="Arial" w:cs="Arial"/>
                <w:sz w:val="20"/>
                <w:szCs w:val="20"/>
              </w:rPr>
              <w:t>levodopa</w:t>
            </w:r>
            <w:proofErr w:type="spellEnd"/>
            <w:r>
              <w:rPr>
                <w:rFonts w:ascii="Arial" w:hAnsi="Arial" w:cs="Arial"/>
                <w:sz w:val="20"/>
                <w:szCs w:val="20"/>
              </w:rPr>
              <w:t>] intestinal gel</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6F514F" w:rsidRDefault="006F514F">
            <w:pPr>
              <w:spacing w:after="0" w:line="240" w:lineRule="auto"/>
              <w:rPr>
                <w:rFonts w:ascii="Arial" w:hAnsi="Arial" w:cs="Arial"/>
                <w:sz w:val="20"/>
                <w:szCs w:val="20"/>
              </w:rPr>
            </w:pPr>
          </w:p>
        </w:tc>
      </w:tr>
      <w:tr w:rsidR="006F514F" w:rsidTr="006F514F">
        <w:trPr>
          <w:trHeight w:val="280"/>
        </w:trPr>
        <w:tc>
          <w:tcPr>
            <w:tcW w:w="4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14F" w:rsidRDefault="006F514F">
            <w:pPr>
              <w:spacing w:after="0" w:line="240" w:lineRule="auto"/>
              <w:rPr>
                <w:rFonts w:ascii="Arial" w:hAnsi="Arial" w:cs="Arial"/>
                <w:sz w:val="20"/>
                <w:szCs w:val="20"/>
              </w:rPr>
            </w:pPr>
            <w:r>
              <w:rPr>
                <w:rFonts w:ascii="Arial" w:hAnsi="Arial" w:cs="Arial"/>
                <w:sz w:val="20"/>
                <w:szCs w:val="20"/>
              </w:rPr>
              <w:t>Deep Brain Stimulation</w:t>
            </w:r>
          </w:p>
        </w:tc>
        <w:tc>
          <w:tcPr>
            <w:tcW w:w="4651" w:type="dxa"/>
            <w:tcBorders>
              <w:top w:val="nil"/>
              <w:left w:val="nil"/>
              <w:bottom w:val="single" w:sz="8" w:space="0" w:color="auto"/>
              <w:right w:val="single" w:sz="8" w:space="0" w:color="auto"/>
            </w:tcBorders>
            <w:tcMar>
              <w:top w:w="0" w:type="dxa"/>
              <w:left w:w="108" w:type="dxa"/>
              <w:bottom w:w="0" w:type="dxa"/>
              <w:right w:w="108" w:type="dxa"/>
            </w:tcMar>
            <w:hideMark/>
          </w:tcPr>
          <w:p w:rsidR="006F514F" w:rsidRDefault="006F514F">
            <w:pPr>
              <w:spacing w:after="0" w:line="240" w:lineRule="auto"/>
              <w:rPr>
                <w:rFonts w:ascii="Arial" w:hAnsi="Arial" w:cs="Arial"/>
                <w:color w:val="FF0000"/>
                <w:sz w:val="20"/>
                <w:szCs w:val="20"/>
              </w:rPr>
            </w:pPr>
            <w:r>
              <w:rPr>
                <w:rFonts w:ascii="Arial" w:hAnsi="Arial" w:cs="Arial"/>
                <w:color w:val="FF0000"/>
                <w:sz w:val="20"/>
                <w:szCs w:val="20"/>
              </w:rPr>
              <w:t xml:space="preserve">Treatment is carried out at South Mead Hospital, Bristol  </w:t>
            </w:r>
          </w:p>
        </w:tc>
      </w:tr>
      <w:tr w:rsidR="006F514F" w:rsidTr="006F514F">
        <w:trPr>
          <w:trHeight w:val="280"/>
        </w:trPr>
        <w:tc>
          <w:tcPr>
            <w:tcW w:w="4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14F" w:rsidRDefault="006F514F">
            <w:pPr>
              <w:spacing w:after="0" w:line="240" w:lineRule="auto"/>
              <w:rPr>
                <w:rFonts w:ascii="Arial" w:hAnsi="Arial" w:cs="Arial"/>
                <w:sz w:val="20"/>
                <w:szCs w:val="20"/>
              </w:rPr>
            </w:pPr>
            <w:proofErr w:type="spellStart"/>
            <w:r>
              <w:rPr>
                <w:rFonts w:ascii="Arial" w:hAnsi="Arial" w:cs="Arial"/>
                <w:sz w:val="20"/>
                <w:szCs w:val="20"/>
              </w:rPr>
              <w:t>Amantadine</w:t>
            </w:r>
            <w:proofErr w:type="spellEnd"/>
            <w:r>
              <w:rPr>
                <w:rFonts w:ascii="Arial" w:hAnsi="Arial" w:cs="Arial"/>
                <w:sz w:val="20"/>
                <w:szCs w:val="20"/>
              </w:rPr>
              <w:t xml:space="preserve"> Hydrochloride</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6F514F" w:rsidRDefault="006F514F">
            <w:pPr>
              <w:spacing w:after="0" w:line="240" w:lineRule="auto"/>
              <w:rPr>
                <w:rFonts w:ascii="Arial" w:hAnsi="Arial" w:cs="Arial"/>
                <w:sz w:val="20"/>
                <w:szCs w:val="20"/>
              </w:rPr>
            </w:pPr>
          </w:p>
        </w:tc>
      </w:tr>
      <w:tr w:rsidR="006F514F" w:rsidTr="006F514F">
        <w:trPr>
          <w:trHeight w:val="280"/>
        </w:trPr>
        <w:tc>
          <w:tcPr>
            <w:tcW w:w="4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14F" w:rsidRDefault="006F514F">
            <w:pPr>
              <w:spacing w:after="0" w:line="240" w:lineRule="auto"/>
              <w:rPr>
                <w:rFonts w:ascii="Arial" w:hAnsi="Arial" w:cs="Arial"/>
                <w:sz w:val="20"/>
                <w:szCs w:val="20"/>
              </w:rPr>
            </w:pPr>
            <w:proofErr w:type="spellStart"/>
            <w:r>
              <w:rPr>
                <w:rFonts w:ascii="Arial" w:hAnsi="Arial" w:cs="Arial"/>
                <w:sz w:val="20"/>
                <w:szCs w:val="20"/>
              </w:rPr>
              <w:t>Pergolide</w:t>
            </w:r>
            <w:proofErr w:type="spellEnd"/>
            <w:r>
              <w:rPr>
                <w:rFonts w:ascii="Arial" w:hAnsi="Arial" w:cs="Arial"/>
                <w:sz w:val="20"/>
                <w:szCs w:val="20"/>
              </w:rPr>
              <w:t xml:space="preserve"> </w:t>
            </w:r>
            <w:proofErr w:type="spellStart"/>
            <w:r>
              <w:rPr>
                <w:rFonts w:ascii="Arial" w:hAnsi="Arial" w:cs="Arial"/>
                <w:sz w:val="20"/>
                <w:szCs w:val="20"/>
              </w:rPr>
              <w:t>Mesilate</w:t>
            </w:r>
            <w:proofErr w:type="spellEnd"/>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6F514F" w:rsidRDefault="006F514F">
            <w:pPr>
              <w:spacing w:after="0" w:line="240" w:lineRule="auto"/>
              <w:rPr>
                <w:rFonts w:ascii="Arial" w:hAnsi="Arial" w:cs="Arial"/>
                <w:sz w:val="20"/>
                <w:szCs w:val="20"/>
              </w:rPr>
            </w:pPr>
          </w:p>
        </w:tc>
      </w:tr>
      <w:tr w:rsidR="006F514F" w:rsidTr="006F514F">
        <w:trPr>
          <w:trHeight w:val="280"/>
        </w:trPr>
        <w:tc>
          <w:tcPr>
            <w:tcW w:w="4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14F" w:rsidRDefault="006F514F">
            <w:pPr>
              <w:spacing w:after="0" w:line="240" w:lineRule="auto"/>
              <w:rPr>
                <w:rFonts w:ascii="Arial" w:hAnsi="Arial" w:cs="Arial"/>
                <w:sz w:val="20"/>
                <w:szCs w:val="20"/>
              </w:rPr>
            </w:pPr>
            <w:proofErr w:type="spellStart"/>
            <w:r>
              <w:rPr>
                <w:rFonts w:ascii="Arial" w:hAnsi="Arial" w:cs="Arial"/>
                <w:sz w:val="20"/>
                <w:szCs w:val="20"/>
              </w:rPr>
              <w:t>Tolcapone</w:t>
            </w:r>
            <w:proofErr w:type="spellEnd"/>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6F514F" w:rsidRDefault="006F514F">
            <w:pPr>
              <w:spacing w:after="0" w:line="240" w:lineRule="auto"/>
              <w:rPr>
                <w:rFonts w:ascii="Arial" w:hAnsi="Arial" w:cs="Arial"/>
                <w:sz w:val="20"/>
                <w:szCs w:val="20"/>
              </w:rPr>
            </w:pPr>
          </w:p>
        </w:tc>
      </w:tr>
      <w:tr w:rsidR="006F514F" w:rsidTr="006F514F">
        <w:trPr>
          <w:trHeight w:val="280"/>
        </w:trPr>
        <w:tc>
          <w:tcPr>
            <w:tcW w:w="4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14F" w:rsidRDefault="006F514F">
            <w:pPr>
              <w:spacing w:after="0" w:line="240" w:lineRule="auto"/>
              <w:rPr>
                <w:rFonts w:ascii="Arial" w:hAnsi="Arial" w:cs="Arial"/>
                <w:sz w:val="20"/>
                <w:szCs w:val="20"/>
              </w:rPr>
            </w:pPr>
            <w:proofErr w:type="spellStart"/>
            <w:r>
              <w:rPr>
                <w:rFonts w:ascii="Arial" w:hAnsi="Arial" w:cs="Arial"/>
                <w:sz w:val="20"/>
                <w:szCs w:val="20"/>
              </w:rPr>
              <w:t>Selegiline</w:t>
            </w:r>
            <w:proofErr w:type="spellEnd"/>
            <w:r>
              <w:rPr>
                <w:rFonts w:ascii="Arial" w:hAnsi="Arial" w:cs="Arial"/>
                <w:sz w:val="20"/>
                <w:szCs w:val="20"/>
              </w:rPr>
              <w:t xml:space="preserve"> Hydrochloride</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6F514F" w:rsidRDefault="006F514F">
            <w:pPr>
              <w:spacing w:after="0" w:line="240" w:lineRule="auto"/>
              <w:rPr>
                <w:rFonts w:ascii="Arial" w:hAnsi="Arial" w:cs="Arial"/>
                <w:sz w:val="20"/>
                <w:szCs w:val="20"/>
              </w:rPr>
            </w:pPr>
          </w:p>
        </w:tc>
      </w:tr>
      <w:tr w:rsidR="006F514F" w:rsidTr="006F514F">
        <w:trPr>
          <w:trHeight w:val="280"/>
        </w:trPr>
        <w:tc>
          <w:tcPr>
            <w:tcW w:w="4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14F" w:rsidRDefault="006F514F">
            <w:pPr>
              <w:spacing w:after="0" w:line="240" w:lineRule="auto"/>
              <w:rPr>
                <w:rFonts w:ascii="Arial" w:hAnsi="Arial" w:cs="Arial"/>
                <w:sz w:val="20"/>
                <w:szCs w:val="20"/>
              </w:rPr>
            </w:pPr>
            <w:proofErr w:type="spellStart"/>
            <w:r>
              <w:rPr>
                <w:rFonts w:ascii="Arial" w:hAnsi="Arial" w:cs="Arial"/>
                <w:sz w:val="20"/>
                <w:szCs w:val="20"/>
              </w:rPr>
              <w:t>Cabergoline</w:t>
            </w:r>
            <w:proofErr w:type="spellEnd"/>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6F514F" w:rsidRDefault="006F514F">
            <w:pPr>
              <w:spacing w:after="0" w:line="240" w:lineRule="auto"/>
              <w:rPr>
                <w:rFonts w:ascii="Arial" w:hAnsi="Arial" w:cs="Arial"/>
                <w:sz w:val="20"/>
                <w:szCs w:val="20"/>
              </w:rPr>
            </w:pPr>
          </w:p>
        </w:tc>
      </w:tr>
      <w:tr w:rsidR="006F514F" w:rsidTr="006F514F">
        <w:trPr>
          <w:trHeight w:val="280"/>
        </w:trPr>
        <w:tc>
          <w:tcPr>
            <w:tcW w:w="4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14F" w:rsidRDefault="006F514F">
            <w:pPr>
              <w:spacing w:after="0" w:line="240" w:lineRule="auto"/>
              <w:rPr>
                <w:rFonts w:ascii="Arial" w:hAnsi="Arial" w:cs="Arial"/>
                <w:sz w:val="20"/>
                <w:szCs w:val="20"/>
              </w:rPr>
            </w:pPr>
            <w:proofErr w:type="spellStart"/>
            <w:r>
              <w:rPr>
                <w:rFonts w:ascii="Arial" w:hAnsi="Arial" w:cs="Arial"/>
                <w:sz w:val="20"/>
                <w:szCs w:val="20"/>
              </w:rPr>
              <w:t>Entacapone</w:t>
            </w:r>
            <w:proofErr w:type="spellEnd"/>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6F514F" w:rsidRDefault="006F514F">
            <w:pPr>
              <w:spacing w:after="0" w:line="240" w:lineRule="auto"/>
              <w:rPr>
                <w:rFonts w:ascii="Arial" w:hAnsi="Arial" w:cs="Arial"/>
                <w:sz w:val="20"/>
                <w:szCs w:val="20"/>
              </w:rPr>
            </w:pPr>
          </w:p>
        </w:tc>
      </w:tr>
      <w:tr w:rsidR="006F514F" w:rsidTr="006F514F">
        <w:trPr>
          <w:trHeight w:val="318"/>
        </w:trPr>
        <w:tc>
          <w:tcPr>
            <w:tcW w:w="4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14F" w:rsidRDefault="006F514F">
            <w:pPr>
              <w:spacing w:after="0"/>
              <w:jc w:val="both"/>
              <w:rPr>
                <w:rFonts w:ascii="Arial" w:hAnsi="Arial" w:cs="Arial"/>
                <w:sz w:val="20"/>
                <w:szCs w:val="20"/>
              </w:rPr>
            </w:pPr>
            <w:proofErr w:type="spellStart"/>
            <w:r>
              <w:rPr>
                <w:rFonts w:ascii="Arial" w:hAnsi="Arial" w:cs="Arial"/>
                <w:sz w:val="20"/>
                <w:szCs w:val="20"/>
              </w:rPr>
              <w:t>Pramipexole</w:t>
            </w:r>
            <w:proofErr w:type="spellEnd"/>
            <w:r>
              <w:rPr>
                <w:rFonts w:ascii="Arial" w:hAnsi="Arial" w:cs="Arial"/>
                <w:sz w:val="20"/>
                <w:szCs w:val="20"/>
              </w:rPr>
              <w:t xml:space="preserve"> (Generic)</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6F514F" w:rsidRDefault="006F514F">
            <w:pPr>
              <w:spacing w:after="0" w:line="240" w:lineRule="auto"/>
              <w:rPr>
                <w:rFonts w:ascii="Arial" w:hAnsi="Arial" w:cs="Arial"/>
                <w:sz w:val="20"/>
                <w:szCs w:val="20"/>
              </w:rPr>
            </w:pPr>
          </w:p>
        </w:tc>
      </w:tr>
      <w:tr w:rsidR="006F514F" w:rsidTr="006F514F">
        <w:trPr>
          <w:trHeight w:val="280"/>
        </w:trPr>
        <w:tc>
          <w:tcPr>
            <w:tcW w:w="4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14F" w:rsidRDefault="006F514F">
            <w:pPr>
              <w:spacing w:after="0" w:line="240" w:lineRule="auto"/>
              <w:jc w:val="both"/>
              <w:rPr>
                <w:rFonts w:ascii="Arial" w:hAnsi="Arial" w:cs="Arial"/>
                <w:sz w:val="20"/>
                <w:szCs w:val="20"/>
              </w:rPr>
            </w:pPr>
            <w:proofErr w:type="spellStart"/>
            <w:r>
              <w:rPr>
                <w:rFonts w:ascii="Arial" w:hAnsi="Arial" w:cs="Arial"/>
                <w:sz w:val="20"/>
                <w:szCs w:val="20"/>
              </w:rPr>
              <w:t>Rasagiline</w:t>
            </w:r>
            <w:proofErr w:type="spellEnd"/>
            <w:r>
              <w:rPr>
                <w:rFonts w:ascii="Arial" w:hAnsi="Arial" w:cs="Arial"/>
                <w:sz w:val="20"/>
                <w:szCs w:val="20"/>
              </w:rPr>
              <w:t xml:space="preserve"> </w:t>
            </w:r>
            <w:proofErr w:type="spellStart"/>
            <w:r>
              <w:rPr>
                <w:rFonts w:ascii="Arial" w:hAnsi="Arial" w:cs="Arial"/>
                <w:sz w:val="20"/>
                <w:szCs w:val="20"/>
              </w:rPr>
              <w:t>Mesilate</w:t>
            </w:r>
            <w:proofErr w:type="spellEnd"/>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6F514F" w:rsidRDefault="006F514F">
            <w:pPr>
              <w:spacing w:after="0" w:line="240" w:lineRule="auto"/>
              <w:rPr>
                <w:rFonts w:ascii="Arial" w:hAnsi="Arial" w:cs="Arial"/>
                <w:sz w:val="20"/>
                <w:szCs w:val="20"/>
              </w:rPr>
            </w:pPr>
          </w:p>
        </w:tc>
      </w:tr>
      <w:tr w:rsidR="006F514F" w:rsidTr="006F514F">
        <w:trPr>
          <w:trHeight w:val="299"/>
        </w:trPr>
        <w:tc>
          <w:tcPr>
            <w:tcW w:w="46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F514F" w:rsidRDefault="006F514F">
            <w:pPr>
              <w:spacing w:after="0" w:line="240" w:lineRule="auto"/>
              <w:jc w:val="both"/>
              <w:rPr>
                <w:rFonts w:ascii="Arial" w:hAnsi="Arial" w:cs="Arial"/>
                <w:sz w:val="20"/>
                <w:szCs w:val="20"/>
              </w:rPr>
            </w:pPr>
            <w:r>
              <w:rPr>
                <w:rFonts w:ascii="Arial" w:hAnsi="Arial" w:cs="Arial"/>
                <w:sz w:val="20"/>
                <w:szCs w:val="20"/>
              </w:rPr>
              <w:t>Any other drugs used in treatment of Parkinson’s</w:t>
            </w:r>
          </w:p>
        </w:tc>
        <w:tc>
          <w:tcPr>
            <w:tcW w:w="4651" w:type="dxa"/>
            <w:tcBorders>
              <w:top w:val="nil"/>
              <w:left w:val="nil"/>
              <w:bottom w:val="single" w:sz="8" w:space="0" w:color="auto"/>
              <w:right w:val="single" w:sz="8" w:space="0" w:color="auto"/>
            </w:tcBorders>
            <w:tcMar>
              <w:top w:w="0" w:type="dxa"/>
              <w:left w:w="108" w:type="dxa"/>
              <w:bottom w:w="0" w:type="dxa"/>
              <w:right w:w="108" w:type="dxa"/>
            </w:tcMar>
          </w:tcPr>
          <w:p w:rsidR="006F514F" w:rsidRDefault="006F514F">
            <w:pPr>
              <w:spacing w:after="0" w:line="240" w:lineRule="auto"/>
              <w:rPr>
                <w:rFonts w:ascii="Arial" w:hAnsi="Arial" w:cs="Arial"/>
                <w:sz w:val="20"/>
                <w:szCs w:val="20"/>
              </w:rPr>
            </w:pPr>
          </w:p>
        </w:tc>
      </w:tr>
    </w:tbl>
    <w:p w:rsidR="006F514F" w:rsidRDefault="006F514F" w:rsidP="006F514F">
      <w:pPr>
        <w:rPr>
          <w:rFonts w:ascii="Arial" w:hAnsi="Arial" w:cs="Arial"/>
          <w:sz w:val="20"/>
          <w:szCs w:val="20"/>
        </w:rPr>
      </w:pPr>
    </w:p>
    <w:p w:rsidR="006F514F" w:rsidRDefault="006F514F" w:rsidP="006F514F">
      <w:pPr>
        <w:rPr>
          <w:rFonts w:ascii="Arial" w:hAnsi="Arial" w:cs="Arial"/>
          <w:color w:val="FF0000"/>
        </w:rPr>
      </w:pPr>
      <w:r>
        <w:rPr>
          <w:rFonts w:ascii="Arial" w:hAnsi="Arial" w:cs="Arial"/>
          <w:color w:val="FF0000"/>
        </w:rPr>
        <w:t xml:space="preserve">Due to the way this data is recorded </w:t>
      </w:r>
      <w:bookmarkStart w:id="0" w:name="OLE_LINK1"/>
      <w:r>
        <w:rPr>
          <w:rFonts w:ascii="Arial" w:hAnsi="Arial" w:cs="Arial"/>
          <w:color w:val="FF0000"/>
        </w:rPr>
        <w:t>it would take in excess of 18 hours of staff time (set at £25 per hour) to collate this information and therefore the cost of compliance exceeds the appropriate limit so is exempt under Section 12 of the FOI Act.</w:t>
      </w:r>
      <w:bookmarkEnd w:id="0"/>
    </w:p>
    <w:p w:rsidR="006F514F" w:rsidRDefault="006F514F" w:rsidP="006F514F">
      <w:pPr>
        <w:spacing w:after="0"/>
        <w:jc w:val="both"/>
        <w:rPr>
          <w:rFonts w:ascii="Arial" w:hAnsi="Arial" w:cs="Arial"/>
          <w:color w:val="FF0000"/>
          <w:sz w:val="20"/>
          <w:szCs w:val="20"/>
        </w:rPr>
      </w:pPr>
      <w:r>
        <w:rPr>
          <w:rFonts w:ascii="Arial" w:hAnsi="Arial" w:cs="Arial"/>
          <w:sz w:val="20"/>
          <w:szCs w:val="20"/>
        </w:rPr>
        <w:t xml:space="preserve">Does your trust carry out response tests for </w:t>
      </w:r>
      <w:proofErr w:type="spellStart"/>
      <w:r>
        <w:rPr>
          <w:rFonts w:ascii="Arial" w:hAnsi="Arial" w:cs="Arial"/>
          <w:sz w:val="20"/>
          <w:szCs w:val="20"/>
        </w:rPr>
        <w:t>apomorphine</w:t>
      </w:r>
      <w:proofErr w:type="spellEnd"/>
      <w:r>
        <w:rPr>
          <w:rFonts w:ascii="Arial" w:hAnsi="Arial" w:cs="Arial"/>
          <w:sz w:val="20"/>
          <w:szCs w:val="20"/>
        </w:rPr>
        <w:t xml:space="preserve">, if so how many in the last 12 months? </w:t>
      </w:r>
      <w:r>
        <w:rPr>
          <w:rFonts w:ascii="Arial" w:hAnsi="Arial" w:cs="Arial"/>
          <w:color w:val="FF0000"/>
          <w:sz w:val="20"/>
          <w:szCs w:val="20"/>
        </w:rPr>
        <w:t xml:space="preserve"> - None </w:t>
      </w:r>
    </w:p>
    <w:p w:rsidR="006F514F" w:rsidRDefault="006F514F" w:rsidP="006F514F">
      <w:pPr>
        <w:rPr>
          <w:rFonts w:ascii="Arial" w:hAnsi="Arial" w:cs="Arial"/>
          <w:color w:val="003300"/>
        </w:rPr>
      </w:pPr>
    </w:p>
    <w:p w:rsidR="006F514F" w:rsidRDefault="006F514F" w:rsidP="006F514F">
      <w:pPr>
        <w:rPr>
          <w:rFonts w:ascii="Arial" w:hAnsi="Arial" w:cs="Arial"/>
          <w:color w:val="003300"/>
        </w:rPr>
      </w:pPr>
      <w:r>
        <w:rPr>
          <w:rFonts w:ascii="Arial" w:hAnsi="Arial" w:cs="Arial"/>
          <w:color w:val="003300"/>
        </w:rPr>
        <w:lastRenderedPageBreak/>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6F514F" w:rsidRDefault="006F514F" w:rsidP="006F514F">
      <w:pPr>
        <w:rPr>
          <w:rFonts w:ascii="Arial" w:hAnsi="Arial" w:cs="Arial"/>
          <w:color w:val="003300"/>
        </w:rPr>
      </w:pPr>
      <w:r>
        <w:rPr>
          <w:rFonts w:ascii="Arial" w:hAnsi="Arial" w:cs="Arial"/>
          <w:color w:val="003300"/>
        </w:rPr>
        <w:t> If you remain dissatisfied with the decision of the Trust following your complaint, you may write to the Information Commissioner, whose address is:</w:t>
      </w:r>
    </w:p>
    <w:p w:rsidR="006F514F" w:rsidRDefault="006F514F" w:rsidP="006F514F">
      <w:pPr>
        <w:rPr>
          <w:rFonts w:ascii="Arial" w:hAnsi="Arial" w:cs="Arial"/>
          <w:color w:val="003300"/>
        </w:rPr>
      </w:pPr>
      <w:proofErr w:type="gramStart"/>
      <w:r>
        <w:rPr>
          <w:rFonts w:ascii="Arial" w:hAnsi="Arial" w:cs="Arial"/>
          <w:color w:val="003300"/>
        </w:rPr>
        <w:t>Information Commissioner’s Office, Wycliffe House, Water Lane, Wilmslow, Cheshire SK9 5AF.</w:t>
      </w:r>
      <w:proofErr w:type="gramEnd"/>
    </w:p>
    <w:p w:rsidR="006F514F" w:rsidRDefault="006F514F" w:rsidP="006F514F">
      <w:pPr>
        <w:rPr>
          <w:rFonts w:ascii="Arial" w:hAnsi="Arial" w:cs="Arial"/>
          <w:color w:val="003300"/>
        </w:rPr>
      </w:pPr>
      <w:r>
        <w:rPr>
          <w:rFonts w:ascii="Arial" w:hAnsi="Arial" w:cs="Arial"/>
          <w:color w:val="003300"/>
        </w:rPr>
        <w:t>Yours sincerely,</w:t>
      </w:r>
    </w:p>
    <w:p w:rsidR="006F514F" w:rsidRDefault="006F514F" w:rsidP="006F514F">
      <w:pPr>
        <w:rPr>
          <w:rFonts w:ascii="Arial" w:hAnsi="Arial" w:cs="Arial"/>
          <w:color w:val="003300"/>
        </w:rPr>
      </w:pPr>
      <w:r>
        <w:rPr>
          <w:rFonts w:ascii="Arial" w:hAnsi="Arial" w:cs="Arial"/>
          <w:color w:val="003300"/>
        </w:rPr>
        <w:t>Jo Ward</w:t>
      </w:r>
    </w:p>
    <w:p w:rsidR="006F514F" w:rsidRDefault="006F514F" w:rsidP="006F514F">
      <w:pPr>
        <w:rPr>
          <w:rFonts w:ascii="Arial" w:hAnsi="Arial" w:cs="Arial"/>
          <w:color w:val="003300"/>
        </w:rPr>
      </w:pPr>
      <w:proofErr w:type="gramStart"/>
      <w:r>
        <w:rPr>
          <w:rFonts w:ascii="Arial" w:hAnsi="Arial" w:cs="Arial"/>
          <w:color w:val="003300"/>
        </w:rPr>
        <w:t>on</w:t>
      </w:r>
      <w:proofErr w:type="gramEnd"/>
      <w:r>
        <w:rPr>
          <w:rFonts w:ascii="Arial" w:hAnsi="Arial" w:cs="Arial"/>
          <w:color w:val="003300"/>
        </w:rPr>
        <w:t xml:space="preserve"> behalf of Gillian Hoskins </w:t>
      </w:r>
    </w:p>
    <w:p w:rsidR="006F514F" w:rsidRDefault="006F514F" w:rsidP="006F514F">
      <w:pPr>
        <w:rPr>
          <w:rFonts w:ascii="Arial" w:hAnsi="Arial" w:cs="Arial"/>
          <w:color w:val="003300"/>
        </w:rPr>
      </w:pPr>
      <w:r>
        <w:rPr>
          <w:rFonts w:ascii="Arial" w:hAnsi="Arial" w:cs="Arial"/>
          <w:color w:val="003300"/>
        </w:rPr>
        <w:t>Associate Director of Governance and Patient Experience</w:t>
      </w:r>
      <w:r>
        <w:rPr>
          <w:rFonts w:ascii="Arial" w:hAnsi="Arial" w:cs="Arial"/>
          <w:color w:val="008080"/>
        </w:rPr>
        <w:t xml:space="preserve">                                                                     </w:t>
      </w:r>
    </w:p>
    <w:p w:rsidR="006F514F" w:rsidRDefault="006F514F" w:rsidP="006F514F">
      <w:pPr>
        <w:rPr>
          <w:rFonts w:ascii="Arial" w:hAnsi="Arial" w:cs="Arial"/>
          <w:color w:val="003300"/>
        </w:rPr>
      </w:pPr>
      <w:r>
        <w:rPr>
          <w:rFonts w:ascii="Arial" w:hAnsi="Arial" w:cs="Arial"/>
          <w:color w:val="003300"/>
        </w:rPr>
        <w:t>Weston Area Health NHS Trust</w:t>
      </w:r>
    </w:p>
    <w:p w:rsidR="006F514F" w:rsidRDefault="006F514F" w:rsidP="006F514F">
      <w:pPr>
        <w:rPr>
          <w:b/>
          <w:u w:val="single"/>
        </w:rPr>
      </w:pPr>
    </w:p>
    <w:p w:rsidR="00EE6525" w:rsidRPr="006F514F" w:rsidRDefault="006F514F">
      <w:pPr>
        <w:rPr>
          <w:b/>
          <w:u w:val="single"/>
        </w:rPr>
      </w:pPr>
      <w:r w:rsidRPr="006F514F">
        <w:rPr>
          <w:b/>
          <w:u w:val="single"/>
        </w:rPr>
        <w:t>ENQUIRY 2</w:t>
      </w:r>
    </w:p>
    <w:p w:rsidR="006F514F" w:rsidRPr="006F514F" w:rsidRDefault="006F514F" w:rsidP="006F514F">
      <w:pPr>
        <w:rPr>
          <w:rFonts w:ascii="Arial" w:hAnsi="Arial" w:cs="Arial"/>
          <w:color w:val="FF0000"/>
        </w:rPr>
      </w:pPr>
      <w:r w:rsidRPr="006F514F">
        <w:rPr>
          <w:rFonts w:ascii="Arial" w:hAnsi="Arial" w:cs="Arial"/>
          <w:color w:val="FF0000"/>
        </w:rPr>
        <w:t>Please find attached the response to your recent Freedom of Information enquiry from Weston Area Health NHS Trust.</w:t>
      </w:r>
    </w:p>
    <w:p w:rsidR="006F514F" w:rsidRPr="006F514F" w:rsidRDefault="006F514F" w:rsidP="006F514F">
      <w:pPr>
        <w:rPr>
          <w:rFonts w:ascii="Arial" w:hAnsi="Arial" w:cs="Arial"/>
          <w:color w:val="FF0000"/>
        </w:rPr>
      </w:pPr>
      <w:r w:rsidRPr="006F514F">
        <w:rPr>
          <w:rFonts w:ascii="Arial" w:hAnsi="Arial" w:cs="Arial"/>
          <w:color w:val="FF0000"/>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6F514F" w:rsidRPr="006F514F" w:rsidRDefault="006F514F" w:rsidP="006F514F">
      <w:pPr>
        <w:rPr>
          <w:rFonts w:ascii="Arial" w:hAnsi="Arial" w:cs="Arial"/>
          <w:color w:val="FF0000"/>
        </w:rPr>
      </w:pPr>
      <w:r w:rsidRPr="006F514F">
        <w:rPr>
          <w:rFonts w:ascii="Arial" w:hAnsi="Arial" w:cs="Arial"/>
          <w:color w:val="FF0000"/>
        </w:rPr>
        <w:t> If you remain dissatisfied with the decision of the Trust following your complaint, you may write to the Information Commissioner, whose address is:</w:t>
      </w:r>
    </w:p>
    <w:p w:rsidR="006F514F" w:rsidRPr="006F514F" w:rsidRDefault="006F514F" w:rsidP="006F514F">
      <w:pPr>
        <w:rPr>
          <w:rFonts w:ascii="Arial" w:hAnsi="Arial" w:cs="Arial"/>
          <w:color w:val="FF0000"/>
        </w:rPr>
      </w:pPr>
      <w:proofErr w:type="gramStart"/>
      <w:r w:rsidRPr="006F514F">
        <w:rPr>
          <w:rFonts w:ascii="Arial" w:hAnsi="Arial" w:cs="Arial"/>
          <w:color w:val="FF0000"/>
        </w:rPr>
        <w:t>Information Commissioner’s Office, Wycliffe House, Water Lane, Wilmslow, Cheshire SK9 5AF.</w:t>
      </w:r>
      <w:proofErr w:type="gramEnd"/>
    </w:p>
    <w:p w:rsidR="006F514F" w:rsidRPr="006F514F" w:rsidRDefault="006F514F" w:rsidP="006F514F">
      <w:pPr>
        <w:rPr>
          <w:rFonts w:ascii="Arial" w:hAnsi="Arial" w:cs="Arial"/>
          <w:color w:val="FF0000"/>
        </w:rPr>
      </w:pPr>
      <w:r w:rsidRPr="006F514F">
        <w:rPr>
          <w:rFonts w:ascii="Arial" w:hAnsi="Arial" w:cs="Arial"/>
          <w:color w:val="FF0000"/>
        </w:rPr>
        <w:t>Yours sincerely,</w:t>
      </w:r>
    </w:p>
    <w:p w:rsidR="006F514F" w:rsidRPr="006F514F" w:rsidRDefault="006F514F" w:rsidP="006F514F">
      <w:pPr>
        <w:rPr>
          <w:rFonts w:ascii="Arial" w:hAnsi="Arial" w:cs="Arial"/>
          <w:color w:val="FF0000"/>
        </w:rPr>
      </w:pPr>
      <w:r w:rsidRPr="006F514F">
        <w:rPr>
          <w:rFonts w:ascii="Arial" w:hAnsi="Arial" w:cs="Arial"/>
          <w:color w:val="FF0000"/>
        </w:rPr>
        <w:t>Jo Ward</w:t>
      </w:r>
    </w:p>
    <w:p w:rsidR="006F514F" w:rsidRPr="006F514F" w:rsidRDefault="006F514F" w:rsidP="006F514F">
      <w:pPr>
        <w:rPr>
          <w:rFonts w:ascii="Arial" w:hAnsi="Arial" w:cs="Arial"/>
          <w:color w:val="FF0000"/>
        </w:rPr>
      </w:pPr>
      <w:proofErr w:type="gramStart"/>
      <w:r w:rsidRPr="006F514F">
        <w:rPr>
          <w:rFonts w:ascii="Arial" w:hAnsi="Arial" w:cs="Arial"/>
          <w:color w:val="FF0000"/>
        </w:rPr>
        <w:t>on</w:t>
      </w:r>
      <w:proofErr w:type="gramEnd"/>
      <w:r w:rsidRPr="006F514F">
        <w:rPr>
          <w:rFonts w:ascii="Arial" w:hAnsi="Arial" w:cs="Arial"/>
          <w:color w:val="FF0000"/>
        </w:rPr>
        <w:t xml:space="preserve"> behalf of Gillian Hoskins </w:t>
      </w:r>
    </w:p>
    <w:p w:rsidR="006F514F" w:rsidRPr="006F514F" w:rsidRDefault="006F514F" w:rsidP="006F514F">
      <w:pPr>
        <w:rPr>
          <w:rFonts w:ascii="Arial" w:hAnsi="Arial" w:cs="Arial"/>
          <w:color w:val="FF0000"/>
        </w:rPr>
      </w:pPr>
      <w:r w:rsidRPr="006F514F">
        <w:rPr>
          <w:rFonts w:ascii="Arial" w:hAnsi="Arial" w:cs="Arial"/>
          <w:color w:val="FF0000"/>
        </w:rPr>
        <w:t>Associate Director of Governance and Patient Experience</w:t>
      </w:r>
    </w:p>
    <w:p w:rsidR="006F514F" w:rsidRPr="006F514F" w:rsidRDefault="006F514F" w:rsidP="006F514F">
      <w:pPr>
        <w:rPr>
          <w:rFonts w:ascii="Arial" w:hAnsi="Arial" w:cs="Arial"/>
          <w:color w:val="FF0000"/>
        </w:rPr>
      </w:pPr>
      <w:r w:rsidRPr="006F514F">
        <w:rPr>
          <w:rFonts w:ascii="Arial" w:hAnsi="Arial" w:cs="Arial"/>
          <w:color w:val="FF0000"/>
        </w:rPr>
        <w:t>Weston Area Health NHS Trust</w:t>
      </w:r>
    </w:p>
    <w:p w:rsidR="006F514F" w:rsidRDefault="006F514F">
      <w:r w:rsidRPr="006F514F">
        <w:lastRenderedPageBreak/>
        <w:drawing>
          <wp:inline distT="0" distB="0" distL="0" distR="0">
            <wp:extent cx="5731510" cy="6903864"/>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31510" cy="6903864"/>
                    </a:xfrm>
                    <a:prstGeom prst="rect">
                      <a:avLst/>
                    </a:prstGeom>
                    <a:noFill/>
                    <a:ln w="9525">
                      <a:noFill/>
                      <a:miter lim="800000"/>
                      <a:headEnd/>
                      <a:tailEnd/>
                    </a:ln>
                  </pic:spPr>
                </pic:pic>
              </a:graphicData>
            </a:graphic>
          </wp:inline>
        </w:drawing>
      </w:r>
    </w:p>
    <w:sectPr w:rsidR="006F514F" w:rsidSect="00EE65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514F"/>
    <w:rsid w:val="006F514F"/>
    <w:rsid w:val="00703047"/>
    <w:rsid w:val="00D4205C"/>
    <w:rsid w:val="00DE4092"/>
    <w:rsid w:val="00EE65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1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1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710712">
      <w:bodyDiv w:val="1"/>
      <w:marLeft w:val="0"/>
      <w:marRight w:val="0"/>
      <w:marTop w:val="0"/>
      <w:marBottom w:val="0"/>
      <w:divBdr>
        <w:top w:val="none" w:sz="0" w:space="0" w:color="auto"/>
        <w:left w:val="none" w:sz="0" w:space="0" w:color="auto"/>
        <w:bottom w:val="none" w:sz="0" w:space="0" w:color="auto"/>
        <w:right w:val="none" w:sz="0" w:space="0" w:color="auto"/>
      </w:divBdr>
    </w:div>
    <w:div w:id="195241814">
      <w:bodyDiv w:val="1"/>
      <w:marLeft w:val="0"/>
      <w:marRight w:val="0"/>
      <w:marTop w:val="0"/>
      <w:marBottom w:val="0"/>
      <w:divBdr>
        <w:top w:val="none" w:sz="0" w:space="0" w:color="auto"/>
        <w:left w:val="none" w:sz="0" w:space="0" w:color="auto"/>
        <w:bottom w:val="none" w:sz="0" w:space="0" w:color="auto"/>
        <w:right w:val="none" w:sz="0" w:space="0" w:color="auto"/>
      </w:divBdr>
    </w:div>
    <w:div w:id="136867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492</Words>
  <Characters>2666</Characters>
  <Application>Microsoft Office Word</Application>
  <DocSecurity>0</DocSecurity>
  <Lines>102</Lines>
  <Paragraphs>59</Paragraphs>
  <ScaleCrop>false</ScaleCrop>
  <Company>Weston Area Health Trust</Company>
  <LinksUpToDate>false</LinksUpToDate>
  <CharactersWithSpaces>3099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morleyk</dc:creator>
  <cp:lastModifiedBy>morleyk</cp:lastModifiedBy>
  <cp:revision>1</cp:revision>
  <dcterms:created xsi:type="dcterms:W3CDTF">2015-04-10T14:40:00Z</dcterms:created>
  <dcterms:modified xsi:type="dcterms:W3CDTF">2015-04-10T14:50:00Z</dcterms:modified>
</cp:coreProperties>
</file>