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7D3" w:rsidRPr="00040CE8" w:rsidRDefault="00E81F8C">
      <w:pPr>
        <w:spacing w:before="17" w:after="0" w:line="240" w:lineRule="auto"/>
        <w:ind w:left="5615" w:right="-20"/>
        <w:rPr>
          <w:rFonts w:ascii="Arial" w:eastAsia="Arial" w:hAnsi="Arial" w:cs="Arial"/>
          <w:sz w:val="59"/>
          <w:szCs w:val="59"/>
        </w:rPr>
      </w:pPr>
      <w:r w:rsidRPr="00040CE8">
        <w:rPr>
          <w:rFonts w:ascii="Arial" w:eastAsia="Arial" w:hAnsi="Arial" w:cs="Arial"/>
          <w:color w:val="050503"/>
          <w:sz w:val="37"/>
          <w:szCs w:val="37"/>
        </w:rPr>
        <w:t>Weston</w:t>
      </w:r>
      <w:r w:rsidRPr="00040CE8">
        <w:rPr>
          <w:rFonts w:ascii="Arial" w:eastAsia="Arial" w:hAnsi="Arial" w:cs="Arial"/>
          <w:color w:val="050503"/>
          <w:spacing w:val="19"/>
          <w:sz w:val="37"/>
          <w:szCs w:val="37"/>
        </w:rPr>
        <w:t xml:space="preserve"> </w:t>
      </w:r>
      <w:r w:rsidRPr="00040CE8">
        <w:rPr>
          <w:rFonts w:ascii="Arial" w:eastAsia="Arial" w:hAnsi="Arial" w:cs="Arial"/>
          <w:color w:val="050503"/>
          <w:sz w:val="37"/>
          <w:szCs w:val="37"/>
        </w:rPr>
        <w:t>Area</w:t>
      </w:r>
      <w:r w:rsidRPr="00040CE8">
        <w:rPr>
          <w:rFonts w:ascii="Arial" w:eastAsia="Arial" w:hAnsi="Arial" w:cs="Arial"/>
          <w:color w:val="050503"/>
          <w:spacing w:val="14"/>
          <w:sz w:val="37"/>
          <w:szCs w:val="37"/>
        </w:rPr>
        <w:t xml:space="preserve"> </w:t>
      </w:r>
      <w:r w:rsidRPr="00040CE8">
        <w:rPr>
          <w:rFonts w:ascii="Arial" w:eastAsia="Arial" w:hAnsi="Arial" w:cs="Arial"/>
          <w:color w:val="050503"/>
          <w:sz w:val="37"/>
          <w:szCs w:val="37"/>
        </w:rPr>
        <w:t xml:space="preserve">Health </w:t>
      </w:r>
      <w:r w:rsidRPr="00040CE8">
        <w:rPr>
          <w:rFonts w:ascii="Arial" w:eastAsia="Arial" w:hAnsi="Arial" w:cs="Arial"/>
          <w:color w:val="050503"/>
          <w:spacing w:val="26"/>
          <w:sz w:val="37"/>
          <w:szCs w:val="37"/>
        </w:rPr>
        <w:t xml:space="preserve"> </w:t>
      </w:r>
    </w:p>
    <w:p w:rsidR="00E427D3" w:rsidRPr="00040CE8" w:rsidRDefault="00E81F8C">
      <w:pPr>
        <w:spacing w:before="14" w:after="0" w:line="240" w:lineRule="auto"/>
        <w:ind w:right="1422"/>
        <w:jc w:val="right"/>
        <w:rPr>
          <w:rFonts w:ascii="Arial" w:eastAsia="Arial" w:hAnsi="Arial" w:cs="Arial"/>
        </w:rPr>
      </w:pPr>
      <w:r w:rsidRPr="00040CE8">
        <w:rPr>
          <w:rFonts w:ascii="Arial" w:eastAsia="Arial" w:hAnsi="Arial" w:cs="Arial"/>
          <w:color w:val="11A3ED"/>
          <w:w w:val="91"/>
        </w:rPr>
        <w:t>NHS</w:t>
      </w:r>
      <w:r w:rsidRPr="00040CE8">
        <w:rPr>
          <w:rFonts w:ascii="Arial" w:eastAsia="Arial" w:hAnsi="Arial" w:cs="Arial"/>
          <w:color w:val="11A3ED"/>
          <w:spacing w:val="-6"/>
          <w:w w:val="91"/>
        </w:rPr>
        <w:t xml:space="preserve"> </w:t>
      </w:r>
      <w:r w:rsidRPr="00040CE8">
        <w:rPr>
          <w:rFonts w:ascii="Arial" w:eastAsia="Arial" w:hAnsi="Arial" w:cs="Arial"/>
          <w:color w:val="11A3ED"/>
          <w:w w:val="102"/>
        </w:rPr>
        <w:t>Trust</w:t>
      </w:r>
    </w:p>
    <w:p w:rsidR="00E427D3" w:rsidRPr="00040CE8" w:rsidRDefault="00E427D3">
      <w:pPr>
        <w:spacing w:before="8" w:after="0" w:line="190" w:lineRule="exact"/>
        <w:rPr>
          <w:sz w:val="19"/>
          <w:szCs w:val="19"/>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81F8C">
      <w:pPr>
        <w:spacing w:after="0" w:line="240" w:lineRule="auto"/>
        <w:ind w:right="613"/>
        <w:jc w:val="right"/>
        <w:rPr>
          <w:rFonts w:ascii="Arial" w:eastAsia="Arial" w:hAnsi="Arial" w:cs="Arial"/>
          <w:sz w:val="57"/>
          <w:szCs w:val="57"/>
        </w:rPr>
      </w:pPr>
      <w:r w:rsidRPr="00040CE8">
        <w:rPr>
          <w:rFonts w:ascii="Arial" w:eastAsia="Arial" w:hAnsi="Arial" w:cs="Arial"/>
          <w:color w:val="050503"/>
          <w:sz w:val="57"/>
          <w:szCs w:val="57"/>
        </w:rPr>
        <w:t>Weston</w:t>
      </w:r>
      <w:r w:rsidRPr="00040CE8">
        <w:rPr>
          <w:rFonts w:ascii="Arial" w:eastAsia="Arial" w:hAnsi="Arial" w:cs="Arial"/>
          <w:color w:val="050503"/>
          <w:spacing w:val="86"/>
          <w:sz w:val="57"/>
          <w:szCs w:val="57"/>
        </w:rPr>
        <w:t xml:space="preserve"> </w:t>
      </w:r>
      <w:r w:rsidRPr="00040CE8">
        <w:rPr>
          <w:rFonts w:ascii="Arial" w:eastAsia="Arial" w:hAnsi="Arial" w:cs="Arial"/>
          <w:color w:val="050503"/>
          <w:sz w:val="57"/>
          <w:szCs w:val="57"/>
        </w:rPr>
        <w:t>Area</w:t>
      </w:r>
      <w:r w:rsidRPr="00040CE8">
        <w:rPr>
          <w:rFonts w:ascii="Arial" w:eastAsia="Arial" w:hAnsi="Arial" w:cs="Arial"/>
          <w:color w:val="050503"/>
          <w:spacing w:val="61"/>
          <w:sz w:val="57"/>
          <w:szCs w:val="57"/>
        </w:rPr>
        <w:t xml:space="preserve"> </w:t>
      </w:r>
      <w:r w:rsidRPr="00040CE8">
        <w:rPr>
          <w:rFonts w:ascii="Arial" w:eastAsia="Arial" w:hAnsi="Arial" w:cs="Arial"/>
          <w:color w:val="050503"/>
          <w:sz w:val="57"/>
          <w:szCs w:val="57"/>
        </w:rPr>
        <w:t>Health</w:t>
      </w:r>
      <w:r w:rsidRPr="00040CE8">
        <w:rPr>
          <w:rFonts w:ascii="Arial" w:eastAsia="Arial" w:hAnsi="Arial" w:cs="Arial"/>
          <w:color w:val="050503"/>
          <w:spacing w:val="76"/>
          <w:sz w:val="57"/>
          <w:szCs w:val="57"/>
        </w:rPr>
        <w:t xml:space="preserve"> </w:t>
      </w:r>
      <w:r w:rsidRPr="00040CE8">
        <w:rPr>
          <w:rFonts w:ascii="Arial" w:eastAsia="Arial" w:hAnsi="Arial" w:cs="Arial"/>
          <w:color w:val="050503"/>
          <w:sz w:val="57"/>
          <w:szCs w:val="57"/>
        </w:rPr>
        <w:t>NHS</w:t>
      </w:r>
      <w:r w:rsidRPr="00040CE8">
        <w:rPr>
          <w:rFonts w:ascii="Arial" w:eastAsia="Arial" w:hAnsi="Arial" w:cs="Arial"/>
          <w:color w:val="050503"/>
          <w:spacing w:val="64"/>
          <w:sz w:val="57"/>
          <w:szCs w:val="57"/>
        </w:rPr>
        <w:t xml:space="preserve"> </w:t>
      </w:r>
      <w:r w:rsidRPr="00040CE8">
        <w:rPr>
          <w:rFonts w:ascii="Arial" w:eastAsia="Arial" w:hAnsi="Arial" w:cs="Arial"/>
          <w:color w:val="050503"/>
          <w:w w:val="106"/>
          <w:sz w:val="57"/>
          <w:szCs w:val="57"/>
        </w:rPr>
        <w:t>Trust</w:t>
      </w:r>
    </w:p>
    <w:p w:rsidR="00E427D3" w:rsidRPr="00040CE8" w:rsidRDefault="00E81F8C">
      <w:pPr>
        <w:spacing w:before="64" w:after="0" w:line="240" w:lineRule="auto"/>
        <w:ind w:right="646"/>
        <w:jc w:val="right"/>
        <w:rPr>
          <w:rFonts w:ascii="Arial" w:eastAsia="Arial" w:hAnsi="Arial" w:cs="Arial"/>
          <w:sz w:val="57"/>
          <w:szCs w:val="57"/>
        </w:rPr>
      </w:pPr>
      <w:r w:rsidRPr="00040CE8">
        <w:rPr>
          <w:rFonts w:ascii="Arial" w:eastAsia="Arial" w:hAnsi="Arial" w:cs="Arial"/>
          <w:color w:val="050503"/>
          <w:sz w:val="57"/>
          <w:szCs w:val="57"/>
        </w:rPr>
        <w:t>Annual</w:t>
      </w:r>
      <w:r w:rsidRPr="00040CE8">
        <w:rPr>
          <w:rFonts w:ascii="Arial" w:eastAsia="Arial" w:hAnsi="Arial" w:cs="Arial"/>
          <w:color w:val="050503"/>
          <w:spacing w:val="61"/>
          <w:sz w:val="57"/>
          <w:szCs w:val="57"/>
        </w:rPr>
        <w:t xml:space="preserve"> </w:t>
      </w:r>
      <w:r w:rsidRPr="00040CE8">
        <w:rPr>
          <w:rFonts w:ascii="Arial" w:eastAsia="Arial" w:hAnsi="Arial" w:cs="Arial"/>
          <w:color w:val="050503"/>
          <w:sz w:val="57"/>
          <w:szCs w:val="57"/>
        </w:rPr>
        <w:t>Report</w:t>
      </w:r>
      <w:r w:rsidRPr="00040CE8">
        <w:rPr>
          <w:rFonts w:ascii="Arial" w:eastAsia="Arial" w:hAnsi="Arial" w:cs="Arial"/>
          <w:color w:val="050503"/>
          <w:spacing w:val="95"/>
          <w:sz w:val="57"/>
          <w:szCs w:val="57"/>
        </w:rPr>
        <w:t xml:space="preserve"> </w:t>
      </w:r>
      <w:r w:rsidRPr="00040CE8">
        <w:rPr>
          <w:rFonts w:ascii="Arial" w:eastAsia="Arial" w:hAnsi="Arial" w:cs="Arial"/>
          <w:color w:val="050503"/>
          <w:sz w:val="57"/>
          <w:szCs w:val="57"/>
        </w:rPr>
        <w:t>and</w:t>
      </w:r>
      <w:r w:rsidRPr="00040CE8">
        <w:rPr>
          <w:rFonts w:ascii="Arial" w:eastAsia="Arial" w:hAnsi="Arial" w:cs="Arial"/>
          <w:color w:val="050503"/>
          <w:spacing w:val="53"/>
          <w:sz w:val="57"/>
          <w:szCs w:val="57"/>
        </w:rPr>
        <w:t xml:space="preserve"> </w:t>
      </w:r>
      <w:r w:rsidRPr="00040CE8">
        <w:rPr>
          <w:rFonts w:ascii="Arial" w:eastAsia="Arial" w:hAnsi="Arial" w:cs="Arial"/>
          <w:color w:val="050503"/>
          <w:w w:val="105"/>
          <w:sz w:val="57"/>
          <w:szCs w:val="57"/>
        </w:rPr>
        <w:t>Accounts</w:t>
      </w:r>
    </w:p>
    <w:p w:rsidR="00E427D3" w:rsidRPr="00040CE8" w:rsidRDefault="00B600AA">
      <w:pPr>
        <w:spacing w:before="64" w:after="0" w:line="240" w:lineRule="auto"/>
        <w:ind w:right="592"/>
        <w:jc w:val="right"/>
        <w:rPr>
          <w:rFonts w:ascii="Arial" w:eastAsia="Arial" w:hAnsi="Arial" w:cs="Arial"/>
          <w:color w:val="050503"/>
          <w:w w:val="105"/>
          <w:sz w:val="57"/>
          <w:szCs w:val="57"/>
        </w:rPr>
      </w:pPr>
      <w:r w:rsidRPr="00040CE8">
        <w:rPr>
          <w:rFonts w:ascii="Arial" w:eastAsia="Arial" w:hAnsi="Arial" w:cs="Arial"/>
          <w:color w:val="050503"/>
          <w:w w:val="105"/>
          <w:sz w:val="57"/>
          <w:szCs w:val="57"/>
        </w:rPr>
        <w:t>2016/17</w:t>
      </w:r>
    </w:p>
    <w:p w:rsidR="00E427D3" w:rsidRPr="00040CE8" w:rsidRDefault="00E427D3">
      <w:pPr>
        <w:spacing w:before="5" w:after="0" w:line="100" w:lineRule="exact"/>
        <w:rPr>
          <w:sz w:val="10"/>
          <w:szCs w:val="1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81F8C">
      <w:pPr>
        <w:spacing w:after="0" w:line="240" w:lineRule="auto"/>
        <w:ind w:left="114" w:right="-20"/>
        <w:rPr>
          <w:rFonts w:ascii="Times New Roman" w:eastAsia="Times New Roman" w:hAnsi="Times New Roman" w:cs="Times New Roman"/>
          <w:sz w:val="20"/>
          <w:szCs w:val="20"/>
        </w:rPr>
      </w:pPr>
      <w:r w:rsidRPr="00040CE8">
        <w:rPr>
          <w:noProof/>
          <w:lang w:val="en-GB" w:eastAsia="en-GB"/>
        </w:rPr>
        <w:drawing>
          <wp:inline distT="0" distB="0" distL="0" distR="0" wp14:anchorId="7DD04D75" wp14:editId="3B3882C1">
            <wp:extent cx="6181725" cy="5424805"/>
            <wp:effectExtent l="0" t="0" r="9525" b="444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5424805"/>
                    </a:xfrm>
                    <a:prstGeom prst="rect">
                      <a:avLst/>
                    </a:prstGeom>
                    <a:noFill/>
                    <a:ln>
                      <a:noFill/>
                    </a:ln>
                  </pic:spPr>
                </pic:pic>
              </a:graphicData>
            </a:graphic>
          </wp:inline>
        </w:drawing>
      </w:r>
    </w:p>
    <w:p w:rsidR="00E427D3" w:rsidRPr="00040CE8" w:rsidRDefault="00E427D3">
      <w:pPr>
        <w:spacing w:after="0"/>
        <w:sectPr w:rsidR="00E427D3" w:rsidRPr="00040CE8">
          <w:type w:val="continuous"/>
          <w:pgSz w:w="11920" w:h="16840"/>
          <w:pgMar w:top="640" w:right="440" w:bottom="280" w:left="980" w:header="720" w:footer="720" w:gutter="0"/>
          <w:cols w:space="720"/>
        </w:sectPr>
      </w:pPr>
    </w:p>
    <w:p w:rsidR="00E427D3" w:rsidRPr="00040CE8" w:rsidRDefault="00E81F8C">
      <w:pPr>
        <w:spacing w:before="59" w:after="0" w:line="316" w:lineRule="exact"/>
        <w:ind w:left="112" w:right="-20"/>
        <w:rPr>
          <w:rFonts w:ascii="Arial" w:eastAsia="Arial" w:hAnsi="Arial" w:cs="Arial"/>
          <w:sz w:val="28"/>
          <w:szCs w:val="28"/>
        </w:rPr>
      </w:pPr>
      <w:r w:rsidRPr="00040CE8">
        <w:rPr>
          <w:noProof/>
          <w:lang w:val="en-GB" w:eastAsia="en-GB"/>
        </w:rPr>
        <w:lastRenderedPageBreak/>
        <mc:AlternateContent>
          <mc:Choice Requires="wpg">
            <w:drawing>
              <wp:anchor distT="0" distB="0" distL="114300" distR="114300" simplePos="0" relativeHeight="251628544" behindDoc="1" locked="0" layoutInCell="1" allowOverlap="1" wp14:anchorId="01FD0CB2" wp14:editId="63DCAF53">
                <wp:simplePos x="0" y="0"/>
                <wp:positionH relativeFrom="page">
                  <wp:posOffset>522605</wp:posOffset>
                </wp:positionH>
                <wp:positionV relativeFrom="paragraph">
                  <wp:posOffset>265430</wp:posOffset>
                </wp:positionV>
                <wp:extent cx="6517640" cy="1270"/>
                <wp:effectExtent l="17780" t="17780" r="17780" b="9525"/>
                <wp:wrapNone/>
                <wp:docPr id="1895"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896" name="Freeform 1890"/>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9" o:spid="_x0000_s1026" style="position:absolute;margin-left:41.15pt;margin-top:20.9pt;width:513.2pt;height:.1pt;z-index:-12635;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">
                <v:shape id="Freeform 1890"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I374A&#10;AADdAAAADwAAAGRycy9kb3ducmV2LnhtbERPSwrCMBDdC94hjOBGbGoXotUooggu3Pg5wNCMbbWZ&#10;lCbaensjCO7m8b6zXHemEi9qXGlZwSSKQRBnVpecK7he9uMZCOeRNVaWScGbHKxX/d4SU21bPtHr&#10;7HMRQtilqKDwvk6ldFlBBl1ka+LA3Wxj0AfY5FI32IZwU8kkjqfSYMmhocCatgVlj/PTKJCPLJ9o&#10;mxx2WCWe78fRvX2TUsNBt1mA8NT5v/jnPugwfzafwv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yN++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spacing w:val="-1"/>
          <w:position w:val="-1"/>
          <w:sz w:val="28"/>
          <w:szCs w:val="28"/>
        </w:rPr>
        <w:t>W</w:t>
      </w:r>
      <w:r w:rsidRPr="00040CE8">
        <w:rPr>
          <w:rFonts w:ascii="Arial" w:eastAsia="Arial" w:hAnsi="Arial" w:cs="Arial"/>
          <w:b/>
          <w:bCs/>
          <w:color w:val="365F91"/>
          <w:position w:val="-1"/>
          <w:sz w:val="28"/>
          <w:szCs w:val="28"/>
        </w:rPr>
        <w:t>e</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position w:val="-1"/>
          <w:sz w:val="28"/>
          <w:szCs w:val="28"/>
        </w:rPr>
        <w:t>a</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position w:val="-1"/>
          <w:sz w:val="28"/>
          <w:szCs w:val="28"/>
        </w:rPr>
        <w:t>e</w:t>
      </w:r>
      <w:r w:rsidRPr="00040CE8">
        <w:rPr>
          <w:rFonts w:ascii="Arial" w:eastAsia="Arial" w:hAnsi="Arial" w:cs="Arial"/>
          <w:b/>
          <w:bCs/>
          <w:color w:val="365F91"/>
          <w:spacing w:val="-1"/>
          <w:position w:val="-1"/>
          <w:sz w:val="28"/>
          <w:szCs w:val="28"/>
        </w:rPr>
        <w:t xml:space="preserve"> W</w:t>
      </w:r>
      <w:r w:rsidRPr="00040CE8">
        <w:rPr>
          <w:rFonts w:ascii="Arial" w:eastAsia="Arial" w:hAnsi="Arial" w:cs="Arial"/>
          <w:b/>
          <w:bCs/>
          <w:color w:val="365F91"/>
          <w:position w:val="-1"/>
          <w:sz w:val="28"/>
          <w:szCs w:val="28"/>
        </w:rPr>
        <w:t>est</w:t>
      </w:r>
      <w:r w:rsidRPr="00040CE8">
        <w:rPr>
          <w:rFonts w:ascii="Arial" w:eastAsia="Arial" w:hAnsi="Arial" w:cs="Arial"/>
          <w:b/>
          <w:bCs/>
          <w:color w:val="365F91"/>
          <w:spacing w:val="-1"/>
          <w:position w:val="-1"/>
          <w:sz w:val="28"/>
          <w:szCs w:val="28"/>
        </w:rPr>
        <w:t>o</w:t>
      </w:r>
      <w:r w:rsidRPr="00040CE8">
        <w:rPr>
          <w:rFonts w:ascii="Arial" w:eastAsia="Arial" w:hAnsi="Arial" w:cs="Arial"/>
          <w:b/>
          <w:bCs/>
          <w:color w:val="365F91"/>
          <w:position w:val="-1"/>
          <w:sz w:val="28"/>
          <w:szCs w:val="28"/>
        </w:rPr>
        <w:t>n</w:t>
      </w:r>
      <w:r w:rsidRPr="00040CE8">
        <w:rPr>
          <w:rFonts w:ascii="Arial" w:eastAsia="Arial" w:hAnsi="Arial" w:cs="Arial"/>
          <w:b/>
          <w:bCs/>
          <w:color w:val="365F91"/>
          <w:spacing w:val="2"/>
          <w:position w:val="-1"/>
          <w:sz w:val="28"/>
          <w:szCs w:val="28"/>
        </w:rPr>
        <w:t xml:space="preserve"> </w:t>
      </w:r>
      <w:r w:rsidRPr="00040CE8">
        <w:rPr>
          <w:rFonts w:ascii="Arial" w:eastAsia="Arial" w:hAnsi="Arial" w:cs="Arial"/>
          <w:b/>
          <w:bCs/>
          <w:color w:val="365F91"/>
          <w:spacing w:val="-8"/>
          <w:position w:val="-1"/>
          <w:sz w:val="28"/>
          <w:szCs w:val="28"/>
        </w:rPr>
        <w:t>A</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position w:val="-1"/>
          <w:sz w:val="28"/>
          <w:szCs w:val="28"/>
        </w:rPr>
        <w:t>ea</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spacing w:val="-1"/>
          <w:position w:val="-1"/>
          <w:sz w:val="28"/>
          <w:szCs w:val="28"/>
        </w:rPr>
        <w:t>H</w:t>
      </w:r>
      <w:r w:rsidRPr="00040CE8">
        <w:rPr>
          <w:rFonts w:ascii="Arial" w:eastAsia="Arial" w:hAnsi="Arial" w:cs="Arial"/>
          <w:b/>
          <w:bCs/>
          <w:color w:val="365F91"/>
          <w:position w:val="-1"/>
          <w:sz w:val="28"/>
          <w:szCs w:val="28"/>
        </w:rPr>
        <w:t>ea</w:t>
      </w:r>
      <w:r w:rsidRPr="00040CE8">
        <w:rPr>
          <w:rFonts w:ascii="Arial" w:eastAsia="Arial" w:hAnsi="Arial" w:cs="Arial"/>
          <w:b/>
          <w:bCs/>
          <w:color w:val="365F91"/>
          <w:spacing w:val="1"/>
          <w:position w:val="-1"/>
          <w:sz w:val="28"/>
          <w:szCs w:val="28"/>
        </w:rPr>
        <w:t>l</w:t>
      </w:r>
      <w:r w:rsidRPr="00040CE8">
        <w:rPr>
          <w:rFonts w:ascii="Arial" w:eastAsia="Arial" w:hAnsi="Arial" w:cs="Arial"/>
          <w:b/>
          <w:bCs/>
          <w:color w:val="365F91"/>
          <w:position w:val="-1"/>
          <w:sz w:val="28"/>
          <w:szCs w:val="28"/>
        </w:rPr>
        <w:t>th</w:t>
      </w:r>
      <w:r w:rsidRPr="00040CE8">
        <w:rPr>
          <w:rFonts w:ascii="Arial" w:eastAsia="Arial" w:hAnsi="Arial" w:cs="Arial"/>
          <w:b/>
          <w:bCs/>
          <w:color w:val="365F91"/>
          <w:spacing w:val="-2"/>
          <w:position w:val="-1"/>
          <w:sz w:val="28"/>
          <w:szCs w:val="28"/>
        </w:rPr>
        <w:t xml:space="preserve"> </w:t>
      </w:r>
      <w:r w:rsidRPr="00040CE8">
        <w:rPr>
          <w:rFonts w:ascii="Arial" w:eastAsia="Arial" w:hAnsi="Arial" w:cs="Arial"/>
          <w:b/>
          <w:bCs/>
          <w:color w:val="365F91"/>
          <w:spacing w:val="-1"/>
          <w:position w:val="-1"/>
          <w:sz w:val="28"/>
          <w:szCs w:val="28"/>
        </w:rPr>
        <w:t>NH</w:t>
      </w:r>
      <w:r w:rsidRPr="00040CE8">
        <w:rPr>
          <w:rFonts w:ascii="Arial" w:eastAsia="Arial" w:hAnsi="Arial" w:cs="Arial"/>
          <w:b/>
          <w:bCs/>
          <w:color w:val="365F91"/>
          <w:position w:val="-1"/>
          <w:sz w:val="28"/>
          <w:szCs w:val="28"/>
        </w:rPr>
        <w:t>S</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spacing w:val="-1"/>
          <w:position w:val="-1"/>
          <w:sz w:val="28"/>
          <w:szCs w:val="28"/>
        </w:rPr>
        <w:t>T</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spacing w:val="-4"/>
          <w:position w:val="-1"/>
          <w:sz w:val="28"/>
          <w:szCs w:val="28"/>
        </w:rPr>
        <w:t>u</w:t>
      </w:r>
      <w:r w:rsidRPr="00040CE8">
        <w:rPr>
          <w:rFonts w:ascii="Arial" w:eastAsia="Arial" w:hAnsi="Arial" w:cs="Arial"/>
          <w:b/>
          <w:bCs/>
          <w:color w:val="365F91"/>
          <w:position w:val="-1"/>
          <w:sz w:val="28"/>
          <w:szCs w:val="28"/>
        </w:rPr>
        <w:t>st</w:t>
      </w:r>
    </w:p>
    <w:p w:rsidR="00E427D3" w:rsidRPr="00040CE8" w:rsidRDefault="00E427D3">
      <w:pPr>
        <w:spacing w:before="9" w:after="0" w:line="170" w:lineRule="exact"/>
        <w:rPr>
          <w:sz w:val="17"/>
          <w:szCs w:val="17"/>
        </w:rPr>
      </w:pPr>
    </w:p>
    <w:p w:rsidR="0083733D" w:rsidRPr="00040CE8" w:rsidRDefault="0083733D" w:rsidP="0083733D">
      <w:pPr>
        <w:spacing w:before="29" w:after="0" w:line="240" w:lineRule="auto"/>
        <w:ind w:left="112" w:right="-20"/>
        <w:rPr>
          <w:rFonts w:ascii="Arial" w:eastAsia="Arial" w:hAnsi="Arial" w:cs="Arial"/>
          <w:sz w:val="24"/>
          <w:szCs w:val="24"/>
        </w:rPr>
      </w:pPr>
      <w:r w:rsidRPr="00040CE8">
        <w:rPr>
          <w:rFonts w:ascii="Arial" w:eastAsia="Arial" w:hAnsi="Arial" w:cs="Arial"/>
          <w:b/>
          <w:bCs/>
          <w:color w:val="365F91"/>
          <w:sz w:val="24"/>
          <w:szCs w:val="24"/>
        </w:rPr>
        <w:t>Our</w:t>
      </w:r>
      <w:r w:rsidRPr="00040CE8">
        <w:rPr>
          <w:rFonts w:ascii="Arial" w:eastAsia="Arial" w:hAnsi="Arial" w:cs="Arial"/>
          <w:b/>
          <w:bCs/>
          <w:color w:val="365F91"/>
          <w:spacing w:val="1"/>
          <w:sz w:val="24"/>
          <w:szCs w:val="24"/>
        </w:rPr>
        <w:t xml:space="preserve"> s</w:t>
      </w:r>
      <w:r w:rsidRPr="00040CE8">
        <w:rPr>
          <w:rFonts w:ascii="Arial" w:eastAsia="Arial" w:hAnsi="Arial" w:cs="Arial"/>
          <w:b/>
          <w:bCs/>
          <w:color w:val="365F91"/>
          <w:sz w:val="24"/>
          <w:szCs w:val="24"/>
        </w:rPr>
        <w:t>trateg</w:t>
      </w:r>
      <w:r w:rsidRPr="00040CE8">
        <w:rPr>
          <w:rFonts w:ascii="Arial" w:eastAsia="Arial" w:hAnsi="Arial" w:cs="Arial"/>
          <w:b/>
          <w:bCs/>
          <w:color w:val="365F91"/>
          <w:spacing w:val="-2"/>
          <w:sz w:val="24"/>
          <w:szCs w:val="24"/>
        </w:rPr>
        <w:t>i</w:t>
      </w:r>
      <w:r w:rsidRPr="00040CE8">
        <w:rPr>
          <w:rFonts w:ascii="Arial" w:eastAsia="Arial" w:hAnsi="Arial" w:cs="Arial"/>
          <w:b/>
          <w:bCs/>
          <w:color w:val="365F91"/>
          <w:sz w:val="24"/>
          <w:szCs w:val="24"/>
        </w:rPr>
        <w:t>c</w:t>
      </w:r>
      <w:r w:rsidRPr="00040CE8">
        <w:rPr>
          <w:rFonts w:ascii="Arial" w:eastAsia="Arial" w:hAnsi="Arial" w:cs="Arial"/>
          <w:b/>
          <w:bCs/>
          <w:color w:val="365F91"/>
          <w:spacing w:val="1"/>
          <w:sz w:val="24"/>
          <w:szCs w:val="24"/>
        </w:rPr>
        <w:t xml:space="preserve"> a</w:t>
      </w:r>
      <w:r w:rsidRPr="00040CE8">
        <w:rPr>
          <w:rFonts w:ascii="Arial" w:eastAsia="Arial" w:hAnsi="Arial" w:cs="Arial"/>
          <w:b/>
          <w:bCs/>
          <w:color w:val="365F91"/>
          <w:sz w:val="24"/>
          <w:szCs w:val="24"/>
        </w:rPr>
        <w:t>im</w:t>
      </w:r>
    </w:p>
    <w:p w:rsidR="0083733D" w:rsidRPr="00040CE8" w:rsidRDefault="0083733D" w:rsidP="0083733D">
      <w:pPr>
        <w:spacing w:before="16" w:after="0" w:line="240" w:lineRule="exact"/>
        <w:rPr>
          <w:rFonts w:ascii="Arial" w:hAnsi="Arial" w:cs="Arial"/>
          <w:sz w:val="24"/>
          <w:szCs w:val="24"/>
        </w:rPr>
      </w:pPr>
    </w:p>
    <w:p w:rsidR="0083733D" w:rsidRPr="00040CE8" w:rsidRDefault="0083733D" w:rsidP="0083733D">
      <w:pPr>
        <w:widowControl/>
        <w:autoSpaceDE w:val="0"/>
        <w:autoSpaceDN w:val="0"/>
        <w:adjustRightInd w:val="0"/>
        <w:spacing w:after="0" w:line="240" w:lineRule="auto"/>
        <w:ind w:firstLine="709"/>
        <w:jc w:val="center"/>
        <w:rPr>
          <w:rFonts w:ascii="Arial" w:eastAsia="Times New Roman" w:hAnsi="Arial" w:cs="Arial"/>
          <w:b/>
          <w:bCs/>
          <w:i/>
          <w:color w:val="000000"/>
          <w:lang w:val="en-GB"/>
        </w:rPr>
      </w:pPr>
      <w:r w:rsidRPr="00040CE8">
        <w:rPr>
          <w:rFonts w:ascii="Arial" w:eastAsia="Times New Roman" w:hAnsi="Arial" w:cs="Arial"/>
          <w:b/>
          <w:bCs/>
          <w:i/>
          <w:color w:val="000000"/>
          <w:sz w:val="28"/>
          <w:szCs w:val="28"/>
          <w:lang w:val="en-GB"/>
        </w:rPr>
        <w:t>Work in partnership to provide outstanding healthcare for every patient.</w:t>
      </w:r>
    </w:p>
    <w:p w:rsidR="0083733D" w:rsidRPr="00040CE8" w:rsidRDefault="0083733D" w:rsidP="0083733D">
      <w:pPr>
        <w:spacing w:after="0" w:line="240" w:lineRule="auto"/>
        <w:ind w:left="820" w:right="-20"/>
        <w:rPr>
          <w:rFonts w:ascii="Arial" w:eastAsia="Arial" w:hAnsi="Arial" w:cs="Arial"/>
        </w:rPr>
      </w:pPr>
    </w:p>
    <w:p w:rsidR="0083733D" w:rsidRPr="00040CE8" w:rsidRDefault="0083733D" w:rsidP="0083733D">
      <w:pPr>
        <w:spacing w:before="7" w:after="0" w:line="100" w:lineRule="exact"/>
        <w:rPr>
          <w:rFonts w:ascii="Arial" w:hAnsi="Arial" w:cs="Arial"/>
          <w:sz w:val="10"/>
          <w:szCs w:val="10"/>
        </w:rPr>
      </w:pPr>
    </w:p>
    <w:p w:rsidR="0083733D" w:rsidRPr="00040CE8" w:rsidRDefault="0083733D" w:rsidP="0083733D">
      <w:pPr>
        <w:tabs>
          <w:tab w:val="left" w:pos="3900"/>
        </w:tabs>
        <w:spacing w:after="0" w:line="240" w:lineRule="auto"/>
        <w:ind w:left="112" w:right="-20"/>
        <w:rPr>
          <w:rFonts w:ascii="Arial" w:eastAsia="Arial" w:hAnsi="Arial" w:cs="Arial"/>
          <w:sz w:val="24"/>
          <w:szCs w:val="24"/>
        </w:rPr>
      </w:pPr>
      <w:r w:rsidRPr="00040CE8">
        <w:rPr>
          <w:rFonts w:ascii="Arial" w:eastAsia="Arial" w:hAnsi="Arial" w:cs="Arial"/>
          <w:b/>
          <w:bCs/>
          <w:color w:val="365F91"/>
          <w:sz w:val="24"/>
          <w:szCs w:val="24"/>
        </w:rPr>
        <w:t>Our</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pacing w:val="-4"/>
          <w:sz w:val="24"/>
          <w:szCs w:val="24"/>
        </w:rPr>
        <w:t>v</w:t>
      </w:r>
      <w:r w:rsidRPr="00040CE8">
        <w:rPr>
          <w:rFonts w:ascii="Arial" w:eastAsia="Arial" w:hAnsi="Arial" w:cs="Arial"/>
          <w:b/>
          <w:bCs/>
          <w:color w:val="365F91"/>
          <w:spacing w:val="1"/>
          <w:sz w:val="24"/>
          <w:szCs w:val="24"/>
        </w:rPr>
        <w:t>a</w:t>
      </w:r>
      <w:r w:rsidRPr="00040CE8">
        <w:rPr>
          <w:rFonts w:ascii="Arial" w:eastAsia="Arial" w:hAnsi="Arial" w:cs="Arial"/>
          <w:b/>
          <w:bCs/>
          <w:color w:val="365F91"/>
          <w:sz w:val="24"/>
          <w:szCs w:val="24"/>
        </w:rPr>
        <w:t>lu</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s</w:t>
      </w:r>
      <w:r w:rsidRPr="00040CE8">
        <w:rPr>
          <w:rFonts w:ascii="Arial" w:eastAsia="Arial" w:hAnsi="Arial" w:cs="Arial"/>
          <w:b/>
          <w:bCs/>
          <w:color w:val="365F91"/>
          <w:spacing w:val="3"/>
          <w:sz w:val="24"/>
          <w:szCs w:val="24"/>
        </w:rPr>
        <w:t xml:space="preserve"> </w:t>
      </w:r>
      <w:r w:rsidRPr="00040CE8">
        <w:rPr>
          <w:rFonts w:ascii="Arial" w:eastAsia="Arial" w:hAnsi="Arial" w:cs="Arial"/>
          <w:b/>
          <w:bCs/>
          <w:color w:val="365F91"/>
          <w:sz w:val="24"/>
          <w:szCs w:val="24"/>
        </w:rPr>
        <w:t>of</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pacing w:val="1"/>
          <w:sz w:val="24"/>
          <w:szCs w:val="24"/>
        </w:rPr>
        <w:t>P</w:t>
      </w:r>
      <w:r w:rsidRPr="00040CE8">
        <w:rPr>
          <w:rFonts w:ascii="Arial" w:eastAsia="Arial" w:hAnsi="Arial" w:cs="Arial"/>
          <w:b/>
          <w:bCs/>
          <w:color w:val="365F91"/>
          <w:sz w:val="24"/>
          <w:szCs w:val="24"/>
        </w:rPr>
        <w:t>RIDE</w:t>
      </w:r>
      <w:r w:rsidRPr="00040CE8">
        <w:rPr>
          <w:rFonts w:ascii="Arial" w:eastAsia="Arial" w:hAnsi="Arial" w:cs="Arial"/>
          <w:b/>
          <w:bCs/>
          <w:color w:val="365F91"/>
          <w:sz w:val="24"/>
          <w:szCs w:val="24"/>
        </w:rPr>
        <w:tab/>
      </w:r>
      <w:r w:rsidRPr="00040CE8">
        <w:rPr>
          <w:rFonts w:ascii="Arial" w:eastAsia="Arial" w:hAnsi="Arial" w:cs="Arial"/>
          <w:b/>
          <w:bCs/>
          <w:noProof/>
          <w:color w:val="365F91"/>
          <w:sz w:val="24"/>
          <w:szCs w:val="24"/>
          <w:lang w:val="en-GB" w:eastAsia="en-GB"/>
        </w:rPr>
        <w:drawing>
          <wp:inline distT="0" distB="0" distL="0" distR="0" wp14:anchorId="243EF8DE" wp14:editId="1EDE34D7">
            <wp:extent cx="2466975" cy="561975"/>
            <wp:effectExtent l="0" t="0" r="9525" b="9525"/>
            <wp:docPr id="1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p w:rsidR="0083733D" w:rsidRPr="00040CE8" w:rsidRDefault="0083733D" w:rsidP="0083733D">
      <w:pPr>
        <w:spacing w:before="5" w:after="0" w:line="120" w:lineRule="exact"/>
        <w:rPr>
          <w:rFonts w:ascii="Arial" w:hAnsi="Arial" w:cs="Arial"/>
          <w:sz w:val="12"/>
          <w:szCs w:val="12"/>
        </w:rPr>
      </w:pPr>
    </w:p>
    <w:p w:rsidR="0083733D" w:rsidRPr="00040CE8" w:rsidRDefault="0083733D" w:rsidP="0083733D">
      <w:pPr>
        <w:spacing w:after="0" w:line="200" w:lineRule="exact"/>
        <w:rPr>
          <w:rFonts w:ascii="Arial" w:hAnsi="Arial" w:cs="Arial"/>
          <w:sz w:val="20"/>
          <w:szCs w:val="20"/>
        </w:rPr>
      </w:pPr>
    </w:p>
    <w:p w:rsidR="0083733D" w:rsidRPr="00040CE8" w:rsidRDefault="0083733D" w:rsidP="0083733D">
      <w:pPr>
        <w:spacing w:after="0" w:line="200" w:lineRule="exact"/>
        <w:rPr>
          <w:rFonts w:ascii="Arial" w:hAnsi="Arial" w:cs="Arial"/>
          <w:sz w:val="20"/>
          <w:szCs w:val="20"/>
        </w:rPr>
      </w:pPr>
    </w:p>
    <w:p w:rsidR="0083733D" w:rsidRPr="00013DEE" w:rsidRDefault="0083733D" w:rsidP="0083733D">
      <w:pPr>
        <w:spacing w:after="0" w:line="241" w:lineRule="auto"/>
        <w:ind w:left="112" w:right="47"/>
        <w:rPr>
          <w:rFonts w:ascii="Arial" w:eastAsia="Arial" w:hAnsi="Arial" w:cs="Arial"/>
        </w:rPr>
      </w:pPr>
      <w:r w:rsidRPr="00013DEE">
        <w:rPr>
          <w:rFonts w:ascii="Arial" w:eastAsia="Arial" w:hAnsi="Arial" w:cs="Arial"/>
          <w:b/>
          <w:bCs/>
          <w:spacing w:val="-1"/>
        </w:rPr>
        <w:t>P</w:t>
      </w:r>
      <w:r w:rsidRPr="00013DEE">
        <w:rPr>
          <w:rFonts w:ascii="Arial" w:eastAsia="Arial" w:hAnsi="Arial" w:cs="Arial"/>
          <w:b/>
          <w:bCs/>
        </w:rPr>
        <w:t>e</w:t>
      </w:r>
      <w:r w:rsidRPr="00013DEE">
        <w:rPr>
          <w:rFonts w:ascii="Arial" w:eastAsia="Arial" w:hAnsi="Arial" w:cs="Arial"/>
          <w:b/>
          <w:bCs/>
          <w:spacing w:val="-1"/>
        </w:rPr>
        <w:t>o</w:t>
      </w:r>
      <w:r w:rsidRPr="00013DEE">
        <w:rPr>
          <w:rFonts w:ascii="Arial" w:eastAsia="Arial" w:hAnsi="Arial" w:cs="Arial"/>
          <w:b/>
          <w:bCs/>
        </w:rPr>
        <w:t>ple</w:t>
      </w:r>
      <w:r w:rsidRPr="00013DEE">
        <w:rPr>
          <w:rFonts w:ascii="Arial" w:eastAsia="Arial" w:hAnsi="Arial" w:cs="Arial"/>
          <w:b/>
          <w:bCs/>
          <w:spacing w:val="59"/>
        </w:rPr>
        <w:t xml:space="preserve"> </w:t>
      </w:r>
      <w:r w:rsidRPr="00013DEE">
        <w:rPr>
          <w:rFonts w:ascii="Arial" w:eastAsia="Arial" w:hAnsi="Arial" w:cs="Arial"/>
          <w:b/>
          <w:bCs/>
        </w:rPr>
        <w:t>a</w:t>
      </w:r>
      <w:r w:rsidRPr="00013DEE">
        <w:rPr>
          <w:rFonts w:ascii="Arial" w:eastAsia="Arial" w:hAnsi="Arial" w:cs="Arial"/>
          <w:b/>
          <w:bCs/>
          <w:spacing w:val="-1"/>
        </w:rPr>
        <w:t>n</w:t>
      </w:r>
      <w:r w:rsidRPr="00013DEE">
        <w:rPr>
          <w:rFonts w:ascii="Arial" w:eastAsia="Arial" w:hAnsi="Arial" w:cs="Arial"/>
          <w:b/>
          <w:bCs/>
        </w:rPr>
        <w:t>d</w:t>
      </w:r>
      <w:r w:rsidRPr="00013DEE">
        <w:rPr>
          <w:rFonts w:ascii="Arial" w:eastAsia="Arial" w:hAnsi="Arial" w:cs="Arial"/>
          <w:b/>
          <w:bCs/>
          <w:spacing w:val="58"/>
        </w:rPr>
        <w:t xml:space="preserve"> </w:t>
      </w:r>
      <w:r w:rsidRPr="00013DEE">
        <w:rPr>
          <w:rFonts w:ascii="Arial" w:eastAsia="Arial" w:hAnsi="Arial" w:cs="Arial"/>
          <w:b/>
          <w:bCs/>
          <w:spacing w:val="-1"/>
        </w:rPr>
        <w:t>P</w:t>
      </w:r>
      <w:r w:rsidRPr="00013DEE">
        <w:rPr>
          <w:rFonts w:ascii="Arial" w:eastAsia="Arial" w:hAnsi="Arial" w:cs="Arial"/>
          <w:b/>
          <w:bCs/>
        </w:rPr>
        <w:t>ar</w:t>
      </w:r>
      <w:r w:rsidRPr="00013DEE">
        <w:rPr>
          <w:rFonts w:ascii="Arial" w:eastAsia="Arial" w:hAnsi="Arial" w:cs="Arial"/>
          <w:b/>
          <w:bCs/>
          <w:spacing w:val="1"/>
        </w:rPr>
        <w:t>t</w:t>
      </w:r>
      <w:r w:rsidRPr="00013DEE">
        <w:rPr>
          <w:rFonts w:ascii="Arial" w:eastAsia="Arial" w:hAnsi="Arial" w:cs="Arial"/>
          <w:b/>
          <w:bCs/>
        </w:rPr>
        <w:t>n</w:t>
      </w:r>
      <w:r w:rsidRPr="00013DEE">
        <w:rPr>
          <w:rFonts w:ascii="Arial" w:eastAsia="Arial" w:hAnsi="Arial" w:cs="Arial"/>
          <w:b/>
          <w:bCs/>
          <w:spacing w:val="-3"/>
        </w:rPr>
        <w:t>e</w:t>
      </w:r>
      <w:r w:rsidRPr="00013DEE">
        <w:rPr>
          <w:rFonts w:ascii="Arial" w:eastAsia="Arial" w:hAnsi="Arial" w:cs="Arial"/>
          <w:b/>
          <w:bCs/>
        </w:rPr>
        <w:t>rsh</w:t>
      </w:r>
      <w:r w:rsidRPr="00013DEE">
        <w:rPr>
          <w:rFonts w:ascii="Arial" w:eastAsia="Arial" w:hAnsi="Arial" w:cs="Arial"/>
          <w:b/>
          <w:bCs/>
          <w:spacing w:val="-2"/>
        </w:rPr>
        <w:t>i</w:t>
      </w:r>
      <w:r w:rsidRPr="00013DEE">
        <w:rPr>
          <w:rFonts w:ascii="Arial" w:eastAsia="Arial" w:hAnsi="Arial" w:cs="Arial"/>
          <w:b/>
          <w:bCs/>
        </w:rPr>
        <w:t>p</w:t>
      </w:r>
      <w:r w:rsidRPr="00013DEE">
        <w:rPr>
          <w:rFonts w:ascii="Arial" w:eastAsia="Arial" w:hAnsi="Arial" w:cs="Arial"/>
          <w:b/>
          <w:bCs/>
          <w:spacing w:val="59"/>
        </w:rPr>
        <w:t xml:space="preserve"> </w:t>
      </w:r>
      <w:r w:rsidRPr="00013DEE">
        <w:rPr>
          <w:rFonts w:ascii="Arial" w:eastAsia="Arial" w:hAnsi="Arial" w:cs="Arial"/>
        </w:rPr>
        <w:t>–</w:t>
      </w:r>
      <w:r w:rsidRPr="00013DEE">
        <w:rPr>
          <w:rFonts w:ascii="Arial" w:eastAsia="Arial" w:hAnsi="Arial" w:cs="Arial"/>
          <w:spacing w:val="58"/>
        </w:rPr>
        <w:t xml:space="preserve"> </w:t>
      </w:r>
      <w:r w:rsidRPr="00013DEE">
        <w:rPr>
          <w:rFonts w:ascii="Arial" w:eastAsia="Arial" w:hAnsi="Arial" w:cs="Arial"/>
          <w:spacing w:val="-3"/>
        </w:rPr>
        <w:t>w</w:t>
      </w:r>
      <w:r w:rsidRPr="00013DEE">
        <w:rPr>
          <w:rFonts w:ascii="Arial" w:eastAsia="Arial" w:hAnsi="Arial" w:cs="Arial"/>
        </w:rPr>
        <w:t>or</w:t>
      </w:r>
      <w:r w:rsidRPr="00013DEE">
        <w:rPr>
          <w:rFonts w:ascii="Arial" w:eastAsia="Arial" w:hAnsi="Arial" w:cs="Arial"/>
          <w:spacing w:val="3"/>
        </w:rPr>
        <w:t>k</w:t>
      </w:r>
      <w:r w:rsidRPr="00013DEE">
        <w:rPr>
          <w:rFonts w:ascii="Arial" w:eastAsia="Arial" w:hAnsi="Arial" w:cs="Arial"/>
          <w:spacing w:val="-1"/>
        </w:rPr>
        <w:t>i</w:t>
      </w:r>
      <w:r w:rsidRPr="00013DEE">
        <w:rPr>
          <w:rFonts w:ascii="Arial" w:eastAsia="Arial" w:hAnsi="Arial" w:cs="Arial"/>
        </w:rPr>
        <w:t>ng</w:t>
      </w:r>
      <w:r w:rsidRPr="00013DEE">
        <w:rPr>
          <w:rFonts w:ascii="Arial" w:eastAsia="Arial" w:hAnsi="Arial" w:cs="Arial"/>
          <w:spacing w:val="58"/>
        </w:rPr>
        <w:t xml:space="preserve"> </w:t>
      </w:r>
      <w:r w:rsidRPr="00013DEE">
        <w:rPr>
          <w:rFonts w:ascii="Arial" w:eastAsia="Arial" w:hAnsi="Arial" w:cs="Arial"/>
          <w:spacing w:val="1"/>
        </w:rPr>
        <w:t>t</w:t>
      </w:r>
      <w:r w:rsidRPr="00013DEE">
        <w:rPr>
          <w:rFonts w:ascii="Arial" w:eastAsia="Arial" w:hAnsi="Arial" w:cs="Arial"/>
          <w:spacing w:val="-3"/>
        </w:rPr>
        <w:t>o</w:t>
      </w:r>
      <w:r w:rsidRPr="00013DEE">
        <w:rPr>
          <w:rFonts w:ascii="Arial" w:eastAsia="Arial" w:hAnsi="Arial" w:cs="Arial"/>
          <w:spacing w:val="2"/>
        </w:rPr>
        <w:t>g</w:t>
      </w:r>
      <w:r w:rsidRPr="00013DEE">
        <w:rPr>
          <w:rFonts w:ascii="Arial" w:eastAsia="Arial" w:hAnsi="Arial" w:cs="Arial"/>
          <w:spacing w:val="-3"/>
        </w:rPr>
        <w:t>e</w:t>
      </w:r>
      <w:r w:rsidRPr="00013DEE">
        <w:rPr>
          <w:rFonts w:ascii="Arial" w:eastAsia="Arial" w:hAnsi="Arial" w:cs="Arial"/>
          <w:spacing w:val="1"/>
        </w:rPr>
        <w:t>t</w:t>
      </w:r>
      <w:r w:rsidRPr="00013DEE">
        <w:rPr>
          <w:rFonts w:ascii="Arial" w:eastAsia="Arial" w:hAnsi="Arial" w:cs="Arial"/>
        </w:rPr>
        <w:t>h</w:t>
      </w:r>
      <w:r w:rsidRPr="00013DEE">
        <w:rPr>
          <w:rFonts w:ascii="Arial" w:eastAsia="Arial" w:hAnsi="Arial" w:cs="Arial"/>
          <w:spacing w:val="-1"/>
        </w:rPr>
        <w:t>e</w:t>
      </w:r>
      <w:r w:rsidRPr="00013DEE">
        <w:rPr>
          <w:rFonts w:ascii="Arial" w:eastAsia="Arial" w:hAnsi="Arial" w:cs="Arial"/>
        </w:rPr>
        <w:t>r</w:t>
      </w:r>
      <w:r w:rsidRPr="00013DEE">
        <w:rPr>
          <w:rFonts w:ascii="Arial" w:eastAsia="Arial" w:hAnsi="Arial" w:cs="Arial"/>
          <w:spacing w:val="57"/>
        </w:rPr>
        <w:t xml:space="preserve"> </w:t>
      </w:r>
      <w:r w:rsidRPr="00013DEE">
        <w:rPr>
          <w:rFonts w:ascii="Arial" w:eastAsia="Arial" w:hAnsi="Arial" w:cs="Arial"/>
          <w:spacing w:val="-1"/>
        </w:rPr>
        <w:t>wi</w:t>
      </w:r>
      <w:r w:rsidRPr="00013DEE">
        <w:rPr>
          <w:rFonts w:ascii="Arial" w:eastAsia="Arial" w:hAnsi="Arial" w:cs="Arial"/>
          <w:spacing w:val="1"/>
        </w:rPr>
        <w:t>t</w:t>
      </w:r>
      <w:r w:rsidRPr="00013DEE">
        <w:rPr>
          <w:rFonts w:ascii="Arial" w:eastAsia="Arial" w:hAnsi="Arial" w:cs="Arial"/>
        </w:rPr>
        <w:t>h</w:t>
      </w:r>
      <w:r w:rsidRPr="00013DEE">
        <w:rPr>
          <w:rFonts w:ascii="Arial" w:eastAsia="Arial" w:hAnsi="Arial" w:cs="Arial"/>
          <w:spacing w:val="58"/>
        </w:rPr>
        <w:t xml:space="preserve"> </w:t>
      </w:r>
      <w:r w:rsidRPr="00013DEE">
        <w:rPr>
          <w:rFonts w:ascii="Arial" w:eastAsia="Arial" w:hAnsi="Arial" w:cs="Arial"/>
        </w:rPr>
        <w:t>co</w:t>
      </w:r>
      <w:r w:rsidRPr="00013DEE">
        <w:rPr>
          <w:rFonts w:ascii="Arial" w:eastAsia="Arial" w:hAnsi="Arial" w:cs="Arial"/>
          <w:spacing w:val="-1"/>
        </w:rPr>
        <w:t>ll</w:t>
      </w:r>
      <w:r w:rsidRPr="00013DEE">
        <w:rPr>
          <w:rFonts w:ascii="Arial" w:eastAsia="Arial" w:hAnsi="Arial" w:cs="Arial"/>
        </w:rPr>
        <w:t>e</w:t>
      </w:r>
      <w:r w:rsidRPr="00013DEE">
        <w:rPr>
          <w:rFonts w:ascii="Arial" w:eastAsia="Arial" w:hAnsi="Arial" w:cs="Arial"/>
          <w:spacing w:val="-1"/>
        </w:rPr>
        <w:t>a</w:t>
      </w:r>
      <w:r w:rsidRPr="00013DEE">
        <w:rPr>
          <w:rFonts w:ascii="Arial" w:eastAsia="Arial" w:hAnsi="Arial" w:cs="Arial"/>
          <w:spacing w:val="2"/>
        </w:rPr>
        <w:t>g</w:t>
      </w:r>
      <w:r w:rsidRPr="00013DEE">
        <w:rPr>
          <w:rFonts w:ascii="Arial" w:eastAsia="Arial" w:hAnsi="Arial" w:cs="Arial"/>
        </w:rPr>
        <w:t>u</w:t>
      </w:r>
      <w:r w:rsidRPr="00013DEE">
        <w:rPr>
          <w:rFonts w:ascii="Arial" w:eastAsia="Arial" w:hAnsi="Arial" w:cs="Arial"/>
          <w:spacing w:val="-1"/>
        </w:rPr>
        <w:t>e</w:t>
      </w:r>
      <w:r w:rsidRPr="00013DEE">
        <w:rPr>
          <w:rFonts w:ascii="Arial" w:eastAsia="Arial" w:hAnsi="Arial" w:cs="Arial"/>
        </w:rPr>
        <w:t>s,</w:t>
      </w:r>
      <w:r w:rsidRPr="00013DEE">
        <w:rPr>
          <w:rFonts w:ascii="Arial" w:eastAsia="Arial" w:hAnsi="Arial" w:cs="Arial"/>
          <w:spacing w:val="59"/>
        </w:rPr>
        <w:t xml:space="preserve"> </w:t>
      </w:r>
      <w:r w:rsidRPr="00013DEE">
        <w:rPr>
          <w:rFonts w:ascii="Arial" w:eastAsia="Arial" w:hAnsi="Arial" w:cs="Arial"/>
          <w:spacing w:val="-3"/>
        </w:rPr>
        <w:t>o</w:t>
      </w:r>
      <w:r w:rsidRPr="00013DEE">
        <w:rPr>
          <w:rFonts w:ascii="Arial" w:eastAsia="Arial" w:hAnsi="Arial" w:cs="Arial"/>
          <w:spacing w:val="1"/>
        </w:rPr>
        <w:t>t</w:t>
      </w:r>
      <w:r w:rsidRPr="00013DEE">
        <w:rPr>
          <w:rFonts w:ascii="Arial" w:eastAsia="Arial" w:hAnsi="Arial" w:cs="Arial"/>
        </w:rPr>
        <w:t>h</w:t>
      </w:r>
      <w:r w:rsidRPr="00013DEE">
        <w:rPr>
          <w:rFonts w:ascii="Arial" w:eastAsia="Arial" w:hAnsi="Arial" w:cs="Arial"/>
          <w:spacing w:val="-1"/>
        </w:rPr>
        <w:t>e</w:t>
      </w:r>
      <w:r w:rsidRPr="00013DEE">
        <w:rPr>
          <w:rFonts w:ascii="Arial" w:eastAsia="Arial" w:hAnsi="Arial" w:cs="Arial"/>
        </w:rPr>
        <w:t>r</w:t>
      </w:r>
      <w:r w:rsidRPr="00013DEE">
        <w:rPr>
          <w:rFonts w:ascii="Arial" w:eastAsia="Arial" w:hAnsi="Arial" w:cs="Arial"/>
          <w:spacing w:val="55"/>
        </w:rPr>
        <w:t xml:space="preserve"> </w:t>
      </w:r>
      <w:proofErr w:type="spellStart"/>
      <w:r w:rsidRPr="00013DEE">
        <w:rPr>
          <w:rFonts w:ascii="Arial" w:eastAsia="Arial" w:hAnsi="Arial" w:cs="Arial"/>
        </w:rPr>
        <w:t>o</w:t>
      </w:r>
      <w:r w:rsidRPr="00013DEE">
        <w:rPr>
          <w:rFonts w:ascii="Arial" w:eastAsia="Arial" w:hAnsi="Arial" w:cs="Arial"/>
          <w:spacing w:val="-2"/>
        </w:rPr>
        <w:t>r</w:t>
      </w:r>
      <w:r w:rsidRPr="00013DEE">
        <w:rPr>
          <w:rFonts w:ascii="Arial" w:eastAsia="Arial" w:hAnsi="Arial" w:cs="Arial"/>
          <w:spacing w:val="2"/>
        </w:rPr>
        <w:t>g</w:t>
      </w:r>
      <w:r w:rsidRPr="00013DEE">
        <w:rPr>
          <w:rFonts w:ascii="Arial" w:eastAsia="Arial" w:hAnsi="Arial" w:cs="Arial"/>
        </w:rPr>
        <w:t>a</w:t>
      </w:r>
      <w:r w:rsidRPr="00013DEE">
        <w:rPr>
          <w:rFonts w:ascii="Arial" w:eastAsia="Arial" w:hAnsi="Arial" w:cs="Arial"/>
          <w:spacing w:val="-1"/>
        </w:rPr>
        <w:t>ni</w:t>
      </w:r>
      <w:r w:rsidRPr="00013DEE">
        <w:rPr>
          <w:rFonts w:ascii="Arial" w:eastAsia="Arial" w:hAnsi="Arial" w:cs="Arial"/>
        </w:rPr>
        <w:t>sati</w:t>
      </w:r>
      <w:r w:rsidRPr="00013DEE">
        <w:rPr>
          <w:rFonts w:ascii="Arial" w:eastAsia="Arial" w:hAnsi="Arial" w:cs="Arial"/>
          <w:spacing w:val="-1"/>
        </w:rPr>
        <w:t>o</w:t>
      </w:r>
      <w:r w:rsidRPr="00013DEE">
        <w:rPr>
          <w:rFonts w:ascii="Arial" w:eastAsia="Arial" w:hAnsi="Arial" w:cs="Arial"/>
        </w:rPr>
        <w:t>ns</w:t>
      </w:r>
      <w:proofErr w:type="spellEnd"/>
      <w:r w:rsidRPr="00013DEE">
        <w:rPr>
          <w:rFonts w:ascii="Arial" w:eastAsia="Arial" w:hAnsi="Arial" w:cs="Arial"/>
          <w:spacing w:val="58"/>
        </w:rPr>
        <w:t xml:space="preserve"> </w:t>
      </w:r>
      <w:r w:rsidRPr="00013DEE">
        <w:rPr>
          <w:rFonts w:ascii="Arial" w:eastAsia="Arial" w:hAnsi="Arial" w:cs="Arial"/>
        </w:rPr>
        <w:t>a</w:t>
      </w:r>
      <w:r w:rsidRPr="00013DEE">
        <w:rPr>
          <w:rFonts w:ascii="Arial" w:eastAsia="Arial" w:hAnsi="Arial" w:cs="Arial"/>
          <w:spacing w:val="-1"/>
        </w:rPr>
        <w:t>n</w:t>
      </w:r>
      <w:r w:rsidRPr="00013DEE">
        <w:rPr>
          <w:rFonts w:ascii="Arial" w:eastAsia="Arial" w:hAnsi="Arial" w:cs="Arial"/>
        </w:rPr>
        <w:t>d</w:t>
      </w:r>
      <w:r w:rsidRPr="00013DEE">
        <w:rPr>
          <w:rFonts w:ascii="Arial" w:eastAsia="Arial" w:hAnsi="Arial" w:cs="Arial"/>
          <w:spacing w:val="58"/>
        </w:rPr>
        <w:t xml:space="preserve"> </w:t>
      </w:r>
      <w:r w:rsidRPr="00013DEE">
        <w:rPr>
          <w:rFonts w:ascii="Arial" w:eastAsia="Arial" w:hAnsi="Arial" w:cs="Arial"/>
          <w:spacing w:val="-3"/>
        </w:rPr>
        <w:t>a</w:t>
      </w:r>
      <w:r w:rsidRPr="00013DEE">
        <w:rPr>
          <w:rFonts w:ascii="Arial" w:eastAsia="Arial" w:hAnsi="Arial" w:cs="Arial"/>
          <w:spacing w:val="2"/>
        </w:rPr>
        <w:t>g</w:t>
      </w:r>
      <w:r w:rsidRPr="00013DEE">
        <w:rPr>
          <w:rFonts w:ascii="Arial" w:eastAsia="Arial" w:hAnsi="Arial" w:cs="Arial"/>
        </w:rPr>
        <w:t>e</w:t>
      </w:r>
      <w:r w:rsidRPr="00013DEE">
        <w:rPr>
          <w:rFonts w:ascii="Arial" w:eastAsia="Arial" w:hAnsi="Arial" w:cs="Arial"/>
          <w:spacing w:val="-3"/>
        </w:rPr>
        <w:t>n</w:t>
      </w:r>
      <w:r w:rsidRPr="00013DEE">
        <w:rPr>
          <w:rFonts w:ascii="Arial" w:eastAsia="Arial" w:hAnsi="Arial" w:cs="Arial"/>
        </w:rPr>
        <w:t>c</w:t>
      </w:r>
      <w:r w:rsidRPr="00013DEE">
        <w:rPr>
          <w:rFonts w:ascii="Arial" w:eastAsia="Arial" w:hAnsi="Arial" w:cs="Arial"/>
          <w:spacing w:val="-1"/>
        </w:rPr>
        <w:t>i</w:t>
      </w:r>
      <w:r w:rsidRPr="00013DEE">
        <w:rPr>
          <w:rFonts w:ascii="Arial" w:eastAsia="Arial" w:hAnsi="Arial" w:cs="Arial"/>
        </w:rPr>
        <w:t xml:space="preserve">es </w:t>
      </w:r>
      <w:r w:rsidRPr="00013DEE">
        <w:rPr>
          <w:rFonts w:ascii="Arial" w:eastAsia="Arial" w:hAnsi="Arial" w:cs="Arial"/>
          <w:spacing w:val="3"/>
        </w:rPr>
        <w:t>to</w:t>
      </w:r>
      <w:r w:rsidRPr="00013DEE">
        <w:rPr>
          <w:rFonts w:ascii="Arial" w:eastAsia="Arial" w:hAnsi="Arial" w:cs="Arial"/>
        </w:rPr>
        <w:t xml:space="preserve"> ac</w:t>
      </w:r>
      <w:r w:rsidRPr="00013DEE">
        <w:rPr>
          <w:rFonts w:ascii="Arial" w:eastAsia="Arial" w:hAnsi="Arial" w:cs="Arial"/>
          <w:spacing w:val="-1"/>
        </w:rPr>
        <w:t>hi</w:t>
      </w:r>
      <w:r w:rsidRPr="00013DEE">
        <w:rPr>
          <w:rFonts w:ascii="Arial" w:eastAsia="Arial" w:hAnsi="Arial" w:cs="Arial"/>
        </w:rPr>
        <w:t>e</w:t>
      </w:r>
      <w:r w:rsidRPr="00013DEE">
        <w:rPr>
          <w:rFonts w:ascii="Arial" w:eastAsia="Arial" w:hAnsi="Arial" w:cs="Arial"/>
          <w:spacing w:val="-3"/>
        </w:rPr>
        <w:t>v</w:t>
      </w:r>
      <w:r w:rsidRPr="00013DEE">
        <w:rPr>
          <w:rFonts w:ascii="Arial" w:eastAsia="Arial" w:hAnsi="Arial" w:cs="Arial"/>
        </w:rPr>
        <w:t>e h</w:t>
      </w:r>
      <w:r w:rsidRPr="00013DEE">
        <w:rPr>
          <w:rFonts w:ascii="Arial" w:eastAsia="Arial" w:hAnsi="Arial" w:cs="Arial"/>
          <w:spacing w:val="-1"/>
        </w:rPr>
        <w:t>i</w:t>
      </w:r>
      <w:r w:rsidRPr="00013DEE">
        <w:rPr>
          <w:rFonts w:ascii="Arial" w:eastAsia="Arial" w:hAnsi="Arial" w:cs="Arial"/>
          <w:spacing w:val="2"/>
        </w:rPr>
        <w:t>g</w:t>
      </w:r>
      <w:r w:rsidRPr="00013DEE">
        <w:rPr>
          <w:rFonts w:ascii="Arial" w:eastAsia="Arial" w:hAnsi="Arial" w:cs="Arial"/>
        </w:rPr>
        <w:t>h ca</w:t>
      </w:r>
      <w:r w:rsidRPr="00013DEE">
        <w:rPr>
          <w:rFonts w:ascii="Arial" w:eastAsia="Arial" w:hAnsi="Arial" w:cs="Arial"/>
          <w:spacing w:val="1"/>
        </w:rPr>
        <w:t>r</w:t>
      </w:r>
      <w:r w:rsidRPr="00013DEE">
        <w:rPr>
          <w:rFonts w:ascii="Arial" w:eastAsia="Arial" w:hAnsi="Arial" w:cs="Arial"/>
        </w:rPr>
        <w:t>e</w:t>
      </w:r>
      <w:r w:rsidRPr="00013DEE">
        <w:rPr>
          <w:rFonts w:ascii="Arial" w:eastAsia="Arial" w:hAnsi="Arial" w:cs="Arial"/>
          <w:spacing w:val="-2"/>
        </w:rPr>
        <w:t xml:space="preserve"> s</w:t>
      </w:r>
      <w:r w:rsidRPr="00013DEE">
        <w:rPr>
          <w:rFonts w:ascii="Arial" w:eastAsia="Arial" w:hAnsi="Arial" w:cs="Arial"/>
          <w:spacing w:val="1"/>
        </w:rPr>
        <w:t>t</w:t>
      </w:r>
      <w:r w:rsidRPr="00013DEE">
        <w:rPr>
          <w:rFonts w:ascii="Arial" w:eastAsia="Arial" w:hAnsi="Arial" w:cs="Arial"/>
        </w:rPr>
        <w:t>a</w:t>
      </w:r>
      <w:r w:rsidRPr="00013DEE">
        <w:rPr>
          <w:rFonts w:ascii="Arial" w:eastAsia="Arial" w:hAnsi="Arial" w:cs="Arial"/>
          <w:spacing w:val="-1"/>
        </w:rPr>
        <w:t>n</w:t>
      </w:r>
      <w:r w:rsidRPr="00013DEE">
        <w:rPr>
          <w:rFonts w:ascii="Arial" w:eastAsia="Arial" w:hAnsi="Arial" w:cs="Arial"/>
        </w:rPr>
        <w:t>d</w:t>
      </w:r>
      <w:r w:rsidRPr="00013DEE">
        <w:rPr>
          <w:rFonts w:ascii="Arial" w:eastAsia="Arial" w:hAnsi="Arial" w:cs="Arial"/>
          <w:spacing w:val="-3"/>
        </w:rPr>
        <w:t>a</w:t>
      </w:r>
      <w:r w:rsidRPr="00013DEE">
        <w:rPr>
          <w:rFonts w:ascii="Arial" w:eastAsia="Arial" w:hAnsi="Arial" w:cs="Arial"/>
          <w:spacing w:val="1"/>
        </w:rPr>
        <w:t>r</w:t>
      </w:r>
      <w:r w:rsidRPr="00013DEE">
        <w:rPr>
          <w:rFonts w:ascii="Arial" w:eastAsia="Arial" w:hAnsi="Arial" w:cs="Arial"/>
        </w:rPr>
        <w:t xml:space="preserve">ds </w:t>
      </w:r>
      <w:r w:rsidRPr="00013DEE">
        <w:rPr>
          <w:rFonts w:ascii="Arial" w:eastAsia="Arial" w:hAnsi="Arial" w:cs="Arial"/>
          <w:spacing w:val="-2"/>
        </w:rPr>
        <w:t>o</w:t>
      </w:r>
      <w:r w:rsidRPr="00013DEE">
        <w:rPr>
          <w:rFonts w:ascii="Arial" w:eastAsia="Arial" w:hAnsi="Arial" w:cs="Arial"/>
        </w:rPr>
        <w:t>r</w:t>
      </w:r>
      <w:r w:rsidRPr="00013DEE">
        <w:rPr>
          <w:rFonts w:ascii="Arial" w:eastAsia="Arial" w:hAnsi="Arial" w:cs="Arial"/>
          <w:spacing w:val="2"/>
        </w:rPr>
        <w:t xml:space="preserve"> </w:t>
      </w:r>
      <w:r w:rsidRPr="00013DEE">
        <w:rPr>
          <w:rFonts w:ascii="Arial" w:eastAsia="Arial" w:hAnsi="Arial" w:cs="Arial"/>
        </w:rPr>
        <w:t>sp</w:t>
      </w:r>
      <w:r w:rsidRPr="00013DEE">
        <w:rPr>
          <w:rFonts w:ascii="Arial" w:eastAsia="Arial" w:hAnsi="Arial" w:cs="Arial"/>
          <w:spacing w:val="-3"/>
        </w:rPr>
        <w:t>e</w:t>
      </w:r>
      <w:r w:rsidRPr="00013DEE">
        <w:rPr>
          <w:rFonts w:ascii="Arial" w:eastAsia="Arial" w:hAnsi="Arial" w:cs="Arial"/>
        </w:rPr>
        <w:t>c</w:t>
      </w:r>
      <w:r w:rsidRPr="00013DEE">
        <w:rPr>
          <w:rFonts w:ascii="Arial" w:eastAsia="Arial" w:hAnsi="Arial" w:cs="Arial"/>
          <w:spacing w:val="-3"/>
        </w:rPr>
        <w:t>i</w:t>
      </w:r>
      <w:r w:rsidRPr="00013DEE">
        <w:rPr>
          <w:rFonts w:ascii="Arial" w:eastAsia="Arial" w:hAnsi="Arial" w:cs="Arial"/>
          <w:spacing w:val="3"/>
        </w:rPr>
        <w:t>f</w:t>
      </w:r>
      <w:r w:rsidRPr="00013DEE">
        <w:rPr>
          <w:rFonts w:ascii="Arial" w:eastAsia="Arial" w:hAnsi="Arial" w:cs="Arial"/>
          <w:spacing w:val="-1"/>
        </w:rPr>
        <w:t>i</w:t>
      </w:r>
      <w:r w:rsidRPr="00013DEE">
        <w:rPr>
          <w:rFonts w:ascii="Arial" w:eastAsia="Arial" w:hAnsi="Arial" w:cs="Arial"/>
        </w:rPr>
        <w:t>ca</w:t>
      </w:r>
      <w:r w:rsidRPr="00013DEE">
        <w:rPr>
          <w:rFonts w:ascii="Arial" w:eastAsia="Arial" w:hAnsi="Arial" w:cs="Arial"/>
          <w:spacing w:val="-1"/>
        </w:rPr>
        <w:t>ll</w:t>
      </w:r>
      <w:r w:rsidRPr="00013DEE">
        <w:rPr>
          <w:rFonts w:ascii="Arial" w:eastAsia="Arial" w:hAnsi="Arial" w:cs="Arial"/>
        </w:rPr>
        <w:t>y</w:t>
      </w:r>
      <w:r w:rsidRPr="00013DEE">
        <w:rPr>
          <w:rFonts w:ascii="Arial" w:eastAsia="Arial" w:hAnsi="Arial" w:cs="Arial"/>
          <w:spacing w:val="-1"/>
        </w:rPr>
        <w:t xml:space="preserve"> </w:t>
      </w:r>
      <w:r w:rsidRPr="00013DEE">
        <w:rPr>
          <w:rFonts w:ascii="Arial" w:eastAsia="Arial" w:hAnsi="Arial" w:cs="Arial"/>
        </w:rPr>
        <w:t>h</w:t>
      </w:r>
      <w:r w:rsidRPr="00013DEE">
        <w:rPr>
          <w:rFonts w:ascii="Arial" w:eastAsia="Arial" w:hAnsi="Arial" w:cs="Arial"/>
          <w:spacing w:val="-1"/>
        </w:rPr>
        <w:t>el</w:t>
      </w:r>
      <w:r w:rsidRPr="00013DEE">
        <w:rPr>
          <w:rFonts w:ascii="Arial" w:eastAsia="Arial" w:hAnsi="Arial" w:cs="Arial"/>
        </w:rPr>
        <w:t>p</w:t>
      </w:r>
      <w:r w:rsidRPr="00013DEE">
        <w:rPr>
          <w:rFonts w:ascii="Arial" w:eastAsia="Arial" w:hAnsi="Arial" w:cs="Arial"/>
          <w:spacing w:val="-1"/>
        </w:rPr>
        <w:t>i</w:t>
      </w:r>
      <w:r w:rsidRPr="00013DEE">
        <w:rPr>
          <w:rFonts w:ascii="Arial" w:eastAsia="Arial" w:hAnsi="Arial" w:cs="Arial"/>
          <w:spacing w:val="2"/>
        </w:rPr>
        <w:t>n</w:t>
      </w:r>
      <w:r w:rsidRPr="00013DEE">
        <w:rPr>
          <w:rFonts w:ascii="Arial" w:eastAsia="Arial" w:hAnsi="Arial" w:cs="Arial"/>
        </w:rPr>
        <w:t>g a</w:t>
      </w:r>
      <w:r w:rsidRPr="00013DEE">
        <w:rPr>
          <w:rFonts w:ascii="Arial" w:eastAsia="Arial" w:hAnsi="Arial" w:cs="Arial"/>
          <w:spacing w:val="1"/>
        </w:rPr>
        <w:t xml:space="preserve"> </w:t>
      </w:r>
      <w:r w:rsidRPr="00013DEE">
        <w:rPr>
          <w:rFonts w:ascii="Arial" w:eastAsia="Arial" w:hAnsi="Arial" w:cs="Arial"/>
        </w:rPr>
        <w:t>s</w:t>
      </w:r>
      <w:r w:rsidRPr="00013DEE">
        <w:rPr>
          <w:rFonts w:ascii="Arial" w:eastAsia="Arial" w:hAnsi="Arial" w:cs="Arial"/>
          <w:spacing w:val="-3"/>
        </w:rPr>
        <w:t>e</w:t>
      </w:r>
      <w:r w:rsidRPr="00013DEE">
        <w:rPr>
          <w:rFonts w:ascii="Arial" w:eastAsia="Arial" w:hAnsi="Arial" w:cs="Arial"/>
          <w:spacing w:val="1"/>
        </w:rPr>
        <w:t>r</w:t>
      </w:r>
      <w:r w:rsidRPr="00013DEE">
        <w:rPr>
          <w:rFonts w:ascii="Arial" w:eastAsia="Arial" w:hAnsi="Arial" w:cs="Arial"/>
          <w:spacing w:val="-2"/>
        </w:rPr>
        <w:t>v</w:t>
      </w:r>
      <w:r w:rsidRPr="00013DEE">
        <w:rPr>
          <w:rFonts w:ascii="Arial" w:eastAsia="Arial" w:hAnsi="Arial" w:cs="Arial"/>
          <w:spacing w:val="-1"/>
        </w:rPr>
        <w:t>i</w:t>
      </w:r>
      <w:r w:rsidRPr="00013DEE">
        <w:rPr>
          <w:rFonts w:ascii="Arial" w:eastAsia="Arial" w:hAnsi="Arial" w:cs="Arial"/>
        </w:rPr>
        <w:t>ce use</w:t>
      </w:r>
      <w:r w:rsidRPr="00013DEE">
        <w:rPr>
          <w:rFonts w:ascii="Arial" w:eastAsia="Arial" w:hAnsi="Arial" w:cs="Arial"/>
          <w:spacing w:val="1"/>
        </w:rPr>
        <w:t>r</w:t>
      </w:r>
      <w:r w:rsidRPr="00013DEE">
        <w:rPr>
          <w:rFonts w:ascii="Arial" w:eastAsia="Arial" w:hAnsi="Arial" w:cs="Arial"/>
        </w:rPr>
        <w:t xml:space="preserve">, </w:t>
      </w:r>
      <w:r w:rsidRPr="00013DEE">
        <w:rPr>
          <w:rFonts w:ascii="Arial" w:eastAsia="Arial" w:hAnsi="Arial" w:cs="Arial"/>
          <w:spacing w:val="-2"/>
        </w:rPr>
        <w:t>v</w:t>
      </w:r>
      <w:r w:rsidRPr="00013DEE">
        <w:rPr>
          <w:rFonts w:ascii="Arial" w:eastAsia="Arial" w:hAnsi="Arial" w:cs="Arial"/>
          <w:spacing w:val="-1"/>
        </w:rPr>
        <w:t>i</w:t>
      </w:r>
      <w:r w:rsidRPr="00013DEE">
        <w:rPr>
          <w:rFonts w:ascii="Arial" w:eastAsia="Arial" w:hAnsi="Arial" w:cs="Arial"/>
        </w:rPr>
        <w:t>s</w:t>
      </w:r>
      <w:r w:rsidRPr="00013DEE">
        <w:rPr>
          <w:rFonts w:ascii="Arial" w:eastAsia="Arial" w:hAnsi="Arial" w:cs="Arial"/>
          <w:spacing w:val="-1"/>
        </w:rPr>
        <w:t>i</w:t>
      </w:r>
      <w:r w:rsidRPr="00013DEE">
        <w:rPr>
          <w:rFonts w:ascii="Arial" w:eastAsia="Arial" w:hAnsi="Arial" w:cs="Arial"/>
          <w:spacing w:val="1"/>
        </w:rPr>
        <w:t>t</w:t>
      </w:r>
      <w:r w:rsidRPr="00013DEE">
        <w:rPr>
          <w:rFonts w:ascii="Arial" w:eastAsia="Arial" w:hAnsi="Arial" w:cs="Arial"/>
        </w:rPr>
        <w:t>or</w:t>
      </w:r>
      <w:r w:rsidRPr="00013DEE">
        <w:rPr>
          <w:rFonts w:ascii="Arial" w:eastAsia="Arial" w:hAnsi="Arial" w:cs="Arial"/>
          <w:spacing w:val="2"/>
        </w:rPr>
        <w:t xml:space="preserve"> </w:t>
      </w:r>
      <w:r w:rsidRPr="00013DEE">
        <w:rPr>
          <w:rFonts w:ascii="Arial" w:eastAsia="Arial" w:hAnsi="Arial" w:cs="Arial"/>
          <w:spacing w:val="-3"/>
        </w:rPr>
        <w:t>o</w:t>
      </w:r>
      <w:r w:rsidRPr="00013DEE">
        <w:rPr>
          <w:rFonts w:ascii="Arial" w:eastAsia="Arial" w:hAnsi="Arial" w:cs="Arial"/>
        </w:rPr>
        <w:t>r</w:t>
      </w:r>
      <w:r w:rsidRPr="00013DEE">
        <w:rPr>
          <w:rFonts w:ascii="Arial" w:eastAsia="Arial" w:hAnsi="Arial" w:cs="Arial"/>
          <w:spacing w:val="2"/>
        </w:rPr>
        <w:t xml:space="preserve"> </w:t>
      </w:r>
      <w:r w:rsidRPr="00013DEE">
        <w:rPr>
          <w:rFonts w:ascii="Arial" w:eastAsia="Arial" w:hAnsi="Arial" w:cs="Arial"/>
        </w:rPr>
        <w:t>co</w:t>
      </w:r>
      <w:r w:rsidRPr="00013DEE">
        <w:rPr>
          <w:rFonts w:ascii="Arial" w:eastAsia="Arial" w:hAnsi="Arial" w:cs="Arial"/>
          <w:spacing w:val="-1"/>
        </w:rPr>
        <w:t>ll</w:t>
      </w:r>
      <w:r w:rsidRPr="00013DEE">
        <w:rPr>
          <w:rFonts w:ascii="Arial" w:eastAsia="Arial" w:hAnsi="Arial" w:cs="Arial"/>
        </w:rPr>
        <w:t>e</w:t>
      </w:r>
      <w:r w:rsidRPr="00013DEE">
        <w:rPr>
          <w:rFonts w:ascii="Arial" w:eastAsia="Arial" w:hAnsi="Arial" w:cs="Arial"/>
          <w:spacing w:val="-1"/>
        </w:rPr>
        <w:t>a</w:t>
      </w:r>
      <w:r w:rsidRPr="00013DEE">
        <w:rPr>
          <w:rFonts w:ascii="Arial" w:eastAsia="Arial" w:hAnsi="Arial" w:cs="Arial"/>
        </w:rPr>
        <w:t>g</w:t>
      </w:r>
      <w:r w:rsidRPr="00013DEE">
        <w:rPr>
          <w:rFonts w:ascii="Arial" w:eastAsia="Arial" w:hAnsi="Arial" w:cs="Arial"/>
          <w:spacing w:val="-1"/>
        </w:rPr>
        <w:t>u</w:t>
      </w:r>
      <w:r w:rsidRPr="00013DEE">
        <w:rPr>
          <w:rFonts w:ascii="Arial" w:eastAsia="Arial" w:hAnsi="Arial" w:cs="Arial"/>
        </w:rPr>
        <w:t>e</w:t>
      </w:r>
    </w:p>
    <w:p w:rsidR="0083733D" w:rsidRPr="00013DEE" w:rsidRDefault="0083733D" w:rsidP="0083733D">
      <w:pPr>
        <w:spacing w:before="10" w:after="0" w:line="240" w:lineRule="exact"/>
        <w:rPr>
          <w:rFonts w:ascii="Arial" w:hAnsi="Arial" w:cs="Arial"/>
        </w:rPr>
      </w:pPr>
    </w:p>
    <w:p w:rsidR="0083733D" w:rsidRPr="00013DEE" w:rsidRDefault="0083733D" w:rsidP="0083733D">
      <w:pPr>
        <w:spacing w:after="0" w:line="240" w:lineRule="auto"/>
        <w:ind w:left="112" w:right="-20"/>
        <w:rPr>
          <w:rFonts w:ascii="Arial" w:eastAsia="Arial" w:hAnsi="Arial" w:cs="Arial"/>
        </w:rPr>
      </w:pPr>
      <w:r w:rsidRPr="00013DEE">
        <w:rPr>
          <w:rFonts w:ascii="Arial" w:eastAsia="Arial" w:hAnsi="Arial" w:cs="Arial"/>
          <w:b/>
          <w:bCs/>
          <w:spacing w:val="-1"/>
        </w:rPr>
        <w:t>R</w:t>
      </w:r>
      <w:r w:rsidRPr="00013DEE">
        <w:rPr>
          <w:rFonts w:ascii="Arial" w:eastAsia="Arial" w:hAnsi="Arial" w:cs="Arial"/>
          <w:b/>
          <w:bCs/>
        </w:rPr>
        <w:t>e</w:t>
      </w:r>
      <w:r w:rsidRPr="00013DEE">
        <w:rPr>
          <w:rFonts w:ascii="Arial" w:eastAsia="Arial" w:hAnsi="Arial" w:cs="Arial"/>
          <w:b/>
          <w:bCs/>
          <w:spacing w:val="-1"/>
        </w:rPr>
        <w:t>p</w:t>
      </w:r>
      <w:r w:rsidRPr="00013DEE">
        <w:rPr>
          <w:rFonts w:ascii="Arial" w:eastAsia="Arial" w:hAnsi="Arial" w:cs="Arial"/>
          <w:b/>
          <w:bCs/>
        </w:rPr>
        <w:t>uta</w:t>
      </w:r>
      <w:r w:rsidRPr="00013DEE">
        <w:rPr>
          <w:rFonts w:ascii="Arial" w:eastAsia="Arial" w:hAnsi="Arial" w:cs="Arial"/>
          <w:b/>
          <w:bCs/>
          <w:spacing w:val="1"/>
        </w:rPr>
        <w:t>ti</w:t>
      </w:r>
      <w:r w:rsidRPr="00013DEE">
        <w:rPr>
          <w:rFonts w:ascii="Arial" w:eastAsia="Arial" w:hAnsi="Arial" w:cs="Arial"/>
          <w:b/>
          <w:bCs/>
        </w:rPr>
        <w:t>on</w:t>
      </w:r>
      <w:r w:rsidRPr="00013DEE">
        <w:rPr>
          <w:rFonts w:ascii="Arial" w:eastAsia="Arial" w:hAnsi="Arial" w:cs="Arial"/>
          <w:b/>
          <w:bCs/>
          <w:spacing w:val="-1"/>
        </w:rPr>
        <w:t xml:space="preserve"> </w:t>
      </w:r>
      <w:r w:rsidRPr="00013DEE">
        <w:rPr>
          <w:rFonts w:ascii="Arial" w:eastAsia="Arial" w:hAnsi="Arial" w:cs="Arial"/>
        </w:rPr>
        <w:t>–a</w:t>
      </w:r>
      <w:r w:rsidRPr="00013DEE">
        <w:rPr>
          <w:rFonts w:ascii="Arial" w:eastAsia="Arial" w:hAnsi="Arial" w:cs="Arial"/>
          <w:spacing w:val="-3"/>
        </w:rPr>
        <w:t>c</w:t>
      </w:r>
      <w:r w:rsidRPr="00013DEE">
        <w:rPr>
          <w:rFonts w:ascii="Arial" w:eastAsia="Arial" w:hAnsi="Arial" w:cs="Arial"/>
          <w:spacing w:val="1"/>
        </w:rPr>
        <w:t>t</w:t>
      </w:r>
      <w:r w:rsidRPr="00013DEE">
        <w:rPr>
          <w:rFonts w:ascii="Arial" w:eastAsia="Arial" w:hAnsi="Arial" w:cs="Arial"/>
          <w:spacing w:val="-1"/>
        </w:rPr>
        <w:t>i</w:t>
      </w:r>
      <w:r w:rsidRPr="00013DEE">
        <w:rPr>
          <w:rFonts w:ascii="Arial" w:eastAsia="Arial" w:hAnsi="Arial" w:cs="Arial"/>
        </w:rPr>
        <w:t>o</w:t>
      </w:r>
      <w:r w:rsidRPr="00013DEE">
        <w:rPr>
          <w:rFonts w:ascii="Arial" w:eastAsia="Arial" w:hAnsi="Arial" w:cs="Arial"/>
          <w:spacing w:val="-1"/>
        </w:rPr>
        <w:t>n</w:t>
      </w:r>
      <w:r w:rsidRPr="00013DEE">
        <w:rPr>
          <w:rFonts w:ascii="Arial" w:eastAsia="Arial" w:hAnsi="Arial" w:cs="Arial"/>
        </w:rPr>
        <w:t>s</w:t>
      </w:r>
      <w:r w:rsidRPr="00013DEE">
        <w:rPr>
          <w:rFonts w:ascii="Arial" w:eastAsia="Arial" w:hAnsi="Arial" w:cs="Arial"/>
          <w:spacing w:val="1"/>
        </w:rPr>
        <w:t xml:space="preserve"> </w:t>
      </w:r>
      <w:r w:rsidRPr="00013DEE">
        <w:rPr>
          <w:rFonts w:ascii="Arial" w:eastAsia="Arial" w:hAnsi="Arial" w:cs="Arial"/>
          <w:spacing w:val="-3"/>
        </w:rPr>
        <w:t>w</w:t>
      </w:r>
      <w:r w:rsidRPr="00013DEE">
        <w:rPr>
          <w:rFonts w:ascii="Arial" w:eastAsia="Arial" w:hAnsi="Arial" w:cs="Arial"/>
        </w:rPr>
        <w:t>h</w:t>
      </w:r>
      <w:r w:rsidRPr="00013DEE">
        <w:rPr>
          <w:rFonts w:ascii="Arial" w:eastAsia="Arial" w:hAnsi="Arial" w:cs="Arial"/>
          <w:spacing w:val="1"/>
        </w:rPr>
        <w:t>i</w:t>
      </w:r>
      <w:r w:rsidRPr="00013DEE">
        <w:rPr>
          <w:rFonts w:ascii="Arial" w:eastAsia="Arial" w:hAnsi="Arial" w:cs="Arial"/>
        </w:rPr>
        <w:t>ch bu</w:t>
      </w:r>
      <w:r w:rsidRPr="00013DEE">
        <w:rPr>
          <w:rFonts w:ascii="Arial" w:eastAsia="Arial" w:hAnsi="Arial" w:cs="Arial"/>
          <w:spacing w:val="-1"/>
        </w:rPr>
        <w:t>il</w:t>
      </w:r>
      <w:r w:rsidRPr="00013DEE">
        <w:rPr>
          <w:rFonts w:ascii="Arial" w:eastAsia="Arial" w:hAnsi="Arial" w:cs="Arial"/>
        </w:rPr>
        <w:t>d and</w:t>
      </w:r>
      <w:r w:rsidRPr="00013DEE">
        <w:rPr>
          <w:rFonts w:ascii="Arial" w:eastAsia="Arial" w:hAnsi="Arial" w:cs="Arial"/>
          <w:spacing w:val="-2"/>
        </w:rPr>
        <w:t xml:space="preserve"> </w:t>
      </w:r>
      <w:r w:rsidRPr="00013DEE">
        <w:rPr>
          <w:rFonts w:ascii="Arial" w:eastAsia="Arial" w:hAnsi="Arial" w:cs="Arial"/>
          <w:spacing w:val="1"/>
        </w:rPr>
        <w:t>m</w:t>
      </w:r>
      <w:r w:rsidRPr="00013DEE">
        <w:rPr>
          <w:rFonts w:ascii="Arial" w:eastAsia="Arial" w:hAnsi="Arial" w:cs="Arial"/>
        </w:rPr>
        <w:t>a</w:t>
      </w:r>
      <w:r w:rsidRPr="00013DEE">
        <w:rPr>
          <w:rFonts w:ascii="Arial" w:eastAsia="Arial" w:hAnsi="Arial" w:cs="Arial"/>
          <w:spacing w:val="-1"/>
        </w:rPr>
        <w:t>i</w:t>
      </w:r>
      <w:r w:rsidRPr="00013DEE">
        <w:rPr>
          <w:rFonts w:ascii="Arial" w:eastAsia="Arial" w:hAnsi="Arial" w:cs="Arial"/>
        </w:rPr>
        <w:t>nta</w:t>
      </w:r>
      <w:r w:rsidRPr="00013DEE">
        <w:rPr>
          <w:rFonts w:ascii="Arial" w:eastAsia="Arial" w:hAnsi="Arial" w:cs="Arial"/>
          <w:spacing w:val="-1"/>
        </w:rPr>
        <w:t>i</w:t>
      </w:r>
      <w:r w:rsidRPr="00013DEE">
        <w:rPr>
          <w:rFonts w:ascii="Arial" w:eastAsia="Arial" w:hAnsi="Arial" w:cs="Arial"/>
        </w:rPr>
        <w:t>n</w:t>
      </w:r>
      <w:r w:rsidRPr="00013DEE">
        <w:rPr>
          <w:rFonts w:ascii="Arial" w:eastAsia="Arial" w:hAnsi="Arial" w:cs="Arial"/>
          <w:spacing w:val="-2"/>
        </w:rPr>
        <w:t xml:space="preserve"> </w:t>
      </w:r>
      <w:r w:rsidRPr="00013DEE">
        <w:rPr>
          <w:rFonts w:ascii="Arial" w:eastAsia="Arial" w:hAnsi="Arial" w:cs="Arial"/>
          <w:spacing w:val="1"/>
        </w:rPr>
        <w:t>t</w:t>
      </w:r>
      <w:r w:rsidRPr="00013DEE">
        <w:rPr>
          <w:rFonts w:ascii="Arial" w:eastAsia="Arial" w:hAnsi="Arial" w:cs="Arial"/>
        </w:rPr>
        <w:t>he</w:t>
      </w:r>
      <w:r w:rsidRPr="00013DEE">
        <w:rPr>
          <w:rFonts w:ascii="Arial" w:eastAsia="Arial" w:hAnsi="Arial" w:cs="Arial"/>
          <w:spacing w:val="-4"/>
        </w:rPr>
        <w:t xml:space="preserve"> </w:t>
      </w:r>
      <w:r w:rsidRPr="00013DEE">
        <w:rPr>
          <w:rFonts w:ascii="Arial" w:eastAsia="Arial" w:hAnsi="Arial" w:cs="Arial"/>
          <w:spacing w:val="2"/>
        </w:rPr>
        <w:t>T</w:t>
      </w:r>
      <w:r w:rsidRPr="00013DEE">
        <w:rPr>
          <w:rFonts w:ascii="Arial" w:eastAsia="Arial" w:hAnsi="Arial" w:cs="Arial"/>
          <w:spacing w:val="1"/>
        </w:rPr>
        <w:t>r</w:t>
      </w:r>
      <w:r w:rsidRPr="00013DEE">
        <w:rPr>
          <w:rFonts w:ascii="Arial" w:eastAsia="Arial" w:hAnsi="Arial" w:cs="Arial"/>
        </w:rPr>
        <w:t>u</w:t>
      </w:r>
      <w:r w:rsidRPr="00013DEE">
        <w:rPr>
          <w:rFonts w:ascii="Arial" w:eastAsia="Arial" w:hAnsi="Arial" w:cs="Arial"/>
          <w:spacing w:val="-3"/>
        </w:rPr>
        <w:t>s</w:t>
      </w:r>
      <w:r w:rsidRPr="00013DEE">
        <w:rPr>
          <w:rFonts w:ascii="Arial" w:eastAsia="Arial" w:hAnsi="Arial" w:cs="Arial"/>
          <w:spacing w:val="1"/>
        </w:rPr>
        <w:t>t</w:t>
      </w:r>
      <w:r w:rsidRPr="00013DEE">
        <w:rPr>
          <w:rFonts w:ascii="Arial" w:eastAsia="Arial" w:hAnsi="Arial" w:cs="Arial"/>
          <w:spacing w:val="-1"/>
        </w:rPr>
        <w:t>’</w:t>
      </w:r>
      <w:r w:rsidRPr="00013DEE">
        <w:rPr>
          <w:rFonts w:ascii="Arial" w:eastAsia="Arial" w:hAnsi="Arial" w:cs="Arial"/>
        </w:rPr>
        <w:t>s</w:t>
      </w:r>
      <w:r w:rsidRPr="00013DEE">
        <w:rPr>
          <w:rFonts w:ascii="Arial" w:eastAsia="Arial" w:hAnsi="Arial" w:cs="Arial"/>
          <w:spacing w:val="-1"/>
        </w:rPr>
        <w:t xml:space="preserve"> </w:t>
      </w:r>
      <w:r w:rsidRPr="00013DEE">
        <w:rPr>
          <w:rFonts w:ascii="Arial" w:eastAsia="Arial" w:hAnsi="Arial" w:cs="Arial"/>
          <w:spacing w:val="2"/>
        </w:rPr>
        <w:t>g</w:t>
      </w:r>
      <w:r w:rsidRPr="00013DEE">
        <w:rPr>
          <w:rFonts w:ascii="Arial" w:eastAsia="Arial" w:hAnsi="Arial" w:cs="Arial"/>
        </w:rPr>
        <w:t>o</w:t>
      </w:r>
      <w:r w:rsidRPr="00013DEE">
        <w:rPr>
          <w:rFonts w:ascii="Arial" w:eastAsia="Arial" w:hAnsi="Arial" w:cs="Arial"/>
          <w:spacing w:val="-1"/>
        </w:rPr>
        <w:t>o</w:t>
      </w:r>
      <w:r w:rsidRPr="00013DEE">
        <w:rPr>
          <w:rFonts w:ascii="Arial" w:eastAsia="Arial" w:hAnsi="Arial" w:cs="Arial"/>
        </w:rPr>
        <w:t>d</w:t>
      </w:r>
      <w:r w:rsidRPr="00013DEE">
        <w:rPr>
          <w:rFonts w:ascii="Arial" w:eastAsia="Arial" w:hAnsi="Arial" w:cs="Arial"/>
          <w:spacing w:val="-2"/>
        </w:rPr>
        <w:t xml:space="preserve"> </w:t>
      </w:r>
      <w:r w:rsidRPr="00013DEE">
        <w:rPr>
          <w:rFonts w:ascii="Arial" w:eastAsia="Arial" w:hAnsi="Arial" w:cs="Arial"/>
        </w:rPr>
        <w:t>n</w:t>
      </w:r>
      <w:r w:rsidRPr="00013DEE">
        <w:rPr>
          <w:rFonts w:ascii="Arial" w:eastAsia="Arial" w:hAnsi="Arial" w:cs="Arial"/>
          <w:spacing w:val="-1"/>
        </w:rPr>
        <w:t>a</w:t>
      </w:r>
      <w:r w:rsidRPr="00013DEE">
        <w:rPr>
          <w:rFonts w:ascii="Arial" w:eastAsia="Arial" w:hAnsi="Arial" w:cs="Arial"/>
          <w:spacing w:val="1"/>
        </w:rPr>
        <w:t>m</w:t>
      </w:r>
      <w:r w:rsidRPr="00013DEE">
        <w:rPr>
          <w:rFonts w:ascii="Arial" w:eastAsia="Arial" w:hAnsi="Arial" w:cs="Arial"/>
        </w:rPr>
        <w:t>e</w:t>
      </w:r>
      <w:r w:rsidRPr="00013DEE">
        <w:rPr>
          <w:rFonts w:ascii="Arial" w:eastAsia="Arial" w:hAnsi="Arial" w:cs="Arial"/>
          <w:spacing w:val="-2"/>
        </w:rPr>
        <w:t xml:space="preserve"> </w:t>
      </w:r>
      <w:r w:rsidRPr="00013DEE">
        <w:rPr>
          <w:rFonts w:ascii="Arial" w:eastAsia="Arial" w:hAnsi="Arial" w:cs="Arial"/>
          <w:spacing w:val="-1"/>
        </w:rPr>
        <w:t>i</w:t>
      </w:r>
      <w:r w:rsidRPr="00013DEE">
        <w:rPr>
          <w:rFonts w:ascii="Arial" w:eastAsia="Arial" w:hAnsi="Arial" w:cs="Arial"/>
        </w:rPr>
        <w:t>n</w:t>
      </w:r>
      <w:r w:rsidRPr="00013DEE">
        <w:rPr>
          <w:rFonts w:ascii="Arial" w:eastAsia="Arial" w:hAnsi="Arial" w:cs="Arial"/>
          <w:spacing w:val="-2"/>
        </w:rPr>
        <w:t xml:space="preserve"> </w:t>
      </w:r>
      <w:r w:rsidRPr="00013DEE">
        <w:rPr>
          <w:rFonts w:ascii="Arial" w:eastAsia="Arial" w:hAnsi="Arial" w:cs="Arial"/>
          <w:spacing w:val="1"/>
        </w:rPr>
        <w:t>t</w:t>
      </w:r>
      <w:r w:rsidRPr="00013DEE">
        <w:rPr>
          <w:rFonts w:ascii="Arial" w:eastAsia="Arial" w:hAnsi="Arial" w:cs="Arial"/>
          <w:spacing w:val="-3"/>
        </w:rPr>
        <w:t>h</w:t>
      </w:r>
      <w:r w:rsidRPr="00013DEE">
        <w:rPr>
          <w:rFonts w:ascii="Arial" w:eastAsia="Arial" w:hAnsi="Arial" w:cs="Arial"/>
        </w:rPr>
        <w:t>e co</w:t>
      </w:r>
      <w:r w:rsidRPr="00013DEE">
        <w:rPr>
          <w:rFonts w:ascii="Arial" w:eastAsia="Arial" w:hAnsi="Arial" w:cs="Arial"/>
          <w:spacing w:val="-1"/>
        </w:rPr>
        <w:t>m</w:t>
      </w:r>
      <w:r w:rsidRPr="00013DEE">
        <w:rPr>
          <w:rFonts w:ascii="Arial" w:eastAsia="Arial" w:hAnsi="Arial" w:cs="Arial"/>
          <w:spacing w:val="1"/>
        </w:rPr>
        <w:t>m</w:t>
      </w:r>
      <w:r w:rsidRPr="00013DEE">
        <w:rPr>
          <w:rFonts w:ascii="Arial" w:eastAsia="Arial" w:hAnsi="Arial" w:cs="Arial"/>
        </w:rPr>
        <w:t>u</w:t>
      </w:r>
      <w:r w:rsidRPr="00013DEE">
        <w:rPr>
          <w:rFonts w:ascii="Arial" w:eastAsia="Arial" w:hAnsi="Arial" w:cs="Arial"/>
          <w:spacing w:val="-1"/>
        </w:rPr>
        <w:t>ni</w:t>
      </w:r>
      <w:r w:rsidRPr="00013DEE">
        <w:rPr>
          <w:rFonts w:ascii="Arial" w:eastAsia="Arial" w:hAnsi="Arial" w:cs="Arial"/>
          <w:spacing w:val="1"/>
        </w:rPr>
        <w:t>t</w:t>
      </w:r>
      <w:r w:rsidRPr="00013DEE">
        <w:rPr>
          <w:rFonts w:ascii="Arial" w:eastAsia="Arial" w:hAnsi="Arial" w:cs="Arial"/>
        </w:rPr>
        <w:t>y</w:t>
      </w:r>
    </w:p>
    <w:p w:rsidR="0083733D" w:rsidRPr="00013DEE" w:rsidRDefault="0083733D" w:rsidP="0083733D">
      <w:pPr>
        <w:spacing w:before="13" w:after="0" w:line="240" w:lineRule="exact"/>
        <w:rPr>
          <w:rFonts w:ascii="Arial" w:hAnsi="Arial" w:cs="Arial"/>
        </w:rPr>
      </w:pPr>
    </w:p>
    <w:p w:rsidR="0083733D" w:rsidRPr="00013DEE" w:rsidRDefault="0083733D" w:rsidP="0083733D">
      <w:pPr>
        <w:spacing w:after="0" w:line="240" w:lineRule="auto"/>
        <w:ind w:left="112" w:right="-20"/>
        <w:rPr>
          <w:rFonts w:ascii="Arial" w:eastAsia="Arial" w:hAnsi="Arial" w:cs="Arial"/>
        </w:rPr>
      </w:pPr>
      <w:r w:rsidRPr="00013DEE">
        <w:rPr>
          <w:rFonts w:ascii="Arial" w:eastAsia="Arial" w:hAnsi="Arial" w:cs="Arial"/>
          <w:b/>
          <w:bCs/>
          <w:spacing w:val="1"/>
        </w:rPr>
        <w:t>I</w:t>
      </w:r>
      <w:r w:rsidRPr="00013DEE">
        <w:rPr>
          <w:rFonts w:ascii="Arial" w:eastAsia="Arial" w:hAnsi="Arial" w:cs="Arial"/>
          <w:b/>
          <w:bCs/>
        </w:rPr>
        <w:t>n</w:t>
      </w:r>
      <w:r w:rsidRPr="00013DEE">
        <w:rPr>
          <w:rFonts w:ascii="Arial" w:eastAsia="Arial" w:hAnsi="Arial" w:cs="Arial"/>
          <w:b/>
          <w:bCs/>
          <w:spacing w:val="-1"/>
        </w:rPr>
        <w:t>n</w:t>
      </w:r>
      <w:r w:rsidRPr="00013DEE">
        <w:rPr>
          <w:rFonts w:ascii="Arial" w:eastAsia="Arial" w:hAnsi="Arial" w:cs="Arial"/>
          <w:b/>
          <w:bCs/>
        </w:rPr>
        <w:t>o</w:t>
      </w:r>
      <w:r w:rsidRPr="00013DEE">
        <w:rPr>
          <w:rFonts w:ascii="Arial" w:eastAsia="Arial" w:hAnsi="Arial" w:cs="Arial"/>
          <w:b/>
          <w:bCs/>
          <w:spacing w:val="-3"/>
        </w:rPr>
        <w:t>v</w:t>
      </w:r>
      <w:r w:rsidRPr="00013DEE">
        <w:rPr>
          <w:rFonts w:ascii="Arial" w:eastAsia="Arial" w:hAnsi="Arial" w:cs="Arial"/>
          <w:b/>
          <w:bCs/>
        </w:rPr>
        <w:t>at</w:t>
      </w:r>
      <w:r w:rsidRPr="00013DEE">
        <w:rPr>
          <w:rFonts w:ascii="Arial" w:eastAsia="Arial" w:hAnsi="Arial" w:cs="Arial"/>
          <w:b/>
          <w:bCs/>
          <w:spacing w:val="1"/>
        </w:rPr>
        <w:t>i</w:t>
      </w:r>
      <w:r w:rsidRPr="00013DEE">
        <w:rPr>
          <w:rFonts w:ascii="Arial" w:eastAsia="Arial" w:hAnsi="Arial" w:cs="Arial"/>
          <w:b/>
          <w:bCs/>
        </w:rPr>
        <w:t>on</w:t>
      </w:r>
      <w:r w:rsidRPr="00013DEE">
        <w:rPr>
          <w:rFonts w:ascii="Arial" w:eastAsia="Arial" w:hAnsi="Arial" w:cs="Arial"/>
          <w:b/>
          <w:bCs/>
          <w:spacing w:val="1"/>
        </w:rPr>
        <w:t xml:space="preserve"> </w:t>
      </w:r>
      <w:r w:rsidRPr="00013DEE">
        <w:rPr>
          <w:rFonts w:ascii="Arial" w:eastAsia="Arial" w:hAnsi="Arial" w:cs="Arial"/>
        </w:rPr>
        <w:t>–</w:t>
      </w:r>
      <w:r w:rsidRPr="00013DEE">
        <w:rPr>
          <w:rFonts w:ascii="Arial" w:eastAsia="Arial" w:hAnsi="Arial" w:cs="Arial"/>
          <w:spacing w:val="-2"/>
        </w:rPr>
        <w:t xml:space="preserve"> </w:t>
      </w:r>
      <w:r w:rsidRPr="00013DEE">
        <w:rPr>
          <w:rFonts w:ascii="Arial" w:eastAsia="Arial" w:hAnsi="Arial" w:cs="Arial"/>
        </w:rPr>
        <w:t>d</w:t>
      </w:r>
      <w:r w:rsidRPr="00013DEE">
        <w:rPr>
          <w:rFonts w:ascii="Arial" w:eastAsia="Arial" w:hAnsi="Arial" w:cs="Arial"/>
          <w:spacing w:val="-1"/>
        </w:rPr>
        <w:t>e</w:t>
      </w:r>
      <w:r w:rsidRPr="00013DEE">
        <w:rPr>
          <w:rFonts w:ascii="Arial" w:eastAsia="Arial" w:hAnsi="Arial" w:cs="Arial"/>
          <w:spacing w:val="1"/>
        </w:rPr>
        <w:t>m</w:t>
      </w:r>
      <w:r w:rsidRPr="00013DEE">
        <w:rPr>
          <w:rFonts w:ascii="Arial" w:eastAsia="Arial" w:hAnsi="Arial" w:cs="Arial"/>
        </w:rPr>
        <w:t>o</w:t>
      </w:r>
      <w:r w:rsidRPr="00013DEE">
        <w:rPr>
          <w:rFonts w:ascii="Arial" w:eastAsia="Arial" w:hAnsi="Arial" w:cs="Arial"/>
          <w:spacing w:val="-3"/>
        </w:rPr>
        <w:t>n</w:t>
      </w:r>
      <w:r w:rsidRPr="00013DEE">
        <w:rPr>
          <w:rFonts w:ascii="Arial" w:eastAsia="Arial" w:hAnsi="Arial" w:cs="Arial"/>
        </w:rPr>
        <w:t>s</w:t>
      </w:r>
      <w:r w:rsidRPr="00013DEE">
        <w:rPr>
          <w:rFonts w:ascii="Arial" w:eastAsia="Arial" w:hAnsi="Arial" w:cs="Arial"/>
          <w:spacing w:val="-1"/>
        </w:rPr>
        <w:t>t</w:t>
      </w:r>
      <w:r w:rsidRPr="00013DEE">
        <w:rPr>
          <w:rFonts w:ascii="Arial" w:eastAsia="Arial" w:hAnsi="Arial" w:cs="Arial"/>
          <w:spacing w:val="1"/>
        </w:rPr>
        <w:t>r</w:t>
      </w:r>
      <w:r w:rsidRPr="00013DEE">
        <w:rPr>
          <w:rFonts w:ascii="Arial" w:eastAsia="Arial" w:hAnsi="Arial" w:cs="Arial"/>
          <w:spacing w:val="-3"/>
        </w:rPr>
        <w:t>a</w:t>
      </w:r>
      <w:r w:rsidRPr="00013DEE">
        <w:rPr>
          <w:rFonts w:ascii="Arial" w:eastAsia="Arial" w:hAnsi="Arial" w:cs="Arial"/>
          <w:spacing w:val="1"/>
        </w:rPr>
        <w:t>t</w:t>
      </w:r>
      <w:r w:rsidRPr="00013DEE">
        <w:rPr>
          <w:rFonts w:ascii="Arial" w:eastAsia="Arial" w:hAnsi="Arial" w:cs="Arial"/>
          <w:spacing w:val="-1"/>
        </w:rPr>
        <w:t>i</w:t>
      </w:r>
      <w:r w:rsidRPr="00013DEE">
        <w:rPr>
          <w:rFonts w:ascii="Arial" w:eastAsia="Arial" w:hAnsi="Arial" w:cs="Arial"/>
        </w:rPr>
        <w:t>ng</w:t>
      </w:r>
      <w:r w:rsidRPr="00013DEE">
        <w:rPr>
          <w:rFonts w:ascii="Arial" w:eastAsia="Arial" w:hAnsi="Arial" w:cs="Arial"/>
          <w:spacing w:val="1"/>
        </w:rPr>
        <w:t xml:space="preserve"> </w:t>
      </w:r>
      <w:r w:rsidRPr="00013DEE">
        <w:rPr>
          <w:rFonts w:ascii="Arial" w:eastAsia="Arial" w:hAnsi="Arial" w:cs="Arial"/>
        </w:rPr>
        <w:t>a</w:t>
      </w:r>
      <w:r w:rsidRPr="00013DEE">
        <w:rPr>
          <w:rFonts w:ascii="Arial" w:eastAsia="Arial" w:hAnsi="Arial" w:cs="Arial"/>
          <w:spacing w:val="-2"/>
        </w:rPr>
        <w:t xml:space="preserve"> </w:t>
      </w:r>
      <w:r w:rsidRPr="00013DEE">
        <w:rPr>
          <w:rFonts w:ascii="Arial" w:eastAsia="Arial" w:hAnsi="Arial" w:cs="Arial"/>
          <w:spacing w:val="1"/>
        </w:rPr>
        <w:t>fr</w:t>
      </w:r>
      <w:r w:rsidRPr="00013DEE">
        <w:rPr>
          <w:rFonts w:ascii="Arial" w:eastAsia="Arial" w:hAnsi="Arial" w:cs="Arial"/>
        </w:rPr>
        <w:t>esh</w:t>
      </w:r>
      <w:r w:rsidRPr="00013DEE">
        <w:rPr>
          <w:rFonts w:ascii="Arial" w:eastAsia="Arial" w:hAnsi="Arial" w:cs="Arial"/>
          <w:spacing w:val="-2"/>
        </w:rPr>
        <w:t xml:space="preserve"> </w:t>
      </w:r>
      <w:r w:rsidRPr="00013DEE">
        <w:rPr>
          <w:rFonts w:ascii="Arial" w:eastAsia="Arial" w:hAnsi="Arial" w:cs="Arial"/>
        </w:rPr>
        <w:t>a</w:t>
      </w:r>
      <w:r w:rsidRPr="00013DEE">
        <w:rPr>
          <w:rFonts w:ascii="Arial" w:eastAsia="Arial" w:hAnsi="Arial" w:cs="Arial"/>
          <w:spacing w:val="-1"/>
        </w:rPr>
        <w:t>p</w:t>
      </w:r>
      <w:r w:rsidRPr="00013DEE">
        <w:rPr>
          <w:rFonts w:ascii="Arial" w:eastAsia="Arial" w:hAnsi="Arial" w:cs="Arial"/>
          <w:spacing w:val="-3"/>
        </w:rPr>
        <w:t>p</w:t>
      </w:r>
      <w:r w:rsidRPr="00013DEE">
        <w:rPr>
          <w:rFonts w:ascii="Arial" w:eastAsia="Arial" w:hAnsi="Arial" w:cs="Arial"/>
          <w:spacing w:val="1"/>
        </w:rPr>
        <w:t>r</w:t>
      </w:r>
      <w:r w:rsidRPr="00013DEE">
        <w:rPr>
          <w:rFonts w:ascii="Arial" w:eastAsia="Arial" w:hAnsi="Arial" w:cs="Arial"/>
        </w:rPr>
        <w:t>o</w:t>
      </w:r>
      <w:r w:rsidRPr="00013DEE">
        <w:rPr>
          <w:rFonts w:ascii="Arial" w:eastAsia="Arial" w:hAnsi="Arial" w:cs="Arial"/>
          <w:spacing w:val="-1"/>
        </w:rPr>
        <w:t>a</w:t>
      </w:r>
      <w:r w:rsidRPr="00013DEE">
        <w:rPr>
          <w:rFonts w:ascii="Arial" w:eastAsia="Arial" w:hAnsi="Arial" w:cs="Arial"/>
        </w:rPr>
        <w:t xml:space="preserve">ch </w:t>
      </w:r>
      <w:r w:rsidRPr="00013DEE">
        <w:rPr>
          <w:rFonts w:ascii="Arial" w:eastAsia="Arial" w:hAnsi="Arial" w:cs="Arial"/>
          <w:spacing w:val="-2"/>
        </w:rPr>
        <w:t>o</w:t>
      </w:r>
      <w:r w:rsidRPr="00013DEE">
        <w:rPr>
          <w:rFonts w:ascii="Arial" w:eastAsia="Arial" w:hAnsi="Arial" w:cs="Arial"/>
        </w:rPr>
        <w:t xml:space="preserve">r </w:t>
      </w:r>
      <w:r w:rsidRPr="00013DEE">
        <w:rPr>
          <w:rFonts w:ascii="Arial" w:eastAsia="Arial" w:hAnsi="Arial" w:cs="Arial"/>
          <w:spacing w:val="-1"/>
        </w:rPr>
        <w:t>fi</w:t>
      </w:r>
      <w:r w:rsidRPr="00013DEE">
        <w:rPr>
          <w:rFonts w:ascii="Arial" w:eastAsia="Arial" w:hAnsi="Arial" w:cs="Arial"/>
        </w:rPr>
        <w:t>n</w:t>
      </w:r>
      <w:r w:rsidRPr="00013DEE">
        <w:rPr>
          <w:rFonts w:ascii="Arial" w:eastAsia="Arial" w:hAnsi="Arial" w:cs="Arial"/>
          <w:spacing w:val="-1"/>
        </w:rPr>
        <w:t>di</w:t>
      </w:r>
      <w:r w:rsidRPr="00013DEE">
        <w:rPr>
          <w:rFonts w:ascii="Arial" w:eastAsia="Arial" w:hAnsi="Arial" w:cs="Arial"/>
        </w:rPr>
        <w:t>ng</w:t>
      </w:r>
      <w:r w:rsidRPr="00013DEE">
        <w:rPr>
          <w:rFonts w:ascii="Arial" w:eastAsia="Arial" w:hAnsi="Arial" w:cs="Arial"/>
          <w:spacing w:val="3"/>
        </w:rPr>
        <w:t xml:space="preserve"> </w:t>
      </w:r>
      <w:r w:rsidRPr="00013DEE">
        <w:rPr>
          <w:rFonts w:ascii="Arial" w:eastAsia="Arial" w:hAnsi="Arial" w:cs="Arial"/>
        </w:rPr>
        <w:t>n</w:t>
      </w:r>
      <w:r w:rsidRPr="00013DEE">
        <w:rPr>
          <w:rFonts w:ascii="Arial" w:eastAsia="Arial" w:hAnsi="Arial" w:cs="Arial"/>
          <w:spacing w:val="-1"/>
        </w:rPr>
        <w:t>e</w:t>
      </w:r>
      <w:r w:rsidRPr="00013DEE">
        <w:rPr>
          <w:rFonts w:ascii="Arial" w:eastAsia="Arial" w:hAnsi="Arial" w:cs="Arial"/>
        </w:rPr>
        <w:t>w</w:t>
      </w:r>
      <w:r w:rsidRPr="00013DEE">
        <w:rPr>
          <w:rFonts w:ascii="Arial" w:eastAsia="Arial" w:hAnsi="Arial" w:cs="Arial"/>
          <w:spacing w:val="-2"/>
        </w:rPr>
        <w:t xml:space="preserve"> </w:t>
      </w:r>
      <w:r w:rsidRPr="00013DEE">
        <w:rPr>
          <w:rFonts w:ascii="Arial" w:eastAsia="Arial" w:hAnsi="Arial" w:cs="Arial"/>
        </w:rPr>
        <w:t>so</w:t>
      </w:r>
      <w:r w:rsidRPr="00013DEE">
        <w:rPr>
          <w:rFonts w:ascii="Arial" w:eastAsia="Arial" w:hAnsi="Arial" w:cs="Arial"/>
          <w:spacing w:val="-1"/>
        </w:rPr>
        <w:t>l</w:t>
      </w:r>
      <w:r w:rsidRPr="00013DEE">
        <w:rPr>
          <w:rFonts w:ascii="Arial" w:eastAsia="Arial" w:hAnsi="Arial" w:cs="Arial"/>
        </w:rPr>
        <w:t>uti</w:t>
      </w:r>
      <w:r w:rsidRPr="00013DEE">
        <w:rPr>
          <w:rFonts w:ascii="Arial" w:eastAsia="Arial" w:hAnsi="Arial" w:cs="Arial"/>
          <w:spacing w:val="-1"/>
        </w:rPr>
        <w:t>o</w:t>
      </w:r>
      <w:r w:rsidRPr="00013DEE">
        <w:rPr>
          <w:rFonts w:ascii="Arial" w:eastAsia="Arial" w:hAnsi="Arial" w:cs="Arial"/>
        </w:rPr>
        <w:t xml:space="preserve">ns </w:t>
      </w:r>
      <w:r w:rsidRPr="00013DEE">
        <w:rPr>
          <w:rFonts w:ascii="Arial" w:eastAsia="Arial" w:hAnsi="Arial" w:cs="Arial"/>
          <w:spacing w:val="2"/>
        </w:rPr>
        <w:t>t</w:t>
      </w:r>
      <w:r w:rsidRPr="00013DEE">
        <w:rPr>
          <w:rFonts w:ascii="Arial" w:eastAsia="Arial" w:hAnsi="Arial" w:cs="Arial"/>
        </w:rPr>
        <w:t>o</w:t>
      </w:r>
      <w:r w:rsidRPr="00013DEE">
        <w:rPr>
          <w:rFonts w:ascii="Arial" w:eastAsia="Arial" w:hAnsi="Arial" w:cs="Arial"/>
          <w:spacing w:val="-2"/>
        </w:rPr>
        <w:t xml:space="preserve"> </w:t>
      </w:r>
      <w:r w:rsidRPr="00013DEE">
        <w:rPr>
          <w:rFonts w:ascii="Arial" w:eastAsia="Arial" w:hAnsi="Arial" w:cs="Arial"/>
          <w:spacing w:val="-3"/>
        </w:rPr>
        <w:t>p</w:t>
      </w:r>
      <w:r w:rsidRPr="00013DEE">
        <w:rPr>
          <w:rFonts w:ascii="Arial" w:eastAsia="Arial" w:hAnsi="Arial" w:cs="Arial"/>
          <w:spacing w:val="1"/>
        </w:rPr>
        <w:t>r</w:t>
      </w:r>
      <w:r w:rsidRPr="00013DEE">
        <w:rPr>
          <w:rFonts w:ascii="Arial" w:eastAsia="Arial" w:hAnsi="Arial" w:cs="Arial"/>
        </w:rPr>
        <w:t>o</w:t>
      </w:r>
      <w:r w:rsidRPr="00013DEE">
        <w:rPr>
          <w:rFonts w:ascii="Arial" w:eastAsia="Arial" w:hAnsi="Arial" w:cs="Arial"/>
          <w:spacing w:val="2"/>
        </w:rPr>
        <w:t>b</w:t>
      </w:r>
      <w:r w:rsidRPr="00013DEE">
        <w:rPr>
          <w:rFonts w:ascii="Arial" w:eastAsia="Arial" w:hAnsi="Arial" w:cs="Arial"/>
          <w:spacing w:val="-1"/>
        </w:rPr>
        <w:t>l</w:t>
      </w:r>
      <w:r w:rsidRPr="00013DEE">
        <w:rPr>
          <w:rFonts w:ascii="Arial" w:eastAsia="Arial" w:hAnsi="Arial" w:cs="Arial"/>
        </w:rPr>
        <w:t>ems</w:t>
      </w:r>
    </w:p>
    <w:p w:rsidR="0083733D" w:rsidRPr="00013DEE" w:rsidRDefault="0083733D" w:rsidP="0083733D">
      <w:pPr>
        <w:spacing w:before="13" w:after="0" w:line="240" w:lineRule="exact"/>
        <w:rPr>
          <w:rFonts w:ascii="Arial" w:hAnsi="Arial" w:cs="Arial"/>
        </w:rPr>
      </w:pPr>
    </w:p>
    <w:p w:rsidR="0083733D" w:rsidRPr="00013DEE" w:rsidRDefault="0083733D" w:rsidP="0083733D">
      <w:pPr>
        <w:spacing w:after="0" w:line="241" w:lineRule="auto"/>
        <w:ind w:left="112" w:right="50"/>
        <w:rPr>
          <w:rFonts w:ascii="Arial" w:eastAsia="Arial" w:hAnsi="Arial" w:cs="Arial"/>
        </w:rPr>
      </w:pPr>
      <w:r w:rsidRPr="00013DEE">
        <w:rPr>
          <w:rFonts w:ascii="Arial" w:eastAsia="Arial" w:hAnsi="Arial" w:cs="Arial"/>
          <w:b/>
          <w:bCs/>
          <w:spacing w:val="-1"/>
        </w:rPr>
        <w:t>D</w:t>
      </w:r>
      <w:r w:rsidRPr="00013DEE">
        <w:rPr>
          <w:rFonts w:ascii="Arial" w:eastAsia="Arial" w:hAnsi="Arial" w:cs="Arial"/>
          <w:b/>
          <w:bCs/>
          <w:spacing w:val="1"/>
        </w:rPr>
        <w:t>i</w:t>
      </w:r>
      <w:r w:rsidRPr="00013DEE">
        <w:rPr>
          <w:rFonts w:ascii="Arial" w:eastAsia="Arial" w:hAnsi="Arial" w:cs="Arial"/>
          <w:b/>
          <w:bCs/>
        </w:rPr>
        <w:t>g</w:t>
      </w:r>
      <w:r w:rsidRPr="00013DEE">
        <w:rPr>
          <w:rFonts w:ascii="Arial" w:eastAsia="Arial" w:hAnsi="Arial" w:cs="Arial"/>
          <w:b/>
          <w:bCs/>
          <w:spacing w:val="-1"/>
        </w:rPr>
        <w:t>n</w:t>
      </w:r>
      <w:r w:rsidRPr="00013DEE">
        <w:rPr>
          <w:rFonts w:ascii="Arial" w:eastAsia="Arial" w:hAnsi="Arial" w:cs="Arial"/>
          <w:b/>
          <w:bCs/>
          <w:spacing w:val="1"/>
        </w:rPr>
        <w:t>it</w:t>
      </w:r>
      <w:r w:rsidRPr="00013DEE">
        <w:rPr>
          <w:rFonts w:ascii="Arial" w:eastAsia="Arial" w:hAnsi="Arial" w:cs="Arial"/>
          <w:b/>
          <w:bCs/>
        </w:rPr>
        <w:t>y</w:t>
      </w:r>
      <w:r w:rsidRPr="00013DEE">
        <w:rPr>
          <w:rFonts w:ascii="Arial" w:eastAsia="Arial" w:hAnsi="Arial" w:cs="Arial"/>
          <w:b/>
          <w:bCs/>
          <w:spacing w:val="14"/>
        </w:rPr>
        <w:t xml:space="preserve"> </w:t>
      </w:r>
      <w:r w:rsidRPr="00013DEE">
        <w:rPr>
          <w:rFonts w:ascii="Arial" w:eastAsia="Arial" w:hAnsi="Arial" w:cs="Arial"/>
        </w:rPr>
        <w:t>–</w:t>
      </w:r>
      <w:r w:rsidRPr="00013DEE">
        <w:rPr>
          <w:rFonts w:ascii="Arial" w:eastAsia="Arial" w:hAnsi="Arial" w:cs="Arial"/>
          <w:spacing w:val="18"/>
        </w:rPr>
        <w:t xml:space="preserve"> </w:t>
      </w:r>
      <w:r w:rsidRPr="00013DEE">
        <w:rPr>
          <w:rFonts w:ascii="Arial" w:eastAsia="Arial" w:hAnsi="Arial" w:cs="Arial"/>
          <w:spacing w:val="-1"/>
        </w:rPr>
        <w:t>C</w:t>
      </w:r>
      <w:r w:rsidRPr="00013DEE">
        <w:rPr>
          <w:rFonts w:ascii="Arial" w:eastAsia="Arial" w:hAnsi="Arial" w:cs="Arial"/>
        </w:rPr>
        <w:t>o</w:t>
      </w:r>
      <w:r w:rsidRPr="00013DEE">
        <w:rPr>
          <w:rFonts w:ascii="Arial" w:eastAsia="Arial" w:hAnsi="Arial" w:cs="Arial"/>
          <w:spacing w:val="-1"/>
        </w:rPr>
        <w:t>n</w:t>
      </w:r>
      <w:r w:rsidRPr="00013DEE">
        <w:rPr>
          <w:rFonts w:ascii="Arial" w:eastAsia="Arial" w:hAnsi="Arial" w:cs="Arial"/>
          <w:spacing w:val="1"/>
        </w:rPr>
        <w:t>tr</w:t>
      </w:r>
      <w:r w:rsidRPr="00013DEE">
        <w:rPr>
          <w:rFonts w:ascii="Arial" w:eastAsia="Arial" w:hAnsi="Arial" w:cs="Arial"/>
          <w:spacing w:val="-1"/>
        </w:rPr>
        <w:t>i</w:t>
      </w:r>
      <w:r w:rsidRPr="00013DEE">
        <w:rPr>
          <w:rFonts w:ascii="Arial" w:eastAsia="Arial" w:hAnsi="Arial" w:cs="Arial"/>
        </w:rPr>
        <w:t>b</w:t>
      </w:r>
      <w:r w:rsidRPr="00013DEE">
        <w:rPr>
          <w:rFonts w:ascii="Arial" w:eastAsia="Arial" w:hAnsi="Arial" w:cs="Arial"/>
          <w:spacing w:val="-1"/>
        </w:rPr>
        <w:t>u</w:t>
      </w:r>
      <w:r w:rsidRPr="00013DEE">
        <w:rPr>
          <w:rFonts w:ascii="Arial" w:eastAsia="Arial" w:hAnsi="Arial" w:cs="Arial"/>
          <w:spacing w:val="1"/>
        </w:rPr>
        <w:t>t</w:t>
      </w:r>
      <w:r w:rsidRPr="00013DEE">
        <w:rPr>
          <w:rFonts w:ascii="Arial" w:eastAsia="Arial" w:hAnsi="Arial" w:cs="Arial"/>
          <w:spacing w:val="-1"/>
        </w:rPr>
        <w:t>i</w:t>
      </w:r>
      <w:r w:rsidRPr="00013DEE">
        <w:rPr>
          <w:rFonts w:ascii="Arial" w:eastAsia="Arial" w:hAnsi="Arial" w:cs="Arial"/>
        </w:rPr>
        <w:t>ng</w:t>
      </w:r>
      <w:r w:rsidRPr="00013DEE">
        <w:rPr>
          <w:rFonts w:ascii="Arial" w:eastAsia="Arial" w:hAnsi="Arial" w:cs="Arial"/>
          <w:spacing w:val="19"/>
        </w:rPr>
        <w:t xml:space="preserve"> </w:t>
      </w:r>
      <w:r w:rsidRPr="00013DEE">
        <w:rPr>
          <w:rFonts w:ascii="Arial" w:eastAsia="Arial" w:hAnsi="Arial" w:cs="Arial"/>
          <w:spacing w:val="-1"/>
        </w:rPr>
        <w:t>t</w:t>
      </w:r>
      <w:r w:rsidRPr="00013DEE">
        <w:rPr>
          <w:rFonts w:ascii="Arial" w:eastAsia="Arial" w:hAnsi="Arial" w:cs="Arial"/>
        </w:rPr>
        <w:t>o</w:t>
      </w:r>
      <w:r w:rsidRPr="00013DEE">
        <w:rPr>
          <w:rFonts w:ascii="Arial" w:eastAsia="Arial" w:hAnsi="Arial" w:cs="Arial"/>
          <w:spacing w:val="17"/>
        </w:rPr>
        <w:t xml:space="preserve"> </w:t>
      </w:r>
      <w:r w:rsidRPr="00013DEE">
        <w:rPr>
          <w:rFonts w:ascii="Arial" w:eastAsia="Arial" w:hAnsi="Arial" w:cs="Arial"/>
          <w:spacing w:val="1"/>
        </w:rPr>
        <w:t>t</w:t>
      </w:r>
      <w:r w:rsidRPr="00013DEE">
        <w:rPr>
          <w:rFonts w:ascii="Arial" w:eastAsia="Arial" w:hAnsi="Arial" w:cs="Arial"/>
        </w:rPr>
        <w:t>he</w:t>
      </w:r>
      <w:r w:rsidRPr="00013DEE">
        <w:rPr>
          <w:rFonts w:ascii="Arial" w:eastAsia="Arial" w:hAnsi="Arial" w:cs="Arial"/>
          <w:spacing w:val="17"/>
        </w:rPr>
        <w:t xml:space="preserve"> </w:t>
      </w:r>
      <w:r w:rsidRPr="00013DEE">
        <w:rPr>
          <w:rFonts w:ascii="Arial" w:eastAsia="Arial" w:hAnsi="Arial" w:cs="Arial"/>
        </w:rPr>
        <w:t>Trus</w:t>
      </w:r>
      <w:r w:rsidRPr="00013DEE">
        <w:rPr>
          <w:rFonts w:ascii="Arial" w:eastAsia="Arial" w:hAnsi="Arial" w:cs="Arial"/>
          <w:spacing w:val="1"/>
        </w:rPr>
        <w:t>t</w:t>
      </w:r>
      <w:r w:rsidRPr="00013DEE">
        <w:rPr>
          <w:rFonts w:ascii="Arial" w:eastAsia="Arial" w:hAnsi="Arial" w:cs="Arial"/>
          <w:spacing w:val="-1"/>
        </w:rPr>
        <w:t>’</w:t>
      </w:r>
      <w:r w:rsidRPr="00013DEE">
        <w:rPr>
          <w:rFonts w:ascii="Arial" w:eastAsia="Arial" w:hAnsi="Arial" w:cs="Arial"/>
        </w:rPr>
        <w:t>s</w:t>
      </w:r>
      <w:r w:rsidRPr="00013DEE">
        <w:rPr>
          <w:rFonts w:ascii="Arial" w:eastAsia="Arial" w:hAnsi="Arial" w:cs="Arial"/>
          <w:spacing w:val="18"/>
        </w:rPr>
        <w:t xml:space="preserve"> </w:t>
      </w:r>
      <w:r w:rsidRPr="00013DEE">
        <w:rPr>
          <w:rFonts w:ascii="Arial" w:eastAsia="Arial" w:hAnsi="Arial" w:cs="Arial"/>
          <w:spacing w:val="-1"/>
        </w:rPr>
        <w:t>Di</w:t>
      </w:r>
      <w:r w:rsidRPr="00013DEE">
        <w:rPr>
          <w:rFonts w:ascii="Arial" w:eastAsia="Arial" w:hAnsi="Arial" w:cs="Arial"/>
          <w:spacing w:val="2"/>
        </w:rPr>
        <w:t>g</w:t>
      </w:r>
      <w:r w:rsidRPr="00013DEE">
        <w:rPr>
          <w:rFonts w:ascii="Arial" w:eastAsia="Arial" w:hAnsi="Arial" w:cs="Arial"/>
        </w:rPr>
        <w:t>n</w:t>
      </w:r>
      <w:r w:rsidRPr="00013DEE">
        <w:rPr>
          <w:rFonts w:ascii="Arial" w:eastAsia="Arial" w:hAnsi="Arial" w:cs="Arial"/>
          <w:spacing w:val="-4"/>
        </w:rPr>
        <w:t>i</w:t>
      </w:r>
      <w:r w:rsidRPr="00013DEE">
        <w:rPr>
          <w:rFonts w:ascii="Arial" w:eastAsia="Arial" w:hAnsi="Arial" w:cs="Arial"/>
          <w:spacing w:val="1"/>
        </w:rPr>
        <w:t>t</w:t>
      </w:r>
      <w:r w:rsidRPr="00013DEE">
        <w:rPr>
          <w:rFonts w:ascii="Arial" w:eastAsia="Arial" w:hAnsi="Arial" w:cs="Arial"/>
        </w:rPr>
        <w:t>y</w:t>
      </w:r>
      <w:r w:rsidRPr="00013DEE">
        <w:rPr>
          <w:rFonts w:ascii="Arial" w:eastAsia="Arial" w:hAnsi="Arial" w:cs="Arial"/>
          <w:spacing w:val="15"/>
        </w:rPr>
        <w:t xml:space="preserve"> </w:t>
      </w:r>
      <w:r w:rsidRPr="00013DEE">
        <w:rPr>
          <w:rFonts w:ascii="Arial" w:eastAsia="Arial" w:hAnsi="Arial" w:cs="Arial"/>
          <w:spacing w:val="-1"/>
        </w:rPr>
        <w:t>i</w:t>
      </w:r>
      <w:r w:rsidRPr="00013DEE">
        <w:rPr>
          <w:rFonts w:ascii="Arial" w:eastAsia="Arial" w:hAnsi="Arial" w:cs="Arial"/>
        </w:rPr>
        <w:t>n</w:t>
      </w:r>
      <w:r w:rsidRPr="00013DEE">
        <w:rPr>
          <w:rFonts w:ascii="Arial" w:eastAsia="Arial" w:hAnsi="Arial" w:cs="Arial"/>
          <w:spacing w:val="20"/>
        </w:rPr>
        <w:t xml:space="preserve"> </w:t>
      </w:r>
      <w:r w:rsidRPr="00013DEE">
        <w:rPr>
          <w:rFonts w:ascii="Arial" w:eastAsia="Arial" w:hAnsi="Arial" w:cs="Arial"/>
          <w:spacing w:val="-1"/>
        </w:rPr>
        <w:t>C</w:t>
      </w:r>
      <w:r w:rsidRPr="00013DEE">
        <w:rPr>
          <w:rFonts w:ascii="Arial" w:eastAsia="Arial" w:hAnsi="Arial" w:cs="Arial"/>
        </w:rPr>
        <w:t>are</w:t>
      </w:r>
      <w:r w:rsidRPr="00013DEE">
        <w:rPr>
          <w:rFonts w:ascii="Arial" w:eastAsia="Arial" w:hAnsi="Arial" w:cs="Arial"/>
          <w:spacing w:val="18"/>
        </w:rPr>
        <w:t xml:space="preserve"> </w:t>
      </w:r>
      <w:r w:rsidRPr="00013DEE">
        <w:rPr>
          <w:rFonts w:ascii="Arial" w:eastAsia="Arial" w:hAnsi="Arial" w:cs="Arial"/>
        </w:rPr>
        <w:t>pri</w:t>
      </w:r>
      <w:r w:rsidRPr="00013DEE">
        <w:rPr>
          <w:rFonts w:ascii="Arial" w:eastAsia="Arial" w:hAnsi="Arial" w:cs="Arial"/>
          <w:spacing w:val="-1"/>
        </w:rPr>
        <w:t>o</w:t>
      </w:r>
      <w:r w:rsidRPr="00013DEE">
        <w:rPr>
          <w:rFonts w:ascii="Arial" w:eastAsia="Arial" w:hAnsi="Arial" w:cs="Arial"/>
          <w:spacing w:val="1"/>
        </w:rPr>
        <w:t>r</w:t>
      </w:r>
      <w:r w:rsidRPr="00013DEE">
        <w:rPr>
          <w:rFonts w:ascii="Arial" w:eastAsia="Arial" w:hAnsi="Arial" w:cs="Arial"/>
          <w:spacing w:val="-1"/>
        </w:rPr>
        <w:t>i</w:t>
      </w:r>
      <w:r w:rsidRPr="00013DEE">
        <w:rPr>
          <w:rFonts w:ascii="Arial" w:eastAsia="Arial" w:hAnsi="Arial" w:cs="Arial"/>
          <w:spacing w:val="1"/>
        </w:rPr>
        <w:t>t</w:t>
      </w:r>
      <w:r w:rsidRPr="00013DEE">
        <w:rPr>
          <w:rFonts w:ascii="Arial" w:eastAsia="Arial" w:hAnsi="Arial" w:cs="Arial"/>
          <w:spacing w:val="-1"/>
        </w:rPr>
        <w:t>i</w:t>
      </w:r>
      <w:r w:rsidRPr="00013DEE">
        <w:rPr>
          <w:rFonts w:ascii="Arial" w:eastAsia="Arial" w:hAnsi="Arial" w:cs="Arial"/>
        </w:rPr>
        <w:t>es</w:t>
      </w:r>
      <w:r w:rsidRPr="00013DEE">
        <w:rPr>
          <w:rFonts w:ascii="Arial" w:eastAsia="Arial" w:hAnsi="Arial" w:cs="Arial"/>
          <w:spacing w:val="22"/>
        </w:rPr>
        <w:t xml:space="preserve"> </w:t>
      </w:r>
      <w:r w:rsidRPr="00013DEE">
        <w:rPr>
          <w:rFonts w:ascii="Arial" w:eastAsia="Arial" w:hAnsi="Arial" w:cs="Arial"/>
          <w:spacing w:val="1"/>
        </w:rPr>
        <w:t>(</w:t>
      </w:r>
      <w:r w:rsidRPr="00013DEE">
        <w:rPr>
          <w:rFonts w:ascii="Arial" w:eastAsia="Arial" w:hAnsi="Arial" w:cs="Arial"/>
          <w:spacing w:val="-1"/>
        </w:rPr>
        <w:t>C</w:t>
      </w:r>
      <w:r w:rsidRPr="00013DEE">
        <w:rPr>
          <w:rFonts w:ascii="Arial" w:eastAsia="Arial" w:hAnsi="Arial" w:cs="Arial"/>
        </w:rPr>
        <w:t>are</w:t>
      </w:r>
      <w:r w:rsidRPr="00013DEE">
        <w:rPr>
          <w:rFonts w:ascii="Arial" w:eastAsia="Arial" w:hAnsi="Arial" w:cs="Arial"/>
          <w:spacing w:val="18"/>
        </w:rPr>
        <w:t xml:space="preserve"> </w:t>
      </w:r>
      <w:r w:rsidRPr="00013DEE">
        <w:rPr>
          <w:rFonts w:ascii="Arial" w:eastAsia="Arial" w:hAnsi="Arial" w:cs="Arial"/>
        </w:rPr>
        <w:t>a</w:t>
      </w:r>
      <w:r w:rsidRPr="00013DEE">
        <w:rPr>
          <w:rFonts w:ascii="Arial" w:eastAsia="Arial" w:hAnsi="Arial" w:cs="Arial"/>
          <w:spacing w:val="-3"/>
        </w:rPr>
        <w:t>n</w:t>
      </w:r>
      <w:r w:rsidRPr="00013DEE">
        <w:rPr>
          <w:rFonts w:ascii="Arial" w:eastAsia="Arial" w:hAnsi="Arial" w:cs="Arial"/>
        </w:rPr>
        <w:t>d</w:t>
      </w:r>
      <w:r w:rsidRPr="00013DEE">
        <w:rPr>
          <w:rFonts w:ascii="Arial" w:eastAsia="Arial" w:hAnsi="Arial" w:cs="Arial"/>
          <w:spacing w:val="17"/>
        </w:rPr>
        <w:t xml:space="preserve"> </w:t>
      </w:r>
      <w:r w:rsidRPr="00013DEE">
        <w:rPr>
          <w:rFonts w:ascii="Arial" w:eastAsia="Arial" w:hAnsi="Arial" w:cs="Arial"/>
          <w:spacing w:val="-1"/>
        </w:rPr>
        <w:t>C</w:t>
      </w:r>
      <w:r w:rsidRPr="00013DEE">
        <w:rPr>
          <w:rFonts w:ascii="Arial" w:eastAsia="Arial" w:hAnsi="Arial" w:cs="Arial"/>
        </w:rPr>
        <w:t>om</w:t>
      </w:r>
      <w:r w:rsidRPr="00013DEE">
        <w:rPr>
          <w:rFonts w:ascii="Arial" w:eastAsia="Arial" w:hAnsi="Arial" w:cs="Arial"/>
          <w:spacing w:val="1"/>
        </w:rPr>
        <w:t>m</w:t>
      </w:r>
      <w:r w:rsidRPr="00013DEE">
        <w:rPr>
          <w:rFonts w:ascii="Arial" w:eastAsia="Arial" w:hAnsi="Arial" w:cs="Arial"/>
          <w:spacing w:val="-1"/>
        </w:rPr>
        <w:t>it</w:t>
      </w:r>
      <w:r w:rsidRPr="00013DEE">
        <w:rPr>
          <w:rFonts w:ascii="Arial" w:eastAsia="Arial" w:hAnsi="Arial" w:cs="Arial"/>
          <w:spacing w:val="1"/>
        </w:rPr>
        <w:t>m</w:t>
      </w:r>
      <w:r w:rsidRPr="00013DEE">
        <w:rPr>
          <w:rFonts w:ascii="Arial" w:eastAsia="Arial" w:hAnsi="Arial" w:cs="Arial"/>
        </w:rPr>
        <w:t>e</w:t>
      </w:r>
      <w:r w:rsidRPr="00013DEE">
        <w:rPr>
          <w:rFonts w:ascii="Arial" w:eastAsia="Arial" w:hAnsi="Arial" w:cs="Arial"/>
          <w:spacing w:val="-1"/>
        </w:rPr>
        <w:t>nt</w:t>
      </w:r>
      <w:r w:rsidRPr="00013DEE">
        <w:rPr>
          <w:rFonts w:ascii="Arial" w:eastAsia="Arial" w:hAnsi="Arial" w:cs="Arial"/>
        </w:rPr>
        <w:t>,</w:t>
      </w:r>
      <w:r w:rsidRPr="00013DEE">
        <w:rPr>
          <w:rFonts w:ascii="Arial" w:eastAsia="Arial" w:hAnsi="Arial" w:cs="Arial"/>
          <w:spacing w:val="19"/>
        </w:rPr>
        <w:t xml:space="preserve"> </w:t>
      </w:r>
      <w:r w:rsidRPr="00013DEE">
        <w:rPr>
          <w:rFonts w:ascii="Arial" w:eastAsia="Arial" w:hAnsi="Arial" w:cs="Arial"/>
          <w:spacing w:val="-1"/>
        </w:rPr>
        <w:t>C</w:t>
      </w:r>
      <w:r w:rsidRPr="00013DEE">
        <w:rPr>
          <w:rFonts w:ascii="Arial" w:eastAsia="Arial" w:hAnsi="Arial" w:cs="Arial"/>
        </w:rPr>
        <w:t>o</w:t>
      </w:r>
      <w:r w:rsidRPr="00013DEE">
        <w:rPr>
          <w:rFonts w:ascii="Arial" w:eastAsia="Arial" w:hAnsi="Arial" w:cs="Arial"/>
          <w:spacing w:val="-2"/>
        </w:rPr>
        <w:t>m</w:t>
      </w:r>
      <w:r w:rsidRPr="00013DEE">
        <w:rPr>
          <w:rFonts w:ascii="Arial" w:eastAsia="Arial" w:hAnsi="Arial" w:cs="Arial"/>
          <w:spacing w:val="1"/>
        </w:rPr>
        <w:t>m</w:t>
      </w:r>
      <w:r w:rsidRPr="00013DEE">
        <w:rPr>
          <w:rFonts w:ascii="Arial" w:eastAsia="Arial" w:hAnsi="Arial" w:cs="Arial"/>
          <w:spacing w:val="-3"/>
        </w:rPr>
        <w:t>u</w:t>
      </w:r>
      <w:r w:rsidRPr="00013DEE">
        <w:rPr>
          <w:rFonts w:ascii="Arial" w:eastAsia="Arial" w:hAnsi="Arial" w:cs="Arial"/>
        </w:rPr>
        <w:t>n</w:t>
      </w:r>
      <w:r w:rsidRPr="00013DEE">
        <w:rPr>
          <w:rFonts w:ascii="Arial" w:eastAsia="Arial" w:hAnsi="Arial" w:cs="Arial"/>
          <w:spacing w:val="-1"/>
        </w:rPr>
        <w:t>i</w:t>
      </w:r>
      <w:r w:rsidRPr="00013DEE">
        <w:rPr>
          <w:rFonts w:ascii="Arial" w:eastAsia="Arial" w:hAnsi="Arial" w:cs="Arial"/>
        </w:rPr>
        <w:t>cati</w:t>
      </w:r>
      <w:r w:rsidRPr="00013DEE">
        <w:rPr>
          <w:rFonts w:ascii="Arial" w:eastAsia="Arial" w:hAnsi="Arial" w:cs="Arial"/>
          <w:spacing w:val="-1"/>
        </w:rPr>
        <w:t>o</w:t>
      </w:r>
      <w:r w:rsidRPr="00013DEE">
        <w:rPr>
          <w:rFonts w:ascii="Arial" w:eastAsia="Arial" w:hAnsi="Arial" w:cs="Arial"/>
        </w:rPr>
        <w:t xml:space="preserve">n, </w:t>
      </w:r>
      <w:r w:rsidRPr="00013DEE">
        <w:rPr>
          <w:rFonts w:ascii="Arial" w:eastAsia="Arial" w:hAnsi="Arial" w:cs="Arial"/>
          <w:spacing w:val="-1"/>
        </w:rPr>
        <w:t>C</w:t>
      </w:r>
      <w:r w:rsidRPr="00013DEE">
        <w:rPr>
          <w:rFonts w:ascii="Arial" w:eastAsia="Arial" w:hAnsi="Arial" w:cs="Arial"/>
        </w:rPr>
        <w:t>ompass</w:t>
      </w:r>
      <w:r w:rsidRPr="00013DEE">
        <w:rPr>
          <w:rFonts w:ascii="Arial" w:eastAsia="Arial" w:hAnsi="Arial" w:cs="Arial"/>
          <w:spacing w:val="-1"/>
        </w:rPr>
        <w:t>i</w:t>
      </w:r>
      <w:r w:rsidRPr="00013DEE">
        <w:rPr>
          <w:rFonts w:ascii="Arial" w:eastAsia="Arial" w:hAnsi="Arial" w:cs="Arial"/>
        </w:rPr>
        <w:t>o</w:t>
      </w:r>
      <w:r w:rsidRPr="00013DEE">
        <w:rPr>
          <w:rFonts w:ascii="Arial" w:eastAsia="Arial" w:hAnsi="Arial" w:cs="Arial"/>
          <w:spacing w:val="-1"/>
        </w:rPr>
        <w:t>n</w:t>
      </w:r>
      <w:r w:rsidRPr="00013DEE">
        <w:rPr>
          <w:rFonts w:ascii="Arial" w:eastAsia="Arial" w:hAnsi="Arial" w:cs="Arial"/>
        </w:rPr>
        <w:t xml:space="preserve">, </w:t>
      </w:r>
      <w:r w:rsidRPr="00013DEE">
        <w:rPr>
          <w:rFonts w:ascii="Arial" w:eastAsia="Arial" w:hAnsi="Arial" w:cs="Arial"/>
          <w:spacing w:val="-1"/>
        </w:rPr>
        <w:t>C</w:t>
      </w:r>
      <w:r w:rsidRPr="00013DEE">
        <w:rPr>
          <w:rFonts w:ascii="Arial" w:eastAsia="Arial" w:hAnsi="Arial" w:cs="Arial"/>
        </w:rPr>
        <w:t>omp</w:t>
      </w:r>
      <w:r w:rsidRPr="00013DEE">
        <w:rPr>
          <w:rFonts w:ascii="Arial" w:eastAsia="Arial" w:hAnsi="Arial" w:cs="Arial"/>
          <w:spacing w:val="-3"/>
        </w:rPr>
        <w:t>e</w:t>
      </w:r>
      <w:r w:rsidRPr="00013DEE">
        <w:rPr>
          <w:rFonts w:ascii="Arial" w:eastAsia="Arial" w:hAnsi="Arial" w:cs="Arial"/>
          <w:spacing w:val="1"/>
        </w:rPr>
        <w:t>t</w:t>
      </w:r>
      <w:r w:rsidRPr="00013DEE">
        <w:rPr>
          <w:rFonts w:ascii="Arial" w:eastAsia="Arial" w:hAnsi="Arial" w:cs="Arial"/>
        </w:rPr>
        <w:t>e</w:t>
      </w:r>
      <w:r w:rsidRPr="00013DEE">
        <w:rPr>
          <w:rFonts w:ascii="Arial" w:eastAsia="Arial" w:hAnsi="Arial" w:cs="Arial"/>
          <w:spacing w:val="-3"/>
        </w:rPr>
        <w:t>n</w:t>
      </w:r>
      <w:r w:rsidRPr="00013DEE">
        <w:rPr>
          <w:rFonts w:ascii="Arial" w:eastAsia="Arial" w:hAnsi="Arial" w:cs="Arial"/>
        </w:rPr>
        <w:t>ce</w:t>
      </w:r>
      <w:r w:rsidRPr="00013DEE">
        <w:rPr>
          <w:rFonts w:ascii="Arial" w:eastAsia="Arial" w:hAnsi="Arial" w:cs="Arial"/>
          <w:spacing w:val="1"/>
        </w:rPr>
        <w:t>)</w:t>
      </w:r>
      <w:r w:rsidRPr="00013DEE">
        <w:rPr>
          <w:rFonts w:ascii="Arial" w:eastAsia="Arial" w:hAnsi="Arial" w:cs="Arial"/>
        </w:rPr>
        <w:t>.</w:t>
      </w:r>
    </w:p>
    <w:p w:rsidR="0083733D" w:rsidRPr="00013DEE" w:rsidRDefault="0083733D" w:rsidP="0083733D">
      <w:pPr>
        <w:spacing w:before="10" w:after="0" w:line="240" w:lineRule="exact"/>
        <w:rPr>
          <w:rFonts w:ascii="Arial" w:hAnsi="Arial" w:cs="Arial"/>
        </w:rPr>
      </w:pPr>
    </w:p>
    <w:p w:rsidR="0083733D" w:rsidRPr="00013DEE" w:rsidRDefault="0083733D" w:rsidP="0083733D">
      <w:pPr>
        <w:spacing w:after="0" w:line="240" w:lineRule="auto"/>
        <w:ind w:left="112" w:right="-20"/>
        <w:rPr>
          <w:rFonts w:ascii="Arial" w:eastAsia="Arial" w:hAnsi="Arial" w:cs="Arial"/>
        </w:rPr>
      </w:pPr>
      <w:r w:rsidRPr="00013DEE">
        <w:rPr>
          <w:rFonts w:ascii="Arial" w:eastAsia="Arial" w:hAnsi="Arial" w:cs="Arial"/>
          <w:b/>
          <w:bCs/>
          <w:spacing w:val="-1"/>
        </w:rPr>
        <w:t>E</w:t>
      </w:r>
      <w:r w:rsidRPr="00013DEE">
        <w:rPr>
          <w:rFonts w:ascii="Arial" w:eastAsia="Arial" w:hAnsi="Arial" w:cs="Arial"/>
          <w:b/>
          <w:bCs/>
        </w:rPr>
        <w:t>x</w:t>
      </w:r>
      <w:r w:rsidRPr="00013DEE">
        <w:rPr>
          <w:rFonts w:ascii="Arial" w:eastAsia="Arial" w:hAnsi="Arial" w:cs="Arial"/>
          <w:b/>
          <w:bCs/>
          <w:spacing w:val="-1"/>
        </w:rPr>
        <w:t>c</w:t>
      </w:r>
      <w:r w:rsidRPr="00013DEE">
        <w:rPr>
          <w:rFonts w:ascii="Arial" w:eastAsia="Arial" w:hAnsi="Arial" w:cs="Arial"/>
          <w:b/>
          <w:bCs/>
        </w:rPr>
        <w:t>el</w:t>
      </w:r>
      <w:r w:rsidRPr="00013DEE">
        <w:rPr>
          <w:rFonts w:ascii="Arial" w:eastAsia="Arial" w:hAnsi="Arial" w:cs="Arial"/>
          <w:b/>
          <w:bCs/>
          <w:spacing w:val="2"/>
        </w:rPr>
        <w:t>l</w:t>
      </w:r>
      <w:r w:rsidRPr="00013DEE">
        <w:rPr>
          <w:rFonts w:ascii="Arial" w:eastAsia="Arial" w:hAnsi="Arial" w:cs="Arial"/>
          <w:b/>
          <w:bCs/>
        </w:rPr>
        <w:t>e</w:t>
      </w:r>
      <w:r w:rsidRPr="00013DEE">
        <w:rPr>
          <w:rFonts w:ascii="Arial" w:eastAsia="Arial" w:hAnsi="Arial" w:cs="Arial"/>
          <w:b/>
          <w:bCs/>
          <w:spacing w:val="-1"/>
        </w:rPr>
        <w:t>n</w:t>
      </w:r>
      <w:r w:rsidRPr="00013DEE">
        <w:rPr>
          <w:rFonts w:ascii="Arial" w:eastAsia="Arial" w:hAnsi="Arial" w:cs="Arial"/>
          <w:b/>
          <w:bCs/>
        </w:rPr>
        <w:t>ce</w:t>
      </w:r>
      <w:r w:rsidRPr="00013DEE">
        <w:rPr>
          <w:rFonts w:ascii="Arial" w:eastAsia="Arial" w:hAnsi="Arial" w:cs="Arial"/>
          <w:b/>
          <w:bCs/>
          <w:spacing w:val="-2"/>
        </w:rPr>
        <w:t xml:space="preserve"> </w:t>
      </w:r>
      <w:r w:rsidRPr="00013DEE">
        <w:rPr>
          <w:rFonts w:ascii="Arial" w:eastAsia="Arial" w:hAnsi="Arial" w:cs="Arial"/>
          <w:b/>
          <w:bCs/>
        </w:rPr>
        <w:t>a</w:t>
      </w:r>
      <w:r w:rsidRPr="00013DEE">
        <w:rPr>
          <w:rFonts w:ascii="Arial" w:eastAsia="Arial" w:hAnsi="Arial" w:cs="Arial"/>
          <w:b/>
          <w:bCs/>
          <w:spacing w:val="-1"/>
        </w:rPr>
        <w:t>n</w:t>
      </w:r>
      <w:r w:rsidRPr="00013DEE">
        <w:rPr>
          <w:rFonts w:ascii="Arial" w:eastAsia="Arial" w:hAnsi="Arial" w:cs="Arial"/>
          <w:b/>
          <w:bCs/>
        </w:rPr>
        <w:t>d eq</w:t>
      </w:r>
      <w:r w:rsidRPr="00013DEE">
        <w:rPr>
          <w:rFonts w:ascii="Arial" w:eastAsia="Arial" w:hAnsi="Arial" w:cs="Arial"/>
          <w:b/>
          <w:bCs/>
          <w:spacing w:val="-1"/>
        </w:rPr>
        <w:t>u</w:t>
      </w:r>
      <w:r w:rsidRPr="00013DEE">
        <w:rPr>
          <w:rFonts w:ascii="Arial" w:eastAsia="Arial" w:hAnsi="Arial" w:cs="Arial"/>
          <w:b/>
          <w:bCs/>
          <w:spacing w:val="-3"/>
        </w:rPr>
        <w:t>a</w:t>
      </w:r>
      <w:r w:rsidRPr="00013DEE">
        <w:rPr>
          <w:rFonts w:ascii="Arial" w:eastAsia="Arial" w:hAnsi="Arial" w:cs="Arial"/>
          <w:b/>
          <w:bCs/>
          <w:spacing w:val="1"/>
        </w:rPr>
        <w:t>l</w:t>
      </w:r>
      <w:r w:rsidRPr="00013DEE">
        <w:rPr>
          <w:rFonts w:ascii="Arial" w:eastAsia="Arial" w:hAnsi="Arial" w:cs="Arial"/>
          <w:b/>
          <w:bCs/>
          <w:spacing w:val="-1"/>
        </w:rPr>
        <w:t>i</w:t>
      </w:r>
      <w:r w:rsidRPr="00013DEE">
        <w:rPr>
          <w:rFonts w:ascii="Arial" w:eastAsia="Arial" w:hAnsi="Arial" w:cs="Arial"/>
          <w:b/>
          <w:bCs/>
          <w:spacing w:val="-2"/>
        </w:rPr>
        <w:t>t</w:t>
      </w:r>
      <w:r w:rsidRPr="00013DEE">
        <w:rPr>
          <w:rFonts w:ascii="Arial" w:eastAsia="Arial" w:hAnsi="Arial" w:cs="Arial"/>
          <w:b/>
          <w:bCs/>
        </w:rPr>
        <w:t>y</w:t>
      </w:r>
      <w:r w:rsidRPr="00013DEE">
        <w:rPr>
          <w:rFonts w:ascii="Arial" w:eastAsia="Arial" w:hAnsi="Arial" w:cs="Arial"/>
          <w:b/>
          <w:bCs/>
          <w:spacing w:val="-3"/>
        </w:rPr>
        <w:t xml:space="preserve"> </w:t>
      </w:r>
      <w:r w:rsidRPr="00013DEE">
        <w:rPr>
          <w:rFonts w:ascii="Arial" w:eastAsia="Arial" w:hAnsi="Arial" w:cs="Arial"/>
        </w:rPr>
        <w:t>–</w:t>
      </w:r>
      <w:r w:rsidRPr="00013DEE">
        <w:rPr>
          <w:rFonts w:ascii="Arial" w:eastAsia="Arial" w:hAnsi="Arial" w:cs="Arial"/>
          <w:spacing w:val="1"/>
        </w:rPr>
        <w:t xml:space="preserve"> </w:t>
      </w:r>
      <w:r w:rsidRPr="00013DEE">
        <w:rPr>
          <w:rFonts w:ascii="Arial" w:eastAsia="Arial" w:hAnsi="Arial" w:cs="Arial"/>
        </w:rPr>
        <w:t>d</w:t>
      </w:r>
      <w:r w:rsidRPr="00013DEE">
        <w:rPr>
          <w:rFonts w:ascii="Arial" w:eastAsia="Arial" w:hAnsi="Arial" w:cs="Arial"/>
          <w:spacing w:val="-1"/>
        </w:rPr>
        <w:t>e</w:t>
      </w:r>
      <w:r w:rsidRPr="00013DEE">
        <w:rPr>
          <w:rFonts w:ascii="Arial" w:eastAsia="Arial" w:hAnsi="Arial" w:cs="Arial"/>
          <w:spacing w:val="1"/>
        </w:rPr>
        <w:t>m</w:t>
      </w:r>
      <w:r w:rsidRPr="00013DEE">
        <w:rPr>
          <w:rFonts w:ascii="Arial" w:eastAsia="Arial" w:hAnsi="Arial" w:cs="Arial"/>
        </w:rPr>
        <w:t>o</w:t>
      </w:r>
      <w:r w:rsidRPr="00013DEE">
        <w:rPr>
          <w:rFonts w:ascii="Arial" w:eastAsia="Arial" w:hAnsi="Arial" w:cs="Arial"/>
          <w:spacing w:val="-1"/>
        </w:rPr>
        <w:t>n</w:t>
      </w:r>
      <w:r w:rsidRPr="00013DEE">
        <w:rPr>
          <w:rFonts w:ascii="Arial" w:eastAsia="Arial" w:hAnsi="Arial" w:cs="Arial"/>
        </w:rPr>
        <w:t>s</w:t>
      </w:r>
      <w:r w:rsidRPr="00013DEE">
        <w:rPr>
          <w:rFonts w:ascii="Arial" w:eastAsia="Arial" w:hAnsi="Arial" w:cs="Arial"/>
          <w:spacing w:val="1"/>
        </w:rPr>
        <w:t>tr</w:t>
      </w:r>
      <w:r w:rsidRPr="00013DEE">
        <w:rPr>
          <w:rFonts w:ascii="Arial" w:eastAsia="Arial" w:hAnsi="Arial" w:cs="Arial"/>
        </w:rPr>
        <w:t>ati</w:t>
      </w:r>
      <w:r w:rsidRPr="00013DEE">
        <w:rPr>
          <w:rFonts w:ascii="Arial" w:eastAsia="Arial" w:hAnsi="Arial" w:cs="Arial"/>
          <w:spacing w:val="-3"/>
        </w:rPr>
        <w:t>n</w:t>
      </w:r>
      <w:r w:rsidRPr="00013DEE">
        <w:rPr>
          <w:rFonts w:ascii="Arial" w:eastAsia="Arial" w:hAnsi="Arial" w:cs="Arial"/>
        </w:rPr>
        <w:t>g e</w:t>
      </w:r>
      <w:r w:rsidRPr="00013DEE">
        <w:rPr>
          <w:rFonts w:ascii="Arial" w:eastAsia="Arial" w:hAnsi="Arial" w:cs="Arial"/>
          <w:spacing w:val="-2"/>
        </w:rPr>
        <w:t>x</w:t>
      </w:r>
      <w:r w:rsidRPr="00013DEE">
        <w:rPr>
          <w:rFonts w:ascii="Arial" w:eastAsia="Arial" w:hAnsi="Arial" w:cs="Arial"/>
        </w:rPr>
        <w:t>ce</w:t>
      </w:r>
      <w:r w:rsidRPr="00013DEE">
        <w:rPr>
          <w:rFonts w:ascii="Arial" w:eastAsia="Arial" w:hAnsi="Arial" w:cs="Arial"/>
          <w:spacing w:val="-1"/>
        </w:rPr>
        <w:t>l</w:t>
      </w:r>
      <w:r w:rsidRPr="00013DEE">
        <w:rPr>
          <w:rFonts w:ascii="Arial" w:eastAsia="Arial" w:hAnsi="Arial" w:cs="Arial"/>
          <w:spacing w:val="1"/>
        </w:rPr>
        <w:t>l</w:t>
      </w:r>
      <w:r w:rsidRPr="00013DEE">
        <w:rPr>
          <w:rFonts w:ascii="Arial" w:eastAsia="Arial" w:hAnsi="Arial" w:cs="Arial"/>
        </w:rPr>
        <w:t>e</w:t>
      </w:r>
      <w:r w:rsidRPr="00013DEE">
        <w:rPr>
          <w:rFonts w:ascii="Arial" w:eastAsia="Arial" w:hAnsi="Arial" w:cs="Arial"/>
          <w:spacing w:val="-1"/>
        </w:rPr>
        <w:t>n</w:t>
      </w:r>
      <w:r w:rsidRPr="00013DEE">
        <w:rPr>
          <w:rFonts w:ascii="Arial" w:eastAsia="Arial" w:hAnsi="Arial" w:cs="Arial"/>
        </w:rPr>
        <w:t>ce in a</w:t>
      </w:r>
      <w:r w:rsidRPr="00013DEE">
        <w:rPr>
          <w:rFonts w:ascii="Arial" w:eastAsia="Arial" w:hAnsi="Arial" w:cs="Arial"/>
          <w:spacing w:val="-1"/>
        </w:rPr>
        <w:t>n</w:t>
      </w:r>
      <w:r w:rsidRPr="00013DEE">
        <w:rPr>
          <w:rFonts w:ascii="Arial" w:eastAsia="Arial" w:hAnsi="Arial" w:cs="Arial"/>
        </w:rPr>
        <w:t xml:space="preserve">d </w:t>
      </w:r>
      <w:r w:rsidRPr="00013DEE">
        <w:rPr>
          <w:rFonts w:ascii="Arial" w:eastAsia="Arial" w:hAnsi="Arial" w:cs="Arial"/>
          <w:spacing w:val="-3"/>
        </w:rPr>
        <w:t>e</w:t>
      </w:r>
      <w:r w:rsidRPr="00013DEE">
        <w:rPr>
          <w:rFonts w:ascii="Arial" w:eastAsia="Arial" w:hAnsi="Arial" w:cs="Arial"/>
          <w:spacing w:val="2"/>
        </w:rPr>
        <w:t>q</w:t>
      </w:r>
      <w:r w:rsidRPr="00013DEE">
        <w:rPr>
          <w:rFonts w:ascii="Arial" w:eastAsia="Arial" w:hAnsi="Arial" w:cs="Arial"/>
        </w:rPr>
        <w:t>u</w:t>
      </w:r>
      <w:r w:rsidRPr="00013DEE">
        <w:rPr>
          <w:rFonts w:ascii="Arial" w:eastAsia="Arial" w:hAnsi="Arial" w:cs="Arial"/>
          <w:spacing w:val="-1"/>
        </w:rPr>
        <w:t>ali</w:t>
      </w:r>
      <w:r w:rsidRPr="00013DEE">
        <w:rPr>
          <w:rFonts w:ascii="Arial" w:eastAsia="Arial" w:hAnsi="Arial" w:cs="Arial"/>
          <w:spacing w:val="1"/>
        </w:rPr>
        <w:t>t</w:t>
      </w:r>
      <w:r w:rsidRPr="00013DEE">
        <w:rPr>
          <w:rFonts w:ascii="Arial" w:eastAsia="Arial" w:hAnsi="Arial" w:cs="Arial"/>
        </w:rPr>
        <w:t>y</w:t>
      </w:r>
      <w:r w:rsidRPr="00013DEE">
        <w:rPr>
          <w:rFonts w:ascii="Arial" w:eastAsia="Arial" w:hAnsi="Arial" w:cs="Arial"/>
          <w:spacing w:val="-1"/>
        </w:rPr>
        <w:t xml:space="preserve"> </w:t>
      </w:r>
      <w:r w:rsidRPr="00013DEE">
        <w:rPr>
          <w:rFonts w:ascii="Arial" w:eastAsia="Arial" w:hAnsi="Arial" w:cs="Arial"/>
          <w:spacing w:val="-3"/>
        </w:rPr>
        <w:t>o</w:t>
      </w:r>
      <w:r w:rsidRPr="00013DEE">
        <w:rPr>
          <w:rFonts w:ascii="Arial" w:eastAsia="Arial" w:hAnsi="Arial" w:cs="Arial"/>
        </w:rPr>
        <w:t>f</w:t>
      </w:r>
      <w:r w:rsidRPr="00013DEE">
        <w:rPr>
          <w:rFonts w:ascii="Arial" w:eastAsia="Arial" w:hAnsi="Arial" w:cs="Arial"/>
          <w:spacing w:val="4"/>
        </w:rPr>
        <w:t xml:space="preserve"> </w:t>
      </w:r>
      <w:r w:rsidRPr="00013DEE">
        <w:rPr>
          <w:rFonts w:ascii="Arial" w:eastAsia="Arial" w:hAnsi="Arial" w:cs="Arial"/>
          <w:spacing w:val="-2"/>
        </w:rPr>
        <w:t>s</w:t>
      </w:r>
      <w:r w:rsidRPr="00013DEE">
        <w:rPr>
          <w:rFonts w:ascii="Arial" w:eastAsia="Arial" w:hAnsi="Arial" w:cs="Arial"/>
        </w:rPr>
        <w:t>er</w:t>
      </w:r>
      <w:r w:rsidRPr="00013DEE">
        <w:rPr>
          <w:rFonts w:ascii="Arial" w:eastAsia="Arial" w:hAnsi="Arial" w:cs="Arial"/>
          <w:spacing w:val="-2"/>
        </w:rPr>
        <w:t>v</w:t>
      </w:r>
      <w:r w:rsidRPr="00013DEE">
        <w:rPr>
          <w:rFonts w:ascii="Arial" w:eastAsia="Arial" w:hAnsi="Arial" w:cs="Arial"/>
          <w:spacing w:val="-1"/>
        </w:rPr>
        <w:t>i</w:t>
      </w:r>
      <w:r w:rsidRPr="00013DEE">
        <w:rPr>
          <w:rFonts w:ascii="Arial" w:eastAsia="Arial" w:hAnsi="Arial" w:cs="Arial"/>
        </w:rPr>
        <w:t>ce p</w:t>
      </w:r>
      <w:r w:rsidRPr="00013DEE">
        <w:rPr>
          <w:rFonts w:ascii="Arial" w:eastAsia="Arial" w:hAnsi="Arial" w:cs="Arial"/>
          <w:spacing w:val="1"/>
        </w:rPr>
        <w:t>r</w:t>
      </w:r>
      <w:r w:rsidRPr="00013DEE">
        <w:rPr>
          <w:rFonts w:ascii="Arial" w:eastAsia="Arial" w:hAnsi="Arial" w:cs="Arial"/>
        </w:rPr>
        <w:t>o</w:t>
      </w:r>
      <w:r w:rsidRPr="00013DEE">
        <w:rPr>
          <w:rFonts w:ascii="Arial" w:eastAsia="Arial" w:hAnsi="Arial" w:cs="Arial"/>
          <w:spacing w:val="-3"/>
        </w:rPr>
        <w:t>v</w:t>
      </w:r>
      <w:r w:rsidRPr="00013DEE">
        <w:rPr>
          <w:rFonts w:ascii="Arial" w:eastAsia="Arial" w:hAnsi="Arial" w:cs="Arial"/>
          <w:spacing w:val="-1"/>
        </w:rPr>
        <w:t>i</w:t>
      </w:r>
      <w:r w:rsidRPr="00013DEE">
        <w:rPr>
          <w:rFonts w:ascii="Arial" w:eastAsia="Arial" w:hAnsi="Arial" w:cs="Arial"/>
        </w:rPr>
        <w:t>s</w:t>
      </w:r>
      <w:r w:rsidRPr="00013DEE">
        <w:rPr>
          <w:rFonts w:ascii="Arial" w:eastAsia="Arial" w:hAnsi="Arial" w:cs="Arial"/>
          <w:spacing w:val="-1"/>
        </w:rPr>
        <w:t>i</w:t>
      </w:r>
      <w:r w:rsidRPr="00013DEE">
        <w:rPr>
          <w:rFonts w:ascii="Arial" w:eastAsia="Arial" w:hAnsi="Arial" w:cs="Arial"/>
        </w:rPr>
        <w:t>on</w:t>
      </w:r>
    </w:p>
    <w:p w:rsidR="0083733D" w:rsidRPr="00040CE8" w:rsidRDefault="0083733D" w:rsidP="0083733D">
      <w:pPr>
        <w:spacing w:before="14" w:after="0" w:line="240" w:lineRule="exact"/>
        <w:rPr>
          <w:rFonts w:ascii="Arial" w:hAnsi="Arial" w:cs="Arial"/>
          <w:sz w:val="24"/>
          <w:szCs w:val="24"/>
        </w:rPr>
      </w:pPr>
    </w:p>
    <w:p w:rsidR="0083733D" w:rsidRPr="00040CE8" w:rsidRDefault="0083733D" w:rsidP="0083733D">
      <w:pPr>
        <w:spacing w:after="0" w:line="240" w:lineRule="auto"/>
        <w:ind w:left="112" w:right="-20"/>
        <w:rPr>
          <w:rFonts w:ascii="Arial" w:eastAsia="Arial" w:hAnsi="Arial" w:cs="Arial"/>
          <w:sz w:val="24"/>
          <w:szCs w:val="24"/>
        </w:rPr>
      </w:pPr>
      <w:r w:rsidRPr="00040CE8">
        <w:rPr>
          <w:rFonts w:ascii="Arial" w:eastAsia="Arial" w:hAnsi="Arial" w:cs="Arial"/>
          <w:b/>
          <w:bCs/>
          <w:color w:val="365F91"/>
          <w:sz w:val="24"/>
          <w:szCs w:val="24"/>
        </w:rPr>
        <w:t>Our</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pacing w:val="-4"/>
          <w:sz w:val="24"/>
          <w:szCs w:val="24"/>
        </w:rPr>
        <w:t>v</w:t>
      </w:r>
      <w:r w:rsidRPr="00040CE8">
        <w:rPr>
          <w:rFonts w:ascii="Arial" w:eastAsia="Arial" w:hAnsi="Arial" w:cs="Arial"/>
          <w:b/>
          <w:bCs/>
          <w:color w:val="365F91"/>
          <w:sz w:val="24"/>
          <w:szCs w:val="24"/>
        </w:rPr>
        <w:t>i</w:t>
      </w:r>
      <w:r w:rsidRPr="00040CE8">
        <w:rPr>
          <w:rFonts w:ascii="Arial" w:eastAsia="Arial" w:hAnsi="Arial" w:cs="Arial"/>
          <w:b/>
          <w:bCs/>
          <w:color w:val="365F91"/>
          <w:spacing w:val="1"/>
          <w:sz w:val="24"/>
          <w:szCs w:val="24"/>
        </w:rPr>
        <w:t>s</w:t>
      </w:r>
      <w:r w:rsidRPr="00040CE8">
        <w:rPr>
          <w:rFonts w:ascii="Arial" w:eastAsia="Arial" w:hAnsi="Arial" w:cs="Arial"/>
          <w:b/>
          <w:bCs/>
          <w:color w:val="365F91"/>
          <w:sz w:val="24"/>
          <w:szCs w:val="24"/>
        </w:rPr>
        <w:t>ion</w:t>
      </w:r>
    </w:p>
    <w:p w:rsidR="0083733D" w:rsidRPr="00040CE8" w:rsidRDefault="0083733D" w:rsidP="0083733D">
      <w:pPr>
        <w:spacing w:before="12" w:after="0" w:line="240" w:lineRule="exact"/>
        <w:rPr>
          <w:rFonts w:ascii="Arial" w:hAnsi="Arial" w:cs="Arial"/>
          <w:sz w:val="24"/>
          <w:szCs w:val="24"/>
        </w:rPr>
      </w:pPr>
    </w:p>
    <w:p w:rsidR="0083733D" w:rsidRPr="00040CE8" w:rsidRDefault="0083733D" w:rsidP="0083733D">
      <w:pPr>
        <w:spacing w:after="0" w:line="240" w:lineRule="auto"/>
        <w:ind w:left="112" w:right="-20"/>
        <w:rPr>
          <w:rFonts w:ascii="Arial" w:eastAsia="Arial" w:hAnsi="Arial" w:cs="Arial"/>
          <w:sz w:val="24"/>
          <w:szCs w:val="24"/>
        </w:rPr>
      </w:pPr>
      <w:r w:rsidRPr="00040CE8">
        <w:rPr>
          <w:rFonts w:ascii="Arial" w:eastAsia="Arial" w:hAnsi="Arial" w:cs="Arial"/>
          <w:b/>
          <w:bCs/>
          <w:color w:val="365F91"/>
          <w:sz w:val="24"/>
          <w:szCs w:val="24"/>
        </w:rPr>
        <w:t>To</w:t>
      </w:r>
      <w:r w:rsidRPr="00040CE8">
        <w:rPr>
          <w:rFonts w:ascii="Arial" w:eastAsia="Arial" w:hAnsi="Arial" w:cs="Arial"/>
          <w:b/>
          <w:bCs/>
          <w:color w:val="365F91"/>
          <w:spacing w:val="-2"/>
          <w:sz w:val="24"/>
          <w:szCs w:val="24"/>
        </w:rPr>
        <w:t xml:space="preserve"> </w:t>
      </w:r>
      <w:r w:rsidRPr="00040CE8">
        <w:rPr>
          <w:rFonts w:ascii="Arial" w:eastAsia="Arial" w:hAnsi="Arial" w:cs="Arial"/>
          <w:b/>
          <w:bCs/>
          <w:color w:val="365F91"/>
          <w:spacing w:val="5"/>
          <w:sz w:val="24"/>
          <w:szCs w:val="24"/>
        </w:rPr>
        <w:t>w</w:t>
      </w:r>
      <w:r w:rsidRPr="00040CE8">
        <w:rPr>
          <w:rFonts w:ascii="Arial" w:eastAsia="Arial" w:hAnsi="Arial" w:cs="Arial"/>
          <w:b/>
          <w:bCs/>
          <w:color w:val="365F91"/>
          <w:sz w:val="24"/>
          <w:szCs w:val="24"/>
        </w:rPr>
        <w:t>o</w:t>
      </w:r>
      <w:r w:rsidRPr="00040CE8">
        <w:rPr>
          <w:rFonts w:ascii="Arial" w:eastAsia="Arial" w:hAnsi="Arial" w:cs="Arial"/>
          <w:b/>
          <w:bCs/>
          <w:color w:val="365F91"/>
          <w:spacing w:val="-2"/>
          <w:sz w:val="24"/>
          <w:szCs w:val="24"/>
        </w:rPr>
        <w:t>r</w:t>
      </w:r>
      <w:r w:rsidRPr="00040CE8">
        <w:rPr>
          <w:rFonts w:ascii="Arial" w:eastAsia="Arial" w:hAnsi="Arial" w:cs="Arial"/>
          <w:b/>
          <w:bCs/>
          <w:color w:val="365F91"/>
          <w:sz w:val="24"/>
          <w:szCs w:val="24"/>
        </w:rPr>
        <w:t>k</w:t>
      </w:r>
      <w:r w:rsidRPr="00040CE8">
        <w:rPr>
          <w:rFonts w:ascii="Arial" w:eastAsia="Arial" w:hAnsi="Arial" w:cs="Arial"/>
          <w:b/>
          <w:bCs/>
          <w:color w:val="365F91"/>
          <w:spacing w:val="1"/>
          <w:sz w:val="24"/>
          <w:szCs w:val="24"/>
        </w:rPr>
        <w:t xml:space="preserve"> i</w:t>
      </w:r>
      <w:r w:rsidRPr="00040CE8">
        <w:rPr>
          <w:rFonts w:ascii="Arial" w:eastAsia="Arial" w:hAnsi="Arial" w:cs="Arial"/>
          <w:b/>
          <w:bCs/>
          <w:color w:val="365F91"/>
          <w:sz w:val="24"/>
          <w:szCs w:val="24"/>
        </w:rPr>
        <w:t>n</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p</w:t>
      </w:r>
      <w:r w:rsidRPr="00040CE8">
        <w:rPr>
          <w:rFonts w:ascii="Arial" w:eastAsia="Arial" w:hAnsi="Arial" w:cs="Arial"/>
          <w:b/>
          <w:bCs/>
          <w:color w:val="365F91"/>
          <w:spacing w:val="-2"/>
          <w:sz w:val="24"/>
          <w:szCs w:val="24"/>
        </w:rPr>
        <w:t>a</w:t>
      </w:r>
      <w:r w:rsidRPr="00040CE8">
        <w:rPr>
          <w:rFonts w:ascii="Arial" w:eastAsia="Arial" w:hAnsi="Arial" w:cs="Arial"/>
          <w:b/>
          <w:bCs/>
          <w:color w:val="365F91"/>
          <w:sz w:val="24"/>
          <w:szCs w:val="24"/>
        </w:rPr>
        <w:t>rtner</w:t>
      </w:r>
      <w:r w:rsidRPr="00040CE8">
        <w:rPr>
          <w:rFonts w:ascii="Arial" w:eastAsia="Arial" w:hAnsi="Arial" w:cs="Arial"/>
          <w:b/>
          <w:bCs/>
          <w:color w:val="365F91"/>
          <w:spacing w:val="2"/>
          <w:sz w:val="24"/>
          <w:szCs w:val="24"/>
        </w:rPr>
        <w:t>s</w:t>
      </w:r>
      <w:r w:rsidRPr="00040CE8">
        <w:rPr>
          <w:rFonts w:ascii="Arial" w:eastAsia="Arial" w:hAnsi="Arial" w:cs="Arial"/>
          <w:b/>
          <w:bCs/>
          <w:color w:val="365F91"/>
          <w:sz w:val="24"/>
          <w:szCs w:val="24"/>
        </w:rPr>
        <w:t>hip</w:t>
      </w:r>
      <w:r w:rsidRPr="00040CE8">
        <w:rPr>
          <w:rFonts w:ascii="Arial" w:eastAsia="Arial" w:hAnsi="Arial" w:cs="Arial"/>
          <w:b/>
          <w:bCs/>
          <w:color w:val="365F91"/>
          <w:spacing w:val="-2"/>
          <w:sz w:val="24"/>
          <w:szCs w:val="24"/>
        </w:rPr>
        <w:t xml:space="preserve"> </w:t>
      </w:r>
      <w:r w:rsidRPr="00040CE8">
        <w:rPr>
          <w:rFonts w:ascii="Arial" w:eastAsia="Arial" w:hAnsi="Arial" w:cs="Arial"/>
          <w:b/>
          <w:bCs/>
          <w:color w:val="365F91"/>
          <w:sz w:val="24"/>
          <w:szCs w:val="24"/>
        </w:rPr>
        <w:t>to</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pr</w:t>
      </w:r>
      <w:r w:rsidRPr="00040CE8">
        <w:rPr>
          <w:rFonts w:ascii="Arial" w:eastAsia="Arial" w:hAnsi="Arial" w:cs="Arial"/>
          <w:b/>
          <w:bCs/>
          <w:color w:val="365F91"/>
          <w:spacing w:val="2"/>
          <w:sz w:val="24"/>
          <w:szCs w:val="24"/>
        </w:rPr>
        <w:t>o</w:t>
      </w:r>
      <w:r w:rsidRPr="00040CE8">
        <w:rPr>
          <w:rFonts w:ascii="Arial" w:eastAsia="Arial" w:hAnsi="Arial" w:cs="Arial"/>
          <w:b/>
          <w:bCs/>
          <w:color w:val="365F91"/>
          <w:spacing w:val="-4"/>
          <w:sz w:val="24"/>
          <w:szCs w:val="24"/>
        </w:rPr>
        <w:t>v</w:t>
      </w:r>
      <w:r w:rsidRPr="00040CE8">
        <w:rPr>
          <w:rFonts w:ascii="Arial" w:eastAsia="Arial" w:hAnsi="Arial" w:cs="Arial"/>
          <w:b/>
          <w:bCs/>
          <w:color w:val="365F91"/>
          <w:sz w:val="24"/>
          <w:szCs w:val="24"/>
        </w:rPr>
        <w:t>ide</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outstanding h</w:t>
      </w:r>
      <w:r w:rsidRPr="00040CE8">
        <w:rPr>
          <w:rFonts w:ascii="Arial" w:eastAsia="Arial" w:hAnsi="Arial" w:cs="Arial"/>
          <w:b/>
          <w:bCs/>
          <w:color w:val="365F91"/>
          <w:spacing w:val="1"/>
          <w:sz w:val="24"/>
          <w:szCs w:val="24"/>
        </w:rPr>
        <w:t>ea</w:t>
      </w:r>
      <w:r w:rsidRPr="00040CE8">
        <w:rPr>
          <w:rFonts w:ascii="Arial" w:eastAsia="Arial" w:hAnsi="Arial" w:cs="Arial"/>
          <w:b/>
          <w:bCs/>
          <w:color w:val="365F91"/>
          <w:sz w:val="24"/>
          <w:szCs w:val="24"/>
        </w:rPr>
        <w:t>lthc</w:t>
      </w:r>
      <w:r w:rsidRPr="00040CE8">
        <w:rPr>
          <w:rFonts w:ascii="Arial" w:eastAsia="Arial" w:hAnsi="Arial" w:cs="Arial"/>
          <w:b/>
          <w:bCs/>
          <w:color w:val="365F91"/>
          <w:spacing w:val="1"/>
          <w:sz w:val="24"/>
          <w:szCs w:val="24"/>
        </w:rPr>
        <w:t>a</w:t>
      </w:r>
      <w:r w:rsidRPr="00040CE8">
        <w:rPr>
          <w:rFonts w:ascii="Arial" w:eastAsia="Arial" w:hAnsi="Arial" w:cs="Arial"/>
          <w:b/>
          <w:bCs/>
          <w:color w:val="365F91"/>
          <w:spacing w:val="-2"/>
          <w:sz w:val="24"/>
          <w:szCs w:val="24"/>
        </w:rPr>
        <w:t>r</w:t>
      </w:r>
      <w:r w:rsidRPr="00040CE8">
        <w:rPr>
          <w:rFonts w:ascii="Arial" w:eastAsia="Arial" w:hAnsi="Arial" w:cs="Arial"/>
          <w:b/>
          <w:bCs/>
          <w:color w:val="365F91"/>
          <w:sz w:val="24"/>
          <w:szCs w:val="24"/>
        </w:rPr>
        <w:t>e for every patient</w:t>
      </w:r>
    </w:p>
    <w:p w:rsidR="0083733D" w:rsidRPr="00013DEE" w:rsidRDefault="0083733D" w:rsidP="0083733D">
      <w:pPr>
        <w:spacing w:before="14" w:after="0" w:line="240" w:lineRule="exact"/>
        <w:rPr>
          <w:rFonts w:ascii="Arial" w:hAnsi="Arial" w:cs="Arial"/>
          <w:sz w:val="24"/>
          <w:szCs w:val="24"/>
        </w:rPr>
      </w:pPr>
    </w:p>
    <w:p w:rsidR="0083733D" w:rsidRPr="00013DEE" w:rsidRDefault="0083733D" w:rsidP="0083733D">
      <w:pPr>
        <w:widowControl/>
        <w:numPr>
          <w:ilvl w:val="0"/>
          <w:numId w:val="3"/>
        </w:numPr>
        <w:tabs>
          <w:tab w:val="left" w:pos="880"/>
        </w:tabs>
        <w:spacing w:after="0" w:line="240" w:lineRule="auto"/>
        <w:ind w:right="-20"/>
        <w:contextualSpacing/>
        <w:rPr>
          <w:rFonts w:ascii="Arial" w:eastAsia="Arial" w:hAnsi="Arial" w:cs="Arial"/>
          <w:lang w:val="en-GB"/>
        </w:rPr>
      </w:pPr>
      <w:r w:rsidRPr="00013DEE">
        <w:rPr>
          <w:rFonts w:ascii="Arial" w:eastAsia="Arial" w:hAnsi="Arial" w:cs="Arial"/>
          <w:spacing w:val="-1"/>
          <w:lang w:val="en-GB"/>
        </w:rPr>
        <w:t>D</w:t>
      </w:r>
      <w:r w:rsidRPr="00013DEE">
        <w:rPr>
          <w:rFonts w:ascii="Arial" w:eastAsia="Arial" w:hAnsi="Arial" w:cs="Arial"/>
          <w:lang w:val="en-GB"/>
        </w:rPr>
        <w:t>e</w:t>
      </w:r>
      <w:r w:rsidRPr="00013DEE">
        <w:rPr>
          <w:rFonts w:ascii="Arial" w:eastAsia="Arial" w:hAnsi="Arial" w:cs="Arial"/>
          <w:spacing w:val="-1"/>
          <w:lang w:val="en-GB"/>
        </w:rPr>
        <w:t>l</w:t>
      </w:r>
      <w:r w:rsidRPr="00013DEE">
        <w:rPr>
          <w:rFonts w:ascii="Arial" w:eastAsia="Arial" w:hAnsi="Arial" w:cs="Arial"/>
          <w:spacing w:val="1"/>
          <w:lang w:val="en-GB"/>
        </w:rPr>
        <w:t>i</w:t>
      </w:r>
      <w:r w:rsidRPr="00013DEE">
        <w:rPr>
          <w:rFonts w:ascii="Arial" w:eastAsia="Arial" w:hAnsi="Arial" w:cs="Arial"/>
          <w:spacing w:val="-2"/>
          <w:lang w:val="en-GB"/>
        </w:rPr>
        <w:t>v</w:t>
      </w:r>
      <w:r w:rsidRPr="00013DEE">
        <w:rPr>
          <w:rFonts w:ascii="Arial" w:eastAsia="Arial" w:hAnsi="Arial" w:cs="Arial"/>
          <w:lang w:val="en-GB"/>
        </w:rPr>
        <w:t>er</w:t>
      </w:r>
      <w:r w:rsidRPr="00013DEE">
        <w:rPr>
          <w:rFonts w:ascii="Arial" w:eastAsia="Arial" w:hAnsi="Arial" w:cs="Arial"/>
          <w:spacing w:val="2"/>
          <w:lang w:val="en-GB"/>
        </w:rPr>
        <w:t xml:space="preserve"> </w:t>
      </w:r>
      <w:r w:rsidRPr="00013DEE">
        <w:rPr>
          <w:rFonts w:ascii="Arial" w:eastAsia="Arial" w:hAnsi="Arial" w:cs="Arial"/>
          <w:i/>
          <w:lang w:val="en-GB"/>
        </w:rPr>
        <w:t>yo</w:t>
      </w:r>
      <w:r w:rsidRPr="00013DEE">
        <w:rPr>
          <w:rFonts w:ascii="Arial" w:eastAsia="Arial" w:hAnsi="Arial" w:cs="Arial"/>
          <w:i/>
          <w:spacing w:val="-1"/>
          <w:lang w:val="en-GB"/>
        </w:rPr>
        <w:t>u</w:t>
      </w:r>
      <w:r w:rsidRPr="00013DEE">
        <w:rPr>
          <w:rFonts w:ascii="Arial" w:eastAsia="Arial" w:hAnsi="Arial" w:cs="Arial"/>
          <w:i/>
          <w:lang w:val="en-GB"/>
        </w:rPr>
        <w:t>r</w:t>
      </w:r>
      <w:r w:rsidRPr="00013DEE">
        <w:rPr>
          <w:rFonts w:ascii="Arial" w:eastAsia="Arial" w:hAnsi="Arial" w:cs="Arial"/>
          <w:i/>
          <w:spacing w:val="2"/>
          <w:lang w:val="en-GB"/>
        </w:rPr>
        <w:t xml:space="preserve"> </w:t>
      </w:r>
      <w:r w:rsidRPr="00013DEE">
        <w:rPr>
          <w:rFonts w:ascii="Arial" w:eastAsia="Arial" w:hAnsi="Arial" w:cs="Arial"/>
          <w:spacing w:val="-1"/>
          <w:lang w:val="en-GB"/>
        </w:rPr>
        <w:t>l</w:t>
      </w:r>
      <w:r w:rsidRPr="00013DEE">
        <w:rPr>
          <w:rFonts w:ascii="Arial" w:eastAsia="Arial" w:hAnsi="Arial" w:cs="Arial"/>
          <w:lang w:val="en-GB"/>
        </w:rPr>
        <w:t>oc</w:t>
      </w:r>
      <w:r w:rsidRPr="00013DEE">
        <w:rPr>
          <w:rFonts w:ascii="Arial" w:eastAsia="Arial" w:hAnsi="Arial" w:cs="Arial"/>
          <w:spacing w:val="-1"/>
          <w:lang w:val="en-GB"/>
        </w:rPr>
        <w:t>a</w:t>
      </w:r>
      <w:r w:rsidRPr="00013DEE">
        <w:rPr>
          <w:rFonts w:ascii="Arial" w:eastAsia="Arial" w:hAnsi="Arial" w:cs="Arial"/>
          <w:lang w:val="en-GB"/>
        </w:rPr>
        <w:t xml:space="preserve">l </w:t>
      </w:r>
      <w:r w:rsidRPr="00013DEE">
        <w:rPr>
          <w:rFonts w:ascii="Arial" w:eastAsia="Arial" w:hAnsi="Arial" w:cs="Arial"/>
          <w:spacing w:val="-1"/>
          <w:lang w:val="en-GB"/>
        </w:rPr>
        <w:t>NH</w:t>
      </w:r>
      <w:r w:rsidRPr="00013DEE">
        <w:rPr>
          <w:rFonts w:ascii="Arial" w:eastAsia="Arial" w:hAnsi="Arial" w:cs="Arial"/>
          <w:lang w:val="en-GB"/>
        </w:rPr>
        <w:t xml:space="preserve">S </w:t>
      </w:r>
      <w:r w:rsidRPr="00013DEE">
        <w:rPr>
          <w:rFonts w:ascii="Arial" w:eastAsia="Arial" w:hAnsi="Arial" w:cs="Arial"/>
          <w:spacing w:val="-3"/>
          <w:lang w:val="en-GB"/>
        </w:rPr>
        <w:t>w</w:t>
      </w:r>
      <w:r w:rsidRPr="00013DEE">
        <w:rPr>
          <w:rFonts w:ascii="Arial" w:eastAsia="Arial" w:hAnsi="Arial" w:cs="Arial"/>
          <w:spacing w:val="-1"/>
          <w:lang w:val="en-GB"/>
        </w:rPr>
        <w:t>i</w:t>
      </w:r>
      <w:r w:rsidRPr="00013DEE">
        <w:rPr>
          <w:rFonts w:ascii="Arial" w:eastAsia="Arial" w:hAnsi="Arial" w:cs="Arial"/>
          <w:spacing w:val="1"/>
          <w:lang w:val="en-GB"/>
        </w:rPr>
        <w:t>t</w:t>
      </w:r>
      <w:r w:rsidRPr="00013DEE">
        <w:rPr>
          <w:rFonts w:ascii="Arial" w:eastAsia="Arial" w:hAnsi="Arial" w:cs="Arial"/>
          <w:lang w:val="en-GB"/>
        </w:rPr>
        <w:t>h P</w:t>
      </w:r>
      <w:r w:rsidRPr="00013DEE">
        <w:rPr>
          <w:rFonts w:ascii="Arial" w:eastAsia="Arial" w:hAnsi="Arial" w:cs="Arial"/>
          <w:spacing w:val="-1"/>
          <w:lang w:val="en-GB"/>
        </w:rPr>
        <w:t>R</w:t>
      </w:r>
      <w:r w:rsidRPr="00013DEE">
        <w:rPr>
          <w:rFonts w:ascii="Arial" w:eastAsia="Arial" w:hAnsi="Arial" w:cs="Arial"/>
          <w:spacing w:val="1"/>
          <w:lang w:val="en-GB"/>
        </w:rPr>
        <w:t>I</w:t>
      </w:r>
      <w:r w:rsidRPr="00013DEE">
        <w:rPr>
          <w:rFonts w:ascii="Arial" w:eastAsia="Arial" w:hAnsi="Arial" w:cs="Arial"/>
          <w:spacing w:val="-1"/>
          <w:lang w:val="en-GB"/>
        </w:rPr>
        <w:t>D</w:t>
      </w:r>
      <w:r w:rsidRPr="00013DEE">
        <w:rPr>
          <w:rFonts w:ascii="Arial" w:eastAsia="Arial" w:hAnsi="Arial" w:cs="Arial"/>
          <w:spacing w:val="1"/>
          <w:lang w:val="en-GB"/>
        </w:rPr>
        <w:t>E</w:t>
      </w:r>
      <w:r w:rsidRPr="00013DEE">
        <w:rPr>
          <w:rFonts w:ascii="Arial" w:eastAsia="Arial" w:hAnsi="Arial" w:cs="Arial"/>
          <w:lang w:val="en-GB"/>
        </w:rPr>
        <w:t>.</w:t>
      </w:r>
    </w:p>
    <w:p w:rsidR="0083733D" w:rsidRPr="00013DEE" w:rsidRDefault="0083733D" w:rsidP="0083733D">
      <w:pPr>
        <w:widowControl/>
        <w:numPr>
          <w:ilvl w:val="0"/>
          <w:numId w:val="3"/>
        </w:numPr>
        <w:tabs>
          <w:tab w:val="left" w:pos="860"/>
        </w:tabs>
        <w:spacing w:after="0" w:line="269" w:lineRule="exact"/>
        <w:ind w:right="2217"/>
        <w:contextualSpacing/>
        <w:rPr>
          <w:rFonts w:ascii="Arial" w:eastAsia="Arial" w:hAnsi="Arial" w:cs="Arial"/>
          <w:lang w:val="en-GB"/>
        </w:rPr>
      </w:pPr>
      <w:r w:rsidRPr="00013DEE">
        <w:rPr>
          <w:rFonts w:ascii="Arial" w:eastAsia="Arial" w:hAnsi="Arial" w:cs="Arial"/>
          <w:spacing w:val="-1"/>
          <w:position w:val="-1"/>
          <w:lang w:val="en-GB"/>
        </w:rPr>
        <w:t>D</w:t>
      </w:r>
      <w:r w:rsidRPr="00013DEE">
        <w:rPr>
          <w:rFonts w:ascii="Arial" w:eastAsia="Arial" w:hAnsi="Arial" w:cs="Arial"/>
          <w:position w:val="-1"/>
          <w:lang w:val="en-GB"/>
        </w:rPr>
        <w:t>e</w:t>
      </w:r>
      <w:r w:rsidRPr="00013DEE">
        <w:rPr>
          <w:rFonts w:ascii="Arial" w:eastAsia="Arial" w:hAnsi="Arial" w:cs="Arial"/>
          <w:spacing w:val="-1"/>
          <w:position w:val="-1"/>
          <w:lang w:val="en-GB"/>
        </w:rPr>
        <w:t>l</w:t>
      </w:r>
      <w:r w:rsidRPr="00013DEE">
        <w:rPr>
          <w:rFonts w:ascii="Arial" w:eastAsia="Arial" w:hAnsi="Arial" w:cs="Arial"/>
          <w:spacing w:val="1"/>
          <w:position w:val="-1"/>
          <w:lang w:val="en-GB"/>
        </w:rPr>
        <w:t>i</w:t>
      </w:r>
      <w:r w:rsidRPr="00013DEE">
        <w:rPr>
          <w:rFonts w:ascii="Arial" w:eastAsia="Arial" w:hAnsi="Arial" w:cs="Arial"/>
          <w:spacing w:val="-2"/>
          <w:position w:val="-1"/>
          <w:lang w:val="en-GB"/>
        </w:rPr>
        <w:t>v</w:t>
      </w:r>
      <w:r w:rsidRPr="00013DEE">
        <w:rPr>
          <w:rFonts w:ascii="Arial" w:eastAsia="Arial" w:hAnsi="Arial" w:cs="Arial"/>
          <w:position w:val="-1"/>
          <w:lang w:val="en-GB"/>
        </w:rPr>
        <w:t>er</w:t>
      </w:r>
      <w:r w:rsidRPr="00013DEE">
        <w:rPr>
          <w:rFonts w:ascii="Arial" w:eastAsia="Arial" w:hAnsi="Arial" w:cs="Arial"/>
          <w:spacing w:val="2"/>
          <w:position w:val="-1"/>
          <w:lang w:val="en-GB"/>
        </w:rPr>
        <w:t xml:space="preserve"> </w:t>
      </w:r>
      <w:r w:rsidRPr="00013DEE">
        <w:rPr>
          <w:rFonts w:ascii="Arial" w:eastAsia="Arial" w:hAnsi="Arial" w:cs="Arial"/>
          <w:spacing w:val="1"/>
          <w:position w:val="-1"/>
          <w:lang w:val="en-GB"/>
        </w:rPr>
        <w:t>j</w:t>
      </w:r>
      <w:r w:rsidRPr="00013DEE">
        <w:rPr>
          <w:rFonts w:ascii="Arial" w:eastAsia="Arial" w:hAnsi="Arial" w:cs="Arial"/>
          <w:position w:val="-1"/>
          <w:lang w:val="en-GB"/>
        </w:rPr>
        <w:t>o</w:t>
      </w:r>
      <w:r w:rsidRPr="00013DEE">
        <w:rPr>
          <w:rFonts w:ascii="Arial" w:eastAsia="Arial" w:hAnsi="Arial" w:cs="Arial"/>
          <w:spacing w:val="-1"/>
          <w:position w:val="-1"/>
          <w:lang w:val="en-GB"/>
        </w:rPr>
        <w:t>i</w:t>
      </w:r>
      <w:r w:rsidRPr="00013DEE">
        <w:rPr>
          <w:rFonts w:ascii="Arial" w:eastAsia="Arial" w:hAnsi="Arial" w:cs="Arial"/>
          <w:position w:val="-1"/>
          <w:lang w:val="en-GB"/>
        </w:rPr>
        <w:t>n</w:t>
      </w:r>
      <w:r w:rsidRPr="00013DEE">
        <w:rPr>
          <w:rFonts w:ascii="Arial" w:eastAsia="Arial" w:hAnsi="Arial" w:cs="Arial"/>
          <w:spacing w:val="-1"/>
          <w:position w:val="-1"/>
          <w:lang w:val="en-GB"/>
        </w:rPr>
        <w:t>e</w:t>
      </w:r>
      <w:r w:rsidRPr="00013DEE">
        <w:rPr>
          <w:rFonts w:ascii="Arial" w:eastAsia="Arial" w:hAnsi="Arial" w:cs="Arial"/>
          <w:position w:val="-1"/>
          <w:lang w:val="en-GB"/>
        </w:rPr>
        <w:t>d up</w:t>
      </w:r>
      <w:r w:rsidRPr="00013DEE">
        <w:rPr>
          <w:rFonts w:ascii="Arial" w:eastAsia="Arial" w:hAnsi="Arial" w:cs="Arial"/>
          <w:spacing w:val="-1"/>
          <w:position w:val="-1"/>
          <w:lang w:val="en-GB"/>
        </w:rPr>
        <w:t xml:space="preserve"> </w:t>
      </w:r>
      <w:r w:rsidRPr="00013DEE">
        <w:rPr>
          <w:rFonts w:ascii="Arial" w:eastAsia="Arial" w:hAnsi="Arial" w:cs="Arial"/>
          <w:position w:val="-1"/>
          <w:lang w:val="en-GB"/>
        </w:rPr>
        <w:t>care</w:t>
      </w:r>
      <w:r w:rsidRPr="00013DEE">
        <w:rPr>
          <w:rFonts w:ascii="Arial" w:eastAsia="Arial" w:hAnsi="Arial" w:cs="Arial"/>
          <w:spacing w:val="-1"/>
          <w:position w:val="-1"/>
          <w:lang w:val="en-GB"/>
        </w:rPr>
        <w:t xml:space="preserve"> </w:t>
      </w:r>
      <w:r w:rsidRPr="00013DEE">
        <w:rPr>
          <w:rFonts w:ascii="Arial" w:eastAsia="Arial" w:hAnsi="Arial" w:cs="Arial"/>
          <w:spacing w:val="-3"/>
          <w:position w:val="-1"/>
          <w:lang w:val="en-GB"/>
        </w:rPr>
        <w:t>w</w:t>
      </w:r>
      <w:r w:rsidRPr="00013DEE">
        <w:rPr>
          <w:rFonts w:ascii="Arial" w:eastAsia="Arial" w:hAnsi="Arial" w:cs="Arial"/>
          <w:position w:val="-1"/>
          <w:lang w:val="en-GB"/>
        </w:rPr>
        <w:t>h</w:t>
      </w:r>
      <w:r w:rsidRPr="00013DEE">
        <w:rPr>
          <w:rFonts w:ascii="Arial" w:eastAsia="Arial" w:hAnsi="Arial" w:cs="Arial"/>
          <w:spacing w:val="-1"/>
          <w:position w:val="-1"/>
          <w:lang w:val="en-GB"/>
        </w:rPr>
        <w:t>i</w:t>
      </w:r>
      <w:r w:rsidRPr="00013DEE">
        <w:rPr>
          <w:rFonts w:ascii="Arial" w:eastAsia="Arial" w:hAnsi="Arial" w:cs="Arial"/>
          <w:position w:val="-1"/>
          <w:lang w:val="en-GB"/>
        </w:rPr>
        <w:t>ch</w:t>
      </w:r>
      <w:r w:rsidRPr="00013DEE">
        <w:rPr>
          <w:rFonts w:ascii="Arial" w:eastAsia="Arial" w:hAnsi="Arial" w:cs="Arial"/>
          <w:spacing w:val="-2"/>
          <w:position w:val="-1"/>
          <w:lang w:val="en-GB"/>
        </w:rPr>
        <w:t xml:space="preserve"> </w:t>
      </w:r>
      <w:r w:rsidRPr="00013DEE">
        <w:rPr>
          <w:rFonts w:ascii="Arial" w:eastAsia="Arial" w:hAnsi="Arial" w:cs="Arial"/>
          <w:spacing w:val="3"/>
          <w:position w:val="-1"/>
          <w:lang w:val="en-GB"/>
        </w:rPr>
        <w:t>f</w:t>
      </w:r>
      <w:r w:rsidRPr="00013DEE">
        <w:rPr>
          <w:rFonts w:ascii="Arial" w:eastAsia="Arial" w:hAnsi="Arial" w:cs="Arial"/>
          <w:position w:val="-1"/>
          <w:lang w:val="en-GB"/>
        </w:rPr>
        <w:t>e</w:t>
      </w:r>
      <w:r w:rsidRPr="00013DEE">
        <w:rPr>
          <w:rFonts w:ascii="Arial" w:eastAsia="Arial" w:hAnsi="Arial" w:cs="Arial"/>
          <w:spacing w:val="-1"/>
          <w:position w:val="-1"/>
          <w:lang w:val="en-GB"/>
        </w:rPr>
        <w:t>el</w:t>
      </w:r>
      <w:r w:rsidRPr="00013DEE">
        <w:rPr>
          <w:rFonts w:ascii="Arial" w:eastAsia="Arial" w:hAnsi="Arial" w:cs="Arial"/>
          <w:position w:val="-1"/>
          <w:lang w:val="en-GB"/>
        </w:rPr>
        <w:t>s</w:t>
      </w:r>
      <w:r w:rsidRPr="00013DEE">
        <w:rPr>
          <w:rFonts w:ascii="Arial" w:eastAsia="Arial" w:hAnsi="Arial" w:cs="Arial"/>
          <w:spacing w:val="1"/>
          <w:position w:val="-1"/>
          <w:lang w:val="en-GB"/>
        </w:rPr>
        <w:t xml:space="preserve"> </w:t>
      </w:r>
      <w:r w:rsidRPr="00013DEE">
        <w:rPr>
          <w:rFonts w:ascii="Arial" w:eastAsia="Arial" w:hAnsi="Arial" w:cs="Arial"/>
          <w:spacing w:val="-1"/>
          <w:position w:val="-1"/>
          <w:lang w:val="en-GB"/>
        </w:rPr>
        <w:t>i</w:t>
      </w:r>
      <w:r w:rsidRPr="00013DEE">
        <w:rPr>
          <w:rFonts w:ascii="Arial" w:eastAsia="Arial" w:hAnsi="Arial" w:cs="Arial"/>
          <w:position w:val="-1"/>
          <w:lang w:val="en-GB"/>
        </w:rPr>
        <w:t>nt</w:t>
      </w:r>
      <w:r w:rsidRPr="00013DEE">
        <w:rPr>
          <w:rFonts w:ascii="Arial" w:eastAsia="Arial" w:hAnsi="Arial" w:cs="Arial"/>
          <w:spacing w:val="-2"/>
          <w:position w:val="-1"/>
          <w:lang w:val="en-GB"/>
        </w:rPr>
        <w:t>e</w:t>
      </w:r>
      <w:r w:rsidRPr="00013DEE">
        <w:rPr>
          <w:rFonts w:ascii="Arial" w:eastAsia="Arial" w:hAnsi="Arial" w:cs="Arial"/>
          <w:position w:val="-1"/>
          <w:lang w:val="en-GB"/>
        </w:rPr>
        <w:t>gra</w:t>
      </w:r>
      <w:r w:rsidRPr="00013DEE">
        <w:rPr>
          <w:rFonts w:ascii="Arial" w:eastAsia="Arial" w:hAnsi="Arial" w:cs="Arial"/>
          <w:spacing w:val="1"/>
          <w:position w:val="-1"/>
          <w:lang w:val="en-GB"/>
        </w:rPr>
        <w:t>t</w:t>
      </w:r>
      <w:r w:rsidRPr="00013DEE">
        <w:rPr>
          <w:rFonts w:ascii="Arial" w:eastAsia="Arial" w:hAnsi="Arial" w:cs="Arial"/>
          <w:spacing w:val="-3"/>
          <w:position w:val="-1"/>
          <w:lang w:val="en-GB"/>
        </w:rPr>
        <w:t>e</w:t>
      </w:r>
      <w:r w:rsidRPr="00013DEE">
        <w:rPr>
          <w:rFonts w:ascii="Arial" w:eastAsia="Arial" w:hAnsi="Arial" w:cs="Arial"/>
          <w:position w:val="-1"/>
          <w:lang w:val="en-GB"/>
        </w:rPr>
        <w:t>d</w:t>
      </w:r>
      <w:r w:rsidRPr="00013DEE">
        <w:rPr>
          <w:rFonts w:ascii="Arial" w:eastAsia="Arial" w:hAnsi="Arial" w:cs="Arial"/>
          <w:spacing w:val="-2"/>
          <w:position w:val="-1"/>
          <w:lang w:val="en-GB"/>
        </w:rPr>
        <w:t xml:space="preserve"> </w:t>
      </w:r>
      <w:r w:rsidRPr="00013DEE">
        <w:rPr>
          <w:rFonts w:ascii="Arial" w:eastAsia="Arial" w:hAnsi="Arial" w:cs="Arial"/>
          <w:spacing w:val="1"/>
          <w:position w:val="-1"/>
          <w:lang w:val="en-GB"/>
        </w:rPr>
        <w:t>f</w:t>
      </w:r>
      <w:r w:rsidRPr="00013DEE">
        <w:rPr>
          <w:rFonts w:ascii="Arial" w:eastAsia="Arial" w:hAnsi="Arial" w:cs="Arial"/>
          <w:position w:val="-1"/>
          <w:lang w:val="en-GB"/>
        </w:rPr>
        <w:t>or</w:t>
      </w:r>
      <w:r w:rsidRPr="00013DEE">
        <w:rPr>
          <w:rFonts w:ascii="Arial" w:eastAsia="Arial" w:hAnsi="Arial" w:cs="Arial"/>
          <w:spacing w:val="-3"/>
          <w:position w:val="-1"/>
          <w:lang w:val="en-GB"/>
        </w:rPr>
        <w:t xml:space="preserve"> </w:t>
      </w:r>
      <w:r w:rsidRPr="00013DEE">
        <w:rPr>
          <w:rFonts w:ascii="Arial" w:eastAsia="Arial" w:hAnsi="Arial" w:cs="Arial"/>
          <w:position w:val="-1"/>
          <w:lang w:val="en-GB"/>
        </w:rPr>
        <w:t>p</w:t>
      </w:r>
      <w:r w:rsidRPr="00013DEE">
        <w:rPr>
          <w:rFonts w:ascii="Arial" w:eastAsia="Arial" w:hAnsi="Arial" w:cs="Arial"/>
          <w:spacing w:val="-1"/>
          <w:position w:val="-1"/>
          <w:lang w:val="en-GB"/>
        </w:rPr>
        <w:t>a</w:t>
      </w:r>
      <w:r w:rsidRPr="00013DEE">
        <w:rPr>
          <w:rFonts w:ascii="Arial" w:eastAsia="Arial" w:hAnsi="Arial" w:cs="Arial"/>
          <w:spacing w:val="1"/>
          <w:position w:val="-1"/>
          <w:lang w:val="en-GB"/>
        </w:rPr>
        <w:t>t</w:t>
      </w:r>
      <w:r w:rsidRPr="00013DEE">
        <w:rPr>
          <w:rFonts w:ascii="Arial" w:eastAsia="Arial" w:hAnsi="Arial" w:cs="Arial"/>
          <w:spacing w:val="-1"/>
          <w:position w:val="-1"/>
          <w:lang w:val="en-GB"/>
        </w:rPr>
        <w:t>i</w:t>
      </w:r>
      <w:r w:rsidRPr="00013DEE">
        <w:rPr>
          <w:rFonts w:ascii="Arial" w:eastAsia="Arial" w:hAnsi="Arial" w:cs="Arial"/>
          <w:position w:val="-1"/>
          <w:lang w:val="en-GB"/>
        </w:rPr>
        <w:t>e</w:t>
      </w:r>
      <w:r w:rsidRPr="00013DEE">
        <w:rPr>
          <w:rFonts w:ascii="Arial" w:eastAsia="Arial" w:hAnsi="Arial" w:cs="Arial"/>
          <w:spacing w:val="-1"/>
          <w:position w:val="-1"/>
          <w:lang w:val="en-GB"/>
        </w:rPr>
        <w:t>n</w:t>
      </w:r>
      <w:r w:rsidRPr="00013DEE">
        <w:rPr>
          <w:rFonts w:ascii="Arial" w:eastAsia="Arial" w:hAnsi="Arial" w:cs="Arial"/>
          <w:spacing w:val="1"/>
          <w:position w:val="-1"/>
          <w:lang w:val="en-GB"/>
        </w:rPr>
        <w:t>t</w:t>
      </w:r>
      <w:r w:rsidRPr="00013DEE">
        <w:rPr>
          <w:rFonts w:ascii="Arial" w:eastAsia="Arial" w:hAnsi="Arial" w:cs="Arial"/>
          <w:position w:val="-1"/>
          <w:lang w:val="en-GB"/>
        </w:rPr>
        <w:t>s</w:t>
      </w:r>
      <w:r w:rsidRPr="00013DEE">
        <w:rPr>
          <w:rFonts w:ascii="Arial" w:eastAsia="Arial" w:hAnsi="Arial" w:cs="Arial"/>
          <w:spacing w:val="1"/>
          <w:position w:val="-1"/>
          <w:lang w:val="en-GB"/>
        </w:rPr>
        <w:t xml:space="preserve"> </w:t>
      </w:r>
      <w:r w:rsidRPr="00013DEE">
        <w:rPr>
          <w:rFonts w:ascii="Arial" w:eastAsia="Arial" w:hAnsi="Arial" w:cs="Arial"/>
          <w:position w:val="-1"/>
          <w:lang w:val="en-GB"/>
        </w:rPr>
        <w:t>a</w:t>
      </w:r>
      <w:r w:rsidRPr="00013DEE">
        <w:rPr>
          <w:rFonts w:ascii="Arial" w:eastAsia="Arial" w:hAnsi="Arial" w:cs="Arial"/>
          <w:spacing w:val="-1"/>
          <w:position w:val="-1"/>
          <w:lang w:val="en-GB"/>
        </w:rPr>
        <w:t>n</w:t>
      </w:r>
      <w:r w:rsidRPr="00013DEE">
        <w:rPr>
          <w:rFonts w:ascii="Arial" w:eastAsia="Arial" w:hAnsi="Arial" w:cs="Arial"/>
          <w:position w:val="-1"/>
          <w:lang w:val="en-GB"/>
        </w:rPr>
        <w:t>d</w:t>
      </w:r>
      <w:r w:rsidRPr="00013DEE">
        <w:rPr>
          <w:rFonts w:ascii="Arial" w:eastAsia="Arial" w:hAnsi="Arial" w:cs="Arial"/>
          <w:spacing w:val="-4"/>
          <w:position w:val="-1"/>
          <w:lang w:val="en-GB"/>
        </w:rPr>
        <w:t xml:space="preserve"> </w:t>
      </w:r>
      <w:r w:rsidRPr="00013DEE">
        <w:rPr>
          <w:rFonts w:ascii="Arial" w:eastAsia="Arial" w:hAnsi="Arial" w:cs="Arial"/>
          <w:spacing w:val="1"/>
          <w:position w:val="-1"/>
          <w:lang w:val="en-GB"/>
        </w:rPr>
        <w:t>t</w:t>
      </w:r>
      <w:r w:rsidRPr="00013DEE">
        <w:rPr>
          <w:rFonts w:ascii="Arial" w:eastAsia="Arial" w:hAnsi="Arial" w:cs="Arial"/>
          <w:position w:val="-1"/>
          <w:lang w:val="en-GB"/>
        </w:rPr>
        <w:t>h</w:t>
      </w:r>
      <w:r w:rsidRPr="00013DEE">
        <w:rPr>
          <w:rFonts w:ascii="Arial" w:eastAsia="Arial" w:hAnsi="Arial" w:cs="Arial"/>
          <w:spacing w:val="-1"/>
          <w:position w:val="-1"/>
          <w:lang w:val="en-GB"/>
        </w:rPr>
        <w:t>ei</w:t>
      </w:r>
      <w:r w:rsidRPr="00013DEE">
        <w:rPr>
          <w:rFonts w:ascii="Arial" w:eastAsia="Arial" w:hAnsi="Arial" w:cs="Arial"/>
          <w:position w:val="-1"/>
          <w:lang w:val="en-GB"/>
        </w:rPr>
        <w:t xml:space="preserve">r </w:t>
      </w:r>
      <w:r w:rsidRPr="00013DEE">
        <w:rPr>
          <w:rFonts w:ascii="Arial" w:eastAsia="Arial" w:hAnsi="Arial" w:cs="Arial"/>
          <w:spacing w:val="1"/>
          <w:position w:val="-1"/>
          <w:lang w:val="en-GB"/>
        </w:rPr>
        <w:t>f</w:t>
      </w:r>
      <w:r w:rsidRPr="00013DEE">
        <w:rPr>
          <w:rFonts w:ascii="Arial" w:eastAsia="Arial" w:hAnsi="Arial" w:cs="Arial"/>
          <w:position w:val="-1"/>
          <w:lang w:val="en-GB"/>
        </w:rPr>
        <w:t>ami</w:t>
      </w:r>
      <w:r w:rsidRPr="00013DEE">
        <w:rPr>
          <w:rFonts w:ascii="Arial" w:eastAsia="Arial" w:hAnsi="Arial" w:cs="Arial"/>
          <w:spacing w:val="-2"/>
          <w:position w:val="-1"/>
          <w:lang w:val="en-GB"/>
        </w:rPr>
        <w:t>l</w:t>
      </w:r>
      <w:r w:rsidRPr="00013DEE">
        <w:rPr>
          <w:rFonts w:ascii="Arial" w:eastAsia="Arial" w:hAnsi="Arial" w:cs="Arial"/>
          <w:spacing w:val="-1"/>
          <w:position w:val="-1"/>
          <w:lang w:val="en-GB"/>
        </w:rPr>
        <w:t>i</w:t>
      </w:r>
      <w:r w:rsidRPr="00013DEE">
        <w:rPr>
          <w:rFonts w:ascii="Arial" w:eastAsia="Arial" w:hAnsi="Arial" w:cs="Arial"/>
          <w:position w:val="-1"/>
          <w:lang w:val="en-GB"/>
        </w:rPr>
        <w:t>e</w:t>
      </w:r>
      <w:r w:rsidRPr="00013DEE">
        <w:rPr>
          <w:rFonts w:ascii="Arial" w:eastAsia="Arial" w:hAnsi="Arial" w:cs="Arial"/>
          <w:spacing w:val="3"/>
          <w:position w:val="-1"/>
          <w:lang w:val="en-GB"/>
        </w:rPr>
        <w:t>s</w:t>
      </w:r>
      <w:r w:rsidRPr="00013DEE">
        <w:rPr>
          <w:rFonts w:ascii="Arial" w:eastAsia="Arial" w:hAnsi="Arial" w:cs="Arial"/>
          <w:position w:val="-1"/>
          <w:lang w:val="en-GB"/>
        </w:rPr>
        <w:t>.</w:t>
      </w:r>
    </w:p>
    <w:p w:rsidR="0083733D" w:rsidRPr="00013DEE" w:rsidRDefault="0083733D" w:rsidP="0083733D">
      <w:pPr>
        <w:widowControl/>
        <w:numPr>
          <w:ilvl w:val="0"/>
          <w:numId w:val="3"/>
        </w:numPr>
        <w:tabs>
          <w:tab w:val="left" w:pos="880"/>
        </w:tabs>
        <w:spacing w:before="19" w:after="0" w:line="252" w:lineRule="exact"/>
        <w:ind w:right="52"/>
        <w:contextualSpacing/>
        <w:rPr>
          <w:rFonts w:ascii="Arial" w:eastAsia="Arial" w:hAnsi="Arial" w:cs="Arial"/>
          <w:lang w:val="en-GB"/>
        </w:rPr>
      </w:pPr>
      <w:r w:rsidRPr="00013DEE">
        <w:rPr>
          <w:rFonts w:ascii="Arial" w:eastAsia="Arial" w:hAnsi="Arial" w:cs="Arial"/>
          <w:spacing w:val="-1"/>
          <w:lang w:val="en-GB"/>
        </w:rPr>
        <w:t>E</w:t>
      </w:r>
      <w:r w:rsidRPr="00013DEE">
        <w:rPr>
          <w:rFonts w:ascii="Arial" w:eastAsia="Arial" w:hAnsi="Arial" w:cs="Arial"/>
          <w:lang w:val="en-GB"/>
        </w:rPr>
        <w:t>n</w:t>
      </w:r>
      <w:r w:rsidRPr="00013DEE">
        <w:rPr>
          <w:rFonts w:ascii="Arial" w:eastAsia="Arial" w:hAnsi="Arial" w:cs="Arial"/>
          <w:spacing w:val="-1"/>
          <w:lang w:val="en-GB"/>
        </w:rPr>
        <w:t>a</w:t>
      </w:r>
      <w:r w:rsidRPr="00013DEE">
        <w:rPr>
          <w:rFonts w:ascii="Arial" w:eastAsia="Arial" w:hAnsi="Arial" w:cs="Arial"/>
          <w:lang w:val="en-GB"/>
        </w:rPr>
        <w:t>b</w:t>
      </w:r>
      <w:r w:rsidRPr="00013DEE">
        <w:rPr>
          <w:rFonts w:ascii="Arial" w:eastAsia="Arial" w:hAnsi="Arial" w:cs="Arial"/>
          <w:spacing w:val="-1"/>
          <w:lang w:val="en-GB"/>
        </w:rPr>
        <w:t>l</w:t>
      </w:r>
      <w:r w:rsidRPr="00013DEE">
        <w:rPr>
          <w:rFonts w:ascii="Arial" w:eastAsia="Arial" w:hAnsi="Arial" w:cs="Arial"/>
          <w:lang w:val="en-GB"/>
        </w:rPr>
        <w:t>e</w:t>
      </w:r>
      <w:r w:rsidRPr="00013DEE">
        <w:rPr>
          <w:rFonts w:ascii="Arial" w:eastAsia="Arial" w:hAnsi="Arial" w:cs="Arial"/>
          <w:spacing w:val="29"/>
          <w:lang w:val="en-GB"/>
        </w:rPr>
        <w:t xml:space="preserve"> </w:t>
      </w:r>
      <w:r w:rsidRPr="00013DEE">
        <w:rPr>
          <w:rFonts w:ascii="Arial" w:eastAsia="Arial" w:hAnsi="Arial" w:cs="Arial"/>
          <w:lang w:val="en-GB"/>
        </w:rPr>
        <w:t>p</w:t>
      </w:r>
      <w:r w:rsidRPr="00013DEE">
        <w:rPr>
          <w:rFonts w:ascii="Arial" w:eastAsia="Arial" w:hAnsi="Arial" w:cs="Arial"/>
          <w:spacing w:val="-1"/>
          <w:lang w:val="en-GB"/>
        </w:rPr>
        <w:t>a</w:t>
      </w:r>
      <w:r w:rsidRPr="00013DEE">
        <w:rPr>
          <w:rFonts w:ascii="Arial" w:eastAsia="Arial" w:hAnsi="Arial" w:cs="Arial"/>
          <w:spacing w:val="1"/>
          <w:lang w:val="en-GB"/>
        </w:rPr>
        <w:t>t</w:t>
      </w:r>
      <w:r w:rsidRPr="00013DEE">
        <w:rPr>
          <w:rFonts w:ascii="Arial" w:eastAsia="Arial" w:hAnsi="Arial" w:cs="Arial"/>
          <w:spacing w:val="-1"/>
          <w:lang w:val="en-GB"/>
        </w:rPr>
        <w:t>i</w:t>
      </w:r>
      <w:r w:rsidRPr="00013DEE">
        <w:rPr>
          <w:rFonts w:ascii="Arial" w:eastAsia="Arial" w:hAnsi="Arial" w:cs="Arial"/>
          <w:lang w:val="en-GB"/>
        </w:rPr>
        <w:t>e</w:t>
      </w:r>
      <w:r w:rsidRPr="00013DEE">
        <w:rPr>
          <w:rFonts w:ascii="Arial" w:eastAsia="Arial" w:hAnsi="Arial" w:cs="Arial"/>
          <w:spacing w:val="-1"/>
          <w:lang w:val="en-GB"/>
        </w:rPr>
        <w:t>n</w:t>
      </w:r>
      <w:r w:rsidRPr="00013DEE">
        <w:rPr>
          <w:rFonts w:ascii="Arial" w:eastAsia="Arial" w:hAnsi="Arial" w:cs="Arial"/>
          <w:spacing w:val="1"/>
          <w:lang w:val="en-GB"/>
        </w:rPr>
        <w:t>t</w:t>
      </w:r>
      <w:r w:rsidRPr="00013DEE">
        <w:rPr>
          <w:rFonts w:ascii="Arial" w:eastAsia="Arial" w:hAnsi="Arial" w:cs="Arial"/>
          <w:lang w:val="en-GB"/>
        </w:rPr>
        <w:t>s</w:t>
      </w:r>
      <w:r w:rsidRPr="00013DEE">
        <w:rPr>
          <w:rFonts w:ascii="Arial" w:eastAsia="Arial" w:hAnsi="Arial" w:cs="Arial"/>
          <w:spacing w:val="27"/>
          <w:lang w:val="en-GB"/>
        </w:rPr>
        <w:t xml:space="preserve"> </w:t>
      </w:r>
      <w:r w:rsidRPr="00013DEE">
        <w:rPr>
          <w:rFonts w:ascii="Arial" w:eastAsia="Arial" w:hAnsi="Arial" w:cs="Arial"/>
          <w:spacing w:val="3"/>
          <w:lang w:val="en-GB"/>
        </w:rPr>
        <w:t>f</w:t>
      </w:r>
      <w:r w:rsidRPr="00013DEE">
        <w:rPr>
          <w:rFonts w:ascii="Arial" w:eastAsia="Arial" w:hAnsi="Arial" w:cs="Arial"/>
          <w:spacing w:val="1"/>
          <w:lang w:val="en-GB"/>
        </w:rPr>
        <w:t>r</w:t>
      </w:r>
      <w:r w:rsidRPr="00013DEE">
        <w:rPr>
          <w:rFonts w:ascii="Arial" w:eastAsia="Arial" w:hAnsi="Arial" w:cs="Arial"/>
          <w:spacing w:val="-3"/>
          <w:lang w:val="en-GB"/>
        </w:rPr>
        <w:t>o</w:t>
      </w:r>
      <w:r w:rsidRPr="00013DEE">
        <w:rPr>
          <w:rFonts w:ascii="Arial" w:eastAsia="Arial" w:hAnsi="Arial" w:cs="Arial"/>
          <w:lang w:val="en-GB"/>
        </w:rPr>
        <w:t>m</w:t>
      </w:r>
      <w:r w:rsidRPr="00013DEE">
        <w:rPr>
          <w:rFonts w:ascii="Arial" w:eastAsia="Arial" w:hAnsi="Arial" w:cs="Arial"/>
          <w:spacing w:val="26"/>
          <w:lang w:val="en-GB"/>
        </w:rPr>
        <w:t xml:space="preserve"> </w:t>
      </w:r>
      <w:proofErr w:type="spellStart"/>
      <w:r w:rsidRPr="00013DEE">
        <w:rPr>
          <w:rFonts w:ascii="Arial" w:eastAsia="Arial" w:hAnsi="Arial" w:cs="Arial"/>
          <w:spacing w:val="3"/>
          <w:lang w:val="en-GB"/>
        </w:rPr>
        <w:t>W</w:t>
      </w:r>
      <w:r w:rsidRPr="00013DEE">
        <w:rPr>
          <w:rFonts w:ascii="Arial" w:eastAsia="Arial" w:hAnsi="Arial" w:cs="Arial"/>
          <w:lang w:val="en-GB"/>
        </w:rPr>
        <w:t>esto</w:t>
      </w:r>
      <w:r w:rsidRPr="00013DEE">
        <w:rPr>
          <w:rFonts w:ascii="Arial" w:eastAsia="Arial" w:hAnsi="Arial" w:cs="Arial"/>
          <w:spacing w:val="2"/>
          <w:lang w:val="en-GB"/>
        </w:rPr>
        <w:t>n</w:t>
      </w:r>
      <w:r w:rsidRPr="00013DEE">
        <w:rPr>
          <w:rFonts w:ascii="Arial" w:eastAsia="Arial" w:hAnsi="Arial" w:cs="Arial"/>
          <w:spacing w:val="1"/>
          <w:lang w:val="en-GB"/>
        </w:rPr>
        <w:t>-</w:t>
      </w:r>
      <w:r w:rsidRPr="00013DEE">
        <w:rPr>
          <w:rFonts w:ascii="Arial" w:eastAsia="Arial" w:hAnsi="Arial" w:cs="Arial"/>
          <w:lang w:val="en-GB"/>
        </w:rPr>
        <w:t>su</w:t>
      </w:r>
      <w:r w:rsidRPr="00013DEE">
        <w:rPr>
          <w:rFonts w:ascii="Arial" w:eastAsia="Arial" w:hAnsi="Arial" w:cs="Arial"/>
          <w:spacing w:val="-1"/>
          <w:lang w:val="en-GB"/>
        </w:rPr>
        <w:t>p</w:t>
      </w:r>
      <w:r w:rsidRPr="00013DEE">
        <w:rPr>
          <w:rFonts w:ascii="Arial" w:eastAsia="Arial" w:hAnsi="Arial" w:cs="Arial"/>
          <w:spacing w:val="-3"/>
          <w:lang w:val="en-GB"/>
        </w:rPr>
        <w:t>e</w:t>
      </w:r>
      <w:r w:rsidRPr="00013DEE">
        <w:rPr>
          <w:rFonts w:ascii="Arial" w:eastAsia="Arial" w:hAnsi="Arial" w:cs="Arial"/>
          <w:spacing w:val="1"/>
          <w:lang w:val="en-GB"/>
        </w:rPr>
        <w:t>r-</w:t>
      </w:r>
      <w:r w:rsidRPr="00013DEE">
        <w:rPr>
          <w:rFonts w:ascii="Arial" w:eastAsia="Arial" w:hAnsi="Arial" w:cs="Arial"/>
          <w:spacing w:val="-4"/>
          <w:lang w:val="en-GB"/>
        </w:rPr>
        <w:t>M</w:t>
      </w:r>
      <w:r w:rsidRPr="00013DEE">
        <w:rPr>
          <w:rFonts w:ascii="Arial" w:eastAsia="Arial" w:hAnsi="Arial" w:cs="Arial"/>
          <w:lang w:val="en-GB"/>
        </w:rPr>
        <w:t>are</w:t>
      </w:r>
      <w:proofErr w:type="spellEnd"/>
      <w:r w:rsidRPr="00013DEE">
        <w:rPr>
          <w:rFonts w:ascii="Arial" w:eastAsia="Arial" w:hAnsi="Arial" w:cs="Arial"/>
          <w:lang w:val="en-GB"/>
        </w:rPr>
        <w:t>,</w:t>
      </w:r>
      <w:r w:rsidRPr="00013DEE">
        <w:rPr>
          <w:rFonts w:ascii="Arial" w:eastAsia="Arial" w:hAnsi="Arial" w:cs="Arial"/>
          <w:spacing w:val="31"/>
          <w:lang w:val="en-GB"/>
        </w:rPr>
        <w:t xml:space="preserve"> </w:t>
      </w:r>
      <w:r w:rsidRPr="00013DEE">
        <w:rPr>
          <w:rFonts w:ascii="Arial" w:eastAsia="Arial" w:hAnsi="Arial" w:cs="Arial"/>
          <w:spacing w:val="-1"/>
          <w:lang w:val="en-GB"/>
        </w:rPr>
        <w:t>N</w:t>
      </w:r>
      <w:r w:rsidRPr="00013DEE">
        <w:rPr>
          <w:rFonts w:ascii="Arial" w:eastAsia="Arial" w:hAnsi="Arial" w:cs="Arial"/>
          <w:lang w:val="en-GB"/>
        </w:rPr>
        <w:t>o</w:t>
      </w:r>
      <w:r w:rsidRPr="00013DEE">
        <w:rPr>
          <w:rFonts w:ascii="Arial" w:eastAsia="Arial" w:hAnsi="Arial" w:cs="Arial"/>
          <w:spacing w:val="-2"/>
          <w:lang w:val="en-GB"/>
        </w:rPr>
        <w:t>r</w:t>
      </w:r>
      <w:r w:rsidRPr="00013DEE">
        <w:rPr>
          <w:rFonts w:ascii="Arial" w:eastAsia="Arial" w:hAnsi="Arial" w:cs="Arial"/>
          <w:spacing w:val="1"/>
          <w:lang w:val="en-GB"/>
        </w:rPr>
        <w:t>t</w:t>
      </w:r>
      <w:r w:rsidRPr="00013DEE">
        <w:rPr>
          <w:rFonts w:ascii="Arial" w:eastAsia="Arial" w:hAnsi="Arial" w:cs="Arial"/>
          <w:lang w:val="en-GB"/>
        </w:rPr>
        <w:t>h</w:t>
      </w:r>
      <w:r w:rsidRPr="00013DEE">
        <w:rPr>
          <w:rFonts w:ascii="Arial" w:eastAsia="Arial" w:hAnsi="Arial" w:cs="Arial"/>
          <w:spacing w:val="27"/>
          <w:lang w:val="en-GB"/>
        </w:rPr>
        <w:t xml:space="preserve"> </w:t>
      </w:r>
      <w:r w:rsidRPr="00013DEE">
        <w:rPr>
          <w:rFonts w:ascii="Arial" w:eastAsia="Arial" w:hAnsi="Arial" w:cs="Arial"/>
          <w:spacing w:val="-1"/>
          <w:lang w:val="en-GB"/>
        </w:rPr>
        <w:t>S</w:t>
      </w:r>
      <w:r w:rsidRPr="00013DEE">
        <w:rPr>
          <w:rFonts w:ascii="Arial" w:eastAsia="Arial" w:hAnsi="Arial" w:cs="Arial"/>
          <w:lang w:val="en-GB"/>
        </w:rPr>
        <w:t>ome</w:t>
      </w:r>
      <w:r w:rsidRPr="00013DEE">
        <w:rPr>
          <w:rFonts w:ascii="Arial" w:eastAsia="Arial" w:hAnsi="Arial" w:cs="Arial"/>
          <w:spacing w:val="1"/>
          <w:lang w:val="en-GB"/>
        </w:rPr>
        <w:t>r</w:t>
      </w:r>
      <w:r w:rsidRPr="00013DEE">
        <w:rPr>
          <w:rFonts w:ascii="Arial" w:eastAsia="Arial" w:hAnsi="Arial" w:cs="Arial"/>
          <w:lang w:val="en-GB"/>
        </w:rPr>
        <w:t>s</w:t>
      </w:r>
      <w:r w:rsidRPr="00013DEE">
        <w:rPr>
          <w:rFonts w:ascii="Arial" w:eastAsia="Arial" w:hAnsi="Arial" w:cs="Arial"/>
          <w:spacing w:val="-3"/>
          <w:lang w:val="en-GB"/>
        </w:rPr>
        <w:t>e</w:t>
      </w:r>
      <w:r w:rsidRPr="00013DEE">
        <w:rPr>
          <w:rFonts w:ascii="Arial" w:eastAsia="Arial" w:hAnsi="Arial" w:cs="Arial"/>
          <w:lang w:val="en-GB"/>
        </w:rPr>
        <w:t>t</w:t>
      </w:r>
      <w:r w:rsidRPr="00013DEE">
        <w:rPr>
          <w:rFonts w:ascii="Arial" w:eastAsia="Arial" w:hAnsi="Arial" w:cs="Arial"/>
          <w:spacing w:val="31"/>
          <w:lang w:val="en-GB"/>
        </w:rPr>
        <w:t xml:space="preserve"> </w:t>
      </w:r>
      <w:r w:rsidRPr="00013DEE">
        <w:rPr>
          <w:rFonts w:ascii="Arial" w:eastAsia="Arial" w:hAnsi="Arial" w:cs="Arial"/>
          <w:lang w:val="en-GB"/>
        </w:rPr>
        <w:t>a</w:t>
      </w:r>
      <w:r w:rsidRPr="00013DEE">
        <w:rPr>
          <w:rFonts w:ascii="Arial" w:eastAsia="Arial" w:hAnsi="Arial" w:cs="Arial"/>
          <w:spacing w:val="-1"/>
          <w:lang w:val="en-GB"/>
        </w:rPr>
        <w:t>n</w:t>
      </w:r>
      <w:r w:rsidRPr="00013DEE">
        <w:rPr>
          <w:rFonts w:ascii="Arial" w:eastAsia="Arial" w:hAnsi="Arial" w:cs="Arial"/>
          <w:lang w:val="en-GB"/>
        </w:rPr>
        <w:t>d</w:t>
      </w:r>
      <w:r w:rsidRPr="00013DEE">
        <w:rPr>
          <w:rFonts w:ascii="Arial" w:eastAsia="Arial" w:hAnsi="Arial" w:cs="Arial"/>
          <w:spacing w:val="29"/>
          <w:lang w:val="en-GB"/>
        </w:rPr>
        <w:t xml:space="preserve"> </w:t>
      </w:r>
      <w:r w:rsidRPr="00013DEE">
        <w:rPr>
          <w:rFonts w:ascii="Arial" w:eastAsia="Arial" w:hAnsi="Arial" w:cs="Arial"/>
          <w:spacing w:val="-1"/>
          <w:lang w:val="en-GB"/>
        </w:rPr>
        <w:t>N</w:t>
      </w:r>
      <w:r w:rsidRPr="00013DEE">
        <w:rPr>
          <w:rFonts w:ascii="Arial" w:eastAsia="Arial" w:hAnsi="Arial" w:cs="Arial"/>
          <w:lang w:val="en-GB"/>
        </w:rPr>
        <w:t>or</w:t>
      </w:r>
      <w:r w:rsidRPr="00013DEE">
        <w:rPr>
          <w:rFonts w:ascii="Arial" w:eastAsia="Arial" w:hAnsi="Arial" w:cs="Arial"/>
          <w:spacing w:val="1"/>
          <w:lang w:val="en-GB"/>
        </w:rPr>
        <w:t>t</w:t>
      </w:r>
      <w:r w:rsidRPr="00013DEE">
        <w:rPr>
          <w:rFonts w:ascii="Arial" w:eastAsia="Arial" w:hAnsi="Arial" w:cs="Arial"/>
          <w:lang w:val="en-GB"/>
        </w:rPr>
        <w:t>h</w:t>
      </w:r>
      <w:r w:rsidRPr="00013DEE">
        <w:rPr>
          <w:rFonts w:ascii="Arial" w:eastAsia="Arial" w:hAnsi="Arial" w:cs="Arial"/>
          <w:spacing w:val="29"/>
          <w:lang w:val="en-GB"/>
        </w:rPr>
        <w:t xml:space="preserve"> </w:t>
      </w:r>
      <w:r w:rsidRPr="00013DEE">
        <w:rPr>
          <w:rFonts w:ascii="Arial" w:eastAsia="Arial" w:hAnsi="Arial" w:cs="Arial"/>
          <w:spacing w:val="-3"/>
          <w:lang w:val="en-GB"/>
        </w:rPr>
        <w:t>S</w:t>
      </w:r>
      <w:r w:rsidRPr="00013DEE">
        <w:rPr>
          <w:rFonts w:ascii="Arial" w:eastAsia="Arial" w:hAnsi="Arial" w:cs="Arial"/>
          <w:lang w:val="en-GB"/>
        </w:rPr>
        <w:t>e</w:t>
      </w:r>
      <w:r w:rsidRPr="00013DEE">
        <w:rPr>
          <w:rFonts w:ascii="Arial" w:eastAsia="Arial" w:hAnsi="Arial" w:cs="Arial"/>
          <w:spacing w:val="-1"/>
          <w:lang w:val="en-GB"/>
        </w:rPr>
        <w:t>d</w:t>
      </w:r>
      <w:r w:rsidRPr="00013DEE">
        <w:rPr>
          <w:rFonts w:ascii="Arial" w:eastAsia="Arial" w:hAnsi="Arial" w:cs="Arial"/>
          <w:spacing w:val="2"/>
          <w:lang w:val="en-GB"/>
        </w:rPr>
        <w:t>g</w:t>
      </w:r>
      <w:r w:rsidRPr="00013DEE">
        <w:rPr>
          <w:rFonts w:ascii="Arial" w:eastAsia="Arial" w:hAnsi="Arial" w:cs="Arial"/>
          <w:spacing w:val="-3"/>
          <w:lang w:val="en-GB"/>
        </w:rPr>
        <w:t>e</w:t>
      </w:r>
      <w:r w:rsidRPr="00013DEE">
        <w:rPr>
          <w:rFonts w:ascii="Arial" w:eastAsia="Arial" w:hAnsi="Arial" w:cs="Arial"/>
          <w:spacing w:val="1"/>
          <w:lang w:val="en-GB"/>
        </w:rPr>
        <w:t>m</w:t>
      </w:r>
      <w:r w:rsidRPr="00013DEE">
        <w:rPr>
          <w:rFonts w:ascii="Arial" w:eastAsia="Arial" w:hAnsi="Arial" w:cs="Arial"/>
          <w:lang w:val="en-GB"/>
        </w:rPr>
        <w:t>o</w:t>
      </w:r>
      <w:r w:rsidRPr="00013DEE">
        <w:rPr>
          <w:rFonts w:ascii="Arial" w:eastAsia="Arial" w:hAnsi="Arial" w:cs="Arial"/>
          <w:spacing w:val="-1"/>
          <w:lang w:val="en-GB"/>
        </w:rPr>
        <w:t>o</w:t>
      </w:r>
      <w:r w:rsidRPr="00013DEE">
        <w:rPr>
          <w:rFonts w:ascii="Arial" w:eastAsia="Arial" w:hAnsi="Arial" w:cs="Arial"/>
          <w:lang w:val="en-GB"/>
        </w:rPr>
        <w:t>r</w:t>
      </w:r>
      <w:r w:rsidRPr="00013DEE">
        <w:rPr>
          <w:rFonts w:ascii="Arial" w:eastAsia="Arial" w:hAnsi="Arial" w:cs="Arial"/>
          <w:spacing w:val="28"/>
          <w:lang w:val="en-GB"/>
        </w:rPr>
        <w:t xml:space="preserve"> </w:t>
      </w:r>
      <w:r w:rsidRPr="00013DEE">
        <w:rPr>
          <w:rFonts w:ascii="Arial" w:eastAsia="Arial" w:hAnsi="Arial" w:cs="Arial"/>
          <w:spacing w:val="1"/>
          <w:lang w:val="en-GB"/>
        </w:rPr>
        <w:t>t</w:t>
      </w:r>
      <w:r w:rsidRPr="00013DEE">
        <w:rPr>
          <w:rFonts w:ascii="Arial" w:eastAsia="Arial" w:hAnsi="Arial" w:cs="Arial"/>
          <w:lang w:val="en-GB"/>
        </w:rPr>
        <w:t>o</w:t>
      </w:r>
      <w:r w:rsidRPr="00013DEE">
        <w:rPr>
          <w:rFonts w:ascii="Arial" w:eastAsia="Arial" w:hAnsi="Arial" w:cs="Arial"/>
          <w:spacing w:val="29"/>
          <w:lang w:val="en-GB"/>
        </w:rPr>
        <w:t xml:space="preserve"> </w:t>
      </w:r>
      <w:r w:rsidRPr="00013DEE">
        <w:rPr>
          <w:rFonts w:ascii="Arial" w:eastAsia="Arial" w:hAnsi="Arial" w:cs="Arial"/>
          <w:lang w:val="en-GB"/>
        </w:rPr>
        <w:t>acc</w:t>
      </w:r>
      <w:r w:rsidRPr="00013DEE">
        <w:rPr>
          <w:rFonts w:ascii="Arial" w:eastAsia="Arial" w:hAnsi="Arial" w:cs="Arial"/>
          <w:spacing w:val="-1"/>
          <w:lang w:val="en-GB"/>
        </w:rPr>
        <w:t>e</w:t>
      </w:r>
      <w:r w:rsidRPr="00013DEE">
        <w:rPr>
          <w:rFonts w:ascii="Arial" w:eastAsia="Arial" w:hAnsi="Arial" w:cs="Arial"/>
          <w:lang w:val="en-GB"/>
        </w:rPr>
        <w:t>ss</w:t>
      </w:r>
      <w:r w:rsidRPr="00013DEE">
        <w:rPr>
          <w:rFonts w:ascii="Arial" w:eastAsia="Arial" w:hAnsi="Arial" w:cs="Arial"/>
          <w:spacing w:val="27"/>
          <w:lang w:val="en-GB"/>
        </w:rPr>
        <w:t xml:space="preserve"> </w:t>
      </w:r>
      <w:r w:rsidRPr="00013DEE">
        <w:rPr>
          <w:rFonts w:ascii="Arial" w:eastAsia="Arial" w:hAnsi="Arial" w:cs="Arial"/>
          <w:lang w:val="en-GB"/>
        </w:rPr>
        <w:t xml:space="preserve">a </w:t>
      </w:r>
      <w:r w:rsidRPr="00013DEE">
        <w:rPr>
          <w:rFonts w:ascii="Arial" w:eastAsia="Arial" w:hAnsi="Arial" w:cs="Arial"/>
          <w:spacing w:val="1"/>
          <w:lang w:val="en-GB"/>
        </w:rPr>
        <w:t>f</w:t>
      </w:r>
      <w:r w:rsidRPr="00013DEE">
        <w:rPr>
          <w:rFonts w:ascii="Arial" w:eastAsia="Arial" w:hAnsi="Arial" w:cs="Arial"/>
          <w:lang w:val="en-GB"/>
        </w:rPr>
        <w:t>u</w:t>
      </w:r>
      <w:r w:rsidRPr="00013DEE">
        <w:rPr>
          <w:rFonts w:ascii="Arial" w:eastAsia="Arial" w:hAnsi="Arial" w:cs="Arial"/>
          <w:spacing w:val="-1"/>
          <w:lang w:val="en-GB"/>
        </w:rPr>
        <w:t>l</w:t>
      </w:r>
      <w:r w:rsidRPr="00013DEE">
        <w:rPr>
          <w:rFonts w:ascii="Arial" w:eastAsia="Arial" w:hAnsi="Arial" w:cs="Arial"/>
          <w:lang w:val="en-GB"/>
        </w:rPr>
        <w:t xml:space="preserve">l </w:t>
      </w:r>
      <w:r w:rsidRPr="00013DEE">
        <w:rPr>
          <w:rFonts w:ascii="Arial" w:eastAsia="Arial" w:hAnsi="Arial" w:cs="Arial"/>
          <w:spacing w:val="1"/>
          <w:lang w:val="en-GB"/>
        </w:rPr>
        <w:t>r</w:t>
      </w:r>
      <w:r w:rsidRPr="00013DEE">
        <w:rPr>
          <w:rFonts w:ascii="Arial" w:eastAsia="Arial" w:hAnsi="Arial" w:cs="Arial"/>
          <w:lang w:val="en-GB"/>
        </w:rPr>
        <w:t>a</w:t>
      </w:r>
      <w:r w:rsidRPr="00013DEE">
        <w:rPr>
          <w:rFonts w:ascii="Arial" w:eastAsia="Arial" w:hAnsi="Arial" w:cs="Arial"/>
          <w:spacing w:val="-3"/>
          <w:lang w:val="en-GB"/>
        </w:rPr>
        <w:t>n</w:t>
      </w:r>
      <w:r w:rsidRPr="00013DEE">
        <w:rPr>
          <w:rFonts w:ascii="Arial" w:eastAsia="Arial" w:hAnsi="Arial" w:cs="Arial"/>
          <w:spacing w:val="2"/>
          <w:lang w:val="en-GB"/>
        </w:rPr>
        <w:t>g</w:t>
      </w:r>
      <w:r w:rsidRPr="00013DEE">
        <w:rPr>
          <w:rFonts w:ascii="Arial" w:eastAsia="Arial" w:hAnsi="Arial" w:cs="Arial"/>
          <w:lang w:val="en-GB"/>
        </w:rPr>
        <w:t xml:space="preserve">e </w:t>
      </w:r>
      <w:r w:rsidRPr="00013DEE">
        <w:rPr>
          <w:rFonts w:ascii="Arial" w:eastAsia="Arial" w:hAnsi="Arial" w:cs="Arial"/>
          <w:spacing w:val="-2"/>
          <w:lang w:val="en-GB"/>
        </w:rPr>
        <w:t>o</w:t>
      </w:r>
      <w:r w:rsidRPr="00013DEE">
        <w:rPr>
          <w:rFonts w:ascii="Arial" w:eastAsia="Arial" w:hAnsi="Arial" w:cs="Arial"/>
          <w:lang w:val="en-GB"/>
        </w:rPr>
        <w:t xml:space="preserve">f </w:t>
      </w:r>
      <w:r w:rsidRPr="00013DEE">
        <w:rPr>
          <w:rFonts w:ascii="Arial" w:eastAsia="Arial" w:hAnsi="Arial" w:cs="Arial"/>
          <w:spacing w:val="1"/>
          <w:lang w:val="en-GB"/>
        </w:rPr>
        <w:t>s</w:t>
      </w:r>
      <w:r w:rsidRPr="00013DEE">
        <w:rPr>
          <w:rFonts w:ascii="Arial" w:eastAsia="Arial" w:hAnsi="Arial" w:cs="Arial"/>
          <w:lang w:val="en-GB"/>
        </w:rPr>
        <w:t>er</w:t>
      </w:r>
      <w:r w:rsidRPr="00013DEE">
        <w:rPr>
          <w:rFonts w:ascii="Arial" w:eastAsia="Arial" w:hAnsi="Arial" w:cs="Arial"/>
          <w:spacing w:val="-2"/>
          <w:lang w:val="en-GB"/>
        </w:rPr>
        <w:t>v</w:t>
      </w:r>
      <w:r w:rsidRPr="00013DEE">
        <w:rPr>
          <w:rFonts w:ascii="Arial" w:eastAsia="Arial" w:hAnsi="Arial" w:cs="Arial"/>
          <w:spacing w:val="-1"/>
          <w:lang w:val="en-GB"/>
        </w:rPr>
        <w:t>i</w:t>
      </w:r>
      <w:r w:rsidRPr="00013DEE">
        <w:rPr>
          <w:rFonts w:ascii="Arial" w:eastAsia="Arial" w:hAnsi="Arial" w:cs="Arial"/>
          <w:lang w:val="en-GB"/>
        </w:rPr>
        <w:t>ces.</w:t>
      </w:r>
    </w:p>
    <w:p w:rsidR="0083733D" w:rsidRPr="00013DEE" w:rsidRDefault="0083733D" w:rsidP="0083733D">
      <w:pPr>
        <w:widowControl/>
        <w:numPr>
          <w:ilvl w:val="0"/>
          <w:numId w:val="3"/>
        </w:numPr>
        <w:tabs>
          <w:tab w:val="left" w:pos="880"/>
        </w:tabs>
        <w:spacing w:before="17" w:after="0" w:line="252" w:lineRule="exact"/>
        <w:ind w:right="53"/>
        <w:contextualSpacing/>
        <w:rPr>
          <w:rFonts w:ascii="Arial" w:eastAsia="Arial" w:hAnsi="Arial" w:cs="Arial"/>
          <w:lang w:val="en-GB"/>
        </w:rPr>
      </w:pPr>
      <w:r w:rsidRPr="00013DEE">
        <w:rPr>
          <w:rFonts w:ascii="Arial" w:eastAsia="Arial" w:hAnsi="Arial" w:cs="Arial"/>
          <w:spacing w:val="-1"/>
          <w:lang w:val="en-GB"/>
        </w:rPr>
        <w:t>D</w:t>
      </w:r>
      <w:r w:rsidRPr="00013DEE">
        <w:rPr>
          <w:rFonts w:ascii="Arial" w:eastAsia="Arial" w:hAnsi="Arial" w:cs="Arial"/>
          <w:lang w:val="en-GB"/>
        </w:rPr>
        <w:t>e</w:t>
      </w:r>
      <w:r w:rsidRPr="00013DEE">
        <w:rPr>
          <w:rFonts w:ascii="Arial" w:eastAsia="Arial" w:hAnsi="Arial" w:cs="Arial"/>
          <w:spacing w:val="-1"/>
          <w:lang w:val="en-GB"/>
        </w:rPr>
        <w:t>l</w:t>
      </w:r>
      <w:r w:rsidRPr="00013DEE">
        <w:rPr>
          <w:rFonts w:ascii="Arial" w:eastAsia="Arial" w:hAnsi="Arial" w:cs="Arial"/>
          <w:spacing w:val="1"/>
          <w:lang w:val="en-GB"/>
        </w:rPr>
        <w:t>i</w:t>
      </w:r>
      <w:r w:rsidRPr="00013DEE">
        <w:rPr>
          <w:rFonts w:ascii="Arial" w:eastAsia="Arial" w:hAnsi="Arial" w:cs="Arial"/>
          <w:spacing w:val="-2"/>
          <w:lang w:val="en-GB"/>
        </w:rPr>
        <w:t>v</w:t>
      </w:r>
      <w:r w:rsidRPr="00013DEE">
        <w:rPr>
          <w:rFonts w:ascii="Arial" w:eastAsia="Arial" w:hAnsi="Arial" w:cs="Arial"/>
          <w:lang w:val="en-GB"/>
        </w:rPr>
        <w:t>er</w:t>
      </w:r>
      <w:r w:rsidRPr="00013DEE">
        <w:rPr>
          <w:rFonts w:ascii="Arial" w:eastAsia="Arial" w:hAnsi="Arial" w:cs="Arial"/>
          <w:spacing w:val="16"/>
          <w:lang w:val="en-GB"/>
        </w:rPr>
        <w:t xml:space="preserve"> </w:t>
      </w:r>
      <w:r w:rsidRPr="00013DEE">
        <w:rPr>
          <w:rFonts w:ascii="Arial" w:eastAsia="Arial" w:hAnsi="Arial" w:cs="Arial"/>
          <w:lang w:val="en-GB"/>
        </w:rPr>
        <w:t>ser</w:t>
      </w:r>
      <w:r w:rsidRPr="00013DEE">
        <w:rPr>
          <w:rFonts w:ascii="Arial" w:eastAsia="Arial" w:hAnsi="Arial" w:cs="Arial"/>
          <w:spacing w:val="-2"/>
          <w:lang w:val="en-GB"/>
        </w:rPr>
        <w:t>v</w:t>
      </w:r>
      <w:r w:rsidRPr="00013DEE">
        <w:rPr>
          <w:rFonts w:ascii="Arial" w:eastAsia="Arial" w:hAnsi="Arial" w:cs="Arial"/>
          <w:spacing w:val="-1"/>
          <w:lang w:val="en-GB"/>
        </w:rPr>
        <w:t>i</w:t>
      </w:r>
      <w:r w:rsidRPr="00013DEE">
        <w:rPr>
          <w:rFonts w:ascii="Arial" w:eastAsia="Arial" w:hAnsi="Arial" w:cs="Arial"/>
          <w:lang w:val="en-GB"/>
        </w:rPr>
        <w:t>ces</w:t>
      </w:r>
      <w:r w:rsidRPr="00013DEE">
        <w:rPr>
          <w:rFonts w:ascii="Arial" w:eastAsia="Arial" w:hAnsi="Arial" w:cs="Arial"/>
          <w:spacing w:val="15"/>
          <w:lang w:val="en-GB"/>
        </w:rPr>
        <w:t xml:space="preserve"> </w:t>
      </w:r>
      <w:r w:rsidRPr="00013DEE">
        <w:rPr>
          <w:rFonts w:ascii="Arial" w:eastAsia="Arial" w:hAnsi="Arial" w:cs="Arial"/>
          <w:spacing w:val="-3"/>
          <w:lang w:val="en-GB"/>
        </w:rPr>
        <w:t>w</w:t>
      </w:r>
      <w:r w:rsidRPr="00013DEE">
        <w:rPr>
          <w:rFonts w:ascii="Arial" w:eastAsia="Arial" w:hAnsi="Arial" w:cs="Arial"/>
          <w:lang w:val="en-GB"/>
        </w:rPr>
        <w:t>h</w:t>
      </w:r>
      <w:r w:rsidRPr="00013DEE">
        <w:rPr>
          <w:rFonts w:ascii="Arial" w:eastAsia="Arial" w:hAnsi="Arial" w:cs="Arial"/>
          <w:spacing w:val="-1"/>
          <w:lang w:val="en-GB"/>
        </w:rPr>
        <w:t>i</w:t>
      </w:r>
      <w:r w:rsidRPr="00013DEE">
        <w:rPr>
          <w:rFonts w:ascii="Arial" w:eastAsia="Arial" w:hAnsi="Arial" w:cs="Arial"/>
          <w:lang w:val="en-GB"/>
        </w:rPr>
        <w:t>ch</w:t>
      </w:r>
      <w:r w:rsidRPr="00013DEE">
        <w:rPr>
          <w:rFonts w:ascii="Arial" w:eastAsia="Arial" w:hAnsi="Arial" w:cs="Arial"/>
          <w:spacing w:val="15"/>
          <w:lang w:val="en-GB"/>
        </w:rPr>
        <w:t xml:space="preserve"> </w:t>
      </w:r>
      <w:r w:rsidRPr="00013DEE">
        <w:rPr>
          <w:rFonts w:ascii="Arial" w:eastAsia="Arial" w:hAnsi="Arial" w:cs="Arial"/>
          <w:lang w:val="en-GB"/>
        </w:rPr>
        <w:t>are</w:t>
      </w:r>
      <w:r w:rsidRPr="00013DEE">
        <w:rPr>
          <w:rFonts w:ascii="Arial" w:eastAsia="Arial" w:hAnsi="Arial" w:cs="Arial"/>
          <w:spacing w:val="15"/>
          <w:lang w:val="en-GB"/>
        </w:rPr>
        <w:t xml:space="preserve"> </w:t>
      </w:r>
      <w:r w:rsidRPr="00013DEE">
        <w:rPr>
          <w:rFonts w:ascii="Arial" w:eastAsia="Arial" w:hAnsi="Arial" w:cs="Arial"/>
          <w:spacing w:val="-2"/>
          <w:lang w:val="en-GB"/>
        </w:rPr>
        <w:t>v</w:t>
      </w:r>
      <w:r w:rsidRPr="00013DEE">
        <w:rPr>
          <w:rFonts w:ascii="Arial" w:eastAsia="Arial" w:hAnsi="Arial" w:cs="Arial"/>
          <w:lang w:val="en-GB"/>
        </w:rPr>
        <w:t>a</w:t>
      </w:r>
      <w:r w:rsidRPr="00013DEE">
        <w:rPr>
          <w:rFonts w:ascii="Arial" w:eastAsia="Arial" w:hAnsi="Arial" w:cs="Arial"/>
          <w:spacing w:val="-1"/>
          <w:lang w:val="en-GB"/>
        </w:rPr>
        <w:t>l</w:t>
      </w:r>
      <w:r w:rsidRPr="00013DEE">
        <w:rPr>
          <w:rFonts w:ascii="Arial" w:eastAsia="Arial" w:hAnsi="Arial" w:cs="Arial"/>
          <w:lang w:val="en-GB"/>
        </w:rPr>
        <w:t>u</w:t>
      </w:r>
      <w:r w:rsidRPr="00013DEE">
        <w:rPr>
          <w:rFonts w:ascii="Arial" w:eastAsia="Arial" w:hAnsi="Arial" w:cs="Arial"/>
          <w:spacing w:val="-1"/>
          <w:lang w:val="en-GB"/>
        </w:rPr>
        <w:t>e</w:t>
      </w:r>
      <w:r w:rsidRPr="00013DEE">
        <w:rPr>
          <w:rFonts w:ascii="Arial" w:eastAsia="Arial" w:hAnsi="Arial" w:cs="Arial"/>
          <w:lang w:val="en-GB"/>
        </w:rPr>
        <w:t>d</w:t>
      </w:r>
      <w:r w:rsidRPr="00013DEE">
        <w:rPr>
          <w:rFonts w:ascii="Arial" w:eastAsia="Arial" w:hAnsi="Arial" w:cs="Arial"/>
          <w:spacing w:val="15"/>
          <w:lang w:val="en-GB"/>
        </w:rPr>
        <w:t xml:space="preserve"> </w:t>
      </w:r>
      <w:r w:rsidRPr="00013DEE">
        <w:rPr>
          <w:rFonts w:ascii="Arial" w:eastAsia="Arial" w:hAnsi="Arial" w:cs="Arial"/>
          <w:lang w:val="en-GB"/>
        </w:rPr>
        <w:t>a</w:t>
      </w:r>
      <w:r w:rsidRPr="00013DEE">
        <w:rPr>
          <w:rFonts w:ascii="Arial" w:eastAsia="Arial" w:hAnsi="Arial" w:cs="Arial"/>
          <w:spacing w:val="-1"/>
          <w:lang w:val="en-GB"/>
        </w:rPr>
        <w:t>n</w:t>
      </w:r>
      <w:r w:rsidRPr="00013DEE">
        <w:rPr>
          <w:rFonts w:ascii="Arial" w:eastAsia="Arial" w:hAnsi="Arial" w:cs="Arial"/>
          <w:lang w:val="en-GB"/>
        </w:rPr>
        <w:t>d</w:t>
      </w:r>
      <w:r w:rsidRPr="00013DEE">
        <w:rPr>
          <w:rFonts w:ascii="Arial" w:eastAsia="Arial" w:hAnsi="Arial" w:cs="Arial"/>
          <w:spacing w:val="15"/>
          <w:lang w:val="en-GB"/>
        </w:rPr>
        <w:t xml:space="preserve"> </w:t>
      </w:r>
      <w:r w:rsidRPr="00013DEE">
        <w:rPr>
          <w:rFonts w:ascii="Arial" w:eastAsia="Arial" w:hAnsi="Arial" w:cs="Arial"/>
          <w:spacing w:val="1"/>
          <w:lang w:val="en-GB"/>
        </w:rPr>
        <w:t>r</w:t>
      </w:r>
      <w:r w:rsidRPr="00013DEE">
        <w:rPr>
          <w:rFonts w:ascii="Arial" w:eastAsia="Arial" w:hAnsi="Arial" w:cs="Arial"/>
          <w:lang w:val="en-GB"/>
        </w:rPr>
        <w:t>es</w:t>
      </w:r>
      <w:r w:rsidRPr="00013DEE">
        <w:rPr>
          <w:rFonts w:ascii="Arial" w:eastAsia="Arial" w:hAnsi="Arial" w:cs="Arial"/>
          <w:spacing w:val="-1"/>
          <w:lang w:val="en-GB"/>
        </w:rPr>
        <w:t>p</w:t>
      </w:r>
      <w:r w:rsidRPr="00013DEE">
        <w:rPr>
          <w:rFonts w:ascii="Arial" w:eastAsia="Arial" w:hAnsi="Arial" w:cs="Arial"/>
          <w:spacing w:val="-3"/>
          <w:lang w:val="en-GB"/>
        </w:rPr>
        <w:t>e</w:t>
      </w:r>
      <w:r w:rsidRPr="00013DEE">
        <w:rPr>
          <w:rFonts w:ascii="Arial" w:eastAsia="Arial" w:hAnsi="Arial" w:cs="Arial"/>
          <w:lang w:val="en-GB"/>
        </w:rPr>
        <w:t>c</w:t>
      </w:r>
      <w:r w:rsidRPr="00013DEE">
        <w:rPr>
          <w:rFonts w:ascii="Arial" w:eastAsia="Arial" w:hAnsi="Arial" w:cs="Arial"/>
          <w:spacing w:val="1"/>
          <w:lang w:val="en-GB"/>
        </w:rPr>
        <w:t>t</w:t>
      </w:r>
      <w:r w:rsidRPr="00013DEE">
        <w:rPr>
          <w:rFonts w:ascii="Arial" w:eastAsia="Arial" w:hAnsi="Arial" w:cs="Arial"/>
          <w:lang w:val="en-GB"/>
        </w:rPr>
        <w:t>ed</w:t>
      </w:r>
      <w:r w:rsidRPr="00013DEE">
        <w:rPr>
          <w:rFonts w:ascii="Arial" w:eastAsia="Arial" w:hAnsi="Arial" w:cs="Arial"/>
          <w:spacing w:val="12"/>
          <w:lang w:val="en-GB"/>
        </w:rPr>
        <w:t xml:space="preserve"> </w:t>
      </w:r>
      <w:r w:rsidRPr="00013DEE">
        <w:rPr>
          <w:rFonts w:ascii="Arial" w:eastAsia="Arial" w:hAnsi="Arial" w:cs="Arial"/>
          <w:lang w:val="en-GB"/>
        </w:rPr>
        <w:t>by</w:t>
      </w:r>
      <w:r w:rsidRPr="00013DEE">
        <w:rPr>
          <w:rFonts w:ascii="Arial" w:eastAsia="Arial" w:hAnsi="Arial" w:cs="Arial"/>
          <w:spacing w:val="13"/>
          <w:lang w:val="en-GB"/>
        </w:rPr>
        <w:t xml:space="preserve"> </w:t>
      </w:r>
      <w:r w:rsidRPr="00013DEE">
        <w:rPr>
          <w:rFonts w:ascii="Arial" w:eastAsia="Arial" w:hAnsi="Arial" w:cs="Arial"/>
          <w:lang w:val="en-GB"/>
        </w:rPr>
        <w:t>p</w:t>
      </w:r>
      <w:r w:rsidRPr="00013DEE">
        <w:rPr>
          <w:rFonts w:ascii="Arial" w:eastAsia="Arial" w:hAnsi="Arial" w:cs="Arial"/>
          <w:spacing w:val="-1"/>
          <w:lang w:val="en-GB"/>
        </w:rPr>
        <w:t>a</w:t>
      </w:r>
      <w:r w:rsidRPr="00013DEE">
        <w:rPr>
          <w:rFonts w:ascii="Arial" w:eastAsia="Arial" w:hAnsi="Arial" w:cs="Arial"/>
          <w:spacing w:val="1"/>
          <w:lang w:val="en-GB"/>
        </w:rPr>
        <w:t>t</w:t>
      </w:r>
      <w:r w:rsidRPr="00013DEE">
        <w:rPr>
          <w:rFonts w:ascii="Arial" w:eastAsia="Arial" w:hAnsi="Arial" w:cs="Arial"/>
          <w:spacing w:val="-1"/>
          <w:lang w:val="en-GB"/>
        </w:rPr>
        <w:t>i</w:t>
      </w:r>
      <w:r w:rsidRPr="00013DEE">
        <w:rPr>
          <w:rFonts w:ascii="Arial" w:eastAsia="Arial" w:hAnsi="Arial" w:cs="Arial"/>
          <w:lang w:val="en-GB"/>
        </w:rPr>
        <w:t>e</w:t>
      </w:r>
      <w:r w:rsidRPr="00013DEE">
        <w:rPr>
          <w:rFonts w:ascii="Arial" w:eastAsia="Arial" w:hAnsi="Arial" w:cs="Arial"/>
          <w:spacing w:val="-1"/>
          <w:lang w:val="en-GB"/>
        </w:rPr>
        <w:t>n</w:t>
      </w:r>
      <w:r w:rsidRPr="00013DEE">
        <w:rPr>
          <w:rFonts w:ascii="Arial" w:eastAsia="Arial" w:hAnsi="Arial" w:cs="Arial"/>
          <w:spacing w:val="1"/>
          <w:lang w:val="en-GB"/>
        </w:rPr>
        <w:t>t</w:t>
      </w:r>
      <w:r w:rsidRPr="00013DEE">
        <w:rPr>
          <w:rFonts w:ascii="Arial" w:eastAsia="Arial" w:hAnsi="Arial" w:cs="Arial"/>
          <w:spacing w:val="-2"/>
          <w:lang w:val="en-GB"/>
        </w:rPr>
        <w:t>s</w:t>
      </w:r>
      <w:r w:rsidRPr="00013DEE">
        <w:rPr>
          <w:rFonts w:ascii="Arial" w:eastAsia="Arial" w:hAnsi="Arial" w:cs="Arial"/>
          <w:lang w:val="en-GB"/>
        </w:rPr>
        <w:t>,</w:t>
      </w:r>
      <w:r w:rsidRPr="00013DEE">
        <w:rPr>
          <w:rFonts w:ascii="Arial" w:eastAsia="Arial" w:hAnsi="Arial" w:cs="Arial"/>
          <w:spacing w:val="16"/>
          <w:lang w:val="en-GB"/>
        </w:rPr>
        <w:t xml:space="preserve"> </w:t>
      </w:r>
      <w:r w:rsidRPr="00013DEE">
        <w:rPr>
          <w:rFonts w:ascii="Arial" w:eastAsia="Arial" w:hAnsi="Arial" w:cs="Arial"/>
          <w:lang w:val="en-GB"/>
        </w:rPr>
        <w:t>c</w:t>
      </w:r>
      <w:r w:rsidRPr="00013DEE">
        <w:rPr>
          <w:rFonts w:ascii="Arial" w:eastAsia="Arial" w:hAnsi="Arial" w:cs="Arial"/>
          <w:spacing w:val="-3"/>
          <w:lang w:val="en-GB"/>
        </w:rPr>
        <w:t>a</w:t>
      </w:r>
      <w:r w:rsidRPr="00013DEE">
        <w:rPr>
          <w:rFonts w:ascii="Arial" w:eastAsia="Arial" w:hAnsi="Arial" w:cs="Arial"/>
          <w:spacing w:val="1"/>
          <w:lang w:val="en-GB"/>
        </w:rPr>
        <w:t>r</w:t>
      </w:r>
      <w:r w:rsidRPr="00013DEE">
        <w:rPr>
          <w:rFonts w:ascii="Arial" w:eastAsia="Arial" w:hAnsi="Arial" w:cs="Arial"/>
          <w:lang w:val="en-GB"/>
        </w:rPr>
        <w:t>er</w:t>
      </w:r>
      <w:r w:rsidRPr="00013DEE">
        <w:rPr>
          <w:rFonts w:ascii="Arial" w:eastAsia="Arial" w:hAnsi="Arial" w:cs="Arial"/>
          <w:spacing w:val="-2"/>
          <w:lang w:val="en-GB"/>
        </w:rPr>
        <w:t>s</w:t>
      </w:r>
      <w:r w:rsidRPr="00013DEE">
        <w:rPr>
          <w:rFonts w:ascii="Arial" w:eastAsia="Arial" w:hAnsi="Arial" w:cs="Arial"/>
          <w:lang w:val="en-GB"/>
        </w:rPr>
        <w:t>,</w:t>
      </w:r>
      <w:r w:rsidRPr="00013DEE">
        <w:rPr>
          <w:rFonts w:ascii="Arial" w:eastAsia="Arial" w:hAnsi="Arial" w:cs="Arial"/>
          <w:spacing w:val="16"/>
          <w:lang w:val="en-GB"/>
        </w:rPr>
        <w:t xml:space="preserve"> </w:t>
      </w:r>
      <w:r w:rsidRPr="00013DEE">
        <w:rPr>
          <w:rFonts w:ascii="Arial" w:eastAsia="Arial" w:hAnsi="Arial" w:cs="Arial"/>
          <w:lang w:val="en-GB"/>
        </w:rPr>
        <w:t>c</w:t>
      </w:r>
      <w:r w:rsidRPr="00013DEE">
        <w:rPr>
          <w:rFonts w:ascii="Arial" w:eastAsia="Arial" w:hAnsi="Arial" w:cs="Arial"/>
          <w:spacing w:val="-3"/>
          <w:lang w:val="en-GB"/>
        </w:rPr>
        <w:t>o</w:t>
      </w:r>
      <w:r w:rsidRPr="00013DEE">
        <w:rPr>
          <w:rFonts w:ascii="Arial" w:eastAsia="Arial" w:hAnsi="Arial" w:cs="Arial"/>
          <w:spacing w:val="-2"/>
          <w:lang w:val="en-GB"/>
        </w:rPr>
        <w:t>m</w:t>
      </w:r>
      <w:r w:rsidRPr="00013DEE">
        <w:rPr>
          <w:rFonts w:ascii="Arial" w:eastAsia="Arial" w:hAnsi="Arial" w:cs="Arial"/>
          <w:spacing w:val="1"/>
          <w:lang w:val="en-GB"/>
        </w:rPr>
        <w:t>m</w:t>
      </w:r>
      <w:r w:rsidRPr="00013DEE">
        <w:rPr>
          <w:rFonts w:ascii="Arial" w:eastAsia="Arial" w:hAnsi="Arial" w:cs="Arial"/>
          <w:spacing w:val="-1"/>
          <w:lang w:val="en-GB"/>
        </w:rPr>
        <w:t>i</w:t>
      </w:r>
      <w:r w:rsidRPr="00013DEE">
        <w:rPr>
          <w:rFonts w:ascii="Arial" w:eastAsia="Arial" w:hAnsi="Arial" w:cs="Arial"/>
          <w:lang w:val="en-GB"/>
        </w:rPr>
        <w:t>ss</w:t>
      </w:r>
      <w:r w:rsidRPr="00013DEE">
        <w:rPr>
          <w:rFonts w:ascii="Arial" w:eastAsia="Arial" w:hAnsi="Arial" w:cs="Arial"/>
          <w:spacing w:val="-1"/>
          <w:lang w:val="en-GB"/>
        </w:rPr>
        <w:t>i</w:t>
      </w:r>
      <w:r w:rsidRPr="00013DEE">
        <w:rPr>
          <w:rFonts w:ascii="Arial" w:eastAsia="Arial" w:hAnsi="Arial" w:cs="Arial"/>
          <w:lang w:val="en-GB"/>
        </w:rPr>
        <w:t>o</w:t>
      </w:r>
      <w:r w:rsidRPr="00013DEE">
        <w:rPr>
          <w:rFonts w:ascii="Arial" w:eastAsia="Arial" w:hAnsi="Arial" w:cs="Arial"/>
          <w:spacing w:val="-1"/>
          <w:lang w:val="en-GB"/>
        </w:rPr>
        <w:t>ni</w:t>
      </w:r>
      <w:r w:rsidRPr="00013DEE">
        <w:rPr>
          <w:rFonts w:ascii="Arial" w:eastAsia="Arial" w:hAnsi="Arial" w:cs="Arial"/>
          <w:lang w:val="en-GB"/>
        </w:rPr>
        <w:t>ng</w:t>
      </w:r>
      <w:r w:rsidRPr="00013DEE">
        <w:rPr>
          <w:rFonts w:ascii="Arial" w:eastAsia="Arial" w:hAnsi="Arial" w:cs="Arial"/>
          <w:spacing w:val="17"/>
          <w:lang w:val="en-GB"/>
        </w:rPr>
        <w:t xml:space="preserve"> </w:t>
      </w:r>
      <w:r w:rsidRPr="00013DEE">
        <w:rPr>
          <w:rFonts w:ascii="Arial" w:eastAsia="Arial" w:hAnsi="Arial" w:cs="Arial"/>
          <w:spacing w:val="-1"/>
          <w:lang w:val="en-GB"/>
        </w:rPr>
        <w:t>C</w:t>
      </w:r>
      <w:r w:rsidRPr="00013DEE">
        <w:rPr>
          <w:rFonts w:ascii="Arial" w:eastAsia="Arial" w:hAnsi="Arial" w:cs="Arial"/>
          <w:spacing w:val="-3"/>
          <w:lang w:val="en-GB"/>
        </w:rPr>
        <w:t>C</w:t>
      </w:r>
      <w:r w:rsidRPr="00013DEE">
        <w:rPr>
          <w:rFonts w:ascii="Arial" w:eastAsia="Arial" w:hAnsi="Arial" w:cs="Arial"/>
          <w:spacing w:val="1"/>
          <w:lang w:val="en-GB"/>
        </w:rPr>
        <w:t>G</w:t>
      </w:r>
      <w:r w:rsidRPr="00013DEE">
        <w:rPr>
          <w:rFonts w:ascii="Arial" w:eastAsia="Arial" w:hAnsi="Arial" w:cs="Arial"/>
          <w:lang w:val="en-GB"/>
        </w:rPr>
        <w:t>s</w:t>
      </w:r>
      <w:r w:rsidRPr="00013DEE">
        <w:rPr>
          <w:rFonts w:ascii="Arial" w:eastAsia="Arial" w:hAnsi="Arial" w:cs="Arial"/>
          <w:spacing w:val="15"/>
          <w:lang w:val="en-GB"/>
        </w:rPr>
        <w:t xml:space="preserve"> </w:t>
      </w:r>
      <w:r w:rsidRPr="00013DEE">
        <w:rPr>
          <w:rFonts w:ascii="Arial" w:eastAsia="Arial" w:hAnsi="Arial" w:cs="Arial"/>
          <w:lang w:val="en-GB"/>
        </w:rPr>
        <w:t>a</w:t>
      </w:r>
      <w:r w:rsidRPr="00013DEE">
        <w:rPr>
          <w:rFonts w:ascii="Arial" w:eastAsia="Arial" w:hAnsi="Arial" w:cs="Arial"/>
          <w:spacing w:val="-3"/>
          <w:lang w:val="en-GB"/>
        </w:rPr>
        <w:t>n</w:t>
      </w:r>
      <w:r w:rsidRPr="00013DEE">
        <w:rPr>
          <w:rFonts w:ascii="Arial" w:eastAsia="Arial" w:hAnsi="Arial" w:cs="Arial"/>
          <w:lang w:val="en-GB"/>
        </w:rPr>
        <w:t xml:space="preserve">d </w:t>
      </w:r>
      <w:r w:rsidRPr="00013DEE">
        <w:rPr>
          <w:rFonts w:ascii="Arial" w:eastAsia="Arial" w:hAnsi="Arial" w:cs="Arial"/>
          <w:spacing w:val="1"/>
          <w:lang w:val="en-GB"/>
        </w:rPr>
        <w:t>r</w:t>
      </w:r>
      <w:r w:rsidRPr="00013DEE">
        <w:rPr>
          <w:rFonts w:ascii="Arial" w:eastAsia="Arial" w:hAnsi="Arial" w:cs="Arial"/>
          <w:spacing w:val="-3"/>
          <w:lang w:val="en-GB"/>
        </w:rPr>
        <w:t>e</w:t>
      </w:r>
      <w:r w:rsidRPr="00013DEE">
        <w:rPr>
          <w:rFonts w:ascii="Arial" w:eastAsia="Arial" w:hAnsi="Arial" w:cs="Arial"/>
          <w:spacing w:val="3"/>
          <w:lang w:val="en-GB"/>
        </w:rPr>
        <w:t>f</w:t>
      </w:r>
      <w:r w:rsidRPr="00013DEE">
        <w:rPr>
          <w:rFonts w:ascii="Arial" w:eastAsia="Arial" w:hAnsi="Arial" w:cs="Arial"/>
          <w:spacing w:val="-3"/>
          <w:lang w:val="en-GB"/>
        </w:rPr>
        <w:t>e</w:t>
      </w:r>
      <w:r w:rsidRPr="00013DEE">
        <w:rPr>
          <w:rFonts w:ascii="Arial" w:eastAsia="Arial" w:hAnsi="Arial" w:cs="Arial"/>
          <w:spacing w:val="1"/>
          <w:lang w:val="en-GB"/>
        </w:rPr>
        <w:t>rr</w:t>
      </w:r>
      <w:r w:rsidRPr="00013DEE">
        <w:rPr>
          <w:rFonts w:ascii="Arial" w:eastAsia="Arial" w:hAnsi="Arial" w:cs="Arial"/>
          <w:spacing w:val="-1"/>
          <w:lang w:val="en-GB"/>
        </w:rPr>
        <w:t>i</w:t>
      </w:r>
      <w:r w:rsidRPr="00013DEE">
        <w:rPr>
          <w:rFonts w:ascii="Arial" w:eastAsia="Arial" w:hAnsi="Arial" w:cs="Arial"/>
          <w:spacing w:val="-3"/>
          <w:lang w:val="en-GB"/>
        </w:rPr>
        <w:t>n</w:t>
      </w:r>
      <w:r w:rsidRPr="00013DEE">
        <w:rPr>
          <w:rFonts w:ascii="Arial" w:eastAsia="Arial" w:hAnsi="Arial" w:cs="Arial"/>
          <w:lang w:val="en-GB"/>
        </w:rPr>
        <w:t>g</w:t>
      </w:r>
      <w:r w:rsidRPr="00013DEE">
        <w:rPr>
          <w:rFonts w:ascii="Arial" w:eastAsia="Arial" w:hAnsi="Arial" w:cs="Arial"/>
          <w:spacing w:val="1"/>
          <w:lang w:val="en-GB"/>
        </w:rPr>
        <w:t xml:space="preserve"> G</w:t>
      </w:r>
      <w:r w:rsidRPr="00013DEE">
        <w:rPr>
          <w:rFonts w:ascii="Arial" w:eastAsia="Arial" w:hAnsi="Arial" w:cs="Arial"/>
          <w:spacing w:val="-1"/>
          <w:lang w:val="en-GB"/>
        </w:rPr>
        <w:t>P</w:t>
      </w:r>
      <w:r w:rsidRPr="00013DEE">
        <w:rPr>
          <w:rFonts w:ascii="Arial" w:eastAsia="Arial" w:hAnsi="Arial" w:cs="Arial"/>
          <w:spacing w:val="2"/>
          <w:lang w:val="en-GB"/>
        </w:rPr>
        <w:t>s</w:t>
      </w:r>
      <w:r w:rsidRPr="00013DEE">
        <w:rPr>
          <w:rFonts w:ascii="Arial" w:eastAsia="Arial" w:hAnsi="Arial" w:cs="Arial"/>
          <w:lang w:val="en-GB"/>
        </w:rPr>
        <w:t>.</w:t>
      </w:r>
    </w:p>
    <w:p w:rsidR="0083733D" w:rsidRPr="00040CE8" w:rsidRDefault="0083733D" w:rsidP="0083733D">
      <w:pPr>
        <w:spacing w:before="12" w:after="0" w:line="260" w:lineRule="exact"/>
        <w:rPr>
          <w:rFonts w:ascii="Arial" w:hAnsi="Arial" w:cs="Arial"/>
          <w:sz w:val="26"/>
          <w:szCs w:val="26"/>
        </w:rPr>
      </w:pPr>
    </w:p>
    <w:p w:rsidR="0083733D" w:rsidRPr="00040CE8" w:rsidRDefault="0083733D" w:rsidP="0083733D">
      <w:pPr>
        <w:spacing w:after="0" w:line="240" w:lineRule="auto"/>
        <w:ind w:left="112" w:right="-20"/>
        <w:rPr>
          <w:rFonts w:ascii="Arial" w:eastAsia="Arial" w:hAnsi="Arial" w:cs="Arial"/>
          <w:sz w:val="24"/>
          <w:szCs w:val="24"/>
        </w:rPr>
      </w:pPr>
      <w:r w:rsidRPr="00040CE8">
        <w:rPr>
          <w:rFonts w:ascii="Arial" w:eastAsia="Arial" w:hAnsi="Arial" w:cs="Arial"/>
          <w:b/>
          <w:bCs/>
          <w:color w:val="365F91"/>
          <w:sz w:val="24"/>
          <w:szCs w:val="24"/>
        </w:rPr>
        <w:t>Our</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business model</w:t>
      </w:r>
    </w:p>
    <w:p w:rsidR="0083733D" w:rsidRPr="00040CE8" w:rsidRDefault="0083733D" w:rsidP="0083733D">
      <w:pPr>
        <w:spacing w:before="14" w:after="0" w:line="240" w:lineRule="exact"/>
        <w:rPr>
          <w:rFonts w:ascii="Arial" w:hAnsi="Arial" w:cs="Arial"/>
          <w:sz w:val="24"/>
          <w:szCs w:val="24"/>
        </w:rPr>
      </w:pPr>
    </w:p>
    <w:p w:rsidR="0083733D" w:rsidRPr="00040CE8" w:rsidRDefault="0083733D" w:rsidP="0083733D">
      <w:pPr>
        <w:ind w:left="34" w:hanging="34"/>
        <w:jc w:val="both"/>
        <w:rPr>
          <w:rFonts w:ascii="Arial" w:hAnsi="Arial" w:cs="Arial"/>
        </w:rPr>
      </w:pPr>
      <w:r w:rsidRPr="00040CE8">
        <w:rPr>
          <w:rFonts w:ascii="Arial" w:eastAsia="Times New Roman" w:hAnsi="Arial" w:cs="Arial"/>
        </w:rPr>
        <w:tab/>
      </w:r>
      <w:r w:rsidRPr="00040CE8">
        <w:rPr>
          <w:rFonts w:ascii="Arial" w:hAnsi="Arial" w:cs="Arial"/>
        </w:rPr>
        <w:t>The strategic plan describes a business model for the Trust with two key elements:</w:t>
      </w:r>
    </w:p>
    <w:p w:rsidR="0083733D" w:rsidRPr="00040CE8" w:rsidRDefault="0083733D" w:rsidP="0083733D">
      <w:pPr>
        <w:keepLines/>
        <w:numPr>
          <w:ilvl w:val="0"/>
          <w:numId w:val="2"/>
        </w:numPr>
        <w:spacing w:after="0" w:line="240" w:lineRule="auto"/>
        <w:ind w:left="410" w:hanging="410"/>
        <w:contextualSpacing/>
        <w:jc w:val="both"/>
        <w:rPr>
          <w:rFonts w:ascii="Arial" w:eastAsia="Times New Roman" w:hAnsi="Arial" w:cs="Arial"/>
          <w:lang w:val="en-GB"/>
        </w:rPr>
      </w:pPr>
      <w:r w:rsidRPr="00040CE8">
        <w:rPr>
          <w:rFonts w:ascii="Arial" w:eastAsia="Times New Roman" w:hAnsi="Arial" w:cs="Arial"/>
          <w:lang w:val="en-GB"/>
        </w:rPr>
        <w:t>moving from a sole focus on the “treatment of ill-health” service model to one which embeds proactive “ill-health prevention” and “improving health and well-being”;</w:t>
      </w:r>
    </w:p>
    <w:p w:rsidR="0083733D" w:rsidRPr="00040CE8" w:rsidRDefault="0083733D" w:rsidP="0083733D">
      <w:pPr>
        <w:keepLines/>
        <w:numPr>
          <w:ilvl w:val="0"/>
          <w:numId w:val="2"/>
        </w:numPr>
        <w:spacing w:after="0" w:line="240" w:lineRule="auto"/>
        <w:ind w:left="410" w:hanging="410"/>
        <w:contextualSpacing/>
        <w:jc w:val="both"/>
        <w:rPr>
          <w:rFonts w:ascii="Arial" w:eastAsia="Times New Roman" w:hAnsi="Arial" w:cs="Arial"/>
          <w:lang w:val="en-GB"/>
        </w:rPr>
      </w:pPr>
      <w:r w:rsidRPr="00040CE8">
        <w:rPr>
          <w:rFonts w:ascii="Arial" w:eastAsia="Times New Roman" w:hAnsi="Arial" w:cs="Arial"/>
          <w:lang w:val="en-GB"/>
        </w:rPr>
        <w:t>moving from an “independent” service provider model to one of “formal partnership” allowing a range of service provision part</w:t>
      </w:r>
      <w:r w:rsidR="0030115C">
        <w:rPr>
          <w:rFonts w:ascii="Arial" w:eastAsia="Times New Roman" w:hAnsi="Arial" w:cs="Arial"/>
          <w:lang w:val="en-GB"/>
        </w:rPr>
        <w:t xml:space="preserve">nership arrangements </w:t>
      </w:r>
    </w:p>
    <w:p w:rsidR="0083733D" w:rsidRPr="00040CE8" w:rsidRDefault="0083733D" w:rsidP="0083733D">
      <w:pPr>
        <w:keepLines/>
        <w:numPr>
          <w:ilvl w:val="0"/>
          <w:numId w:val="1"/>
        </w:numPr>
        <w:spacing w:after="0" w:line="240" w:lineRule="auto"/>
        <w:ind w:left="410"/>
        <w:contextualSpacing/>
        <w:jc w:val="both"/>
        <w:rPr>
          <w:rFonts w:ascii="Arial" w:eastAsia="Times New Roman" w:hAnsi="Arial" w:cs="Arial"/>
          <w:lang w:val="en-GB"/>
        </w:rPr>
      </w:pPr>
      <w:r w:rsidRPr="00040CE8">
        <w:rPr>
          <w:rFonts w:ascii="Arial" w:eastAsia="Times New Roman" w:hAnsi="Arial" w:cs="Arial"/>
          <w:lang w:val="en-GB"/>
        </w:rPr>
        <w:t>maximise the widest appropriate range of local services on site;</w:t>
      </w:r>
    </w:p>
    <w:p w:rsidR="0083733D" w:rsidRPr="00040CE8" w:rsidRDefault="0083733D" w:rsidP="0083733D">
      <w:pPr>
        <w:keepLines/>
        <w:numPr>
          <w:ilvl w:val="0"/>
          <w:numId w:val="1"/>
        </w:numPr>
        <w:spacing w:after="0" w:line="240" w:lineRule="auto"/>
        <w:ind w:left="410"/>
        <w:contextualSpacing/>
        <w:jc w:val="both"/>
        <w:rPr>
          <w:rFonts w:ascii="Arial" w:eastAsia="Times New Roman" w:hAnsi="Arial" w:cs="Arial"/>
          <w:lang w:val="en-GB"/>
        </w:rPr>
      </w:pPr>
      <w:r w:rsidRPr="00040CE8">
        <w:rPr>
          <w:rFonts w:ascii="Arial" w:eastAsia="Times New Roman" w:hAnsi="Arial" w:cs="Arial"/>
          <w:lang w:val="en-GB"/>
        </w:rPr>
        <w:t>support the delivery of care in alternative settings wherever safe;</w:t>
      </w:r>
    </w:p>
    <w:p w:rsidR="0083733D" w:rsidRPr="00040CE8" w:rsidRDefault="0083733D" w:rsidP="0083733D">
      <w:pPr>
        <w:keepLines/>
        <w:numPr>
          <w:ilvl w:val="0"/>
          <w:numId w:val="1"/>
        </w:numPr>
        <w:spacing w:after="0" w:line="240" w:lineRule="auto"/>
        <w:ind w:left="410"/>
        <w:contextualSpacing/>
        <w:jc w:val="both"/>
        <w:rPr>
          <w:rFonts w:ascii="Arial" w:eastAsia="Times New Roman" w:hAnsi="Arial" w:cs="Arial"/>
          <w:lang w:val="en-GB"/>
        </w:rPr>
      </w:pPr>
      <w:r w:rsidRPr="00040CE8">
        <w:rPr>
          <w:rFonts w:ascii="Arial" w:eastAsia="Times New Roman" w:hAnsi="Arial" w:cs="Arial"/>
          <w:lang w:val="en-GB"/>
        </w:rPr>
        <w:t>improve clinical sustainability;</w:t>
      </w:r>
    </w:p>
    <w:p w:rsidR="0083733D" w:rsidRPr="00040CE8" w:rsidRDefault="0083733D" w:rsidP="0083733D">
      <w:pPr>
        <w:keepLines/>
        <w:numPr>
          <w:ilvl w:val="0"/>
          <w:numId w:val="1"/>
        </w:numPr>
        <w:spacing w:after="0" w:line="240" w:lineRule="auto"/>
        <w:ind w:left="410"/>
        <w:contextualSpacing/>
        <w:jc w:val="both"/>
        <w:rPr>
          <w:rFonts w:ascii="Arial" w:eastAsia="Times New Roman" w:hAnsi="Arial" w:cs="Arial"/>
          <w:lang w:val="en-GB"/>
        </w:rPr>
      </w:pPr>
      <w:r w:rsidRPr="00040CE8">
        <w:rPr>
          <w:rFonts w:ascii="Arial" w:eastAsia="Times New Roman" w:hAnsi="Arial" w:cs="Arial"/>
          <w:lang w:val="en-GB"/>
        </w:rPr>
        <w:t>deliver high quality care within the Trust and across the region;</w:t>
      </w:r>
    </w:p>
    <w:p w:rsidR="0083733D" w:rsidRPr="00040CE8" w:rsidRDefault="0083733D" w:rsidP="0083733D">
      <w:pPr>
        <w:keepLines/>
        <w:numPr>
          <w:ilvl w:val="0"/>
          <w:numId w:val="1"/>
        </w:numPr>
        <w:spacing w:after="0" w:line="240" w:lineRule="auto"/>
        <w:ind w:left="410"/>
        <w:contextualSpacing/>
        <w:jc w:val="both"/>
        <w:rPr>
          <w:rFonts w:ascii="Arial" w:eastAsia="Times New Roman" w:hAnsi="Arial" w:cs="Arial"/>
          <w:lang w:val="en-GB"/>
        </w:rPr>
      </w:pPr>
      <w:r w:rsidRPr="00040CE8">
        <w:rPr>
          <w:rFonts w:ascii="Arial" w:eastAsia="Times New Roman" w:hAnsi="Arial" w:cs="Arial"/>
          <w:lang w:val="en-GB"/>
        </w:rPr>
        <w:t>meet targets within the Trust and support delivery across the region;</w:t>
      </w:r>
    </w:p>
    <w:p w:rsidR="0083733D" w:rsidRPr="00040CE8" w:rsidRDefault="0083733D" w:rsidP="0083733D">
      <w:pPr>
        <w:keepLines/>
        <w:numPr>
          <w:ilvl w:val="0"/>
          <w:numId w:val="1"/>
        </w:numPr>
        <w:spacing w:after="0" w:line="240" w:lineRule="auto"/>
        <w:ind w:left="410"/>
        <w:contextualSpacing/>
        <w:jc w:val="both"/>
        <w:rPr>
          <w:rFonts w:ascii="Arial" w:eastAsia="Times New Roman" w:hAnsi="Arial" w:cs="Arial"/>
          <w:lang w:val="en-GB"/>
        </w:rPr>
      </w:pPr>
      <w:r w:rsidRPr="00040CE8">
        <w:rPr>
          <w:rFonts w:ascii="Arial" w:eastAsia="Times New Roman" w:hAnsi="Arial" w:cs="Arial"/>
          <w:lang w:val="en-GB"/>
        </w:rPr>
        <w:t>deliver economies of scale;</w:t>
      </w:r>
    </w:p>
    <w:p w:rsidR="0083733D" w:rsidRPr="00040CE8" w:rsidRDefault="0083733D" w:rsidP="0083733D">
      <w:pPr>
        <w:keepLines/>
        <w:numPr>
          <w:ilvl w:val="0"/>
          <w:numId w:val="1"/>
        </w:numPr>
        <w:spacing w:after="0" w:line="240" w:lineRule="auto"/>
        <w:ind w:left="410"/>
        <w:contextualSpacing/>
        <w:jc w:val="both"/>
        <w:rPr>
          <w:rFonts w:ascii="Arial" w:eastAsia="Times New Roman" w:hAnsi="Arial" w:cs="Arial"/>
          <w:lang w:val="en-GB"/>
        </w:rPr>
      </w:pPr>
      <w:proofErr w:type="gramStart"/>
      <w:r w:rsidRPr="00040CE8">
        <w:rPr>
          <w:rFonts w:ascii="Arial" w:eastAsia="Times New Roman" w:hAnsi="Arial" w:cs="Arial"/>
          <w:lang w:val="en-GB"/>
        </w:rPr>
        <w:t>support</w:t>
      </w:r>
      <w:proofErr w:type="gramEnd"/>
      <w:r w:rsidRPr="00040CE8">
        <w:rPr>
          <w:rFonts w:ascii="Arial" w:eastAsia="Times New Roman" w:hAnsi="Arial" w:cs="Arial"/>
          <w:lang w:val="en-GB"/>
        </w:rPr>
        <w:t xml:space="preserve"> achievement of whole system stability.</w:t>
      </w:r>
    </w:p>
    <w:p w:rsidR="0083733D" w:rsidRPr="00040CE8" w:rsidRDefault="0083733D" w:rsidP="0083733D">
      <w:pPr>
        <w:widowControl/>
        <w:spacing w:after="0" w:line="240" w:lineRule="auto"/>
        <w:ind w:left="743"/>
        <w:contextualSpacing/>
        <w:rPr>
          <w:rFonts w:ascii="Arial" w:eastAsia="Times New Roman" w:hAnsi="Arial" w:cs="Arial"/>
          <w:b/>
          <w:bCs/>
          <w:lang w:val="en-GB"/>
        </w:rPr>
      </w:pPr>
    </w:p>
    <w:p w:rsidR="0083733D" w:rsidRPr="00040CE8" w:rsidRDefault="0083733D" w:rsidP="0083733D">
      <w:pPr>
        <w:jc w:val="both"/>
        <w:rPr>
          <w:rFonts w:ascii="Arial" w:hAnsi="Arial" w:cs="Arial"/>
        </w:rPr>
      </w:pPr>
      <w:r w:rsidRPr="00040CE8">
        <w:rPr>
          <w:rFonts w:ascii="Arial" w:hAnsi="Arial" w:cs="Arial"/>
        </w:rPr>
        <w:t xml:space="preserve">The Trust’s purpose is to improve the health and wellbeing of our local community by providing excellent services to meet their healthcare needs, as close to home as possible, through innovation and collaboration with professional health and social care partners. The Trust’s strategy is founded on one overarching principle: Putting Patients First; ensuring that we give them the best experience we can, doing so safely and using the evidence of best practice to inform what we do. </w:t>
      </w:r>
    </w:p>
    <w:p w:rsidR="00E427D3" w:rsidRPr="00040CE8" w:rsidRDefault="00E427D3">
      <w:pPr>
        <w:spacing w:after="0"/>
        <w:jc w:val="both"/>
        <w:sectPr w:rsidR="00E427D3" w:rsidRPr="00040CE8">
          <w:footerReference w:type="default" r:id="rId11"/>
          <w:pgSz w:w="11920" w:h="16840"/>
          <w:pgMar w:top="860" w:right="740" w:bottom="1000" w:left="740" w:header="0" w:footer="801" w:gutter="0"/>
          <w:pgNumType w:start="1"/>
          <w:cols w:space="720"/>
        </w:sectPr>
      </w:pPr>
    </w:p>
    <w:p w:rsidR="00E427D3" w:rsidRPr="00040CE8" w:rsidRDefault="00E81F8C">
      <w:pPr>
        <w:spacing w:before="56" w:after="0" w:line="240" w:lineRule="auto"/>
        <w:ind w:left="71" w:right="9041"/>
        <w:jc w:val="center"/>
        <w:rPr>
          <w:rFonts w:ascii="Arial" w:eastAsia="Arial" w:hAnsi="Arial" w:cs="Arial"/>
          <w:sz w:val="28"/>
          <w:szCs w:val="28"/>
        </w:rPr>
      </w:pPr>
      <w:r w:rsidRPr="00040CE8">
        <w:rPr>
          <w:rFonts w:ascii="Arial" w:eastAsia="Arial" w:hAnsi="Arial" w:cs="Arial"/>
          <w:b/>
          <w:bCs/>
          <w:color w:val="365F91"/>
          <w:spacing w:val="-1"/>
          <w:sz w:val="28"/>
          <w:szCs w:val="28"/>
        </w:rPr>
        <w:lastRenderedPageBreak/>
        <w:t>Con</w:t>
      </w:r>
      <w:r w:rsidRPr="00040CE8">
        <w:rPr>
          <w:rFonts w:ascii="Arial" w:eastAsia="Arial" w:hAnsi="Arial" w:cs="Arial"/>
          <w:b/>
          <w:bCs/>
          <w:color w:val="365F91"/>
          <w:sz w:val="28"/>
          <w:szCs w:val="28"/>
        </w:rPr>
        <w:t>te</w:t>
      </w:r>
      <w:r w:rsidRPr="00040CE8">
        <w:rPr>
          <w:rFonts w:ascii="Arial" w:eastAsia="Arial" w:hAnsi="Arial" w:cs="Arial"/>
          <w:b/>
          <w:bCs/>
          <w:color w:val="365F91"/>
          <w:spacing w:val="-1"/>
          <w:sz w:val="28"/>
          <w:szCs w:val="28"/>
        </w:rPr>
        <w:t>n</w:t>
      </w:r>
      <w:r w:rsidRPr="00040CE8">
        <w:rPr>
          <w:rFonts w:ascii="Arial" w:eastAsia="Arial" w:hAnsi="Arial" w:cs="Arial"/>
          <w:b/>
          <w:bCs/>
          <w:color w:val="365F91"/>
          <w:sz w:val="28"/>
          <w:szCs w:val="28"/>
        </w:rPr>
        <w:t>ts</w:t>
      </w:r>
    </w:p>
    <w:p w:rsidR="00E427D3" w:rsidRPr="00040CE8" w:rsidRDefault="00E427D3">
      <w:pPr>
        <w:spacing w:before="3" w:after="0" w:line="180" w:lineRule="exact"/>
        <w:rPr>
          <w:sz w:val="18"/>
          <w:szCs w:val="18"/>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81F8C">
      <w:pPr>
        <w:tabs>
          <w:tab w:val="left" w:pos="9100"/>
        </w:tabs>
        <w:spacing w:after="0" w:line="240" w:lineRule="auto"/>
        <w:ind w:left="179" w:right="640"/>
        <w:jc w:val="center"/>
        <w:rPr>
          <w:rFonts w:ascii="Arial" w:eastAsia="Arial" w:hAnsi="Arial" w:cs="Arial"/>
          <w:sz w:val="24"/>
          <w:szCs w:val="24"/>
        </w:rPr>
      </w:pPr>
      <w:r w:rsidRPr="00040CE8">
        <w:rPr>
          <w:rFonts w:ascii="Arial" w:eastAsia="Arial" w:hAnsi="Arial" w:cs="Arial"/>
          <w:b/>
          <w:bCs/>
          <w:color w:val="365F91"/>
          <w:sz w:val="28"/>
          <w:szCs w:val="28"/>
        </w:rPr>
        <w:t>Pa</w:t>
      </w:r>
      <w:r w:rsidRPr="00040CE8">
        <w:rPr>
          <w:rFonts w:ascii="Arial" w:eastAsia="Arial" w:hAnsi="Arial" w:cs="Arial"/>
          <w:b/>
          <w:bCs/>
          <w:color w:val="365F91"/>
          <w:spacing w:val="1"/>
          <w:sz w:val="28"/>
          <w:szCs w:val="28"/>
        </w:rPr>
        <w:t>r</w:t>
      </w:r>
      <w:r w:rsidRPr="00040CE8">
        <w:rPr>
          <w:rFonts w:ascii="Arial" w:eastAsia="Arial" w:hAnsi="Arial" w:cs="Arial"/>
          <w:b/>
          <w:bCs/>
          <w:color w:val="365F91"/>
          <w:sz w:val="28"/>
          <w:szCs w:val="28"/>
        </w:rPr>
        <w:t>t</w:t>
      </w:r>
      <w:r w:rsidRPr="00040CE8">
        <w:rPr>
          <w:rFonts w:ascii="Arial" w:eastAsia="Arial" w:hAnsi="Arial" w:cs="Arial"/>
          <w:b/>
          <w:bCs/>
          <w:color w:val="365F91"/>
          <w:spacing w:val="-1"/>
          <w:sz w:val="28"/>
          <w:szCs w:val="28"/>
        </w:rPr>
        <w:t xml:space="preserve"> </w:t>
      </w:r>
      <w:r w:rsidRPr="00040CE8">
        <w:rPr>
          <w:rFonts w:ascii="Arial" w:eastAsia="Arial" w:hAnsi="Arial" w:cs="Arial"/>
          <w:b/>
          <w:bCs/>
          <w:color w:val="365F91"/>
          <w:sz w:val="28"/>
          <w:szCs w:val="28"/>
        </w:rPr>
        <w:t>1</w:t>
      </w:r>
      <w:r w:rsidRPr="00040CE8">
        <w:rPr>
          <w:rFonts w:ascii="Arial" w:eastAsia="Arial" w:hAnsi="Arial" w:cs="Arial"/>
          <w:b/>
          <w:bCs/>
          <w:color w:val="365F91"/>
          <w:spacing w:val="2"/>
          <w:sz w:val="28"/>
          <w:szCs w:val="28"/>
        </w:rPr>
        <w:t xml:space="preserve"> </w:t>
      </w:r>
      <w:r w:rsidRPr="00040CE8">
        <w:rPr>
          <w:rFonts w:ascii="Arial" w:eastAsia="Arial" w:hAnsi="Arial" w:cs="Arial"/>
          <w:b/>
          <w:bCs/>
          <w:color w:val="365F91"/>
          <w:sz w:val="28"/>
          <w:szCs w:val="28"/>
        </w:rPr>
        <w:t>–</w:t>
      </w:r>
      <w:r w:rsidRPr="00040CE8">
        <w:rPr>
          <w:rFonts w:ascii="Arial" w:eastAsia="Arial" w:hAnsi="Arial" w:cs="Arial"/>
          <w:b/>
          <w:bCs/>
          <w:color w:val="365F91"/>
          <w:spacing w:val="-1"/>
          <w:sz w:val="28"/>
          <w:szCs w:val="28"/>
        </w:rPr>
        <w:t xml:space="preserve"> </w:t>
      </w:r>
      <w:r w:rsidRPr="00040CE8">
        <w:rPr>
          <w:rFonts w:ascii="Arial" w:eastAsia="Arial" w:hAnsi="Arial" w:cs="Arial"/>
          <w:b/>
          <w:bCs/>
          <w:color w:val="365F91"/>
          <w:sz w:val="28"/>
          <w:szCs w:val="28"/>
        </w:rPr>
        <w:t>P</w:t>
      </w:r>
      <w:r w:rsidRPr="00040CE8">
        <w:rPr>
          <w:rFonts w:ascii="Arial" w:eastAsia="Arial" w:hAnsi="Arial" w:cs="Arial"/>
          <w:b/>
          <w:bCs/>
          <w:color w:val="365F91"/>
          <w:spacing w:val="-3"/>
          <w:sz w:val="28"/>
          <w:szCs w:val="28"/>
        </w:rPr>
        <w:t>e</w:t>
      </w:r>
      <w:r w:rsidRPr="00040CE8">
        <w:rPr>
          <w:rFonts w:ascii="Arial" w:eastAsia="Arial" w:hAnsi="Arial" w:cs="Arial"/>
          <w:b/>
          <w:bCs/>
          <w:color w:val="365F91"/>
          <w:spacing w:val="1"/>
          <w:sz w:val="28"/>
          <w:szCs w:val="28"/>
        </w:rPr>
        <w:t>r</w:t>
      </w:r>
      <w:r w:rsidRPr="00040CE8">
        <w:rPr>
          <w:rFonts w:ascii="Arial" w:eastAsia="Arial" w:hAnsi="Arial" w:cs="Arial"/>
          <w:b/>
          <w:bCs/>
          <w:color w:val="365F91"/>
          <w:sz w:val="28"/>
          <w:szCs w:val="28"/>
        </w:rPr>
        <w:t>f</w:t>
      </w:r>
      <w:r w:rsidRPr="00040CE8">
        <w:rPr>
          <w:rFonts w:ascii="Arial" w:eastAsia="Arial" w:hAnsi="Arial" w:cs="Arial"/>
          <w:b/>
          <w:bCs/>
          <w:color w:val="365F91"/>
          <w:spacing w:val="-1"/>
          <w:sz w:val="28"/>
          <w:szCs w:val="28"/>
        </w:rPr>
        <w:t>or</w:t>
      </w:r>
      <w:r w:rsidRPr="00040CE8">
        <w:rPr>
          <w:rFonts w:ascii="Arial" w:eastAsia="Arial" w:hAnsi="Arial" w:cs="Arial"/>
          <w:b/>
          <w:bCs/>
          <w:color w:val="365F91"/>
          <w:sz w:val="28"/>
          <w:szCs w:val="28"/>
        </w:rPr>
        <w:t>m</w:t>
      </w:r>
      <w:r w:rsidRPr="00040CE8">
        <w:rPr>
          <w:rFonts w:ascii="Arial" w:eastAsia="Arial" w:hAnsi="Arial" w:cs="Arial"/>
          <w:b/>
          <w:bCs/>
          <w:color w:val="365F91"/>
          <w:spacing w:val="-3"/>
          <w:sz w:val="28"/>
          <w:szCs w:val="28"/>
        </w:rPr>
        <w:t>a</w:t>
      </w:r>
      <w:r w:rsidRPr="00040CE8">
        <w:rPr>
          <w:rFonts w:ascii="Arial" w:eastAsia="Arial" w:hAnsi="Arial" w:cs="Arial"/>
          <w:b/>
          <w:bCs/>
          <w:color w:val="365F91"/>
          <w:spacing w:val="-1"/>
          <w:sz w:val="28"/>
          <w:szCs w:val="28"/>
        </w:rPr>
        <w:t>n</w:t>
      </w:r>
      <w:r w:rsidRPr="00040CE8">
        <w:rPr>
          <w:rFonts w:ascii="Arial" w:eastAsia="Arial" w:hAnsi="Arial" w:cs="Arial"/>
          <w:b/>
          <w:bCs/>
          <w:color w:val="365F91"/>
          <w:sz w:val="28"/>
          <w:szCs w:val="28"/>
        </w:rPr>
        <w:t>ce</w:t>
      </w:r>
      <w:r w:rsidRPr="00040CE8">
        <w:rPr>
          <w:rFonts w:ascii="Arial" w:eastAsia="Arial" w:hAnsi="Arial" w:cs="Arial"/>
          <w:b/>
          <w:bCs/>
          <w:color w:val="365F91"/>
          <w:spacing w:val="1"/>
          <w:sz w:val="28"/>
          <w:szCs w:val="28"/>
        </w:rPr>
        <w:t xml:space="preserve"> r</w:t>
      </w:r>
      <w:r w:rsidRPr="00040CE8">
        <w:rPr>
          <w:rFonts w:ascii="Arial" w:eastAsia="Arial" w:hAnsi="Arial" w:cs="Arial"/>
          <w:b/>
          <w:bCs/>
          <w:color w:val="365F91"/>
          <w:sz w:val="28"/>
          <w:szCs w:val="28"/>
        </w:rPr>
        <w:t>e</w:t>
      </w:r>
      <w:r w:rsidRPr="00040CE8">
        <w:rPr>
          <w:rFonts w:ascii="Arial" w:eastAsia="Arial" w:hAnsi="Arial" w:cs="Arial"/>
          <w:b/>
          <w:bCs/>
          <w:color w:val="365F91"/>
          <w:spacing w:val="-1"/>
          <w:sz w:val="28"/>
          <w:szCs w:val="28"/>
        </w:rPr>
        <w:t>po</w:t>
      </w:r>
      <w:r w:rsidRPr="00040CE8">
        <w:rPr>
          <w:rFonts w:ascii="Arial" w:eastAsia="Arial" w:hAnsi="Arial" w:cs="Arial"/>
          <w:b/>
          <w:bCs/>
          <w:color w:val="365F91"/>
          <w:spacing w:val="1"/>
          <w:sz w:val="28"/>
          <w:szCs w:val="28"/>
        </w:rPr>
        <w:t>r</w:t>
      </w:r>
      <w:r w:rsidRPr="00040CE8">
        <w:rPr>
          <w:rFonts w:ascii="Arial" w:eastAsia="Arial" w:hAnsi="Arial" w:cs="Arial"/>
          <w:b/>
          <w:bCs/>
          <w:color w:val="365F91"/>
          <w:sz w:val="28"/>
          <w:szCs w:val="28"/>
        </w:rPr>
        <w:t>t</w:t>
      </w:r>
      <w:r w:rsidRPr="00040CE8">
        <w:rPr>
          <w:rFonts w:ascii="Arial" w:eastAsia="Arial" w:hAnsi="Arial" w:cs="Arial"/>
          <w:b/>
          <w:bCs/>
          <w:color w:val="365F91"/>
          <w:sz w:val="28"/>
          <w:szCs w:val="28"/>
        </w:rPr>
        <w:tab/>
      </w:r>
      <w:r w:rsidRPr="00040CE8">
        <w:rPr>
          <w:rFonts w:ascii="Arial" w:eastAsia="Arial" w:hAnsi="Arial" w:cs="Arial"/>
          <w:b/>
          <w:bCs/>
          <w:color w:val="365F91"/>
          <w:spacing w:val="1"/>
          <w:position w:val="4"/>
          <w:sz w:val="24"/>
          <w:szCs w:val="24"/>
        </w:rPr>
        <w:t>Pa</w:t>
      </w:r>
      <w:r w:rsidRPr="00040CE8">
        <w:rPr>
          <w:rFonts w:ascii="Arial" w:eastAsia="Arial" w:hAnsi="Arial" w:cs="Arial"/>
          <w:b/>
          <w:bCs/>
          <w:color w:val="365F91"/>
          <w:position w:val="4"/>
          <w:sz w:val="24"/>
          <w:szCs w:val="24"/>
        </w:rPr>
        <w:t>ge</w:t>
      </w:r>
    </w:p>
    <w:p w:rsidR="00E427D3" w:rsidRPr="00040CE8" w:rsidRDefault="00E427D3">
      <w:pPr>
        <w:spacing w:before="8" w:after="0" w:line="160" w:lineRule="exact"/>
        <w:rPr>
          <w:sz w:val="16"/>
          <w:szCs w:val="16"/>
        </w:rPr>
      </w:pPr>
    </w:p>
    <w:p w:rsidR="00E427D3" w:rsidRPr="00040CE8" w:rsidRDefault="00E427D3">
      <w:pPr>
        <w:spacing w:after="0" w:line="200" w:lineRule="exact"/>
        <w:rPr>
          <w:sz w:val="20"/>
          <w:szCs w:val="20"/>
        </w:rPr>
      </w:pPr>
    </w:p>
    <w:p w:rsidR="00E427D3" w:rsidRPr="00040CE8" w:rsidRDefault="00E81F8C" w:rsidP="00416F69">
      <w:pPr>
        <w:spacing w:after="0" w:line="240" w:lineRule="auto"/>
        <w:ind w:left="220" w:right="-20"/>
        <w:rPr>
          <w:rFonts w:ascii="Arial" w:eastAsia="Arial" w:hAnsi="Arial" w:cs="Arial"/>
          <w:sz w:val="24"/>
          <w:szCs w:val="24"/>
        </w:rPr>
      </w:pPr>
      <w:r w:rsidRPr="00040CE8">
        <w:rPr>
          <w:rFonts w:ascii="Arial" w:eastAsia="Arial" w:hAnsi="Arial" w:cs="Arial"/>
          <w:b/>
          <w:bCs/>
          <w:color w:val="365F91"/>
          <w:sz w:val="24"/>
          <w:szCs w:val="24"/>
        </w:rPr>
        <w:t>O</w:t>
      </w:r>
      <w:r w:rsidRPr="00040CE8">
        <w:rPr>
          <w:rFonts w:ascii="Arial" w:eastAsia="Arial" w:hAnsi="Arial" w:cs="Arial"/>
          <w:b/>
          <w:bCs/>
          <w:color w:val="365F91"/>
          <w:spacing w:val="-3"/>
          <w:sz w:val="24"/>
          <w:szCs w:val="24"/>
        </w:rPr>
        <w:t>v</w:t>
      </w:r>
      <w:r w:rsidRPr="00040CE8">
        <w:rPr>
          <w:rFonts w:ascii="Arial" w:eastAsia="Arial" w:hAnsi="Arial" w:cs="Arial"/>
          <w:b/>
          <w:bCs/>
          <w:color w:val="365F91"/>
          <w:spacing w:val="1"/>
          <w:sz w:val="24"/>
          <w:szCs w:val="24"/>
        </w:rPr>
        <w:t>e</w:t>
      </w:r>
      <w:r w:rsidRPr="00040CE8">
        <w:rPr>
          <w:rFonts w:ascii="Arial" w:eastAsia="Arial" w:hAnsi="Arial" w:cs="Arial"/>
          <w:b/>
          <w:bCs/>
          <w:color w:val="365F91"/>
          <w:spacing w:val="2"/>
          <w:sz w:val="24"/>
          <w:szCs w:val="24"/>
        </w:rPr>
        <w:t>r</w:t>
      </w:r>
      <w:r w:rsidRPr="00040CE8">
        <w:rPr>
          <w:rFonts w:ascii="Arial" w:eastAsia="Arial" w:hAnsi="Arial" w:cs="Arial"/>
          <w:b/>
          <w:bCs/>
          <w:color w:val="365F91"/>
          <w:spacing w:val="-4"/>
          <w:sz w:val="24"/>
          <w:szCs w:val="24"/>
        </w:rPr>
        <w:t>v</w:t>
      </w:r>
      <w:r w:rsidRPr="00040CE8">
        <w:rPr>
          <w:rFonts w:ascii="Arial" w:eastAsia="Arial" w:hAnsi="Arial" w:cs="Arial"/>
          <w:b/>
          <w:bCs/>
          <w:color w:val="365F91"/>
          <w:sz w:val="24"/>
          <w:szCs w:val="24"/>
        </w:rPr>
        <w:t>i</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w</w:t>
      </w:r>
    </w:p>
    <w:p w:rsidR="00E427D3" w:rsidRPr="00040CE8" w:rsidRDefault="00E427D3" w:rsidP="00416F69">
      <w:pPr>
        <w:spacing w:before="7" w:after="0" w:line="150" w:lineRule="exact"/>
        <w:rPr>
          <w:sz w:val="15"/>
          <w:szCs w:val="15"/>
        </w:rPr>
      </w:pPr>
    </w:p>
    <w:p w:rsidR="00E427D3" w:rsidRPr="00040CE8" w:rsidRDefault="00E427D3" w:rsidP="00416F69">
      <w:pPr>
        <w:spacing w:after="0" w:line="200" w:lineRule="exact"/>
        <w:rPr>
          <w:sz w:val="20"/>
          <w:szCs w:val="20"/>
        </w:rPr>
      </w:pPr>
    </w:p>
    <w:p w:rsidR="00E427D3" w:rsidRPr="00040CE8" w:rsidRDefault="00E81F8C" w:rsidP="00416F69">
      <w:pPr>
        <w:tabs>
          <w:tab w:val="left" w:pos="900"/>
          <w:tab w:val="left" w:pos="9100"/>
        </w:tabs>
        <w:spacing w:after="0" w:line="240" w:lineRule="auto"/>
        <w:ind w:left="543" w:right="1096"/>
        <w:jc w:val="center"/>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C</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ef</w:t>
      </w:r>
      <w:r w:rsidRPr="00040CE8">
        <w:rPr>
          <w:rFonts w:ascii="Arial" w:eastAsia="Arial" w:hAnsi="Arial" w:cs="Arial"/>
          <w:spacing w:val="2"/>
        </w:rPr>
        <w:t xml:space="preserve"> </w:t>
      </w:r>
      <w:r w:rsidRPr="00040CE8">
        <w:rPr>
          <w:rFonts w:ascii="Arial" w:eastAsia="Arial" w:hAnsi="Arial" w:cs="Arial"/>
          <w:spacing w:val="-1"/>
        </w:rPr>
        <w:t>E</w:t>
      </w:r>
      <w:r w:rsidRPr="00040CE8">
        <w:rPr>
          <w:rFonts w:ascii="Arial" w:eastAsia="Arial" w:hAnsi="Arial" w:cs="Arial"/>
          <w:spacing w:val="-2"/>
        </w:rPr>
        <w:t>x</w:t>
      </w:r>
      <w:r w:rsidRPr="00040CE8">
        <w:rPr>
          <w:rFonts w:ascii="Arial" w:eastAsia="Arial" w:hAnsi="Arial" w:cs="Arial"/>
        </w:rPr>
        <w:t>ec</w:t>
      </w:r>
      <w:r w:rsidRPr="00040CE8">
        <w:rPr>
          <w:rFonts w:ascii="Arial" w:eastAsia="Arial" w:hAnsi="Arial" w:cs="Arial"/>
          <w:spacing w:val="-1"/>
        </w:rPr>
        <w:t>u</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o</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3"/>
        </w:rPr>
        <w:t>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ew</w:t>
      </w:r>
      <w:r w:rsidRPr="00040CE8">
        <w:rPr>
          <w:rFonts w:ascii="Arial" w:eastAsia="Arial" w:hAnsi="Arial" w:cs="Arial"/>
        </w:rPr>
        <w:tab/>
      </w:r>
      <w:r w:rsidRPr="00040CE8">
        <w:rPr>
          <w:rFonts w:ascii="Arial" w:eastAsia="Arial" w:hAnsi="Arial" w:cs="Arial"/>
          <w:position w:val="1"/>
        </w:rPr>
        <w:t>4</w:t>
      </w:r>
    </w:p>
    <w:p w:rsidR="00E427D3" w:rsidRPr="00040CE8" w:rsidRDefault="00E81F8C" w:rsidP="00416F69">
      <w:pPr>
        <w:tabs>
          <w:tab w:val="left" w:pos="900"/>
          <w:tab w:val="left" w:pos="9100"/>
        </w:tabs>
        <w:spacing w:before="37" w:after="0" w:line="240" w:lineRule="auto"/>
        <w:ind w:left="543" w:right="1096"/>
        <w:jc w:val="center"/>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proofErr w:type="gramStart"/>
      <w:r w:rsidRPr="00040CE8">
        <w:rPr>
          <w:rFonts w:ascii="Arial" w:eastAsia="Arial" w:hAnsi="Arial" w:cs="Arial"/>
          <w:spacing w:val="5"/>
        </w:rPr>
        <w:t>W</w:t>
      </w:r>
      <w:r w:rsidRPr="00040CE8">
        <w:rPr>
          <w:rFonts w:ascii="Arial" w:eastAsia="Arial" w:hAnsi="Arial" w:cs="Arial"/>
          <w:spacing w:val="-3"/>
        </w:rPr>
        <w:t>ha</w:t>
      </w:r>
      <w:r w:rsidRPr="00040CE8">
        <w:rPr>
          <w:rFonts w:ascii="Arial" w:eastAsia="Arial" w:hAnsi="Arial" w:cs="Arial"/>
        </w:rPr>
        <w:t>t</w:t>
      </w:r>
      <w:proofErr w:type="gramEnd"/>
      <w:r w:rsidRPr="00040CE8">
        <w:rPr>
          <w:rFonts w:ascii="Arial" w:eastAsia="Arial" w:hAnsi="Arial" w:cs="Arial"/>
        </w:rPr>
        <w:t xml:space="preserve"> </w:t>
      </w:r>
      <w:r w:rsidRPr="00040CE8">
        <w:rPr>
          <w:rFonts w:ascii="Arial" w:eastAsia="Arial" w:hAnsi="Arial" w:cs="Arial"/>
          <w:spacing w:val="-3"/>
        </w:rPr>
        <w:t>w</w:t>
      </w:r>
      <w:r w:rsidRPr="00040CE8">
        <w:rPr>
          <w:rFonts w:ascii="Arial" w:eastAsia="Arial" w:hAnsi="Arial" w:cs="Arial"/>
        </w:rPr>
        <w:t>e do</w:t>
      </w:r>
      <w:r w:rsidRPr="00040CE8">
        <w:rPr>
          <w:rFonts w:ascii="Arial" w:eastAsia="Arial" w:hAnsi="Arial" w:cs="Arial"/>
        </w:rPr>
        <w:tab/>
      </w:r>
      <w:r w:rsidR="00E161AD">
        <w:rPr>
          <w:rFonts w:ascii="Arial" w:eastAsia="Arial" w:hAnsi="Arial" w:cs="Arial"/>
          <w:position w:val="1"/>
        </w:rPr>
        <w:t>6</w:t>
      </w:r>
    </w:p>
    <w:p w:rsidR="00E427D3" w:rsidRPr="00040CE8" w:rsidRDefault="00E81F8C" w:rsidP="00416F69">
      <w:pPr>
        <w:tabs>
          <w:tab w:val="left" w:pos="900"/>
          <w:tab w:val="left" w:pos="9100"/>
        </w:tabs>
        <w:spacing w:before="21" w:after="0" w:line="240" w:lineRule="auto"/>
        <w:ind w:left="543" w:right="1096"/>
        <w:jc w:val="center"/>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proofErr w:type="gramStart"/>
      <w:r w:rsidRPr="00040CE8">
        <w:rPr>
          <w:rFonts w:ascii="Arial" w:eastAsia="Arial" w:hAnsi="Arial" w:cs="Arial"/>
          <w:spacing w:val="1"/>
        </w:rPr>
        <w:t>O</w:t>
      </w:r>
      <w:r w:rsidRPr="00040CE8">
        <w:rPr>
          <w:rFonts w:ascii="Arial" w:eastAsia="Arial" w:hAnsi="Arial" w:cs="Arial"/>
        </w:rPr>
        <w:t>ur</w:t>
      </w:r>
      <w:proofErr w:type="gramEnd"/>
      <w:r w:rsidRPr="00040CE8">
        <w:rPr>
          <w:rFonts w:ascii="Arial" w:eastAsia="Arial" w:hAnsi="Arial" w:cs="Arial"/>
          <w:spacing w:val="-1"/>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 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rPr>
        <w:tab/>
      </w:r>
      <w:r w:rsidR="00E161AD">
        <w:rPr>
          <w:rFonts w:ascii="Arial" w:eastAsia="Arial" w:hAnsi="Arial" w:cs="Arial"/>
          <w:position w:val="1"/>
        </w:rPr>
        <w:t>8</w:t>
      </w:r>
    </w:p>
    <w:p w:rsidR="00E427D3" w:rsidRPr="00040CE8" w:rsidRDefault="00E427D3" w:rsidP="00416F69">
      <w:pPr>
        <w:spacing w:before="15" w:after="0" w:line="280" w:lineRule="exact"/>
        <w:rPr>
          <w:sz w:val="28"/>
          <w:szCs w:val="28"/>
        </w:rPr>
      </w:pPr>
    </w:p>
    <w:p w:rsidR="00E427D3" w:rsidRPr="00040CE8" w:rsidRDefault="00E81F8C" w:rsidP="00416F69">
      <w:pPr>
        <w:spacing w:after="0" w:line="240" w:lineRule="auto"/>
        <w:ind w:left="220" w:right="-20"/>
        <w:rPr>
          <w:rFonts w:ascii="Arial" w:eastAsia="Arial" w:hAnsi="Arial" w:cs="Arial"/>
          <w:sz w:val="24"/>
          <w:szCs w:val="24"/>
        </w:rPr>
      </w:pPr>
      <w:r w:rsidRPr="00040CE8">
        <w:rPr>
          <w:rFonts w:ascii="Arial" w:eastAsia="Arial" w:hAnsi="Arial" w:cs="Arial"/>
          <w:b/>
          <w:bCs/>
          <w:color w:val="365F91"/>
          <w:sz w:val="24"/>
          <w:szCs w:val="24"/>
        </w:rPr>
        <w:t>P</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rf</w:t>
      </w:r>
      <w:r w:rsidRPr="00040CE8">
        <w:rPr>
          <w:rFonts w:ascii="Arial" w:eastAsia="Arial" w:hAnsi="Arial" w:cs="Arial"/>
          <w:b/>
          <w:bCs/>
          <w:color w:val="365F91"/>
          <w:spacing w:val="-1"/>
          <w:sz w:val="24"/>
          <w:szCs w:val="24"/>
        </w:rPr>
        <w:t>o</w:t>
      </w:r>
      <w:r w:rsidRPr="00040CE8">
        <w:rPr>
          <w:rFonts w:ascii="Arial" w:eastAsia="Arial" w:hAnsi="Arial" w:cs="Arial"/>
          <w:b/>
          <w:bCs/>
          <w:color w:val="365F91"/>
          <w:sz w:val="24"/>
          <w:szCs w:val="24"/>
        </w:rPr>
        <w:t>rm</w:t>
      </w:r>
      <w:r w:rsidRPr="00040CE8">
        <w:rPr>
          <w:rFonts w:ascii="Arial" w:eastAsia="Arial" w:hAnsi="Arial" w:cs="Arial"/>
          <w:b/>
          <w:bCs/>
          <w:color w:val="365F91"/>
          <w:spacing w:val="1"/>
          <w:sz w:val="24"/>
          <w:szCs w:val="24"/>
        </w:rPr>
        <w:t>a</w:t>
      </w:r>
      <w:r w:rsidRPr="00040CE8">
        <w:rPr>
          <w:rFonts w:ascii="Arial" w:eastAsia="Arial" w:hAnsi="Arial" w:cs="Arial"/>
          <w:b/>
          <w:bCs/>
          <w:color w:val="365F91"/>
          <w:sz w:val="24"/>
          <w:szCs w:val="24"/>
        </w:rPr>
        <w:t>n</w:t>
      </w:r>
      <w:r w:rsidRPr="00040CE8">
        <w:rPr>
          <w:rFonts w:ascii="Arial" w:eastAsia="Arial" w:hAnsi="Arial" w:cs="Arial"/>
          <w:b/>
          <w:bCs/>
          <w:color w:val="365F91"/>
          <w:spacing w:val="-2"/>
          <w:sz w:val="24"/>
          <w:szCs w:val="24"/>
        </w:rPr>
        <w:t>c</w:t>
      </w:r>
      <w:r w:rsidRPr="00040CE8">
        <w:rPr>
          <w:rFonts w:ascii="Arial" w:eastAsia="Arial" w:hAnsi="Arial" w:cs="Arial"/>
          <w:b/>
          <w:bCs/>
          <w:color w:val="365F91"/>
          <w:sz w:val="24"/>
          <w:szCs w:val="24"/>
        </w:rPr>
        <w:t>e</w:t>
      </w:r>
      <w:r w:rsidRPr="00040CE8">
        <w:rPr>
          <w:rFonts w:ascii="Arial" w:eastAsia="Arial" w:hAnsi="Arial" w:cs="Arial"/>
          <w:b/>
          <w:bCs/>
          <w:color w:val="365F91"/>
          <w:spacing w:val="1"/>
          <w:sz w:val="24"/>
          <w:szCs w:val="24"/>
        </w:rPr>
        <w:t xml:space="preserve"> a</w:t>
      </w:r>
      <w:r w:rsidRPr="00040CE8">
        <w:rPr>
          <w:rFonts w:ascii="Arial" w:eastAsia="Arial" w:hAnsi="Arial" w:cs="Arial"/>
          <w:b/>
          <w:bCs/>
          <w:color w:val="365F91"/>
          <w:sz w:val="24"/>
          <w:szCs w:val="24"/>
        </w:rPr>
        <w:t>n</w:t>
      </w:r>
      <w:r w:rsidRPr="00040CE8">
        <w:rPr>
          <w:rFonts w:ascii="Arial" w:eastAsia="Arial" w:hAnsi="Arial" w:cs="Arial"/>
          <w:b/>
          <w:bCs/>
          <w:color w:val="365F91"/>
          <w:spacing w:val="-2"/>
          <w:sz w:val="24"/>
          <w:szCs w:val="24"/>
        </w:rPr>
        <w:t>a</w:t>
      </w:r>
      <w:r w:rsidRPr="00040CE8">
        <w:rPr>
          <w:rFonts w:ascii="Arial" w:eastAsia="Arial" w:hAnsi="Arial" w:cs="Arial"/>
          <w:b/>
          <w:bCs/>
          <w:color w:val="365F91"/>
          <w:spacing w:val="3"/>
          <w:sz w:val="24"/>
          <w:szCs w:val="24"/>
        </w:rPr>
        <w:t>l</w:t>
      </w:r>
      <w:r w:rsidRPr="00040CE8">
        <w:rPr>
          <w:rFonts w:ascii="Arial" w:eastAsia="Arial" w:hAnsi="Arial" w:cs="Arial"/>
          <w:b/>
          <w:bCs/>
          <w:color w:val="365F91"/>
          <w:spacing w:val="-6"/>
          <w:sz w:val="24"/>
          <w:szCs w:val="24"/>
        </w:rPr>
        <w:t>y</w:t>
      </w:r>
      <w:r w:rsidRPr="00040CE8">
        <w:rPr>
          <w:rFonts w:ascii="Arial" w:eastAsia="Arial" w:hAnsi="Arial" w:cs="Arial"/>
          <w:b/>
          <w:bCs/>
          <w:color w:val="365F91"/>
          <w:spacing w:val="1"/>
          <w:sz w:val="24"/>
          <w:szCs w:val="24"/>
        </w:rPr>
        <w:t>s</w:t>
      </w:r>
      <w:r w:rsidRPr="00040CE8">
        <w:rPr>
          <w:rFonts w:ascii="Arial" w:eastAsia="Arial" w:hAnsi="Arial" w:cs="Arial"/>
          <w:b/>
          <w:bCs/>
          <w:color w:val="365F91"/>
          <w:sz w:val="24"/>
          <w:szCs w:val="24"/>
        </w:rPr>
        <w:t>is</w:t>
      </w:r>
    </w:p>
    <w:p w:rsidR="00E427D3" w:rsidRPr="00040CE8" w:rsidRDefault="00E427D3" w:rsidP="00416F69">
      <w:pPr>
        <w:spacing w:before="18" w:after="0" w:line="260" w:lineRule="exact"/>
        <w:rPr>
          <w:sz w:val="26"/>
          <w:szCs w:val="26"/>
        </w:rPr>
      </w:pPr>
    </w:p>
    <w:p w:rsidR="00E427D3" w:rsidRPr="00040CE8" w:rsidRDefault="00E81F8C" w:rsidP="00416F69">
      <w:pPr>
        <w:tabs>
          <w:tab w:val="left" w:pos="900"/>
          <w:tab w:val="left" w:pos="9100"/>
        </w:tabs>
        <w:spacing w:after="0" w:line="240" w:lineRule="auto"/>
        <w:ind w:left="543" w:right="1096"/>
        <w:jc w:val="center"/>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pe</w:t>
      </w:r>
      <w:r w:rsidRPr="00040CE8">
        <w:rPr>
          <w:rFonts w:ascii="Arial" w:eastAsia="Arial" w:hAnsi="Arial" w:cs="Arial"/>
          <w:spacing w:val="-2"/>
        </w:rPr>
        <w:t>r</w:t>
      </w:r>
      <w:r w:rsidRPr="00040CE8">
        <w:rPr>
          <w:rFonts w:ascii="Arial" w:eastAsia="Arial" w:hAnsi="Arial" w:cs="Arial"/>
          <w:spacing w:val="1"/>
        </w:rPr>
        <w:t>f</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m</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ce </w:t>
      </w:r>
      <w:r w:rsidRPr="00040CE8">
        <w:rPr>
          <w:rFonts w:ascii="Arial" w:eastAsia="Arial" w:hAnsi="Arial" w:cs="Arial"/>
          <w:spacing w:val="-2"/>
        </w:rPr>
        <w:t>o</w:t>
      </w:r>
      <w:r w:rsidRPr="00040CE8">
        <w:rPr>
          <w:rFonts w:ascii="Arial" w:eastAsia="Arial" w:hAnsi="Arial" w:cs="Arial"/>
        </w:rPr>
        <w:t xml:space="preserve">f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rPr>
        <w:t>d</w:t>
      </w:r>
      <w:r w:rsidRPr="00040CE8">
        <w:rPr>
          <w:rFonts w:ascii="Arial" w:eastAsia="Arial" w:hAnsi="Arial" w:cs="Arial"/>
          <w:spacing w:val="-3"/>
        </w:rPr>
        <w:t>u</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ng 2</w:t>
      </w:r>
      <w:r w:rsidRPr="00040CE8">
        <w:rPr>
          <w:rFonts w:ascii="Arial" w:eastAsia="Arial" w:hAnsi="Arial" w:cs="Arial"/>
          <w:spacing w:val="-1"/>
        </w:rPr>
        <w:t>0</w:t>
      </w:r>
      <w:r w:rsidRPr="00040CE8">
        <w:rPr>
          <w:rFonts w:ascii="Arial" w:eastAsia="Arial" w:hAnsi="Arial" w:cs="Arial"/>
        </w:rPr>
        <w:t>1</w:t>
      </w:r>
      <w:r w:rsidR="00684F16" w:rsidRPr="00040CE8">
        <w:rPr>
          <w:rFonts w:ascii="Arial" w:eastAsia="Arial" w:hAnsi="Arial" w:cs="Arial"/>
          <w:spacing w:val="-1"/>
        </w:rPr>
        <w:t>6</w:t>
      </w:r>
      <w:r w:rsidRPr="00040CE8">
        <w:rPr>
          <w:rFonts w:ascii="Arial" w:eastAsia="Arial" w:hAnsi="Arial" w:cs="Arial"/>
          <w:spacing w:val="1"/>
        </w:rPr>
        <w:t>/</w:t>
      </w:r>
      <w:r w:rsidR="00684F16" w:rsidRPr="00040CE8">
        <w:rPr>
          <w:rFonts w:ascii="Arial" w:eastAsia="Arial" w:hAnsi="Arial" w:cs="Arial"/>
        </w:rPr>
        <w:t>17</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in</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4"/>
        </w:rPr>
        <w:t xml:space="preserve"> </w:t>
      </w:r>
      <w:r w:rsidRPr="00040CE8">
        <w:rPr>
          <w:rFonts w:ascii="Arial" w:eastAsia="Arial" w:hAnsi="Arial" w:cs="Arial"/>
          <w:spacing w:val="3"/>
        </w:rPr>
        <w:t>f</w:t>
      </w:r>
      <w:r w:rsidRPr="00040CE8">
        <w:rPr>
          <w:rFonts w:ascii="Arial" w:eastAsia="Arial" w:hAnsi="Arial" w:cs="Arial"/>
          <w:spacing w:val="-3"/>
        </w:rPr>
        <w:t>u</w:t>
      </w:r>
      <w:r w:rsidRPr="00040CE8">
        <w:rPr>
          <w:rFonts w:ascii="Arial" w:eastAsia="Arial" w:hAnsi="Arial" w:cs="Arial"/>
          <w:spacing w:val="1"/>
        </w:rPr>
        <w:t>tur</w:t>
      </w:r>
      <w:r w:rsidRPr="00040CE8">
        <w:rPr>
          <w:rFonts w:ascii="Arial" w:eastAsia="Arial" w:hAnsi="Arial" w:cs="Arial"/>
        </w:rPr>
        <w:t>e</w:t>
      </w:r>
      <w:r w:rsidRPr="00040CE8">
        <w:rPr>
          <w:rFonts w:ascii="Arial" w:eastAsia="Arial" w:hAnsi="Arial" w:cs="Arial"/>
        </w:rPr>
        <w:tab/>
      </w:r>
      <w:r w:rsidR="00E161AD">
        <w:rPr>
          <w:rFonts w:ascii="Arial" w:eastAsia="Arial" w:hAnsi="Arial" w:cs="Arial"/>
          <w:position w:val="1"/>
        </w:rPr>
        <w:t>9</w:t>
      </w:r>
    </w:p>
    <w:p w:rsidR="00E427D3" w:rsidRPr="00040CE8" w:rsidRDefault="00E81F8C" w:rsidP="00416F69">
      <w:pPr>
        <w:tabs>
          <w:tab w:val="left" w:pos="900"/>
          <w:tab w:val="left" w:pos="9100"/>
        </w:tabs>
        <w:spacing w:before="21" w:after="0" w:line="240" w:lineRule="auto"/>
        <w:ind w:left="543" w:right="974"/>
        <w:jc w:val="center"/>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4"/>
        </w:rPr>
        <w:t>M</w:t>
      </w:r>
      <w:r w:rsidRPr="00040CE8">
        <w:rPr>
          <w:rFonts w:ascii="Arial" w:eastAsia="Arial" w:hAnsi="Arial" w:cs="Arial"/>
        </w:rPr>
        <w:t>e</w:t>
      </w:r>
      <w:r w:rsidRPr="00040CE8">
        <w:rPr>
          <w:rFonts w:ascii="Arial" w:eastAsia="Arial" w:hAnsi="Arial" w:cs="Arial"/>
          <w:spacing w:val="-1"/>
        </w:rPr>
        <w:t>e</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al p</w:t>
      </w:r>
      <w:r w:rsidRPr="00040CE8">
        <w:rPr>
          <w:rFonts w:ascii="Arial" w:eastAsia="Arial" w:hAnsi="Arial" w:cs="Arial"/>
          <w:spacing w:val="-1"/>
        </w:rPr>
        <w:t>e</w:t>
      </w:r>
      <w:r w:rsidRPr="00040CE8">
        <w:rPr>
          <w:rFonts w:ascii="Arial" w:eastAsia="Arial" w:hAnsi="Arial" w:cs="Arial"/>
          <w:spacing w:val="-2"/>
        </w:rPr>
        <w:t>r</w:t>
      </w:r>
      <w:r w:rsidRPr="00040CE8">
        <w:rPr>
          <w:rFonts w:ascii="Arial" w:eastAsia="Arial" w:hAnsi="Arial" w:cs="Arial"/>
          <w:spacing w:val="1"/>
        </w:rPr>
        <w:t>f</w:t>
      </w:r>
      <w:r w:rsidRPr="00040CE8">
        <w:rPr>
          <w:rFonts w:ascii="Arial" w:eastAsia="Arial" w:hAnsi="Arial" w:cs="Arial"/>
        </w:rPr>
        <w:t>o</w:t>
      </w:r>
      <w:r w:rsidRPr="00040CE8">
        <w:rPr>
          <w:rFonts w:ascii="Arial" w:eastAsia="Arial" w:hAnsi="Arial" w:cs="Arial"/>
          <w:spacing w:val="-2"/>
        </w:rPr>
        <w:t>rm</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ce ob</w:t>
      </w:r>
      <w:r w:rsidRPr="00040CE8">
        <w:rPr>
          <w:rFonts w:ascii="Arial" w:eastAsia="Arial" w:hAnsi="Arial" w:cs="Arial"/>
          <w:spacing w:val="1"/>
        </w:rPr>
        <w:t>j</w:t>
      </w:r>
      <w:r w:rsidRPr="00040CE8">
        <w:rPr>
          <w:rFonts w:ascii="Arial" w:eastAsia="Arial" w:hAnsi="Arial" w:cs="Arial"/>
          <w:spacing w:val="-3"/>
        </w:rPr>
        <w:t>e</w:t>
      </w:r>
      <w:r w:rsidRPr="00040CE8">
        <w:rPr>
          <w:rFonts w:ascii="Arial" w:eastAsia="Arial" w:hAnsi="Arial" w:cs="Arial"/>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es</w:t>
      </w:r>
      <w:r w:rsidRPr="00040CE8">
        <w:rPr>
          <w:rFonts w:ascii="Arial" w:eastAsia="Arial" w:hAnsi="Arial" w:cs="Arial"/>
        </w:rPr>
        <w:tab/>
      </w:r>
      <w:r w:rsidR="00E161AD">
        <w:rPr>
          <w:rFonts w:ascii="Arial" w:eastAsia="Arial" w:hAnsi="Arial" w:cs="Arial"/>
          <w:position w:val="1"/>
        </w:rPr>
        <w:t>14</w:t>
      </w:r>
    </w:p>
    <w:p w:rsidR="00E427D3" w:rsidRPr="00040CE8" w:rsidRDefault="00E81F8C" w:rsidP="00416F69">
      <w:pPr>
        <w:tabs>
          <w:tab w:val="left" w:pos="900"/>
          <w:tab w:val="left" w:pos="9100"/>
        </w:tabs>
        <w:spacing w:before="21" w:after="0" w:line="240" w:lineRule="auto"/>
        <w:ind w:left="543" w:right="974"/>
        <w:jc w:val="center"/>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Im</w:t>
      </w:r>
      <w:r w:rsidRPr="00040CE8">
        <w:rPr>
          <w:rFonts w:ascii="Arial" w:eastAsia="Arial" w:hAnsi="Arial" w:cs="Arial"/>
          <w:spacing w:val="-3"/>
        </w:rPr>
        <w:t>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 xml:space="preserve">ce </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p</w:t>
      </w:r>
      <w:r w:rsidRPr="00040CE8">
        <w:rPr>
          <w:rFonts w:ascii="Arial" w:eastAsia="Arial" w:hAnsi="Arial" w:cs="Arial"/>
          <w:spacing w:val="-2"/>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 sati</w:t>
      </w:r>
      <w:r w:rsidRPr="00040CE8">
        <w:rPr>
          <w:rFonts w:ascii="Arial" w:eastAsia="Arial" w:hAnsi="Arial" w:cs="Arial"/>
          <w:spacing w:val="-3"/>
        </w:rPr>
        <w:t>s</w:t>
      </w:r>
      <w:r w:rsidRPr="00040CE8">
        <w:rPr>
          <w:rFonts w:ascii="Arial" w:eastAsia="Arial" w:hAnsi="Arial" w:cs="Arial"/>
          <w:spacing w:val="3"/>
        </w:rPr>
        <w:t>f</w:t>
      </w:r>
      <w:r w:rsidRPr="00040CE8">
        <w:rPr>
          <w:rFonts w:ascii="Arial" w:eastAsia="Arial" w:hAnsi="Arial" w:cs="Arial"/>
          <w:spacing w:val="-3"/>
        </w:rPr>
        <w:t>a</w:t>
      </w:r>
      <w:r w:rsidRPr="00040CE8">
        <w:rPr>
          <w:rFonts w:ascii="Arial" w:eastAsia="Arial" w:hAnsi="Arial" w:cs="Arial"/>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rPr>
        <w:tab/>
      </w:r>
      <w:r w:rsidR="00E6380A">
        <w:rPr>
          <w:rFonts w:ascii="Arial" w:eastAsia="Arial" w:hAnsi="Arial" w:cs="Arial"/>
          <w:position w:val="1"/>
        </w:rPr>
        <w:t>17</w:t>
      </w:r>
    </w:p>
    <w:p w:rsidR="00E427D3" w:rsidRPr="00040CE8" w:rsidRDefault="00E81F8C" w:rsidP="00416F69">
      <w:pPr>
        <w:tabs>
          <w:tab w:val="left" w:pos="900"/>
          <w:tab w:val="left" w:pos="9100"/>
        </w:tabs>
        <w:spacing w:before="23" w:after="0" w:line="263" w:lineRule="exact"/>
        <w:ind w:left="543" w:right="974"/>
        <w:jc w:val="center"/>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A</w:t>
      </w:r>
      <w:r w:rsidRPr="00040CE8">
        <w:rPr>
          <w:rFonts w:ascii="Arial" w:eastAsia="Arial" w:hAnsi="Arial" w:cs="Arial"/>
          <w:position w:val="-1"/>
        </w:rPr>
        <w:t>n</w:t>
      </w:r>
      <w:r w:rsidRPr="00040CE8">
        <w:rPr>
          <w:rFonts w:ascii="Arial" w:eastAsia="Arial" w:hAnsi="Arial" w:cs="Arial"/>
          <w:spacing w:val="-1"/>
          <w:position w:val="-1"/>
        </w:rPr>
        <w:t>n</w:t>
      </w:r>
      <w:r w:rsidRPr="00040CE8">
        <w:rPr>
          <w:rFonts w:ascii="Arial" w:eastAsia="Arial" w:hAnsi="Arial" w:cs="Arial"/>
          <w:position w:val="-1"/>
        </w:rPr>
        <w:t>u</w:t>
      </w:r>
      <w:r w:rsidRPr="00040CE8">
        <w:rPr>
          <w:rFonts w:ascii="Arial" w:eastAsia="Arial" w:hAnsi="Arial" w:cs="Arial"/>
          <w:spacing w:val="-1"/>
          <w:position w:val="-1"/>
        </w:rPr>
        <w:t>a</w:t>
      </w:r>
      <w:r w:rsidRPr="00040CE8">
        <w:rPr>
          <w:rFonts w:ascii="Arial" w:eastAsia="Arial" w:hAnsi="Arial" w:cs="Arial"/>
          <w:position w:val="-1"/>
        </w:rPr>
        <w:t xml:space="preserve">l </w:t>
      </w:r>
      <w:r w:rsidRPr="00040CE8">
        <w:rPr>
          <w:rFonts w:ascii="Arial" w:eastAsia="Arial" w:hAnsi="Arial" w:cs="Arial"/>
          <w:spacing w:val="1"/>
          <w:position w:val="-1"/>
        </w:rPr>
        <w:t>Q</w:t>
      </w:r>
      <w:r w:rsidRPr="00040CE8">
        <w:rPr>
          <w:rFonts w:ascii="Arial" w:eastAsia="Arial" w:hAnsi="Arial" w:cs="Arial"/>
          <w:position w:val="-1"/>
        </w:rPr>
        <w:t>u</w:t>
      </w:r>
      <w:r w:rsidRPr="00040CE8">
        <w:rPr>
          <w:rFonts w:ascii="Arial" w:eastAsia="Arial" w:hAnsi="Arial" w:cs="Arial"/>
          <w:spacing w:val="-1"/>
          <w:position w:val="-1"/>
        </w:rPr>
        <w:t>ali</w:t>
      </w:r>
      <w:r w:rsidRPr="00040CE8">
        <w:rPr>
          <w:rFonts w:ascii="Arial" w:eastAsia="Arial" w:hAnsi="Arial" w:cs="Arial"/>
          <w:spacing w:val="1"/>
          <w:position w:val="-1"/>
        </w:rPr>
        <w:t>t</w:t>
      </w:r>
      <w:r w:rsidRPr="00040CE8">
        <w:rPr>
          <w:rFonts w:ascii="Arial" w:eastAsia="Arial" w:hAnsi="Arial" w:cs="Arial"/>
          <w:position w:val="-1"/>
        </w:rPr>
        <w:t>y</w:t>
      </w:r>
      <w:r w:rsidRPr="00040CE8">
        <w:rPr>
          <w:rFonts w:ascii="Arial" w:eastAsia="Arial" w:hAnsi="Arial" w:cs="Arial"/>
          <w:spacing w:val="-1"/>
          <w:position w:val="-1"/>
        </w:rPr>
        <w:t xml:space="preserve"> A</w:t>
      </w:r>
      <w:r w:rsidRPr="00040CE8">
        <w:rPr>
          <w:rFonts w:ascii="Arial" w:eastAsia="Arial" w:hAnsi="Arial" w:cs="Arial"/>
          <w:position w:val="-1"/>
        </w:rPr>
        <w:t>cco</w:t>
      </w:r>
      <w:r w:rsidRPr="00040CE8">
        <w:rPr>
          <w:rFonts w:ascii="Arial" w:eastAsia="Arial" w:hAnsi="Arial" w:cs="Arial"/>
          <w:spacing w:val="-1"/>
          <w:position w:val="-1"/>
        </w:rPr>
        <w:t>u</w:t>
      </w:r>
      <w:r w:rsidRPr="00040CE8">
        <w:rPr>
          <w:rFonts w:ascii="Arial" w:eastAsia="Arial" w:hAnsi="Arial" w:cs="Arial"/>
          <w:position w:val="-1"/>
        </w:rPr>
        <w:t>nt</w:t>
      </w:r>
      <w:r w:rsidRPr="00040CE8">
        <w:rPr>
          <w:rFonts w:ascii="Arial" w:eastAsia="Arial" w:hAnsi="Arial" w:cs="Arial"/>
          <w:position w:val="-1"/>
        </w:rPr>
        <w:tab/>
      </w:r>
      <w:r w:rsidR="00E6380A">
        <w:rPr>
          <w:rFonts w:ascii="Arial" w:eastAsia="Arial" w:hAnsi="Arial" w:cs="Arial"/>
        </w:rPr>
        <w:t>23</w:t>
      </w:r>
    </w:p>
    <w:p w:rsidR="00E427D3" w:rsidRPr="00040CE8" w:rsidRDefault="00E81F8C" w:rsidP="00416F69">
      <w:pPr>
        <w:tabs>
          <w:tab w:val="left" w:pos="940"/>
          <w:tab w:val="left" w:pos="9140"/>
        </w:tabs>
        <w:spacing w:before="27"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proofErr w:type="gramStart"/>
      <w:r w:rsidRPr="00040CE8">
        <w:rPr>
          <w:rFonts w:ascii="Arial" w:eastAsia="Arial" w:hAnsi="Arial" w:cs="Arial"/>
          <w:spacing w:val="2"/>
        </w:rPr>
        <w:t>T</w:t>
      </w:r>
      <w:r w:rsidRPr="00040CE8">
        <w:rPr>
          <w:rFonts w:ascii="Arial" w:eastAsia="Arial" w:hAnsi="Arial" w:cs="Arial"/>
        </w:rPr>
        <w:t>he</w:t>
      </w:r>
      <w:proofErr w:type="gramEnd"/>
      <w:r w:rsidRPr="00040CE8">
        <w:rPr>
          <w:rFonts w:ascii="Arial" w:eastAsia="Arial" w:hAnsi="Arial" w:cs="Arial"/>
          <w:spacing w:val="15"/>
        </w:rPr>
        <w:t xml:space="preserve">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o</w:t>
      </w:r>
      <w:r w:rsidRPr="00040CE8">
        <w:rPr>
          <w:rFonts w:ascii="Arial" w:eastAsia="Arial" w:hAnsi="Arial" w:cs="Arial"/>
          <w:spacing w:val="-3"/>
        </w:rPr>
        <w:t>u</w:t>
      </w:r>
      <w:r w:rsidRPr="00040CE8">
        <w:rPr>
          <w:rFonts w:ascii="Arial" w:eastAsia="Arial" w:hAnsi="Arial" w:cs="Arial"/>
          <w:spacing w:val="1"/>
        </w:rPr>
        <w:t>r</w:t>
      </w:r>
      <w:r w:rsidRPr="00040CE8">
        <w:rPr>
          <w:rFonts w:ascii="Arial" w:eastAsia="Arial" w:hAnsi="Arial" w:cs="Arial"/>
        </w:rPr>
        <w:t>ce</w:t>
      </w:r>
      <w:r w:rsidRPr="00040CE8">
        <w:rPr>
          <w:rFonts w:ascii="Arial" w:eastAsia="Arial" w:hAnsi="Arial" w:cs="Arial"/>
          <w:spacing w:val="-3"/>
        </w:rPr>
        <w:t>s</w:t>
      </w:r>
      <w:r w:rsidRPr="00040CE8">
        <w:rPr>
          <w:rFonts w:ascii="Arial" w:eastAsia="Arial" w:hAnsi="Arial" w:cs="Arial"/>
        </w:rPr>
        <w:t>,</w:t>
      </w:r>
      <w:r w:rsidRPr="00040CE8">
        <w:rPr>
          <w:rFonts w:ascii="Arial" w:eastAsia="Arial" w:hAnsi="Arial" w:cs="Arial"/>
          <w:spacing w:val="16"/>
        </w:rPr>
        <w:t xml:space="preserve"> </w:t>
      </w:r>
      <w:r w:rsidRPr="00040CE8">
        <w:rPr>
          <w:rFonts w:ascii="Arial" w:eastAsia="Arial" w:hAnsi="Arial" w:cs="Arial"/>
        </w:rPr>
        <w:t>pri</w:t>
      </w:r>
      <w:r w:rsidRPr="00040CE8">
        <w:rPr>
          <w:rFonts w:ascii="Arial" w:eastAsia="Arial" w:hAnsi="Arial" w:cs="Arial"/>
          <w:spacing w:val="-1"/>
        </w:rPr>
        <w:t>n</w:t>
      </w:r>
      <w:r w:rsidRPr="00040CE8">
        <w:rPr>
          <w:rFonts w:ascii="Arial" w:eastAsia="Arial" w:hAnsi="Arial" w:cs="Arial"/>
        </w:rPr>
        <w:t>c</w:t>
      </w:r>
      <w:r w:rsidRPr="00040CE8">
        <w:rPr>
          <w:rFonts w:ascii="Arial" w:eastAsia="Arial" w:hAnsi="Arial" w:cs="Arial"/>
          <w:spacing w:val="-1"/>
        </w:rPr>
        <w:t>i</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rPr>
        <w:t>l</w:t>
      </w:r>
      <w:r w:rsidRPr="00040CE8">
        <w:rPr>
          <w:rFonts w:ascii="Arial" w:eastAsia="Arial" w:hAnsi="Arial" w:cs="Arial"/>
          <w:spacing w:val="14"/>
        </w:rPr>
        <w:t xml:space="preserve"> </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2"/>
        </w:rPr>
        <w:t>k</w:t>
      </w:r>
      <w:r w:rsidRPr="00040CE8">
        <w:rPr>
          <w:rFonts w:ascii="Arial" w:eastAsia="Arial" w:hAnsi="Arial" w:cs="Arial"/>
        </w:rPr>
        <w:t>s</w:t>
      </w:r>
      <w:r w:rsidRPr="00040CE8">
        <w:rPr>
          <w:rFonts w:ascii="Arial" w:eastAsia="Arial" w:hAnsi="Arial" w:cs="Arial"/>
          <w:spacing w:val="15"/>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5"/>
        </w:rPr>
        <w:t xml:space="preserve"> </w:t>
      </w:r>
      <w:r w:rsidRPr="00040CE8">
        <w:rPr>
          <w:rFonts w:ascii="Arial" w:eastAsia="Arial" w:hAnsi="Arial" w:cs="Arial"/>
        </w:rPr>
        <w:t>u</w:t>
      </w:r>
      <w:r w:rsidRPr="00040CE8">
        <w:rPr>
          <w:rFonts w:ascii="Arial" w:eastAsia="Arial" w:hAnsi="Arial" w:cs="Arial"/>
          <w:spacing w:val="-1"/>
        </w:rPr>
        <w:t>n</w:t>
      </w:r>
      <w:r w:rsidRPr="00040CE8">
        <w:rPr>
          <w:rFonts w:ascii="Arial" w:eastAsia="Arial" w:hAnsi="Arial" w:cs="Arial"/>
        </w:rPr>
        <w:t>cer</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es</w:t>
      </w:r>
      <w:r w:rsidRPr="00040CE8">
        <w:rPr>
          <w:rFonts w:ascii="Arial" w:eastAsia="Arial" w:hAnsi="Arial" w:cs="Arial"/>
          <w:spacing w:val="15"/>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5"/>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ns</w:t>
      </w:r>
      <w:r w:rsidRPr="00040CE8">
        <w:rPr>
          <w:rFonts w:ascii="Arial" w:eastAsia="Arial" w:hAnsi="Arial" w:cs="Arial"/>
          <w:spacing w:val="-1"/>
        </w:rPr>
        <w:t>hi</w:t>
      </w:r>
      <w:r w:rsidRPr="00040CE8">
        <w:rPr>
          <w:rFonts w:ascii="Arial" w:eastAsia="Arial" w:hAnsi="Arial" w:cs="Arial"/>
        </w:rPr>
        <w:t>ps</w:t>
      </w:r>
      <w:r w:rsidRPr="00040CE8">
        <w:rPr>
          <w:rFonts w:ascii="Arial" w:eastAsia="Arial" w:hAnsi="Arial" w:cs="Arial"/>
          <w:spacing w:val="15"/>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t</w:t>
      </w:r>
      <w:r w:rsidRPr="00040CE8">
        <w:rPr>
          <w:rFonts w:ascii="Arial" w:eastAsia="Arial" w:hAnsi="Arial" w:cs="Arial"/>
          <w:spacing w:val="16"/>
        </w:rPr>
        <w:t xml:space="preserve"> </w:t>
      </w:r>
      <w:r w:rsidRPr="00040CE8">
        <w:rPr>
          <w:rFonts w:ascii="Arial" w:eastAsia="Arial" w:hAnsi="Arial" w:cs="Arial"/>
          <w:spacing w:val="-2"/>
        </w:rPr>
        <w:t>m</w:t>
      </w:r>
      <w:r w:rsidRPr="00040CE8">
        <w:rPr>
          <w:rFonts w:ascii="Arial" w:eastAsia="Arial" w:hAnsi="Arial" w:cs="Arial"/>
        </w:rPr>
        <w:t>ay</w:t>
      </w:r>
      <w:r w:rsidRPr="00040CE8">
        <w:rPr>
          <w:rFonts w:ascii="Arial" w:eastAsia="Arial" w:hAnsi="Arial" w:cs="Arial"/>
          <w:spacing w:val="13"/>
        </w:rPr>
        <w:t xml:space="preserve"> </w:t>
      </w:r>
      <w:r w:rsidRPr="00040CE8">
        <w:rPr>
          <w:rFonts w:ascii="Arial" w:eastAsia="Arial" w:hAnsi="Arial" w:cs="Arial"/>
        </w:rPr>
        <w:t>af</w:t>
      </w:r>
      <w:r w:rsidRPr="00040CE8">
        <w:rPr>
          <w:rFonts w:ascii="Arial" w:eastAsia="Arial" w:hAnsi="Arial" w:cs="Arial"/>
          <w:spacing w:val="4"/>
        </w:rPr>
        <w:t>f</w:t>
      </w:r>
      <w:r w:rsidRPr="00040CE8">
        <w:rPr>
          <w:rFonts w:ascii="Arial" w:eastAsia="Arial" w:hAnsi="Arial" w:cs="Arial"/>
        </w:rPr>
        <w:t>ect</w:t>
      </w:r>
      <w:r w:rsidRPr="00040CE8">
        <w:rPr>
          <w:rFonts w:ascii="Arial" w:eastAsia="Arial" w:hAnsi="Arial" w:cs="Arial"/>
        </w:rPr>
        <w:tab/>
      </w:r>
      <w:r w:rsidR="00E6380A">
        <w:rPr>
          <w:rFonts w:ascii="Arial" w:eastAsia="Arial" w:hAnsi="Arial" w:cs="Arial"/>
          <w:position w:val="1"/>
        </w:rPr>
        <w:t>24</w:t>
      </w:r>
    </w:p>
    <w:p w:rsidR="00E427D3" w:rsidRPr="00040CE8" w:rsidRDefault="00E81F8C" w:rsidP="00416F69">
      <w:pPr>
        <w:spacing w:after="0" w:line="246" w:lineRule="exact"/>
        <w:ind w:left="940" w:right="-20"/>
        <w:rPr>
          <w:rFonts w:ascii="Arial" w:eastAsia="Arial" w:hAnsi="Arial" w:cs="Arial"/>
        </w:rPr>
      </w:pPr>
      <w:proofErr w:type="gramStart"/>
      <w:r w:rsidRPr="00040CE8">
        <w:rPr>
          <w:rFonts w:ascii="Arial" w:eastAsia="Arial" w:hAnsi="Arial" w:cs="Arial"/>
          <w:spacing w:val="1"/>
          <w:position w:val="-1"/>
        </w:rPr>
        <w:t>t</w:t>
      </w:r>
      <w:r w:rsidRPr="00040CE8">
        <w:rPr>
          <w:rFonts w:ascii="Arial" w:eastAsia="Arial" w:hAnsi="Arial" w:cs="Arial"/>
          <w:position w:val="-1"/>
        </w:rPr>
        <w:t>he</w:t>
      </w:r>
      <w:proofErr w:type="gramEnd"/>
      <w:r w:rsidRPr="00040CE8">
        <w:rPr>
          <w:rFonts w:ascii="Arial" w:eastAsia="Arial" w:hAnsi="Arial" w:cs="Arial"/>
          <w:spacing w:val="-2"/>
          <w:position w:val="-1"/>
        </w:rPr>
        <w:t xml:space="preserve"> </w:t>
      </w:r>
      <w:r w:rsidRPr="00040CE8">
        <w:rPr>
          <w:rFonts w:ascii="Arial" w:eastAsia="Arial" w:hAnsi="Arial" w:cs="Arial"/>
          <w:position w:val="-1"/>
        </w:rPr>
        <w:t>Trus</w:t>
      </w:r>
      <w:r w:rsidRPr="00040CE8">
        <w:rPr>
          <w:rFonts w:ascii="Arial" w:eastAsia="Arial" w:hAnsi="Arial" w:cs="Arial"/>
          <w:spacing w:val="1"/>
          <w:position w:val="-1"/>
        </w:rPr>
        <w:t>t</w:t>
      </w:r>
      <w:r w:rsidRPr="00040CE8">
        <w:rPr>
          <w:rFonts w:ascii="Arial" w:eastAsia="Arial" w:hAnsi="Arial" w:cs="Arial"/>
          <w:spacing w:val="-1"/>
          <w:position w:val="-1"/>
        </w:rPr>
        <w:t>’</w:t>
      </w:r>
      <w:r w:rsidRPr="00040CE8">
        <w:rPr>
          <w:rFonts w:ascii="Arial" w:eastAsia="Arial" w:hAnsi="Arial" w:cs="Arial"/>
          <w:position w:val="-1"/>
        </w:rPr>
        <w:t>s</w:t>
      </w:r>
      <w:r w:rsidRPr="00040CE8">
        <w:rPr>
          <w:rFonts w:ascii="Arial" w:eastAsia="Arial" w:hAnsi="Arial" w:cs="Arial"/>
          <w:spacing w:val="-1"/>
          <w:position w:val="-1"/>
        </w:rPr>
        <w:t xml:space="preserve"> l</w:t>
      </w:r>
      <w:r w:rsidRPr="00040CE8">
        <w:rPr>
          <w:rFonts w:ascii="Arial" w:eastAsia="Arial" w:hAnsi="Arial" w:cs="Arial"/>
          <w:position w:val="-1"/>
        </w:rPr>
        <w:t>o</w:t>
      </w:r>
      <w:r w:rsidRPr="00040CE8">
        <w:rPr>
          <w:rFonts w:ascii="Arial" w:eastAsia="Arial" w:hAnsi="Arial" w:cs="Arial"/>
          <w:spacing w:val="-1"/>
          <w:position w:val="-1"/>
        </w:rPr>
        <w:t>n</w:t>
      </w:r>
      <w:r w:rsidRPr="00040CE8">
        <w:rPr>
          <w:rFonts w:ascii="Arial" w:eastAsia="Arial" w:hAnsi="Arial" w:cs="Arial"/>
          <w:position w:val="-1"/>
        </w:rPr>
        <w:t>g</w:t>
      </w:r>
      <w:r w:rsidRPr="00040CE8">
        <w:rPr>
          <w:rFonts w:ascii="Arial" w:eastAsia="Arial" w:hAnsi="Arial" w:cs="Arial"/>
          <w:spacing w:val="1"/>
          <w:position w:val="-1"/>
        </w:rPr>
        <w:t>-t</w:t>
      </w:r>
      <w:r w:rsidRPr="00040CE8">
        <w:rPr>
          <w:rFonts w:ascii="Arial" w:eastAsia="Arial" w:hAnsi="Arial" w:cs="Arial"/>
          <w:spacing w:val="-3"/>
          <w:position w:val="-1"/>
        </w:rPr>
        <w:t>e</w:t>
      </w:r>
      <w:r w:rsidRPr="00040CE8">
        <w:rPr>
          <w:rFonts w:ascii="Arial" w:eastAsia="Arial" w:hAnsi="Arial" w:cs="Arial"/>
          <w:spacing w:val="1"/>
          <w:position w:val="-1"/>
        </w:rPr>
        <w:t>r</w:t>
      </w:r>
      <w:r w:rsidRPr="00040CE8">
        <w:rPr>
          <w:rFonts w:ascii="Arial" w:eastAsia="Arial" w:hAnsi="Arial" w:cs="Arial"/>
          <w:position w:val="-1"/>
        </w:rPr>
        <w:t xml:space="preserve">m </w:t>
      </w:r>
      <w:r w:rsidRPr="00040CE8">
        <w:rPr>
          <w:rFonts w:ascii="Arial" w:eastAsia="Arial" w:hAnsi="Arial" w:cs="Arial"/>
          <w:spacing w:val="-2"/>
          <w:position w:val="-1"/>
        </w:rPr>
        <w:t>v</w:t>
      </w:r>
      <w:r w:rsidRPr="00040CE8">
        <w:rPr>
          <w:rFonts w:ascii="Arial" w:eastAsia="Arial" w:hAnsi="Arial" w:cs="Arial"/>
          <w:position w:val="-1"/>
        </w:rPr>
        <w:t>a</w:t>
      </w:r>
      <w:r w:rsidRPr="00040CE8">
        <w:rPr>
          <w:rFonts w:ascii="Arial" w:eastAsia="Arial" w:hAnsi="Arial" w:cs="Arial"/>
          <w:spacing w:val="-1"/>
          <w:position w:val="-1"/>
        </w:rPr>
        <w:t>l</w:t>
      </w:r>
      <w:r w:rsidRPr="00040CE8">
        <w:rPr>
          <w:rFonts w:ascii="Arial" w:eastAsia="Arial" w:hAnsi="Arial" w:cs="Arial"/>
          <w:position w:val="-1"/>
        </w:rPr>
        <w:t>ue</w:t>
      </w:r>
    </w:p>
    <w:p w:rsidR="00E427D3" w:rsidRPr="00040CE8" w:rsidRDefault="00E81F8C" w:rsidP="00416F69">
      <w:pPr>
        <w:tabs>
          <w:tab w:val="left" w:pos="940"/>
          <w:tab w:val="left" w:pos="9140"/>
        </w:tabs>
        <w:spacing w:before="5"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2"/>
        </w:rPr>
        <w:t>r</w:t>
      </w:r>
      <w:r w:rsidRPr="00040CE8">
        <w:rPr>
          <w:rFonts w:ascii="Arial" w:eastAsia="Arial" w:hAnsi="Arial" w:cs="Arial"/>
          <w:spacing w:val="2"/>
        </w:rPr>
        <w:t>g</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cy</w:t>
      </w:r>
      <w:r w:rsidRPr="00040CE8">
        <w:rPr>
          <w:rFonts w:ascii="Arial" w:eastAsia="Arial" w:hAnsi="Arial" w:cs="Arial"/>
          <w:spacing w:val="-1"/>
        </w:rPr>
        <w:t xml:space="preserve"> </w:t>
      </w:r>
      <w:r w:rsidRPr="00040CE8">
        <w:rPr>
          <w:rFonts w:ascii="Arial" w:eastAsia="Arial" w:hAnsi="Arial" w:cs="Arial"/>
        </w:rPr>
        <w:t>prep</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d</w:t>
      </w:r>
      <w:r w:rsidRPr="00040CE8">
        <w:rPr>
          <w:rFonts w:ascii="Arial" w:eastAsia="Arial" w:hAnsi="Arial" w:cs="Arial"/>
        </w:rPr>
        <w:t>n</w:t>
      </w:r>
      <w:r w:rsidRPr="00040CE8">
        <w:rPr>
          <w:rFonts w:ascii="Arial" w:eastAsia="Arial" w:hAnsi="Arial" w:cs="Arial"/>
          <w:spacing w:val="-1"/>
        </w:rPr>
        <w:t>e</w:t>
      </w:r>
      <w:r w:rsidRPr="00040CE8">
        <w:rPr>
          <w:rFonts w:ascii="Arial" w:eastAsia="Arial" w:hAnsi="Arial" w:cs="Arial"/>
          <w:spacing w:val="-2"/>
        </w:rPr>
        <w:t>s</w:t>
      </w:r>
      <w:r w:rsidRPr="00040CE8">
        <w:rPr>
          <w:rFonts w:ascii="Arial" w:eastAsia="Arial" w:hAnsi="Arial" w:cs="Arial"/>
        </w:rPr>
        <w:t>s</w:t>
      </w:r>
      <w:r w:rsidRPr="00040CE8">
        <w:rPr>
          <w:rFonts w:ascii="Arial" w:eastAsia="Arial" w:hAnsi="Arial" w:cs="Arial"/>
        </w:rPr>
        <w:tab/>
      </w:r>
      <w:r w:rsidR="00E6380A">
        <w:rPr>
          <w:rFonts w:ascii="Arial" w:eastAsia="Arial" w:hAnsi="Arial" w:cs="Arial"/>
          <w:position w:val="1"/>
        </w:rPr>
        <w:t>25</w:t>
      </w:r>
    </w:p>
    <w:p w:rsidR="00E427D3" w:rsidRPr="00040CE8" w:rsidRDefault="00E81F8C" w:rsidP="00416F69">
      <w:pPr>
        <w:tabs>
          <w:tab w:val="left" w:pos="940"/>
          <w:tab w:val="left" w:pos="9140"/>
        </w:tabs>
        <w:spacing w:before="21"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E</w:t>
      </w:r>
      <w:r w:rsidRPr="00040CE8">
        <w:rPr>
          <w:rFonts w:ascii="Arial" w:eastAsia="Arial" w:hAnsi="Arial" w:cs="Arial"/>
        </w:rPr>
        <w:t>n</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al p</w:t>
      </w:r>
      <w:r w:rsidRPr="00040CE8">
        <w:rPr>
          <w:rFonts w:ascii="Arial" w:eastAsia="Arial" w:hAnsi="Arial" w:cs="Arial"/>
          <w:spacing w:val="-1"/>
        </w:rPr>
        <w:t>oli</w:t>
      </w:r>
      <w:r w:rsidRPr="00040CE8">
        <w:rPr>
          <w:rFonts w:ascii="Arial" w:eastAsia="Arial" w:hAnsi="Arial" w:cs="Arial"/>
        </w:rPr>
        <w:t>cy</w:t>
      </w:r>
      <w:r w:rsidRPr="00040CE8">
        <w:rPr>
          <w:rFonts w:ascii="Arial" w:eastAsia="Arial" w:hAnsi="Arial" w:cs="Arial"/>
        </w:rPr>
        <w:tab/>
      </w:r>
      <w:r w:rsidR="00E6380A">
        <w:rPr>
          <w:rFonts w:ascii="Arial" w:eastAsia="Arial" w:hAnsi="Arial" w:cs="Arial"/>
          <w:position w:val="1"/>
        </w:rPr>
        <w:t>26</w:t>
      </w:r>
    </w:p>
    <w:p w:rsidR="00E427D3" w:rsidRPr="00040CE8" w:rsidRDefault="00E81F8C" w:rsidP="00416F69">
      <w:pPr>
        <w:tabs>
          <w:tab w:val="left" w:pos="940"/>
          <w:tab w:val="left" w:pos="9140"/>
        </w:tabs>
        <w:spacing w:before="21"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C</w:t>
      </w:r>
      <w:r w:rsidRPr="00040CE8">
        <w:rPr>
          <w:rFonts w:ascii="Arial" w:eastAsia="Arial" w:hAnsi="Arial" w:cs="Arial"/>
        </w:rPr>
        <w:t>arbon</w:t>
      </w:r>
      <w:r w:rsidRPr="00040CE8">
        <w:rPr>
          <w:rFonts w:ascii="Arial" w:eastAsia="Arial" w:hAnsi="Arial" w:cs="Arial"/>
          <w:spacing w:val="-2"/>
        </w:rPr>
        <w:t xml:space="preserve"> </w:t>
      </w:r>
      <w:r w:rsidRPr="00040CE8">
        <w:rPr>
          <w:rFonts w:ascii="Arial" w:eastAsia="Arial" w:hAnsi="Arial" w:cs="Arial"/>
          <w:spacing w:val="3"/>
        </w:rPr>
        <w:t>f</w:t>
      </w:r>
      <w:r w:rsidRPr="00040CE8">
        <w:rPr>
          <w:rFonts w:ascii="Arial" w:eastAsia="Arial" w:hAnsi="Arial" w:cs="Arial"/>
        </w:rPr>
        <w:t>o</w:t>
      </w:r>
      <w:r w:rsidRPr="00040CE8">
        <w:rPr>
          <w:rFonts w:ascii="Arial" w:eastAsia="Arial" w:hAnsi="Arial" w:cs="Arial"/>
          <w:spacing w:val="-3"/>
        </w:rPr>
        <w:t>o</w:t>
      </w:r>
      <w:r w:rsidRPr="00040CE8">
        <w:rPr>
          <w:rFonts w:ascii="Arial" w:eastAsia="Arial" w:hAnsi="Arial" w:cs="Arial"/>
          <w:spacing w:val="1"/>
        </w:rPr>
        <w:t>t</w:t>
      </w:r>
      <w:r w:rsidRPr="00040CE8">
        <w:rPr>
          <w:rFonts w:ascii="Arial" w:eastAsia="Arial" w:hAnsi="Arial" w:cs="Arial"/>
        </w:rPr>
        <w:t>pri</w:t>
      </w:r>
      <w:r w:rsidRPr="00040CE8">
        <w:rPr>
          <w:rFonts w:ascii="Arial" w:eastAsia="Arial" w:hAnsi="Arial" w:cs="Arial"/>
          <w:spacing w:val="-3"/>
        </w:rPr>
        <w:t>n</w:t>
      </w:r>
      <w:r w:rsidRPr="00040CE8">
        <w:rPr>
          <w:rFonts w:ascii="Arial" w:eastAsia="Arial" w:hAnsi="Arial" w:cs="Arial"/>
        </w:rPr>
        <w:t>t</w:t>
      </w:r>
      <w:r w:rsidRPr="00040CE8">
        <w:rPr>
          <w:rFonts w:ascii="Arial" w:eastAsia="Arial" w:hAnsi="Arial" w:cs="Arial"/>
        </w:rPr>
        <w:tab/>
      </w:r>
      <w:r w:rsidR="00E6380A">
        <w:rPr>
          <w:rFonts w:ascii="Arial" w:eastAsia="Arial" w:hAnsi="Arial" w:cs="Arial"/>
          <w:position w:val="1"/>
        </w:rPr>
        <w:t>27</w:t>
      </w:r>
    </w:p>
    <w:p w:rsidR="00E427D3" w:rsidRPr="00040CE8" w:rsidRDefault="00E81F8C" w:rsidP="00416F69">
      <w:pPr>
        <w:tabs>
          <w:tab w:val="left" w:pos="940"/>
          <w:tab w:val="left" w:pos="9140"/>
        </w:tabs>
        <w:spacing w:before="21"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B</w:t>
      </w:r>
      <w:r w:rsidRPr="00040CE8">
        <w:rPr>
          <w:rFonts w:ascii="Arial" w:eastAsia="Arial" w:hAnsi="Arial" w:cs="Arial"/>
        </w:rPr>
        <w:t>u</w:t>
      </w:r>
      <w:r w:rsidRPr="00040CE8">
        <w:rPr>
          <w:rFonts w:ascii="Arial" w:eastAsia="Arial" w:hAnsi="Arial" w:cs="Arial"/>
          <w:spacing w:val="-1"/>
        </w:rPr>
        <w:t>il</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rPr>
        <w:t>use</w:t>
      </w:r>
      <w:r w:rsidRPr="00040CE8">
        <w:rPr>
          <w:rFonts w:ascii="Arial" w:eastAsia="Arial" w:hAnsi="Arial" w:cs="Arial"/>
        </w:rPr>
        <w:tab/>
      </w:r>
      <w:r w:rsidR="00E6380A">
        <w:rPr>
          <w:rFonts w:ascii="Arial" w:eastAsia="Arial" w:hAnsi="Arial" w:cs="Arial"/>
          <w:position w:val="1"/>
        </w:rPr>
        <w:t>27</w:t>
      </w:r>
    </w:p>
    <w:p w:rsidR="00E427D3" w:rsidRPr="00040CE8" w:rsidRDefault="00E81F8C" w:rsidP="00416F69">
      <w:pPr>
        <w:tabs>
          <w:tab w:val="left" w:pos="940"/>
          <w:tab w:val="left" w:pos="9140"/>
        </w:tabs>
        <w:spacing w:before="21"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5"/>
        </w:rPr>
        <w:t>W</w:t>
      </w:r>
      <w:r w:rsidRPr="00040CE8">
        <w:rPr>
          <w:rFonts w:ascii="Arial" w:eastAsia="Arial" w:hAnsi="Arial" w:cs="Arial"/>
          <w:spacing w:val="-3"/>
        </w:rPr>
        <w:t>a</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ec</w:t>
      </w:r>
      <w:r w:rsidRPr="00040CE8">
        <w:rPr>
          <w:rFonts w:ascii="Arial" w:eastAsia="Arial" w:hAnsi="Arial" w:cs="Arial"/>
          <w:spacing w:val="-3"/>
        </w:rPr>
        <w:t>y</w:t>
      </w:r>
      <w:r w:rsidRPr="00040CE8">
        <w:rPr>
          <w:rFonts w:ascii="Arial" w:eastAsia="Arial" w:hAnsi="Arial" w:cs="Arial"/>
        </w:rPr>
        <w:t>c</w:t>
      </w:r>
      <w:r w:rsidRPr="00040CE8">
        <w:rPr>
          <w:rFonts w:ascii="Arial" w:eastAsia="Arial" w:hAnsi="Arial" w:cs="Arial"/>
          <w:spacing w:val="-1"/>
        </w:rPr>
        <w:t>li</w:t>
      </w:r>
      <w:r w:rsidRPr="00040CE8">
        <w:rPr>
          <w:rFonts w:ascii="Arial" w:eastAsia="Arial" w:hAnsi="Arial" w:cs="Arial"/>
        </w:rPr>
        <w:t>ng</w:t>
      </w:r>
      <w:r w:rsidRPr="00040CE8">
        <w:rPr>
          <w:rFonts w:ascii="Arial" w:eastAsia="Arial" w:hAnsi="Arial" w:cs="Arial"/>
        </w:rPr>
        <w:tab/>
      </w:r>
      <w:r w:rsidR="00E6380A">
        <w:rPr>
          <w:rFonts w:ascii="Arial" w:eastAsia="Arial" w:hAnsi="Arial" w:cs="Arial"/>
          <w:position w:val="1"/>
        </w:rPr>
        <w:t>29</w:t>
      </w:r>
    </w:p>
    <w:p w:rsidR="00E427D3" w:rsidRPr="00040CE8" w:rsidRDefault="00E81F8C" w:rsidP="00416F69">
      <w:pPr>
        <w:tabs>
          <w:tab w:val="left" w:pos="940"/>
          <w:tab w:val="left" w:pos="9140"/>
        </w:tabs>
        <w:spacing w:before="21"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P</w:t>
      </w:r>
      <w:r w:rsidRPr="00040CE8">
        <w:rPr>
          <w:rFonts w:ascii="Arial" w:eastAsia="Arial" w:hAnsi="Arial" w:cs="Arial"/>
          <w:spacing w:val="1"/>
        </w:rPr>
        <w:t>r</w:t>
      </w:r>
      <w:r w:rsidRPr="00040CE8">
        <w:rPr>
          <w:rFonts w:ascii="Arial" w:eastAsia="Arial" w:hAnsi="Arial" w:cs="Arial"/>
        </w:rPr>
        <w:t>ote</w:t>
      </w:r>
      <w:r w:rsidRPr="00040CE8">
        <w:rPr>
          <w:rFonts w:ascii="Arial" w:eastAsia="Arial" w:hAnsi="Arial" w:cs="Arial"/>
          <w:spacing w:val="-2"/>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 xml:space="preserve">ng </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3"/>
        </w:rPr>
        <w:t>f</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m</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rPr>
        <w:tab/>
      </w:r>
      <w:r w:rsidR="00E6380A">
        <w:rPr>
          <w:rFonts w:ascii="Arial" w:eastAsia="Arial" w:hAnsi="Arial" w:cs="Arial"/>
          <w:position w:val="1"/>
        </w:rPr>
        <w:t>29</w:t>
      </w:r>
    </w:p>
    <w:p w:rsidR="00E427D3" w:rsidRPr="00040CE8" w:rsidRDefault="00E81F8C" w:rsidP="00416F69">
      <w:pPr>
        <w:tabs>
          <w:tab w:val="left" w:pos="940"/>
          <w:tab w:val="left" w:pos="9140"/>
        </w:tabs>
        <w:spacing w:before="21"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C</w:t>
      </w:r>
      <w:r w:rsidRPr="00040CE8">
        <w:rPr>
          <w:rFonts w:ascii="Arial" w:eastAsia="Arial" w:hAnsi="Arial" w:cs="Arial"/>
        </w:rPr>
        <w:t>omp</w:t>
      </w:r>
      <w:r w:rsidRPr="00040CE8">
        <w:rPr>
          <w:rFonts w:ascii="Arial" w:eastAsia="Arial" w:hAnsi="Arial" w:cs="Arial"/>
          <w:spacing w:val="-1"/>
        </w:rPr>
        <w:t>li</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ce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 cha</w:t>
      </w:r>
      <w:r w:rsidRPr="00040CE8">
        <w:rPr>
          <w:rFonts w:ascii="Arial" w:eastAsia="Arial" w:hAnsi="Arial" w:cs="Arial"/>
          <w:spacing w:val="-2"/>
        </w:rPr>
        <w:t>r</w:t>
      </w:r>
      <w:r w:rsidRPr="00040CE8">
        <w:rPr>
          <w:rFonts w:ascii="Arial" w:eastAsia="Arial" w:hAnsi="Arial" w:cs="Arial"/>
          <w:spacing w:val="2"/>
        </w:rPr>
        <w:t>g</w:t>
      </w:r>
      <w:r w:rsidRPr="00040CE8">
        <w:rPr>
          <w:rFonts w:ascii="Arial" w:eastAsia="Arial" w:hAnsi="Arial" w:cs="Arial"/>
          <w:spacing w:val="-3"/>
        </w:rPr>
        <w:t>e</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rPr>
        <w:t>r</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spacing w:val="-2"/>
        </w:rPr>
        <w:t>r</w:t>
      </w:r>
      <w:r w:rsidRPr="00040CE8">
        <w:rPr>
          <w:rFonts w:ascii="Arial" w:eastAsia="Arial" w:hAnsi="Arial" w:cs="Arial"/>
          <w:spacing w:val="1"/>
        </w:rPr>
        <w:t>m</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rPr>
        <w:tab/>
      </w:r>
      <w:r w:rsidR="00E6380A">
        <w:rPr>
          <w:rFonts w:ascii="Arial" w:eastAsia="Arial" w:hAnsi="Arial" w:cs="Arial"/>
          <w:position w:val="1"/>
        </w:rPr>
        <w:t>29</w:t>
      </w:r>
    </w:p>
    <w:p w:rsidR="00E427D3" w:rsidRPr="00040CE8" w:rsidRDefault="00E427D3" w:rsidP="00416F69">
      <w:pPr>
        <w:spacing w:before="2" w:after="0" w:line="190" w:lineRule="exact"/>
        <w:rPr>
          <w:sz w:val="19"/>
          <w:szCs w:val="19"/>
        </w:rPr>
      </w:pPr>
    </w:p>
    <w:p w:rsidR="00E427D3" w:rsidRPr="00040CE8" w:rsidRDefault="00E427D3" w:rsidP="00416F69">
      <w:pPr>
        <w:spacing w:after="0" w:line="200" w:lineRule="exact"/>
        <w:rPr>
          <w:sz w:val="20"/>
          <w:szCs w:val="20"/>
        </w:rPr>
      </w:pPr>
    </w:p>
    <w:p w:rsidR="00E427D3" w:rsidRPr="00040CE8" w:rsidRDefault="00E81F8C" w:rsidP="00416F69">
      <w:pPr>
        <w:spacing w:after="0" w:line="316" w:lineRule="exact"/>
        <w:ind w:left="220" w:right="-20"/>
        <w:rPr>
          <w:rFonts w:ascii="Arial" w:eastAsia="Arial" w:hAnsi="Arial" w:cs="Arial"/>
          <w:sz w:val="28"/>
          <w:szCs w:val="28"/>
        </w:rPr>
      </w:pPr>
      <w:r w:rsidRPr="00040CE8">
        <w:rPr>
          <w:rFonts w:ascii="Arial" w:eastAsia="Arial" w:hAnsi="Arial" w:cs="Arial"/>
          <w:b/>
          <w:bCs/>
          <w:color w:val="365F91"/>
          <w:position w:val="-1"/>
          <w:sz w:val="28"/>
          <w:szCs w:val="28"/>
        </w:rPr>
        <w:t>Pa</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position w:val="-1"/>
          <w:sz w:val="28"/>
          <w:szCs w:val="28"/>
        </w:rPr>
        <w:t>t</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position w:val="-1"/>
          <w:sz w:val="28"/>
          <w:szCs w:val="28"/>
        </w:rPr>
        <w:t>2</w:t>
      </w:r>
      <w:r w:rsidRPr="00040CE8">
        <w:rPr>
          <w:rFonts w:ascii="Arial" w:eastAsia="Arial" w:hAnsi="Arial" w:cs="Arial"/>
          <w:b/>
          <w:bCs/>
          <w:color w:val="365F91"/>
          <w:spacing w:val="2"/>
          <w:position w:val="-1"/>
          <w:sz w:val="28"/>
          <w:szCs w:val="28"/>
        </w:rPr>
        <w:t xml:space="preserve"> </w:t>
      </w:r>
      <w:r w:rsidRPr="00040CE8">
        <w:rPr>
          <w:rFonts w:ascii="Arial" w:eastAsia="Arial" w:hAnsi="Arial" w:cs="Arial"/>
          <w:b/>
          <w:bCs/>
          <w:color w:val="365F91"/>
          <w:position w:val="-1"/>
          <w:sz w:val="28"/>
          <w:szCs w:val="28"/>
        </w:rPr>
        <w:t>–</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spacing w:val="-8"/>
          <w:position w:val="-1"/>
          <w:sz w:val="28"/>
          <w:szCs w:val="28"/>
        </w:rPr>
        <w:t>A</w:t>
      </w:r>
      <w:r w:rsidRPr="00040CE8">
        <w:rPr>
          <w:rFonts w:ascii="Arial" w:eastAsia="Arial" w:hAnsi="Arial" w:cs="Arial"/>
          <w:b/>
          <w:bCs/>
          <w:color w:val="365F91"/>
          <w:position w:val="-1"/>
          <w:sz w:val="28"/>
          <w:szCs w:val="28"/>
        </w:rPr>
        <w:t>cc</w:t>
      </w:r>
      <w:r w:rsidRPr="00040CE8">
        <w:rPr>
          <w:rFonts w:ascii="Arial" w:eastAsia="Arial" w:hAnsi="Arial" w:cs="Arial"/>
          <w:b/>
          <w:bCs/>
          <w:color w:val="365F91"/>
          <w:spacing w:val="1"/>
          <w:position w:val="-1"/>
          <w:sz w:val="28"/>
          <w:szCs w:val="28"/>
        </w:rPr>
        <w:t>o</w:t>
      </w:r>
      <w:r w:rsidRPr="00040CE8">
        <w:rPr>
          <w:rFonts w:ascii="Arial" w:eastAsia="Arial" w:hAnsi="Arial" w:cs="Arial"/>
          <w:b/>
          <w:bCs/>
          <w:color w:val="365F91"/>
          <w:spacing w:val="-1"/>
          <w:position w:val="-1"/>
          <w:sz w:val="28"/>
          <w:szCs w:val="28"/>
        </w:rPr>
        <w:t>un</w:t>
      </w:r>
      <w:r w:rsidRPr="00040CE8">
        <w:rPr>
          <w:rFonts w:ascii="Arial" w:eastAsia="Arial" w:hAnsi="Arial" w:cs="Arial"/>
          <w:b/>
          <w:bCs/>
          <w:color w:val="365F91"/>
          <w:position w:val="-1"/>
          <w:sz w:val="28"/>
          <w:szCs w:val="28"/>
        </w:rPr>
        <w:t>t</w:t>
      </w:r>
      <w:r w:rsidRPr="00040CE8">
        <w:rPr>
          <w:rFonts w:ascii="Arial" w:eastAsia="Arial" w:hAnsi="Arial" w:cs="Arial"/>
          <w:b/>
          <w:bCs/>
          <w:color w:val="365F91"/>
          <w:spacing w:val="2"/>
          <w:position w:val="-1"/>
          <w:sz w:val="28"/>
          <w:szCs w:val="28"/>
        </w:rPr>
        <w:t>a</w:t>
      </w:r>
      <w:r w:rsidRPr="00040CE8">
        <w:rPr>
          <w:rFonts w:ascii="Arial" w:eastAsia="Arial" w:hAnsi="Arial" w:cs="Arial"/>
          <w:b/>
          <w:bCs/>
          <w:color w:val="365F91"/>
          <w:spacing w:val="-1"/>
          <w:position w:val="-1"/>
          <w:sz w:val="28"/>
          <w:szCs w:val="28"/>
        </w:rPr>
        <w:t>b</w:t>
      </w:r>
      <w:r w:rsidRPr="00040CE8">
        <w:rPr>
          <w:rFonts w:ascii="Arial" w:eastAsia="Arial" w:hAnsi="Arial" w:cs="Arial"/>
          <w:b/>
          <w:bCs/>
          <w:color w:val="365F91"/>
          <w:spacing w:val="1"/>
          <w:position w:val="-1"/>
          <w:sz w:val="28"/>
          <w:szCs w:val="28"/>
        </w:rPr>
        <w:t>il</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2"/>
          <w:position w:val="-1"/>
          <w:sz w:val="28"/>
          <w:szCs w:val="28"/>
        </w:rPr>
        <w:t>t</w:t>
      </w:r>
      <w:r w:rsidRPr="00040CE8">
        <w:rPr>
          <w:rFonts w:ascii="Arial" w:eastAsia="Arial" w:hAnsi="Arial" w:cs="Arial"/>
          <w:b/>
          <w:bCs/>
          <w:color w:val="365F91"/>
          <w:position w:val="-1"/>
          <w:sz w:val="28"/>
          <w:szCs w:val="28"/>
        </w:rPr>
        <w:t>y</w:t>
      </w:r>
      <w:r w:rsidRPr="00040CE8">
        <w:rPr>
          <w:rFonts w:ascii="Arial" w:eastAsia="Arial" w:hAnsi="Arial" w:cs="Arial"/>
          <w:b/>
          <w:bCs/>
          <w:color w:val="365F91"/>
          <w:spacing w:val="-6"/>
          <w:position w:val="-1"/>
          <w:sz w:val="28"/>
          <w:szCs w:val="28"/>
        </w:rPr>
        <w:t xml:space="preserve"> </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position w:val="-1"/>
          <w:sz w:val="28"/>
          <w:szCs w:val="28"/>
        </w:rPr>
        <w:t>e</w:t>
      </w:r>
      <w:r w:rsidRPr="00040CE8">
        <w:rPr>
          <w:rFonts w:ascii="Arial" w:eastAsia="Arial" w:hAnsi="Arial" w:cs="Arial"/>
          <w:b/>
          <w:bCs/>
          <w:color w:val="365F91"/>
          <w:spacing w:val="-1"/>
          <w:position w:val="-1"/>
          <w:sz w:val="28"/>
          <w:szCs w:val="28"/>
        </w:rPr>
        <w:t>po</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position w:val="-1"/>
          <w:sz w:val="28"/>
          <w:szCs w:val="28"/>
        </w:rPr>
        <w:t>t</w:t>
      </w:r>
    </w:p>
    <w:p w:rsidR="00E427D3" w:rsidRPr="00040CE8" w:rsidRDefault="00E427D3" w:rsidP="00416F69">
      <w:pPr>
        <w:spacing w:before="19" w:after="0" w:line="280" w:lineRule="exact"/>
        <w:rPr>
          <w:sz w:val="28"/>
          <w:szCs w:val="28"/>
        </w:rPr>
      </w:pPr>
    </w:p>
    <w:p w:rsidR="00E427D3" w:rsidRPr="00040CE8" w:rsidRDefault="00E81F8C" w:rsidP="00416F69">
      <w:pPr>
        <w:tabs>
          <w:tab w:val="left" w:pos="9140"/>
        </w:tabs>
        <w:spacing w:before="29" w:after="0" w:line="271" w:lineRule="exact"/>
        <w:ind w:left="220" w:right="-20"/>
        <w:rPr>
          <w:rFonts w:ascii="Arial" w:eastAsia="Arial" w:hAnsi="Arial" w:cs="Arial"/>
        </w:rPr>
      </w:pPr>
      <w:r w:rsidRPr="00040CE8">
        <w:rPr>
          <w:rFonts w:ascii="Arial" w:eastAsia="Arial" w:hAnsi="Arial" w:cs="Arial"/>
          <w:b/>
          <w:bCs/>
          <w:color w:val="365F91"/>
          <w:position w:val="-1"/>
          <w:sz w:val="24"/>
          <w:szCs w:val="24"/>
        </w:rPr>
        <w:t>Cor</w:t>
      </w:r>
      <w:r w:rsidRPr="00040CE8">
        <w:rPr>
          <w:rFonts w:ascii="Arial" w:eastAsia="Arial" w:hAnsi="Arial" w:cs="Arial"/>
          <w:b/>
          <w:bCs/>
          <w:color w:val="365F91"/>
          <w:spacing w:val="-1"/>
          <w:position w:val="-1"/>
          <w:sz w:val="24"/>
          <w:szCs w:val="24"/>
        </w:rPr>
        <w:t>p</w:t>
      </w:r>
      <w:r w:rsidRPr="00040CE8">
        <w:rPr>
          <w:rFonts w:ascii="Arial" w:eastAsia="Arial" w:hAnsi="Arial" w:cs="Arial"/>
          <w:b/>
          <w:bCs/>
          <w:color w:val="365F91"/>
          <w:position w:val="-1"/>
          <w:sz w:val="24"/>
          <w:szCs w:val="24"/>
        </w:rPr>
        <w:t>or</w:t>
      </w:r>
      <w:r w:rsidRPr="00040CE8">
        <w:rPr>
          <w:rFonts w:ascii="Arial" w:eastAsia="Arial" w:hAnsi="Arial" w:cs="Arial"/>
          <w:b/>
          <w:bCs/>
          <w:color w:val="365F91"/>
          <w:spacing w:val="1"/>
          <w:position w:val="-1"/>
          <w:sz w:val="24"/>
          <w:szCs w:val="24"/>
        </w:rPr>
        <w:t>a</w:t>
      </w:r>
      <w:r w:rsidRPr="00040CE8">
        <w:rPr>
          <w:rFonts w:ascii="Arial" w:eastAsia="Arial" w:hAnsi="Arial" w:cs="Arial"/>
          <w:b/>
          <w:bCs/>
          <w:color w:val="365F91"/>
          <w:position w:val="-1"/>
          <w:sz w:val="24"/>
          <w:szCs w:val="24"/>
        </w:rPr>
        <w:t>te go</w:t>
      </w:r>
      <w:r w:rsidRPr="00040CE8">
        <w:rPr>
          <w:rFonts w:ascii="Arial" w:eastAsia="Arial" w:hAnsi="Arial" w:cs="Arial"/>
          <w:b/>
          <w:bCs/>
          <w:color w:val="365F91"/>
          <w:spacing w:val="-4"/>
          <w:position w:val="-1"/>
          <w:sz w:val="24"/>
          <w:szCs w:val="24"/>
        </w:rPr>
        <w:t>v</w:t>
      </w:r>
      <w:r w:rsidRPr="00040CE8">
        <w:rPr>
          <w:rFonts w:ascii="Arial" w:eastAsia="Arial" w:hAnsi="Arial" w:cs="Arial"/>
          <w:b/>
          <w:bCs/>
          <w:color w:val="365F91"/>
          <w:spacing w:val="1"/>
          <w:position w:val="-1"/>
          <w:sz w:val="24"/>
          <w:szCs w:val="24"/>
        </w:rPr>
        <w:t>e</w:t>
      </w:r>
      <w:r w:rsidRPr="00040CE8">
        <w:rPr>
          <w:rFonts w:ascii="Arial" w:eastAsia="Arial" w:hAnsi="Arial" w:cs="Arial"/>
          <w:b/>
          <w:bCs/>
          <w:color w:val="365F91"/>
          <w:position w:val="-1"/>
          <w:sz w:val="24"/>
          <w:szCs w:val="24"/>
        </w:rPr>
        <w:t>r</w:t>
      </w:r>
      <w:r w:rsidRPr="00040CE8">
        <w:rPr>
          <w:rFonts w:ascii="Arial" w:eastAsia="Arial" w:hAnsi="Arial" w:cs="Arial"/>
          <w:b/>
          <w:bCs/>
          <w:color w:val="365F91"/>
          <w:spacing w:val="1"/>
          <w:position w:val="-1"/>
          <w:sz w:val="24"/>
          <w:szCs w:val="24"/>
        </w:rPr>
        <w:t>na</w:t>
      </w:r>
      <w:r w:rsidRPr="00040CE8">
        <w:rPr>
          <w:rFonts w:ascii="Arial" w:eastAsia="Arial" w:hAnsi="Arial" w:cs="Arial"/>
          <w:b/>
          <w:bCs/>
          <w:color w:val="365F91"/>
          <w:position w:val="-1"/>
          <w:sz w:val="24"/>
          <w:szCs w:val="24"/>
        </w:rPr>
        <w:t>nce</w:t>
      </w:r>
      <w:r w:rsidRPr="00040CE8">
        <w:rPr>
          <w:rFonts w:ascii="Arial" w:eastAsia="Arial" w:hAnsi="Arial" w:cs="Arial"/>
          <w:b/>
          <w:bCs/>
          <w:color w:val="365F91"/>
          <w:spacing w:val="1"/>
          <w:position w:val="-1"/>
          <w:sz w:val="24"/>
          <w:szCs w:val="24"/>
        </w:rPr>
        <w:t xml:space="preserve"> </w:t>
      </w:r>
      <w:r w:rsidRPr="00040CE8">
        <w:rPr>
          <w:rFonts w:ascii="Arial" w:eastAsia="Arial" w:hAnsi="Arial" w:cs="Arial"/>
          <w:b/>
          <w:bCs/>
          <w:color w:val="365F91"/>
          <w:position w:val="-1"/>
          <w:sz w:val="24"/>
          <w:szCs w:val="24"/>
        </w:rPr>
        <w:t>r</w:t>
      </w:r>
      <w:r w:rsidRPr="00040CE8">
        <w:rPr>
          <w:rFonts w:ascii="Arial" w:eastAsia="Arial" w:hAnsi="Arial" w:cs="Arial"/>
          <w:b/>
          <w:bCs/>
          <w:color w:val="365F91"/>
          <w:spacing w:val="1"/>
          <w:position w:val="-1"/>
          <w:sz w:val="24"/>
          <w:szCs w:val="24"/>
        </w:rPr>
        <w:t>e</w:t>
      </w:r>
      <w:r w:rsidRPr="00040CE8">
        <w:rPr>
          <w:rFonts w:ascii="Arial" w:eastAsia="Arial" w:hAnsi="Arial" w:cs="Arial"/>
          <w:b/>
          <w:bCs/>
          <w:color w:val="365F91"/>
          <w:position w:val="-1"/>
          <w:sz w:val="24"/>
          <w:szCs w:val="24"/>
        </w:rPr>
        <w:t>port</w:t>
      </w:r>
      <w:r w:rsidRPr="00040CE8">
        <w:rPr>
          <w:rFonts w:ascii="Arial" w:eastAsia="Arial" w:hAnsi="Arial" w:cs="Arial"/>
          <w:b/>
          <w:bCs/>
          <w:color w:val="365F91"/>
          <w:position w:val="-1"/>
          <w:sz w:val="24"/>
          <w:szCs w:val="24"/>
        </w:rPr>
        <w:tab/>
      </w:r>
      <w:r w:rsidR="00E6380A">
        <w:rPr>
          <w:rFonts w:ascii="Arial" w:eastAsia="Arial" w:hAnsi="Arial" w:cs="Arial"/>
          <w:color w:val="000000"/>
          <w:position w:val="-1"/>
        </w:rPr>
        <w:t>30</w:t>
      </w:r>
    </w:p>
    <w:p w:rsidR="00E427D3" w:rsidRPr="00040CE8" w:rsidRDefault="00E427D3" w:rsidP="00416F69">
      <w:pPr>
        <w:spacing w:before="9" w:after="0" w:line="220" w:lineRule="exact"/>
      </w:pPr>
    </w:p>
    <w:p w:rsidR="00E427D3" w:rsidRPr="00040CE8" w:rsidRDefault="00E81F8C" w:rsidP="00416F69">
      <w:pPr>
        <w:spacing w:before="32" w:after="0" w:line="240" w:lineRule="auto"/>
        <w:ind w:left="220" w:right="-20"/>
        <w:rPr>
          <w:rFonts w:ascii="Arial" w:eastAsia="Arial" w:hAnsi="Arial" w:cs="Arial"/>
        </w:rPr>
      </w:pPr>
      <w:r w:rsidRPr="00040CE8">
        <w:rPr>
          <w:rFonts w:ascii="Arial" w:eastAsia="Arial" w:hAnsi="Arial" w:cs="Arial"/>
          <w:spacing w:val="-1"/>
        </w:rPr>
        <w:t>Di</w:t>
      </w:r>
      <w:r w:rsidRPr="00040CE8">
        <w:rPr>
          <w:rFonts w:ascii="Arial" w:eastAsia="Arial" w:hAnsi="Arial" w:cs="Arial"/>
          <w:spacing w:val="1"/>
        </w:rPr>
        <w:t>r</w:t>
      </w:r>
      <w:r w:rsidRPr="00040CE8">
        <w:rPr>
          <w:rFonts w:ascii="Arial" w:eastAsia="Arial" w:hAnsi="Arial" w:cs="Arial"/>
        </w:rPr>
        <w:t>ecto</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rPr>
        <w:t>t</w:t>
      </w:r>
    </w:p>
    <w:p w:rsidR="00E427D3" w:rsidRPr="00040CE8" w:rsidRDefault="00E81F8C" w:rsidP="00416F69">
      <w:pPr>
        <w:tabs>
          <w:tab w:val="left" w:pos="940"/>
          <w:tab w:val="left" w:pos="9140"/>
        </w:tabs>
        <w:spacing w:after="0" w:line="268" w:lineRule="exact"/>
        <w:ind w:left="580"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D</w:t>
      </w:r>
      <w:r w:rsidRPr="00040CE8">
        <w:rPr>
          <w:rFonts w:ascii="Arial" w:eastAsia="Arial" w:hAnsi="Arial" w:cs="Arial"/>
          <w:position w:val="-1"/>
        </w:rPr>
        <w:t>eta</w:t>
      </w:r>
      <w:r w:rsidRPr="00040CE8">
        <w:rPr>
          <w:rFonts w:ascii="Arial" w:eastAsia="Arial" w:hAnsi="Arial" w:cs="Arial"/>
          <w:spacing w:val="-1"/>
          <w:position w:val="-1"/>
        </w:rPr>
        <w:t>il</w:t>
      </w:r>
      <w:r w:rsidRPr="00040CE8">
        <w:rPr>
          <w:rFonts w:ascii="Arial" w:eastAsia="Arial" w:hAnsi="Arial" w:cs="Arial"/>
          <w:position w:val="-1"/>
        </w:rPr>
        <w:t>s</w:t>
      </w:r>
      <w:r w:rsidRPr="00040CE8">
        <w:rPr>
          <w:rFonts w:ascii="Arial" w:eastAsia="Arial" w:hAnsi="Arial" w:cs="Arial"/>
          <w:spacing w:val="1"/>
          <w:position w:val="-1"/>
        </w:rPr>
        <w:t xml:space="preserve"> </w:t>
      </w:r>
      <w:r w:rsidRPr="00040CE8">
        <w:rPr>
          <w:rFonts w:ascii="Arial" w:eastAsia="Arial" w:hAnsi="Arial" w:cs="Arial"/>
          <w:spacing w:val="-3"/>
          <w:position w:val="-1"/>
        </w:rPr>
        <w:t>o</w:t>
      </w:r>
      <w:r w:rsidRPr="00040CE8">
        <w:rPr>
          <w:rFonts w:ascii="Arial" w:eastAsia="Arial" w:hAnsi="Arial" w:cs="Arial"/>
          <w:position w:val="-1"/>
        </w:rPr>
        <w:t>f</w:t>
      </w:r>
      <w:r w:rsidRPr="00040CE8">
        <w:rPr>
          <w:rFonts w:ascii="Arial" w:eastAsia="Arial" w:hAnsi="Arial" w:cs="Arial"/>
          <w:spacing w:val="2"/>
          <w:position w:val="-1"/>
        </w:rPr>
        <w:t xml:space="preserve"> </w:t>
      </w:r>
      <w:r w:rsidRPr="00040CE8">
        <w:rPr>
          <w:rFonts w:ascii="Arial" w:eastAsia="Arial" w:hAnsi="Arial" w:cs="Arial"/>
          <w:spacing w:val="1"/>
          <w:position w:val="-1"/>
        </w:rPr>
        <w:t>t</w:t>
      </w:r>
      <w:r w:rsidRPr="00040CE8">
        <w:rPr>
          <w:rFonts w:ascii="Arial" w:eastAsia="Arial" w:hAnsi="Arial" w:cs="Arial"/>
          <w:position w:val="-1"/>
        </w:rPr>
        <w:t xml:space="preserve">he </w:t>
      </w:r>
      <w:r w:rsidRPr="00040CE8">
        <w:rPr>
          <w:rFonts w:ascii="Arial" w:eastAsia="Arial" w:hAnsi="Arial" w:cs="Arial"/>
          <w:spacing w:val="-1"/>
          <w:position w:val="-1"/>
        </w:rPr>
        <w:t>Di</w:t>
      </w:r>
      <w:r w:rsidRPr="00040CE8">
        <w:rPr>
          <w:rFonts w:ascii="Arial" w:eastAsia="Arial" w:hAnsi="Arial" w:cs="Arial"/>
          <w:spacing w:val="1"/>
          <w:position w:val="-1"/>
        </w:rPr>
        <w:t>r</w:t>
      </w:r>
      <w:r w:rsidRPr="00040CE8">
        <w:rPr>
          <w:rFonts w:ascii="Arial" w:eastAsia="Arial" w:hAnsi="Arial" w:cs="Arial"/>
          <w:spacing w:val="-3"/>
          <w:position w:val="-1"/>
        </w:rPr>
        <w:t>e</w:t>
      </w:r>
      <w:r w:rsidRPr="00040CE8">
        <w:rPr>
          <w:rFonts w:ascii="Arial" w:eastAsia="Arial" w:hAnsi="Arial" w:cs="Arial"/>
          <w:position w:val="-1"/>
        </w:rPr>
        <w:t>c</w:t>
      </w:r>
      <w:r w:rsidRPr="00040CE8">
        <w:rPr>
          <w:rFonts w:ascii="Arial" w:eastAsia="Arial" w:hAnsi="Arial" w:cs="Arial"/>
          <w:spacing w:val="1"/>
          <w:position w:val="-1"/>
        </w:rPr>
        <w:t>t</w:t>
      </w:r>
      <w:r w:rsidRPr="00040CE8">
        <w:rPr>
          <w:rFonts w:ascii="Arial" w:eastAsia="Arial" w:hAnsi="Arial" w:cs="Arial"/>
          <w:spacing w:val="-3"/>
          <w:position w:val="-1"/>
        </w:rPr>
        <w:t>o</w:t>
      </w:r>
      <w:r w:rsidRPr="00040CE8">
        <w:rPr>
          <w:rFonts w:ascii="Arial" w:eastAsia="Arial" w:hAnsi="Arial" w:cs="Arial"/>
          <w:spacing w:val="1"/>
          <w:position w:val="-1"/>
        </w:rPr>
        <w:t>r</w:t>
      </w:r>
      <w:r w:rsidRPr="00040CE8">
        <w:rPr>
          <w:rFonts w:ascii="Arial" w:eastAsia="Arial" w:hAnsi="Arial" w:cs="Arial"/>
          <w:position w:val="-1"/>
        </w:rPr>
        <w:t>s</w:t>
      </w:r>
      <w:r w:rsidRPr="00040CE8">
        <w:rPr>
          <w:rFonts w:ascii="Arial" w:eastAsia="Arial" w:hAnsi="Arial" w:cs="Arial"/>
          <w:position w:val="-1"/>
        </w:rPr>
        <w:tab/>
      </w:r>
      <w:r w:rsidR="00E6380A">
        <w:rPr>
          <w:rFonts w:ascii="Arial" w:eastAsia="Arial" w:hAnsi="Arial" w:cs="Arial"/>
          <w:position w:val="1"/>
        </w:rPr>
        <w:t>30</w:t>
      </w:r>
    </w:p>
    <w:p w:rsidR="00E427D3" w:rsidRPr="00040CE8" w:rsidRDefault="00E81F8C" w:rsidP="00416F69">
      <w:pPr>
        <w:tabs>
          <w:tab w:val="left" w:pos="940"/>
          <w:tab w:val="left" w:pos="9140"/>
        </w:tabs>
        <w:spacing w:before="21"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A</w:t>
      </w:r>
      <w:r w:rsidRPr="00040CE8">
        <w:rPr>
          <w:rFonts w:ascii="Arial" w:eastAsia="Arial" w:hAnsi="Arial" w:cs="Arial"/>
        </w:rPr>
        <w:t>u</w:t>
      </w:r>
      <w:r w:rsidRPr="00040CE8">
        <w:rPr>
          <w:rFonts w:ascii="Arial" w:eastAsia="Arial" w:hAnsi="Arial" w:cs="Arial"/>
          <w:spacing w:val="-1"/>
        </w:rPr>
        <w:t>di</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Ass</w:t>
      </w:r>
      <w:r w:rsidRPr="00040CE8">
        <w:rPr>
          <w:rFonts w:ascii="Arial" w:eastAsia="Arial" w:hAnsi="Arial" w:cs="Arial"/>
          <w:spacing w:val="-3"/>
        </w:rPr>
        <w:t>u</w:t>
      </w:r>
      <w:r w:rsidRPr="00040CE8">
        <w:rPr>
          <w:rFonts w:ascii="Arial" w:eastAsia="Arial" w:hAnsi="Arial" w:cs="Arial"/>
          <w:spacing w:val="1"/>
        </w:rPr>
        <w:t>r</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ce</w:t>
      </w:r>
      <w:r w:rsidRPr="00040CE8">
        <w:rPr>
          <w:rFonts w:ascii="Arial" w:eastAsia="Arial" w:hAnsi="Arial" w:cs="Arial"/>
          <w:spacing w:val="-2"/>
        </w:rPr>
        <w:t xml:space="preserve"> </w:t>
      </w:r>
      <w:r w:rsidRPr="00040CE8">
        <w:rPr>
          <w:rFonts w:ascii="Arial" w:eastAsia="Arial" w:hAnsi="Arial" w:cs="Arial"/>
          <w:spacing w:val="-1"/>
        </w:rPr>
        <w:t>C</w:t>
      </w:r>
      <w:r w:rsidRPr="00040CE8">
        <w:rPr>
          <w:rFonts w:ascii="Arial" w:eastAsia="Arial" w:hAnsi="Arial" w:cs="Arial"/>
        </w:rPr>
        <w:t>om</w:t>
      </w:r>
      <w:r w:rsidRPr="00040CE8">
        <w:rPr>
          <w:rFonts w:ascii="Arial" w:eastAsia="Arial" w:hAnsi="Arial" w:cs="Arial"/>
          <w:spacing w:val="1"/>
        </w:rPr>
        <w:t>m</w:t>
      </w:r>
      <w:r w:rsidRPr="00040CE8">
        <w:rPr>
          <w:rFonts w:ascii="Arial" w:eastAsia="Arial" w:hAnsi="Arial" w:cs="Arial"/>
          <w:spacing w:val="-1"/>
        </w:rPr>
        <w:t>it</w:t>
      </w:r>
      <w:r w:rsidRPr="00040CE8">
        <w:rPr>
          <w:rFonts w:ascii="Arial" w:eastAsia="Arial" w:hAnsi="Arial" w:cs="Arial"/>
          <w:spacing w:val="1"/>
        </w:rPr>
        <w:t>t</w:t>
      </w:r>
      <w:r w:rsidRPr="00040CE8">
        <w:rPr>
          <w:rFonts w:ascii="Arial" w:eastAsia="Arial" w:hAnsi="Arial" w:cs="Arial"/>
        </w:rPr>
        <w:t>ee</w:t>
      </w:r>
      <w:r w:rsidRPr="00040CE8">
        <w:rPr>
          <w:rFonts w:ascii="Arial" w:eastAsia="Arial" w:hAnsi="Arial" w:cs="Arial"/>
        </w:rPr>
        <w:tab/>
      </w:r>
      <w:r w:rsidR="00E6380A">
        <w:rPr>
          <w:rFonts w:ascii="Arial" w:eastAsia="Arial" w:hAnsi="Arial" w:cs="Arial"/>
          <w:position w:val="1"/>
        </w:rPr>
        <w:t>30</w:t>
      </w:r>
    </w:p>
    <w:p w:rsidR="00E427D3" w:rsidRPr="00040CE8" w:rsidRDefault="00E81F8C" w:rsidP="00416F69">
      <w:pPr>
        <w:tabs>
          <w:tab w:val="left" w:pos="940"/>
          <w:tab w:val="left" w:pos="9140"/>
        </w:tabs>
        <w:spacing w:before="21"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R</w:t>
      </w:r>
      <w:r w:rsidRPr="00040CE8">
        <w:rPr>
          <w:rFonts w:ascii="Arial" w:eastAsia="Arial" w:hAnsi="Arial" w:cs="Arial"/>
        </w:rPr>
        <w:t>emuner</w:t>
      </w:r>
      <w:r w:rsidRPr="00040CE8">
        <w:rPr>
          <w:rFonts w:ascii="Arial" w:eastAsia="Arial" w:hAnsi="Arial" w:cs="Arial"/>
          <w:spacing w:val="-2"/>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1"/>
        </w:rPr>
        <w:t>C</w:t>
      </w:r>
      <w:r w:rsidRPr="00040CE8">
        <w:rPr>
          <w:rFonts w:ascii="Arial" w:eastAsia="Arial" w:hAnsi="Arial" w:cs="Arial"/>
        </w:rPr>
        <w:t>o</w:t>
      </w:r>
      <w:r w:rsidRPr="00040CE8">
        <w:rPr>
          <w:rFonts w:ascii="Arial" w:eastAsia="Arial" w:hAnsi="Arial" w:cs="Arial"/>
          <w:spacing w:val="-2"/>
        </w:rPr>
        <w:t>m</w:t>
      </w:r>
      <w:r w:rsidRPr="00040CE8">
        <w:rPr>
          <w:rFonts w:ascii="Arial" w:eastAsia="Arial" w:hAnsi="Arial" w:cs="Arial"/>
          <w:spacing w:val="1"/>
        </w:rPr>
        <w:t>m</w:t>
      </w:r>
      <w:r w:rsidRPr="00040CE8">
        <w:rPr>
          <w:rFonts w:ascii="Arial" w:eastAsia="Arial" w:hAnsi="Arial" w:cs="Arial"/>
          <w:spacing w:val="-1"/>
        </w:rPr>
        <w:t>i</w:t>
      </w:r>
      <w:r w:rsidRPr="00040CE8">
        <w:rPr>
          <w:rFonts w:ascii="Arial" w:eastAsia="Arial" w:hAnsi="Arial" w:cs="Arial"/>
          <w:spacing w:val="1"/>
        </w:rPr>
        <w:t>tt</w:t>
      </w:r>
      <w:r w:rsidRPr="00040CE8">
        <w:rPr>
          <w:rFonts w:ascii="Arial" w:eastAsia="Arial" w:hAnsi="Arial" w:cs="Arial"/>
          <w:spacing w:val="-3"/>
        </w:rPr>
        <w:t>e</w:t>
      </w:r>
      <w:r w:rsidRPr="00040CE8">
        <w:rPr>
          <w:rFonts w:ascii="Arial" w:eastAsia="Arial" w:hAnsi="Arial" w:cs="Arial"/>
        </w:rPr>
        <w:t>e</w:t>
      </w:r>
      <w:r w:rsidRPr="00040CE8">
        <w:rPr>
          <w:rFonts w:ascii="Arial" w:eastAsia="Arial" w:hAnsi="Arial" w:cs="Arial"/>
        </w:rPr>
        <w:tab/>
      </w:r>
      <w:r w:rsidR="00E6380A">
        <w:rPr>
          <w:rFonts w:ascii="Arial" w:eastAsia="Arial" w:hAnsi="Arial" w:cs="Arial"/>
          <w:position w:val="1"/>
        </w:rPr>
        <w:t>30</w:t>
      </w:r>
    </w:p>
    <w:p w:rsidR="00E427D3" w:rsidRPr="00040CE8" w:rsidRDefault="00E81F8C" w:rsidP="00416F69">
      <w:pPr>
        <w:tabs>
          <w:tab w:val="left" w:pos="940"/>
          <w:tab w:val="left" w:pos="9140"/>
        </w:tabs>
        <w:spacing w:before="23"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D</w:t>
      </w:r>
      <w:r w:rsidRPr="00040CE8">
        <w:rPr>
          <w:rFonts w:ascii="Arial" w:eastAsia="Arial" w:hAnsi="Arial" w:cs="Arial"/>
        </w:rPr>
        <w:t>ec</w:t>
      </w:r>
      <w:r w:rsidRPr="00040CE8">
        <w:rPr>
          <w:rFonts w:ascii="Arial" w:eastAsia="Arial" w:hAnsi="Arial" w:cs="Arial"/>
          <w:spacing w:val="-1"/>
        </w:rPr>
        <w:t>l</w:t>
      </w:r>
      <w:r w:rsidRPr="00040CE8">
        <w:rPr>
          <w:rFonts w:ascii="Arial" w:eastAsia="Arial" w:hAnsi="Arial" w:cs="Arial"/>
        </w:rPr>
        <w:t>ara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er</w:t>
      </w:r>
      <w:r w:rsidRPr="00040CE8">
        <w:rPr>
          <w:rFonts w:ascii="Arial" w:eastAsia="Arial" w:hAnsi="Arial" w:cs="Arial"/>
          <w:spacing w:val="-2"/>
        </w:rPr>
        <w:t>e</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rPr>
        <w:tab/>
      </w:r>
      <w:r w:rsidR="00E6380A">
        <w:rPr>
          <w:rFonts w:ascii="Arial" w:eastAsia="Arial" w:hAnsi="Arial" w:cs="Arial"/>
          <w:position w:val="1"/>
        </w:rPr>
        <w:t>31</w:t>
      </w:r>
    </w:p>
    <w:p w:rsidR="00E427D3" w:rsidRPr="00040CE8" w:rsidRDefault="00E81F8C" w:rsidP="00416F69">
      <w:pPr>
        <w:tabs>
          <w:tab w:val="left" w:pos="940"/>
          <w:tab w:val="left" w:pos="9140"/>
        </w:tabs>
        <w:spacing w:before="21" w:after="0" w:line="240" w:lineRule="auto"/>
        <w:ind w:left="58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A</w:t>
      </w:r>
      <w:r w:rsidRPr="00040CE8">
        <w:rPr>
          <w:rFonts w:ascii="Arial" w:eastAsia="Arial" w:hAnsi="Arial" w:cs="Arial"/>
        </w:rPr>
        <w:t>u</w:t>
      </w:r>
      <w:r w:rsidRPr="00040CE8">
        <w:rPr>
          <w:rFonts w:ascii="Arial" w:eastAsia="Arial" w:hAnsi="Arial" w:cs="Arial"/>
          <w:spacing w:val="-1"/>
        </w:rPr>
        <w:t>di</w:t>
      </w:r>
      <w:r w:rsidRPr="00040CE8">
        <w:rPr>
          <w:rFonts w:ascii="Arial" w:eastAsia="Arial" w:hAnsi="Arial" w:cs="Arial"/>
          <w:spacing w:val="1"/>
        </w:rPr>
        <w:t>t</w:t>
      </w:r>
      <w:r w:rsidRPr="00040CE8">
        <w:rPr>
          <w:rFonts w:ascii="Arial" w:eastAsia="Arial" w:hAnsi="Arial" w:cs="Arial"/>
        </w:rPr>
        <w:t>ors</w:t>
      </w:r>
      <w:r w:rsidRPr="00040CE8">
        <w:rPr>
          <w:rFonts w:ascii="Arial" w:eastAsia="Arial" w:hAnsi="Arial" w:cs="Arial"/>
        </w:rPr>
        <w:tab/>
      </w:r>
      <w:r w:rsidR="00E6380A">
        <w:rPr>
          <w:rFonts w:ascii="Arial" w:eastAsia="Arial" w:hAnsi="Arial" w:cs="Arial"/>
          <w:position w:val="1"/>
        </w:rPr>
        <w:t>31</w:t>
      </w:r>
    </w:p>
    <w:p w:rsidR="00E427D3" w:rsidRPr="00040CE8" w:rsidRDefault="00E427D3" w:rsidP="00416F69">
      <w:pPr>
        <w:spacing w:before="13" w:after="0" w:line="260" w:lineRule="exact"/>
        <w:rPr>
          <w:sz w:val="26"/>
          <w:szCs w:val="26"/>
        </w:rPr>
      </w:pPr>
    </w:p>
    <w:p w:rsidR="00E427D3" w:rsidRPr="00040CE8" w:rsidRDefault="00E81F8C" w:rsidP="00416F69">
      <w:pPr>
        <w:tabs>
          <w:tab w:val="left" w:pos="9140"/>
        </w:tabs>
        <w:spacing w:after="0" w:line="240" w:lineRule="auto"/>
        <w:ind w:left="220" w:right="-20"/>
        <w:rPr>
          <w:rFonts w:ascii="Arial" w:eastAsia="Arial" w:hAnsi="Arial" w:cs="Arial"/>
        </w:rPr>
      </w:pPr>
      <w:r w:rsidRPr="00040CE8">
        <w:rPr>
          <w:rFonts w:ascii="Arial" w:eastAsia="Arial" w:hAnsi="Arial" w:cs="Arial"/>
          <w:spacing w:val="-1"/>
        </w:rPr>
        <w:t>S</w:t>
      </w:r>
      <w:r w:rsidRPr="00040CE8">
        <w:rPr>
          <w:rFonts w:ascii="Arial" w:eastAsia="Arial" w:hAnsi="Arial" w:cs="Arial"/>
          <w:spacing w:val="1"/>
        </w:rPr>
        <w:t>t</w:t>
      </w:r>
      <w:r w:rsidRPr="00040CE8">
        <w:rPr>
          <w:rFonts w:ascii="Arial" w:eastAsia="Arial" w:hAnsi="Arial" w:cs="Arial"/>
        </w:rPr>
        <w:t>at</w:t>
      </w:r>
      <w:r w:rsidRPr="00040CE8">
        <w:rPr>
          <w:rFonts w:ascii="Arial" w:eastAsia="Arial" w:hAnsi="Arial" w:cs="Arial"/>
          <w:spacing w:val="-2"/>
        </w:rPr>
        <w:t>e</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CE</w:t>
      </w:r>
      <w:r w:rsidRPr="00040CE8">
        <w:rPr>
          <w:rFonts w:ascii="Arial" w:eastAsia="Arial" w:hAnsi="Arial" w:cs="Arial"/>
          <w:spacing w:val="1"/>
        </w:rPr>
        <w:t>O</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2"/>
        </w:rPr>
        <w:t>r</w:t>
      </w:r>
      <w:r w:rsidRPr="00040CE8">
        <w:rPr>
          <w:rFonts w:ascii="Arial" w:eastAsia="Arial" w:hAnsi="Arial" w:cs="Arial"/>
        </w:rPr>
        <w:t>es</w:t>
      </w:r>
      <w:r w:rsidRPr="00040CE8">
        <w:rPr>
          <w:rFonts w:ascii="Arial" w:eastAsia="Arial" w:hAnsi="Arial" w:cs="Arial"/>
          <w:spacing w:val="-1"/>
        </w:rPr>
        <w:t>p</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b</w:t>
      </w:r>
      <w:r w:rsidRPr="00040CE8">
        <w:rPr>
          <w:rFonts w:ascii="Arial" w:eastAsia="Arial" w:hAnsi="Arial" w:cs="Arial"/>
          <w:spacing w:val="-1"/>
        </w:rPr>
        <w:t>ili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es as</w:t>
      </w:r>
      <w:r w:rsidRPr="00040CE8">
        <w:rPr>
          <w:rFonts w:ascii="Arial" w:eastAsia="Arial" w:hAnsi="Arial" w:cs="Arial"/>
          <w:spacing w:val="1"/>
        </w:rPr>
        <w:t xml:space="preserve"> 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A</w:t>
      </w:r>
      <w:r w:rsidRPr="00040CE8">
        <w:rPr>
          <w:rFonts w:ascii="Arial" w:eastAsia="Arial" w:hAnsi="Arial" w:cs="Arial"/>
          <w:spacing w:val="-2"/>
        </w:rPr>
        <w:t>c</w:t>
      </w:r>
      <w:r w:rsidRPr="00040CE8">
        <w:rPr>
          <w:rFonts w:ascii="Arial" w:eastAsia="Arial" w:hAnsi="Arial" w:cs="Arial"/>
        </w:rPr>
        <w:t>co</w:t>
      </w:r>
      <w:r w:rsidRPr="00040CE8">
        <w:rPr>
          <w:rFonts w:ascii="Arial" w:eastAsia="Arial" w:hAnsi="Arial" w:cs="Arial"/>
          <w:spacing w:val="-1"/>
        </w:rPr>
        <w:t>u</w:t>
      </w:r>
      <w:r w:rsidRPr="00040CE8">
        <w:rPr>
          <w:rFonts w:ascii="Arial" w:eastAsia="Arial" w:hAnsi="Arial" w:cs="Arial"/>
        </w:rPr>
        <w:t>ntab</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spacing w:val="-1"/>
        </w:rPr>
        <w:t>O</w:t>
      </w:r>
      <w:r w:rsidRPr="00040CE8">
        <w:rPr>
          <w:rFonts w:ascii="Arial" w:eastAsia="Arial" w:hAnsi="Arial" w:cs="Arial"/>
          <w:spacing w:val="1"/>
        </w:rPr>
        <w:t>f</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spacing w:val="-2"/>
        </w:rPr>
        <w:t>c</w:t>
      </w:r>
      <w:r w:rsidRPr="00040CE8">
        <w:rPr>
          <w:rFonts w:ascii="Arial" w:eastAsia="Arial" w:hAnsi="Arial" w:cs="Arial"/>
        </w:rPr>
        <w:t>er</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3"/>
        </w:rPr>
        <w:t>u</w:t>
      </w:r>
      <w:r w:rsidRPr="00040CE8">
        <w:rPr>
          <w:rFonts w:ascii="Arial" w:eastAsia="Arial" w:hAnsi="Arial" w:cs="Arial"/>
        </w:rPr>
        <w:t>st</w:t>
      </w:r>
      <w:r w:rsidRPr="00040CE8">
        <w:rPr>
          <w:rFonts w:ascii="Arial" w:eastAsia="Arial" w:hAnsi="Arial" w:cs="Arial"/>
        </w:rPr>
        <w:tab/>
      </w:r>
      <w:r w:rsidR="00E6380A">
        <w:rPr>
          <w:rFonts w:ascii="Arial" w:eastAsia="Arial" w:hAnsi="Arial" w:cs="Arial"/>
          <w:position w:val="-4"/>
        </w:rPr>
        <w:t>32</w:t>
      </w:r>
    </w:p>
    <w:p w:rsidR="00E427D3" w:rsidRPr="00040CE8" w:rsidRDefault="00E81F8C" w:rsidP="00416F69">
      <w:pPr>
        <w:tabs>
          <w:tab w:val="left" w:pos="9140"/>
        </w:tabs>
        <w:spacing w:before="36" w:after="0" w:line="240" w:lineRule="auto"/>
        <w:ind w:left="220" w:right="-20"/>
        <w:rPr>
          <w:rFonts w:ascii="Arial" w:eastAsia="Arial" w:hAnsi="Arial" w:cs="Arial"/>
        </w:rPr>
      </w:pPr>
      <w:r w:rsidRPr="00040CE8">
        <w:rPr>
          <w:rFonts w:ascii="Arial" w:eastAsia="Arial" w:hAnsi="Arial" w:cs="Arial"/>
          <w:spacing w:val="-1"/>
        </w:rPr>
        <w:t>S</w:t>
      </w:r>
      <w:r w:rsidRPr="00040CE8">
        <w:rPr>
          <w:rFonts w:ascii="Arial" w:eastAsia="Arial" w:hAnsi="Arial" w:cs="Arial"/>
          <w:spacing w:val="1"/>
        </w:rPr>
        <w:t>t</w:t>
      </w:r>
      <w:r w:rsidRPr="00040CE8">
        <w:rPr>
          <w:rFonts w:ascii="Arial" w:eastAsia="Arial" w:hAnsi="Arial" w:cs="Arial"/>
        </w:rPr>
        <w:t>at</w:t>
      </w:r>
      <w:r w:rsidRPr="00040CE8">
        <w:rPr>
          <w:rFonts w:ascii="Arial" w:eastAsia="Arial" w:hAnsi="Arial" w:cs="Arial"/>
          <w:spacing w:val="-2"/>
        </w:rPr>
        <w:t>e</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Di</w:t>
      </w:r>
      <w:r w:rsidRPr="00040CE8">
        <w:rPr>
          <w:rFonts w:ascii="Arial" w:eastAsia="Arial" w:hAnsi="Arial" w:cs="Arial"/>
          <w:spacing w:val="1"/>
        </w:rPr>
        <w:t>r</w:t>
      </w:r>
      <w:r w:rsidRPr="00040CE8">
        <w:rPr>
          <w:rFonts w:ascii="Arial" w:eastAsia="Arial" w:hAnsi="Arial" w:cs="Arial"/>
        </w:rPr>
        <w:t>ect</w:t>
      </w:r>
      <w:r w:rsidRPr="00040CE8">
        <w:rPr>
          <w:rFonts w:ascii="Arial" w:eastAsia="Arial" w:hAnsi="Arial" w:cs="Arial"/>
          <w:spacing w:val="-2"/>
        </w:rPr>
        <w:t>o</w:t>
      </w:r>
      <w:r w:rsidRPr="00040CE8">
        <w:rPr>
          <w:rFonts w:ascii="Arial" w:eastAsia="Arial" w:hAnsi="Arial" w:cs="Arial"/>
          <w:spacing w:val="1"/>
        </w:rPr>
        <w:t>r</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2"/>
        </w:rPr>
        <w:t>r</w:t>
      </w:r>
      <w:r w:rsidRPr="00040CE8">
        <w:rPr>
          <w:rFonts w:ascii="Arial" w:eastAsia="Arial" w:hAnsi="Arial" w:cs="Arial"/>
        </w:rPr>
        <w:t>es</w:t>
      </w:r>
      <w:r w:rsidRPr="00040CE8">
        <w:rPr>
          <w:rFonts w:ascii="Arial" w:eastAsia="Arial" w:hAnsi="Arial" w:cs="Arial"/>
          <w:spacing w:val="1"/>
        </w:rPr>
        <w:t>p</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b</w:t>
      </w:r>
      <w:r w:rsidRPr="00040CE8">
        <w:rPr>
          <w:rFonts w:ascii="Arial" w:eastAsia="Arial" w:hAnsi="Arial" w:cs="Arial"/>
          <w:spacing w:val="-1"/>
        </w:rPr>
        <w:t>ili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 xml:space="preserve">es in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p</w:t>
      </w:r>
      <w:r w:rsidRPr="00040CE8">
        <w:rPr>
          <w:rFonts w:ascii="Arial" w:eastAsia="Arial" w:hAnsi="Arial" w:cs="Arial"/>
        </w:rPr>
        <w:t>ect</w:t>
      </w:r>
      <w:r w:rsidRPr="00040CE8">
        <w:rPr>
          <w:rFonts w:ascii="Arial" w:eastAsia="Arial" w:hAnsi="Arial" w:cs="Arial"/>
          <w:spacing w:val="-3"/>
        </w:rPr>
        <w:t xml:space="preserve"> 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1"/>
        </w:rPr>
        <w:t>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spacing w:val="-3"/>
        </w:rPr>
        <w:t>n</w:t>
      </w:r>
      <w:r w:rsidRPr="00040CE8">
        <w:rPr>
          <w:rFonts w:ascii="Arial" w:eastAsia="Arial" w:hAnsi="Arial" w:cs="Arial"/>
          <w:spacing w:val="1"/>
        </w:rPr>
        <w:t>t</w:t>
      </w:r>
      <w:r w:rsidR="00E6380A">
        <w:rPr>
          <w:rFonts w:ascii="Arial" w:eastAsia="Arial" w:hAnsi="Arial" w:cs="Arial"/>
        </w:rPr>
        <w:t>s</w:t>
      </w:r>
      <w:r w:rsidR="00E6380A">
        <w:rPr>
          <w:rFonts w:ascii="Arial" w:eastAsia="Arial" w:hAnsi="Arial" w:cs="Arial"/>
        </w:rPr>
        <w:tab/>
        <w:t>33</w:t>
      </w:r>
    </w:p>
    <w:p w:rsidR="00E427D3" w:rsidRPr="00040CE8" w:rsidRDefault="00E81F8C" w:rsidP="00416F69">
      <w:pPr>
        <w:tabs>
          <w:tab w:val="left" w:pos="9140"/>
        </w:tabs>
        <w:spacing w:before="40" w:after="0" w:line="240" w:lineRule="auto"/>
        <w:ind w:left="220" w:right="-20"/>
        <w:rPr>
          <w:rFonts w:ascii="Arial" w:eastAsia="Arial" w:hAnsi="Arial" w:cs="Arial"/>
        </w:rPr>
      </w:pPr>
      <w:r w:rsidRPr="00040CE8">
        <w:rPr>
          <w:rFonts w:ascii="Arial" w:eastAsia="Arial" w:hAnsi="Arial" w:cs="Arial"/>
          <w:spacing w:val="-1"/>
        </w:rPr>
        <w:t>A</w:t>
      </w:r>
      <w:r w:rsidRPr="00040CE8">
        <w:rPr>
          <w:rFonts w:ascii="Arial" w:eastAsia="Arial" w:hAnsi="Arial" w:cs="Arial"/>
        </w:rPr>
        <w:t>n</w:t>
      </w:r>
      <w:r w:rsidRPr="00040CE8">
        <w:rPr>
          <w:rFonts w:ascii="Arial" w:eastAsia="Arial" w:hAnsi="Arial" w:cs="Arial"/>
          <w:spacing w:val="-1"/>
        </w:rPr>
        <w:t>n</w:t>
      </w:r>
      <w:r w:rsidRPr="00040CE8">
        <w:rPr>
          <w:rFonts w:ascii="Arial" w:eastAsia="Arial" w:hAnsi="Arial" w:cs="Arial"/>
        </w:rPr>
        <w:t>u</w:t>
      </w:r>
      <w:r w:rsidRPr="00040CE8">
        <w:rPr>
          <w:rFonts w:ascii="Arial" w:eastAsia="Arial" w:hAnsi="Arial" w:cs="Arial"/>
          <w:spacing w:val="-1"/>
        </w:rPr>
        <w:t>a</w:t>
      </w:r>
      <w:r w:rsidRPr="00040CE8">
        <w:rPr>
          <w:rFonts w:ascii="Arial" w:eastAsia="Arial" w:hAnsi="Arial" w:cs="Arial"/>
        </w:rPr>
        <w:t xml:space="preserve">l </w:t>
      </w:r>
      <w:r w:rsidRPr="00040CE8">
        <w:rPr>
          <w:rFonts w:ascii="Arial" w:eastAsia="Arial" w:hAnsi="Arial" w:cs="Arial"/>
          <w:spacing w:val="1"/>
        </w:rPr>
        <w:t>G</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 xml:space="preserve">ernance </w:t>
      </w:r>
      <w:r w:rsidRPr="00040CE8">
        <w:rPr>
          <w:rFonts w:ascii="Arial" w:eastAsia="Arial" w:hAnsi="Arial" w:cs="Arial"/>
          <w:spacing w:val="-3"/>
        </w:rPr>
        <w:t>S</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2"/>
        </w:rPr>
        <w:t>t</w:t>
      </w:r>
      <w:r w:rsidRPr="00040CE8">
        <w:rPr>
          <w:rFonts w:ascii="Arial" w:eastAsia="Arial" w:hAnsi="Arial" w:cs="Arial"/>
        </w:rPr>
        <w:t>ement 2</w:t>
      </w:r>
      <w:r w:rsidRPr="00040CE8">
        <w:rPr>
          <w:rFonts w:ascii="Arial" w:eastAsia="Arial" w:hAnsi="Arial" w:cs="Arial"/>
          <w:spacing w:val="-1"/>
        </w:rPr>
        <w:t>0</w:t>
      </w:r>
      <w:r w:rsidRPr="00040CE8">
        <w:rPr>
          <w:rFonts w:ascii="Arial" w:eastAsia="Arial" w:hAnsi="Arial" w:cs="Arial"/>
        </w:rPr>
        <w:t>1</w:t>
      </w:r>
      <w:r w:rsidR="00F52FDA">
        <w:rPr>
          <w:rFonts w:ascii="Arial" w:eastAsia="Arial" w:hAnsi="Arial" w:cs="Arial"/>
          <w:spacing w:val="-1"/>
        </w:rPr>
        <w:t>6</w:t>
      </w:r>
      <w:r w:rsidRPr="00040CE8">
        <w:rPr>
          <w:rFonts w:ascii="Arial" w:eastAsia="Arial" w:hAnsi="Arial" w:cs="Arial"/>
          <w:spacing w:val="1"/>
        </w:rPr>
        <w:t>/</w:t>
      </w:r>
      <w:r w:rsidR="00F52FDA">
        <w:rPr>
          <w:rFonts w:ascii="Arial" w:eastAsia="Arial" w:hAnsi="Arial" w:cs="Arial"/>
        </w:rPr>
        <w:t>17</w:t>
      </w:r>
      <w:r w:rsidR="00E6380A">
        <w:rPr>
          <w:rFonts w:ascii="Arial" w:eastAsia="Arial" w:hAnsi="Arial" w:cs="Arial"/>
        </w:rPr>
        <w:tab/>
        <w:t>34</w:t>
      </w:r>
    </w:p>
    <w:p w:rsidR="00E427D3" w:rsidRPr="00040CE8" w:rsidRDefault="00E427D3" w:rsidP="00416F69">
      <w:pPr>
        <w:spacing w:after="0"/>
        <w:sectPr w:rsidR="00E427D3" w:rsidRPr="00040CE8">
          <w:pgSz w:w="11920" w:h="16840"/>
          <w:pgMar w:top="860" w:right="740" w:bottom="1160" w:left="740" w:header="0" w:footer="801" w:gutter="0"/>
          <w:cols w:space="720"/>
        </w:sectPr>
      </w:pPr>
    </w:p>
    <w:p w:rsidR="00E427D3" w:rsidRPr="00040CE8" w:rsidRDefault="00E81F8C" w:rsidP="00416F69">
      <w:pPr>
        <w:tabs>
          <w:tab w:val="left" w:pos="9020"/>
        </w:tabs>
        <w:spacing w:before="81" w:after="0" w:line="240" w:lineRule="auto"/>
        <w:ind w:left="100" w:right="-20"/>
        <w:rPr>
          <w:rFonts w:ascii="Arial" w:eastAsia="Arial" w:hAnsi="Arial" w:cs="Arial"/>
        </w:rPr>
      </w:pPr>
      <w:r w:rsidRPr="00040CE8">
        <w:rPr>
          <w:rFonts w:ascii="Arial" w:eastAsia="Arial" w:hAnsi="Arial" w:cs="Arial"/>
          <w:b/>
          <w:bCs/>
          <w:color w:val="365F91"/>
          <w:sz w:val="24"/>
          <w:szCs w:val="24"/>
        </w:rPr>
        <w:lastRenderedPageBreak/>
        <w:t>Remuner</w:t>
      </w:r>
      <w:r w:rsidRPr="00040CE8">
        <w:rPr>
          <w:rFonts w:ascii="Arial" w:eastAsia="Arial" w:hAnsi="Arial" w:cs="Arial"/>
          <w:b/>
          <w:bCs/>
          <w:color w:val="365F91"/>
          <w:spacing w:val="1"/>
          <w:sz w:val="24"/>
          <w:szCs w:val="24"/>
        </w:rPr>
        <w:t>a</w:t>
      </w:r>
      <w:r w:rsidRPr="00040CE8">
        <w:rPr>
          <w:rFonts w:ascii="Arial" w:eastAsia="Arial" w:hAnsi="Arial" w:cs="Arial"/>
          <w:b/>
          <w:bCs/>
          <w:color w:val="365F91"/>
          <w:sz w:val="24"/>
          <w:szCs w:val="24"/>
        </w:rPr>
        <w:t xml:space="preserve">tion </w:t>
      </w:r>
      <w:r w:rsidR="00BA2A2A">
        <w:rPr>
          <w:rFonts w:ascii="Arial" w:eastAsia="Arial" w:hAnsi="Arial" w:cs="Arial"/>
          <w:b/>
          <w:bCs/>
          <w:color w:val="365F91"/>
          <w:sz w:val="24"/>
          <w:szCs w:val="24"/>
        </w:rPr>
        <w:t>and Staff report</w:t>
      </w:r>
      <w:r w:rsidRPr="00040CE8">
        <w:rPr>
          <w:rFonts w:ascii="Arial" w:eastAsia="Arial" w:hAnsi="Arial" w:cs="Arial"/>
          <w:b/>
          <w:bCs/>
          <w:color w:val="365F91"/>
          <w:spacing w:val="-3"/>
          <w:sz w:val="24"/>
          <w:szCs w:val="24"/>
        </w:rPr>
        <w:t xml:space="preserve"> </w:t>
      </w:r>
      <w:r w:rsidRPr="00040CE8">
        <w:rPr>
          <w:rFonts w:ascii="Arial" w:eastAsia="Arial" w:hAnsi="Arial" w:cs="Arial"/>
          <w:b/>
          <w:bCs/>
          <w:color w:val="365F91"/>
          <w:spacing w:val="1"/>
          <w:sz w:val="24"/>
          <w:szCs w:val="24"/>
        </w:rPr>
        <w:t>20</w:t>
      </w:r>
      <w:r w:rsidRPr="00040CE8">
        <w:rPr>
          <w:rFonts w:ascii="Arial" w:eastAsia="Arial" w:hAnsi="Arial" w:cs="Arial"/>
          <w:b/>
          <w:bCs/>
          <w:color w:val="365F91"/>
          <w:spacing w:val="-1"/>
          <w:sz w:val="24"/>
          <w:szCs w:val="24"/>
        </w:rPr>
        <w:t>1</w:t>
      </w:r>
      <w:r w:rsidR="00F52FDA">
        <w:rPr>
          <w:rFonts w:ascii="Arial" w:eastAsia="Arial" w:hAnsi="Arial" w:cs="Arial"/>
          <w:b/>
          <w:bCs/>
          <w:color w:val="365F91"/>
          <w:spacing w:val="1"/>
          <w:sz w:val="24"/>
          <w:szCs w:val="24"/>
        </w:rPr>
        <w:t>6</w:t>
      </w:r>
      <w:r w:rsidRPr="00040CE8">
        <w:rPr>
          <w:rFonts w:ascii="Arial" w:eastAsia="Arial" w:hAnsi="Arial" w:cs="Arial"/>
          <w:b/>
          <w:bCs/>
          <w:color w:val="365F91"/>
          <w:sz w:val="24"/>
          <w:szCs w:val="24"/>
        </w:rPr>
        <w:t>/</w:t>
      </w:r>
      <w:r w:rsidRPr="00040CE8">
        <w:rPr>
          <w:rFonts w:ascii="Arial" w:eastAsia="Arial" w:hAnsi="Arial" w:cs="Arial"/>
          <w:b/>
          <w:bCs/>
          <w:color w:val="365F91"/>
          <w:spacing w:val="1"/>
          <w:sz w:val="24"/>
          <w:szCs w:val="24"/>
        </w:rPr>
        <w:t>1</w:t>
      </w:r>
      <w:r w:rsidR="00F52FDA">
        <w:rPr>
          <w:rFonts w:ascii="Arial" w:eastAsia="Arial" w:hAnsi="Arial" w:cs="Arial"/>
          <w:b/>
          <w:bCs/>
          <w:color w:val="365F91"/>
          <w:sz w:val="24"/>
          <w:szCs w:val="24"/>
        </w:rPr>
        <w:t>7</w:t>
      </w:r>
      <w:r w:rsidRPr="00040CE8">
        <w:rPr>
          <w:rFonts w:ascii="Arial" w:eastAsia="Arial" w:hAnsi="Arial" w:cs="Arial"/>
          <w:b/>
          <w:bCs/>
          <w:color w:val="365F91"/>
          <w:sz w:val="24"/>
          <w:szCs w:val="24"/>
        </w:rPr>
        <w:tab/>
      </w:r>
      <w:r w:rsidR="00E6380A">
        <w:rPr>
          <w:rFonts w:ascii="Arial" w:eastAsia="Arial" w:hAnsi="Arial" w:cs="Arial"/>
          <w:color w:val="000000"/>
          <w:position w:val="7"/>
        </w:rPr>
        <w:t>50</w:t>
      </w:r>
    </w:p>
    <w:p w:rsidR="00E427D3" w:rsidRPr="00040CE8" w:rsidRDefault="00E427D3" w:rsidP="00416F69">
      <w:pPr>
        <w:spacing w:after="0" w:line="200" w:lineRule="exact"/>
        <w:rPr>
          <w:sz w:val="20"/>
          <w:szCs w:val="20"/>
        </w:rPr>
      </w:pPr>
    </w:p>
    <w:p w:rsidR="00E427D3" w:rsidRPr="00040CE8" w:rsidRDefault="00E427D3" w:rsidP="00416F69">
      <w:pPr>
        <w:spacing w:after="0" w:line="200" w:lineRule="exact"/>
        <w:rPr>
          <w:sz w:val="20"/>
          <w:szCs w:val="20"/>
        </w:rPr>
      </w:pPr>
    </w:p>
    <w:p w:rsidR="00E427D3" w:rsidRPr="00040CE8" w:rsidRDefault="00E427D3" w:rsidP="00416F69">
      <w:pPr>
        <w:spacing w:before="16" w:after="0" w:line="260" w:lineRule="exact"/>
        <w:rPr>
          <w:sz w:val="26"/>
          <w:szCs w:val="26"/>
        </w:rPr>
      </w:pPr>
    </w:p>
    <w:p w:rsidR="00E427D3" w:rsidRPr="00040CE8" w:rsidRDefault="00E81F8C" w:rsidP="00416F69">
      <w:pPr>
        <w:tabs>
          <w:tab w:val="left" w:pos="820"/>
          <w:tab w:val="left" w:pos="9020"/>
        </w:tabs>
        <w:spacing w:after="0" w:line="240" w:lineRule="auto"/>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S</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ari</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a</w:t>
      </w:r>
      <w:r w:rsidRPr="00040CE8">
        <w:rPr>
          <w:rFonts w:ascii="Arial" w:eastAsia="Arial" w:hAnsi="Arial" w:cs="Arial"/>
          <w:spacing w:val="-1"/>
        </w:rPr>
        <w:t>ll</w:t>
      </w:r>
      <w:r w:rsidRPr="00040CE8">
        <w:rPr>
          <w:rFonts w:ascii="Arial" w:eastAsia="Arial" w:hAnsi="Arial" w:cs="Arial"/>
        </w:rPr>
        <w:t>o</w:t>
      </w:r>
      <w:r w:rsidRPr="00040CE8">
        <w:rPr>
          <w:rFonts w:ascii="Arial" w:eastAsia="Arial" w:hAnsi="Arial" w:cs="Arial"/>
          <w:spacing w:val="-4"/>
        </w:rPr>
        <w:t>w</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ces</w:t>
      </w:r>
      <w:r w:rsidRPr="00040CE8">
        <w:rPr>
          <w:rFonts w:ascii="Arial" w:eastAsia="Arial" w:hAnsi="Arial" w:cs="Arial"/>
        </w:rPr>
        <w:tab/>
      </w:r>
      <w:r w:rsidR="00E6380A">
        <w:rPr>
          <w:rFonts w:ascii="Arial" w:eastAsia="Arial" w:hAnsi="Arial" w:cs="Arial"/>
          <w:position w:val="1"/>
        </w:rPr>
        <w:t>53</w:t>
      </w:r>
    </w:p>
    <w:p w:rsidR="00E427D3" w:rsidRPr="00040CE8" w:rsidRDefault="00E81F8C" w:rsidP="00416F69">
      <w:pPr>
        <w:tabs>
          <w:tab w:val="left" w:pos="820"/>
          <w:tab w:val="left" w:pos="9020"/>
        </w:tabs>
        <w:spacing w:before="21" w:after="0" w:line="240" w:lineRule="auto"/>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P</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 b</w:t>
      </w:r>
      <w:r w:rsidRPr="00040CE8">
        <w:rPr>
          <w:rFonts w:ascii="Arial" w:eastAsia="Arial" w:hAnsi="Arial" w:cs="Arial"/>
          <w:spacing w:val="-1"/>
        </w:rPr>
        <w:t>e</w:t>
      </w:r>
      <w:r w:rsidRPr="00040CE8">
        <w:rPr>
          <w:rFonts w:ascii="Arial" w:eastAsia="Arial" w:hAnsi="Arial" w:cs="Arial"/>
        </w:rPr>
        <w:t>n</w:t>
      </w:r>
      <w:r w:rsidRPr="00040CE8">
        <w:rPr>
          <w:rFonts w:ascii="Arial" w:eastAsia="Arial" w:hAnsi="Arial" w:cs="Arial"/>
          <w:spacing w:val="-3"/>
        </w:rPr>
        <w:t>e</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rPr>
        <w:tab/>
      </w:r>
      <w:r w:rsidR="00E6380A">
        <w:rPr>
          <w:rFonts w:ascii="Arial" w:eastAsia="Arial" w:hAnsi="Arial" w:cs="Arial"/>
          <w:position w:val="1"/>
        </w:rPr>
        <w:t>54</w:t>
      </w:r>
    </w:p>
    <w:p w:rsidR="00E427D3" w:rsidRPr="00040CE8" w:rsidRDefault="00E81F8C" w:rsidP="00416F69">
      <w:pPr>
        <w:tabs>
          <w:tab w:val="left" w:pos="820"/>
          <w:tab w:val="left" w:pos="9020"/>
        </w:tabs>
        <w:spacing w:after="0" w:line="240" w:lineRule="auto"/>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5"/>
        </w:rPr>
        <w:t>W</w:t>
      </w:r>
      <w:r w:rsidRPr="00040CE8">
        <w:rPr>
          <w:rFonts w:ascii="Arial" w:eastAsia="Arial" w:hAnsi="Arial" w:cs="Arial"/>
          <w:spacing w:val="-3"/>
        </w:rPr>
        <w:t>o</w:t>
      </w:r>
      <w:r w:rsidRPr="00040CE8">
        <w:rPr>
          <w:rFonts w:ascii="Arial" w:eastAsia="Arial" w:hAnsi="Arial" w:cs="Arial"/>
          <w:spacing w:val="-2"/>
        </w:rPr>
        <w:t>rk</w:t>
      </w:r>
      <w:r w:rsidRPr="00040CE8">
        <w:rPr>
          <w:rFonts w:ascii="Arial" w:eastAsia="Arial" w:hAnsi="Arial" w:cs="Arial"/>
          <w:spacing w:val="1"/>
        </w:rPr>
        <w:t>f</w:t>
      </w:r>
      <w:r w:rsidRPr="00040CE8">
        <w:rPr>
          <w:rFonts w:ascii="Arial" w:eastAsia="Arial" w:hAnsi="Arial" w:cs="Arial"/>
        </w:rPr>
        <w:t>o</w:t>
      </w:r>
      <w:r w:rsidRPr="00040CE8">
        <w:rPr>
          <w:rFonts w:ascii="Arial" w:eastAsia="Arial" w:hAnsi="Arial" w:cs="Arial"/>
          <w:spacing w:val="1"/>
        </w:rPr>
        <w:t>r</w:t>
      </w:r>
      <w:r w:rsidRPr="00040CE8">
        <w:rPr>
          <w:rFonts w:ascii="Arial" w:eastAsia="Arial" w:hAnsi="Arial" w:cs="Arial"/>
        </w:rPr>
        <w:t>ce</w:t>
      </w:r>
      <w:r w:rsidRPr="00040CE8">
        <w:rPr>
          <w:rFonts w:ascii="Arial" w:eastAsia="Arial" w:hAnsi="Arial" w:cs="Arial"/>
          <w:spacing w:val="-2"/>
        </w:rPr>
        <w:t xml:space="preserve"> </w:t>
      </w:r>
      <w:r w:rsidRPr="00040CE8">
        <w:rPr>
          <w:rFonts w:ascii="Arial" w:eastAsia="Arial" w:hAnsi="Arial" w:cs="Arial"/>
        </w:rPr>
        <w:t>pr</w:t>
      </w:r>
      <w:r w:rsidRPr="00040CE8">
        <w:rPr>
          <w:rFonts w:ascii="Arial" w:eastAsia="Arial" w:hAnsi="Arial" w:cs="Arial"/>
          <w:spacing w:val="-2"/>
        </w:rPr>
        <w:t>o</w:t>
      </w:r>
      <w:r w:rsidRPr="00040CE8">
        <w:rPr>
          <w:rFonts w:ascii="Arial" w:eastAsia="Arial" w:hAnsi="Arial" w:cs="Arial"/>
          <w:spacing w:val="1"/>
        </w:rPr>
        <w:t>f</w:t>
      </w:r>
      <w:r w:rsidRPr="00040CE8">
        <w:rPr>
          <w:rFonts w:ascii="Arial" w:eastAsia="Arial" w:hAnsi="Arial" w:cs="Arial"/>
          <w:spacing w:val="-1"/>
        </w:rPr>
        <w:t>il</w:t>
      </w:r>
      <w:r w:rsidRPr="00040CE8">
        <w:rPr>
          <w:rFonts w:ascii="Arial" w:eastAsia="Arial" w:hAnsi="Arial" w:cs="Arial"/>
        </w:rPr>
        <w:t>e</w:t>
      </w:r>
      <w:r w:rsidRPr="00040CE8">
        <w:rPr>
          <w:rFonts w:ascii="Arial" w:eastAsia="Arial" w:hAnsi="Arial" w:cs="Arial"/>
        </w:rPr>
        <w:tab/>
      </w:r>
      <w:r w:rsidR="00E6380A">
        <w:rPr>
          <w:rFonts w:ascii="Arial" w:eastAsia="Arial" w:hAnsi="Arial" w:cs="Arial"/>
          <w:position w:val="1"/>
        </w:rPr>
        <w:t>55</w:t>
      </w:r>
    </w:p>
    <w:p w:rsidR="00E427D3" w:rsidRPr="00040CE8" w:rsidRDefault="00E81F8C" w:rsidP="00416F69">
      <w:pPr>
        <w:tabs>
          <w:tab w:val="left" w:pos="820"/>
          <w:tab w:val="left" w:pos="9020"/>
        </w:tabs>
        <w:spacing w:before="21" w:after="0" w:line="240" w:lineRule="auto"/>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S</w:t>
      </w:r>
      <w:r w:rsidRPr="00040CE8">
        <w:rPr>
          <w:rFonts w:ascii="Arial" w:eastAsia="Arial" w:hAnsi="Arial" w:cs="Arial"/>
          <w:spacing w:val="1"/>
        </w:rPr>
        <w:t>t</w:t>
      </w:r>
      <w:r w:rsidRPr="00040CE8">
        <w:rPr>
          <w:rFonts w:ascii="Arial" w:eastAsia="Arial" w:hAnsi="Arial" w:cs="Arial"/>
          <w:spacing w:val="-3"/>
        </w:rPr>
        <w:t>a</w:t>
      </w:r>
      <w:r w:rsidRPr="00040CE8">
        <w:rPr>
          <w:rFonts w:ascii="Arial" w:eastAsia="Arial" w:hAnsi="Arial" w:cs="Arial"/>
          <w:spacing w:val="1"/>
        </w:rPr>
        <w:t>f</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spacing w:val="-3"/>
        </w:rPr>
        <w:t>a</w:t>
      </w:r>
      <w:r w:rsidRPr="00040CE8">
        <w:rPr>
          <w:rFonts w:ascii="Arial" w:eastAsia="Arial" w:hAnsi="Arial" w:cs="Arial"/>
          <w:spacing w:val="2"/>
        </w:rPr>
        <w:t>g</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rPr>
        <w:tab/>
      </w:r>
      <w:r w:rsidR="00E6380A">
        <w:rPr>
          <w:rFonts w:ascii="Arial" w:eastAsia="Arial" w:hAnsi="Arial" w:cs="Arial"/>
          <w:position w:val="1"/>
        </w:rPr>
        <w:t>56</w:t>
      </w:r>
    </w:p>
    <w:p w:rsidR="00E427D3" w:rsidRPr="00040CE8" w:rsidRDefault="00E81F8C" w:rsidP="00416F69">
      <w:pPr>
        <w:tabs>
          <w:tab w:val="left" w:pos="820"/>
          <w:tab w:val="left" w:pos="9020"/>
        </w:tabs>
        <w:spacing w:before="23" w:after="0" w:line="240" w:lineRule="auto"/>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E</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D</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ersity</w:t>
      </w:r>
      <w:r w:rsidRPr="00040CE8">
        <w:rPr>
          <w:rFonts w:ascii="Arial" w:eastAsia="Arial" w:hAnsi="Arial" w:cs="Arial"/>
        </w:rPr>
        <w:tab/>
      </w:r>
      <w:r w:rsidR="00E6380A">
        <w:rPr>
          <w:rFonts w:ascii="Arial" w:eastAsia="Arial" w:hAnsi="Arial" w:cs="Arial"/>
          <w:position w:val="1"/>
        </w:rPr>
        <w:t>59</w:t>
      </w:r>
    </w:p>
    <w:p w:rsidR="00E427D3" w:rsidRPr="00040CE8" w:rsidRDefault="00E81F8C" w:rsidP="00416F69">
      <w:pPr>
        <w:tabs>
          <w:tab w:val="left" w:pos="820"/>
          <w:tab w:val="left" w:pos="9020"/>
        </w:tabs>
        <w:spacing w:after="0" w:line="267" w:lineRule="exact"/>
        <w:ind w:left="460"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5"/>
          <w:position w:val="-1"/>
        </w:rPr>
        <w:t>W</w:t>
      </w:r>
      <w:r w:rsidRPr="00040CE8">
        <w:rPr>
          <w:rFonts w:ascii="Arial" w:eastAsia="Arial" w:hAnsi="Arial" w:cs="Arial"/>
          <w:spacing w:val="-3"/>
          <w:position w:val="-1"/>
        </w:rPr>
        <w:t>o</w:t>
      </w:r>
      <w:r w:rsidRPr="00040CE8">
        <w:rPr>
          <w:rFonts w:ascii="Arial" w:eastAsia="Arial" w:hAnsi="Arial" w:cs="Arial"/>
          <w:spacing w:val="-2"/>
          <w:position w:val="-1"/>
        </w:rPr>
        <w:t>r</w:t>
      </w:r>
      <w:r w:rsidRPr="00040CE8">
        <w:rPr>
          <w:rFonts w:ascii="Arial" w:eastAsia="Arial" w:hAnsi="Arial" w:cs="Arial"/>
          <w:position w:val="-1"/>
        </w:rPr>
        <w:t>kp</w:t>
      </w:r>
      <w:r w:rsidRPr="00040CE8">
        <w:rPr>
          <w:rFonts w:ascii="Arial" w:eastAsia="Arial" w:hAnsi="Arial" w:cs="Arial"/>
          <w:spacing w:val="-1"/>
          <w:position w:val="-1"/>
        </w:rPr>
        <w:t>l</w:t>
      </w:r>
      <w:r w:rsidRPr="00040CE8">
        <w:rPr>
          <w:rFonts w:ascii="Arial" w:eastAsia="Arial" w:hAnsi="Arial" w:cs="Arial"/>
          <w:position w:val="-1"/>
        </w:rPr>
        <w:t>ace</w:t>
      </w:r>
      <w:r w:rsidRPr="00040CE8">
        <w:rPr>
          <w:rFonts w:ascii="Arial" w:eastAsia="Arial" w:hAnsi="Arial" w:cs="Arial"/>
          <w:spacing w:val="-2"/>
          <w:position w:val="-1"/>
        </w:rPr>
        <w:t xml:space="preserve"> </w:t>
      </w:r>
      <w:r w:rsidRPr="00040CE8">
        <w:rPr>
          <w:rFonts w:ascii="Arial" w:eastAsia="Arial" w:hAnsi="Arial" w:cs="Arial"/>
          <w:position w:val="-1"/>
        </w:rPr>
        <w:t>h</w:t>
      </w:r>
      <w:r w:rsidRPr="00040CE8">
        <w:rPr>
          <w:rFonts w:ascii="Arial" w:eastAsia="Arial" w:hAnsi="Arial" w:cs="Arial"/>
          <w:spacing w:val="-1"/>
          <w:position w:val="-1"/>
        </w:rPr>
        <w:t>e</w:t>
      </w:r>
      <w:r w:rsidRPr="00040CE8">
        <w:rPr>
          <w:rFonts w:ascii="Arial" w:eastAsia="Arial" w:hAnsi="Arial" w:cs="Arial"/>
          <w:position w:val="-1"/>
        </w:rPr>
        <w:t>a</w:t>
      </w:r>
      <w:r w:rsidRPr="00040CE8">
        <w:rPr>
          <w:rFonts w:ascii="Arial" w:eastAsia="Arial" w:hAnsi="Arial" w:cs="Arial"/>
          <w:spacing w:val="-1"/>
          <w:position w:val="-1"/>
        </w:rPr>
        <w:t>l</w:t>
      </w:r>
      <w:r w:rsidRPr="00040CE8">
        <w:rPr>
          <w:rFonts w:ascii="Arial" w:eastAsia="Arial" w:hAnsi="Arial" w:cs="Arial"/>
          <w:spacing w:val="1"/>
          <w:position w:val="-1"/>
        </w:rPr>
        <w:t>t</w:t>
      </w:r>
      <w:r w:rsidRPr="00040CE8">
        <w:rPr>
          <w:rFonts w:ascii="Arial" w:eastAsia="Arial" w:hAnsi="Arial" w:cs="Arial"/>
          <w:position w:val="-1"/>
        </w:rPr>
        <w:t>h</w:t>
      </w:r>
      <w:r w:rsidRPr="00040CE8">
        <w:rPr>
          <w:rFonts w:ascii="Arial" w:eastAsia="Arial" w:hAnsi="Arial" w:cs="Arial"/>
          <w:position w:val="-1"/>
        </w:rPr>
        <w:tab/>
      </w:r>
      <w:r w:rsidR="00E6380A">
        <w:rPr>
          <w:rFonts w:ascii="Arial" w:eastAsia="Arial" w:hAnsi="Arial" w:cs="Arial"/>
          <w:position w:val="1"/>
        </w:rPr>
        <w:t>63</w:t>
      </w:r>
    </w:p>
    <w:p w:rsidR="00E427D3" w:rsidRPr="00040CE8" w:rsidRDefault="00E81F8C" w:rsidP="00416F69">
      <w:pPr>
        <w:tabs>
          <w:tab w:val="left" w:pos="820"/>
          <w:tab w:val="left" w:pos="9020"/>
        </w:tabs>
        <w:spacing w:after="0" w:line="269" w:lineRule="exact"/>
        <w:ind w:left="460"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2"/>
          <w:position w:val="-1"/>
        </w:rPr>
        <w:t>T</w:t>
      </w:r>
      <w:r w:rsidRPr="00040CE8">
        <w:rPr>
          <w:rFonts w:ascii="Arial" w:eastAsia="Arial" w:hAnsi="Arial" w:cs="Arial"/>
          <w:spacing w:val="1"/>
          <w:position w:val="-1"/>
        </w:rPr>
        <w:t>r</w:t>
      </w:r>
      <w:r w:rsidRPr="00040CE8">
        <w:rPr>
          <w:rFonts w:ascii="Arial" w:eastAsia="Arial" w:hAnsi="Arial" w:cs="Arial"/>
          <w:position w:val="-1"/>
        </w:rPr>
        <w:t>a</w:t>
      </w:r>
      <w:r w:rsidRPr="00040CE8">
        <w:rPr>
          <w:rFonts w:ascii="Arial" w:eastAsia="Arial" w:hAnsi="Arial" w:cs="Arial"/>
          <w:spacing w:val="-3"/>
          <w:position w:val="-1"/>
        </w:rPr>
        <w:t>v</w:t>
      </w:r>
      <w:r w:rsidRPr="00040CE8">
        <w:rPr>
          <w:rFonts w:ascii="Arial" w:eastAsia="Arial" w:hAnsi="Arial" w:cs="Arial"/>
          <w:position w:val="-1"/>
        </w:rPr>
        <w:t>el</w:t>
      </w:r>
      <w:r w:rsidRPr="00040CE8">
        <w:rPr>
          <w:rFonts w:ascii="Arial" w:eastAsia="Arial" w:hAnsi="Arial" w:cs="Arial"/>
          <w:position w:val="-1"/>
        </w:rPr>
        <w:tab/>
      </w:r>
      <w:r w:rsidR="00E6380A">
        <w:rPr>
          <w:rFonts w:ascii="Arial" w:eastAsia="Arial" w:hAnsi="Arial" w:cs="Arial"/>
          <w:position w:val="1"/>
        </w:rPr>
        <w:t>64</w:t>
      </w:r>
    </w:p>
    <w:p w:rsidR="00E427D3" w:rsidRPr="00040CE8" w:rsidRDefault="00E81F8C" w:rsidP="00416F69">
      <w:pPr>
        <w:tabs>
          <w:tab w:val="left" w:pos="820"/>
          <w:tab w:val="left" w:pos="9020"/>
        </w:tabs>
        <w:spacing w:after="0" w:line="266" w:lineRule="exact"/>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2"/>
        </w:rPr>
        <w:t>p</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s</w:t>
      </w:r>
      <w:r w:rsidRPr="00040CE8">
        <w:rPr>
          <w:rFonts w:ascii="Arial" w:eastAsia="Arial" w:hAnsi="Arial" w:cs="Arial"/>
          <w:spacing w:val="2"/>
        </w:rPr>
        <w:t>k</w:t>
      </w:r>
      <w:r w:rsidRPr="00040CE8">
        <w:rPr>
          <w:rFonts w:ascii="Arial" w:eastAsia="Arial" w:hAnsi="Arial" w:cs="Arial"/>
          <w:spacing w:val="-1"/>
        </w:rPr>
        <w:t>ill</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ur</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rPr>
        <w:t>ork</w:t>
      </w:r>
      <w:r w:rsidRPr="00040CE8">
        <w:rPr>
          <w:rFonts w:ascii="Arial" w:eastAsia="Arial" w:hAnsi="Arial" w:cs="Arial"/>
          <w:spacing w:val="1"/>
        </w:rPr>
        <w:t>f</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rPr>
        <w:t>ce</w:t>
      </w:r>
      <w:r w:rsidRPr="00040CE8">
        <w:rPr>
          <w:rFonts w:ascii="Arial" w:eastAsia="Arial" w:hAnsi="Arial" w:cs="Arial"/>
        </w:rPr>
        <w:tab/>
      </w:r>
      <w:r w:rsidR="00E6380A">
        <w:rPr>
          <w:rFonts w:ascii="Arial" w:eastAsia="Arial" w:hAnsi="Arial" w:cs="Arial"/>
          <w:position w:val="1"/>
        </w:rPr>
        <w:t>64</w:t>
      </w:r>
    </w:p>
    <w:p w:rsidR="00E427D3" w:rsidRPr="00040CE8" w:rsidRDefault="00E81F8C" w:rsidP="00416F69">
      <w:pPr>
        <w:tabs>
          <w:tab w:val="left" w:pos="820"/>
          <w:tab w:val="left" w:pos="9020"/>
        </w:tabs>
        <w:spacing w:after="0" w:line="262" w:lineRule="exact"/>
        <w:ind w:left="460"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C</w:t>
      </w:r>
      <w:r w:rsidRPr="00040CE8">
        <w:rPr>
          <w:rFonts w:ascii="Arial" w:eastAsia="Arial" w:hAnsi="Arial" w:cs="Arial"/>
          <w:position w:val="-1"/>
        </w:rPr>
        <w:t>o</w:t>
      </w:r>
      <w:r w:rsidRPr="00040CE8">
        <w:rPr>
          <w:rFonts w:ascii="Arial" w:eastAsia="Arial" w:hAnsi="Arial" w:cs="Arial"/>
          <w:spacing w:val="-1"/>
          <w:position w:val="-1"/>
        </w:rPr>
        <w:t>n</w:t>
      </w:r>
      <w:r w:rsidRPr="00040CE8">
        <w:rPr>
          <w:rFonts w:ascii="Arial" w:eastAsia="Arial" w:hAnsi="Arial" w:cs="Arial"/>
          <w:position w:val="-1"/>
        </w:rPr>
        <w:t>su</w:t>
      </w:r>
      <w:r w:rsidRPr="00040CE8">
        <w:rPr>
          <w:rFonts w:ascii="Arial" w:eastAsia="Arial" w:hAnsi="Arial" w:cs="Arial"/>
          <w:spacing w:val="-1"/>
          <w:position w:val="-1"/>
        </w:rPr>
        <w:t>l</w:t>
      </w:r>
      <w:r w:rsidRPr="00040CE8">
        <w:rPr>
          <w:rFonts w:ascii="Arial" w:eastAsia="Arial" w:hAnsi="Arial" w:cs="Arial"/>
          <w:spacing w:val="1"/>
          <w:position w:val="-1"/>
        </w:rPr>
        <w:t>t</w:t>
      </w:r>
      <w:r w:rsidRPr="00040CE8">
        <w:rPr>
          <w:rFonts w:ascii="Arial" w:eastAsia="Arial" w:hAnsi="Arial" w:cs="Arial"/>
          <w:position w:val="-1"/>
        </w:rPr>
        <w:t>a</w:t>
      </w:r>
      <w:r w:rsidRPr="00040CE8">
        <w:rPr>
          <w:rFonts w:ascii="Arial" w:eastAsia="Arial" w:hAnsi="Arial" w:cs="Arial"/>
          <w:spacing w:val="-1"/>
          <w:position w:val="-1"/>
        </w:rPr>
        <w:t>n</w:t>
      </w:r>
      <w:r w:rsidRPr="00040CE8">
        <w:rPr>
          <w:rFonts w:ascii="Arial" w:eastAsia="Arial" w:hAnsi="Arial" w:cs="Arial"/>
          <w:position w:val="-1"/>
        </w:rPr>
        <w:t>cy</w:t>
      </w:r>
      <w:r w:rsidRPr="00040CE8">
        <w:rPr>
          <w:rFonts w:ascii="Arial" w:eastAsia="Arial" w:hAnsi="Arial" w:cs="Arial"/>
          <w:spacing w:val="-1"/>
          <w:position w:val="-1"/>
        </w:rPr>
        <w:t xml:space="preserve"> </w:t>
      </w:r>
      <w:r w:rsidRPr="00040CE8">
        <w:rPr>
          <w:rFonts w:ascii="Arial" w:eastAsia="Arial" w:hAnsi="Arial" w:cs="Arial"/>
          <w:position w:val="-1"/>
        </w:rPr>
        <w:t>e</w:t>
      </w:r>
      <w:r w:rsidRPr="00040CE8">
        <w:rPr>
          <w:rFonts w:ascii="Arial" w:eastAsia="Arial" w:hAnsi="Arial" w:cs="Arial"/>
          <w:spacing w:val="-3"/>
          <w:position w:val="-1"/>
        </w:rPr>
        <w:t>x</w:t>
      </w:r>
      <w:r w:rsidRPr="00040CE8">
        <w:rPr>
          <w:rFonts w:ascii="Arial" w:eastAsia="Arial" w:hAnsi="Arial" w:cs="Arial"/>
          <w:position w:val="-1"/>
        </w:rPr>
        <w:t>p</w:t>
      </w:r>
      <w:r w:rsidRPr="00040CE8">
        <w:rPr>
          <w:rFonts w:ascii="Arial" w:eastAsia="Arial" w:hAnsi="Arial" w:cs="Arial"/>
          <w:spacing w:val="-1"/>
          <w:position w:val="-1"/>
        </w:rPr>
        <w:t>e</w:t>
      </w:r>
      <w:r w:rsidRPr="00040CE8">
        <w:rPr>
          <w:rFonts w:ascii="Arial" w:eastAsia="Arial" w:hAnsi="Arial" w:cs="Arial"/>
          <w:position w:val="-1"/>
        </w:rPr>
        <w:t>n</w:t>
      </w:r>
      <w:r w:rsidRPr="00040CE8">
        <w:rPr>
          <w:rFonts w:ascii="Arial" w:eastAsia="Arial" w:hAnsi="Arial" w:cs="Arial"/>
          <w:spacing w:val="-1"/>
          <w:position w:val="-1"/>
        </w:rPr>
        <w:t>di</w:t>
      </w:r>
      <w:r w:rsidRPr="00040CE8">
        <w:rPr>
          <w:rFonts w:ascii="Arial" w:eastAsia="Arial" w:hAnsi="Arial" w:cs="Arial"/>
          <w:spacing w:val="1"/>
          <w:position w:val="-1"/>
        </w:rPr>
        <w:t>t</w:t>
      </w:r>
      <w:r w:rsidRPr="00040CE8">
        <w:rPr>
          <w:rFonts w:ascii="Arial" w:eastAsia="Arial" w:hAnsi="Arial" w:cs="Arial"/>
          <w:position w:val="-1"/>
        </w:rPr>
        <w:t>ure</w:t>
      </w:r>
      <w:r w:rsidRPr="00040CE8">
        <w:rPr>
          <w:rFonts w:ascii="Arial" w:eastAsia="Arial" w:hAnsi="Arial" w:cs="Arial"/>
          <w:position w:val="-1"/>
        </w:rPr>
        <w:tab/>
      </w:r>
      <w:r w:rsidR="00E6380A">
        <w:rPr>
          <w:rFonts w:ascii="Arial" w:eastAsia="Arial" w:hAnsi="Arial" w:cs="Arial"/>
        </w:rPr>
        <w:t>65</w:t>
      </w:r>
    </w:p>
    <w:p w:rsidR="00E427D3" w:rsidRPr="00040CE8" w:rsidRDefault="00E81F8C" w:rsidP="00416F69">
      <w:pPr>
        <w:tabs>
          <w:tab w:val="left" w:pos="820"/>
          <w:tab w:val="left" w:pos="9020"/>
        </w:tabs>
        <w:spacing w:before="25" w:after="0" w:line="252" w:lineRule="exact"/>
        <w:ind w:left="820" w:right="973" w:hanging="36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proofErr w:type="gramStart"/>
      <w:r w:rsidRPr="00040CE8">
        <w:rPr>
          <w:rFonts w:ascii="Arial" w:eastAsia="Arial" w:hAnsi="Arial" w:cs="Arial"/>
        </w:rPr>
        <w:t>F</w:t>
      </w:r>
      <w:r w:rsidRPr="00040CE8">
        <w:rPr>
          <w:rFonts w:ascii="Arial" w:eastAsia="Arial" w:hAnsi="Arial" w:cs="Arial"/>
          <w:spacing w:val="-1"/>
        </w:rPr>
        <w:t>o</w:t>
      </w:r>
      <w:r w:rsidRPr="00040CE8">
        <w:rPr>
          <w:rFonts w:ascii="Arial" w:eastAsia="Arial" w:hAnsi="Arial" w:cs="Arial"/>
        </w:rPr>
        <w:t>r</w:t>
      </w:r>
      <w:proofErr w:type="gramEnd"/>
      <w:r w:rsidRPr="00040CE8">
        <w:rPr>
          <w:rFonts w:ascii="Arial" w:eastAsia="Arial" w:hAnsi="Arial" w:cs="Arial"/>
          <w:spacing w:val="9"/>
        </w:rPr>
        <w:t xml:space="preserve"> </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l</w:t>
      </w:r>
      <w:r w:rsidRPr="00040CE8">
        <w:rPr>
          <w:rFonts w:ascii="Arial" w:eastAsia="Arial" w:hAnsi="Arial" w:cs="Arial"/>
          <w:spacing w:val="7"/>
        </w:rPr>
        <w:t xml:space="preserve"> </w:t>
      </w:r>
      <w:r w:rsidRPr="00040CE8">
        <w:rPr>
          <w:rFonts w:ascii="Arial" w:eastAsia="Arial" w:hAnsi="Arial" w:cs="Arial"/>
        </w:rPr>
        <w:t>of</w:t>
      </w:r>
      <w:r w:rsidRPr="00040CE8">
        <w:rPr>
          <w:rFonts w:ascii="Arial" w:eastAsia="Arial" w:hAnsi="Arial" w:cs="Arial"/>
          <w:spacing w:val="2"/>
        </w:rPr>
        <w:t>f</w:t>
      </w:r>
      <w:r w:rsidRPr="00040CE8">
        <w:rPr>
          <w:rFonts w:ascii="Arial" w:eastAsia="Arial" w:hAnsi="Arial" w:cs="Arial"/>
          <w:spacing w:val="1"/>
        </w:rPr>
        <w:t>-</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2"/>
        </w:rPr>
        <w:t>y</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l</w:t>
      </w:r>
      <w:r w:rsidRPr="00040CE8">
        <w:rPr>
          <w:rFonts w:ascii="Arial" w:eastAsia="Arial" w:hAnsi="Arial" w:cs="Arial"/>
        </w:rPr>
        <w:t>l</w:t>
      </w:r>
      <w:r w:rsidRPr="00040CE8">
        <w:rPr>
          <w:rFonts w:ascii="Arial" w:eastAsia="Arial" w:hAnsi="Arial" w:cs="Arial"/>
          <w:spacing w:val="7"/>
        </w:rPr>
        <w:t xml:space="preserve"> </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2"/>
        </w:rPr>
        <w:t>g</w:t>
      </w:r>
      <w:r w:rsidRPr="00040CE8">
        <w:rPr>
          <w:rFonts w:ascii="Arial" w:eastAsia="Arial" w:hAnsi="Arial" w:cs="Arial"/>
          <w:spacing w:val="-3"/>
        </w:rPr>
        <w:t>a</w:t>
      </w:r>
      <w:r w:rsidRPr="00040CE8">
        <w:rPr>
          <w:rFonts w:ascii="Arial" w:eastAsia="Arial" w:hAnsi="Arial" w:cs="Arial"/>
        </w:rPr>
        <w:t>g</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8"/>
        </w:rPr>
        <w:t xml:space="preserve"> </w:t>
      </w:r>
      <w:r w:rsidRPr="00040CE8">
        <w:rPr>
          <w:rFonts w:ascii="Arial" w:eastAsia="Arial" w:hAnsi="Arial" w:cs="Arial"/>
          <w:spacing w:val="-3"/>
        </w:rPr>
        <w:t>a</w:t>
      </w:r>
      <w:r w:rsidRPr="00040CE8">
        <w:rPr>
          <w:rFonts w:ascii="Arial" w:eastAsia="Arial" w:hAnsi="Arial" w:cs="Arial"/>
        </w:rPr>
        <w:t>s</w:t>
      </w:r>
      <w:r w:rsidRPr="00040CE8">
        <w:rPr>
          <w:rFonts w:ascii="Arial" w:eastAsia="Arial" w:hAnsi="Arial" w:cs="Arial"/>
          <w:spacing w:val="8"/>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11"/>
        </w:rPr>
        <w:t xml:space="preserve"> </w:t>
      </w:r>
      <w:r w:rsidRPr="00040CE8">
        <w:rPr>
          <w:rFonts w:ascii="Arial" w:eastAsia="Arial" w:hAnsi="Arial" w:cs="Arial"/>
        </w:rPr>
        <w:t>31</w:t>
      </w:r>
      <w:r w:rsidRPr="00040CE8">
        <w:rPr>
          <w:rFonts w:ascii="Arial" w:eastAsia="Arial" w:hAnsi="Arial" w:cs="Arial"/>
          <w:spacing w:val="8"/>
        </w:rPr>
        <w:t xml:space="preserve"> </w:t>
      </w:r>
      <w:r w:rsidRPr="00040CE8">
        <w:rPr>
          <w:rFonts w:ascii="Arial" w:eastAsia="Arial" w:hAnsi="Arial" w:cs="Arial"/>
          <w:spacing w:val="-4"/>
        </w:rPr>
        <w:t>M</w:t>
      </w:r>
      <w:r w:rsidRPr="00040CE8">
        <w:rPr>
          <w:rFonts w:ascii="Arial" w:eastAsia="Arial" w:hAnsi="Arial" w:cs="Arial"/>
        </w:rPr>
        <w:t>arch</w:t>
      </w:r>
      <w:r w:rsidRPr="00040CE8">
        <w:rPr>
          <w:rFonts w:ascii="Arial" w:eastAsia="Arial" w:hAnsi="Arial" w:cs="Arial"/>
          <w:spacing w:val="8"/>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w:t>
      </w:r>
      <w:r w:rsidR="00E161AD">
        <w:rPr>
          <w:rFonts w:ascii="Arial" w:eastAsia="Arial" w:hAnsi="Arial" w:cs="Arial"/>
          <w:spacing w:val="-1"/>
        </w:rPr>
        <w:t>7</w:t>
      </w:r>
      <w:r w:rsidRPr="00040CE8">
        <w:rPr>
          <w:rFonts w:ascii="Arial" w:eastAsia="Arial" w:hAnsi="Arial" w:cs="Arial"/>
        </w:rPr>
        <w:t>,</w:t>
      </w:r>
      <w:r w:rsidRPr="00040CE8">
        <w:rPr>
          <w:rFonts w:ascii="Arial" w:eastAsia="Arial" w:hAnsi="Arial" w:cs="Arial"/>
          <w:spacing w:val="7"/>
        </w:rPr>
        <w:t xml:space="preserve"> </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rPr>
        <w:t>r</w:t>
      </w:r>
      <w:r w:rsidRPr="00040CE8">
        <w:rPr>
          <w:rFonts w:ascii="Arial" w:eastAsia="Arial" w:hAnsi="Arial" w:cs="Arial"/>
          <w:spacing w:val="9"/>
        </w:rPr>
        <w:t xml:space="preserve"> </w:t>
      </w:r>
      <w:r w:rsidRPr="00040CE8">
        <w:rPr>
          <w:rFonts w:ascii="Arial" w:eastAsia="Arial" w:hAnsi="Arial" w:cs="Arial"/>
          <w:spacing w:val="1"/>
        </w:rPr>
        <w:t>m</w:t>
      </w:r>
      <w:r w:rsidRPr="00040CE8">
        <w:rPr>
          <w:rFonts w:ascii="Arial" w:eastAsia="Arial" w:hAnsi="Arial" w:cs="Arial"/>
          <w:spacing w:val="-3"/>
        </w:rPr>
        <w:t>o</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8"/>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n</w:t>
      </w:r>
      <w:r w:rsidRPr="00040CE8">
        <w:rPr>
          <w:rFonts w:ascii="Arial" w:eastAsia="Arial" w:hAnsi="Arial" w:cs="Arial"/>
          <w:spacing w:val="8"/>
        </w:rPr>
        <w:t xml:space="preserve"> </w:t>
      </w:r>
      <w:r w:rsidRPr="00040CE8">
        <w:rPr>
          <w:rFonts w:ascii="Arial" w:eastAsia="Arial" w:hAnsi="Arial" w:cs="Arial"/>
        </w:rPr>
        <w:t>£</w:t>
      </w:r>
      <w:r w:rsidRPr="00040CE8">
        <w:rPr>
          <w:rFonts w:ascii="Arial" w:eastAsia="Arial" w:hAnsi="Arial" w:cs="Arial"/>
          <w:spacing w:val="-1"/>
        </w:rPr>
        <w:t>2</w:t>
      </w:r>
      <w:r w:rsidRPr="00040CE8">
        <w:rPr>
          <w:rFonts w:ascii="Arial" w:eastAsia="Arial" w:hAnsi="Arial" w:cs="Arial"/>
          <w:spacing w:val="-3"/>
        </w:rPr>
        <w:t>2</w:t>
      </w:r>
      <w:r w:rsidRPr="00040CE8">
        <w:rPr>
          <w:rFonts w:ascii="Arial" w:eastAsia="Arial" w:hAnsi="Arial" w:cs="Arial"/>
        </w:rPr>
        <w:t>0</w:t>
      </w:r>
      <w:r w:rsidRPr="00040CE8">
        <w:rPr>
          <w:rFonts w:ascii="Arial" w:eastAsia="Arial" w:hAnsi="Arial" w:cs="Arial"/>
          <w:spacing w:val="8"/>
        </w:rPr>
        <w:t xml:space="preserve"> </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rPr>
        <w:t>r</w:t>
      </w:r>
      <w:r w:rsidRPr="00040CE8">
        <w:rPr>
          <w:rFonts w:ascii="Arial" w:eastAsia="Arial" w:hAnsi="Arial" w:cs="Arial"/>
          <w:spacing w:val="9"/>
        </w:rPr>
        <w:t xml:space="preserve"> </w:t>
      </w:r>
      <w:r w:rsidRPr="00040CE8">
        <w:rPr>
          <w:rFonts w:ascii="Arial" w:eastAsia="Arial" w:hAnsi="Arial" w:cs="Arial"/>
        </w:rPr>
        <w:t>d</w:t>
      </w:r>
      <w:r w:rsidRPr="00040CE8">
        <w:rPr>
          <w:rFonts w:ascii="Arial" w:eastAsia="Arial" w:hAnsi="Arial" w:cs="Arial"/>
          <w:spacing w:val="-1"/>
        </w:rPr>
        <w:t>a</w:t>
      </w:r>
      <w:r w:rsidRPr="00040CE8">
        <w:rPr>
          <w:rFonts w:ascii="Arial" w:eastAsia="Arial" w:hAnsi="Arial" w:cs="Arial"/>
        </w:rPr>
        <w:t>y</w:t>
      </w:r>
      <w:r w:rsidRPr="00040CE8">
        <w:rPr>
          <w:rFonts w:ascii="Arial" w:eastAsia="Arial" w:hAnsi="Arial" w:cs="Arial"/>
        </w:rPr>
        <w:tab/>
      </w:r>
      <w:r w:rsidR="00E6380A">
        <w:rPr>
          <w:rFonts w:ascii="Arial" w:eastAsia="Arial" w:hAnsi="Arial" w:cs="Arial"/>
          <w:position w:val="1"/>
        </w:rPr>
        <w:t>66</w:t>
      </w:r>
      <w:r w:rsidRPr="00040CE8">
        <w:rPr>
          <w:rFonts w:ascii="Arial" w:eastAsia="Arial" w:hAnsi="Arial" w:cs="Arial"/>
          <w:position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t</w:t>
      </w:r>
      <w:r w:rsidRPr="00040CE8">
        <w:rPr>
          <w:rFonts w:ascii="Arial" w:eastAsia="Arial" w:hAnsi="Arial" w:cs="Arial"/>
        </w:rPr>
        <w:t>h</w:t>
      </w:r>
      <w:r w:rsidRPr="00040CE8">
        <w:rPr>
          <w:rFonts w:ascii="Arial" w:eastAsia="Arial" w:hAnsi="Arial" w:cs="Arial"/>
          <w:spacing w:val="-3"/>
        </w:rPr>
        <w:t>a</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l</w:t>
      </w:r>
      <w:r w:rsidRPr="00040CE8">
        <w:rPr>
          <w:rFonts w:ascii="Arial" w:eastAsia="Arial" w:hAnsi="Arial" w:cs="Arial"/>
        </w:rPr>
        <w:t>a</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rPr>
        <w:t>er</w:t>
      </w:r>
      <w:r w:rsidRPr="00040CE8">
        <w:rPr>
          <w:rFonts w:ascii="Arial" w:eastAsia="Arial" w:hAnsi="Arial" w:cs="Arial"/>
          <w:spacing w:val="-1"/>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n</w:t>
      </w:r>
      <w:r w:rsidRPr="00040CE8">
        <w:rPr>
          <w:rFonts w:ascii="Arial" w:eastAsia="Arial" w:hAnsi="Arial" w:cs="Arial"/>
          <w:spacing w:val="-4"/>
        </w:rPr>
        <w:t xml:space="preserve"> </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x</w:t>
      </w:r>
      <w:r w:rsidRPr="00040CE8">
        <w:rPr>
          <w:rFonts w:ascii="Arial" w:eastAsia="Arial" w:hAnsi="Arial" w:cs="Arial"/>
          <w:spacing w:val="-1"/>
        </w:rPr>
        <w:t xml:space="preserve"> </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hs</w:t>
      </w:r>
    </w:p>
    <w:p w:rsidR="00E427D3" w:rsidRPr="00040CE8" w:rsidRDefault="00E81F8C" w:rsidP="00416F69">
      <w:pPr>
        <w:tabs>
          <w:tab w:val="left" w:pos="820"/>
          <w:tab w:val="left" w:pos="9020"/>
        </w:tabs>
        <w:spacing w:before="17" w:after="0" w:line="252" w:lineRule="exact"/>
        <w:ind w:left="820" w:right="973" w:hanging="36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proofErr w:type="gramStart"/>
      <w:r w:rsidRPr="00040CE8">
        <w:rPr>
          <w:rFonts w:ascii="Arial" w:eastAsia="Arial" w:hAnsi="Arial" w:cs="Arial"/>
        </w:rPr>
        <w:t>F</w:t>
      </w:r>
      <w:r w:rsidRPr="00040CE8">
        <w:rPr>
          <w:rFonts w:ascii="Arial" w:eastAsia="Arial" w:hAnsi="Arial" w:cs="Arial"/>
          <w:spacing w:val="-1"/>
        </w:rPr>
        <w:t>o</w:t>
      </w:r>
      <w:r w:rsidRPr="00040CE8">
        <w:rPr>
          <w:rFonts w:ascii="Arial" w:eastAsia="Arial" w:hAnsi="Arial" w:cs="Arial"/>
        </w:rPr>
        <w:t>r</w:t>
      </w:r>
      <w:proofErr w:type="gramEnd"/>
      <w:r w:rsidRPr="00040CE8">
        <w:rPr>
          <w:rFonts w:ascii="Arial" w:eastAsia="Arial" w:hAnsi="Arial" w:cs="Arial"/>
          <w:spacing w:val="4"/>
        </w:rPr>
        <w:t xml:space="preserve"> </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l</w:t>
      </w:r>
      <w:r w:rsidRPr="00040CE8">
        <w:rPr>
          <w:rFonts w:ascii="Arial" w:eastAsia="Arial" w:hAnsi="Arial" w:cs="Arial"/>
          <w:spacing w:val="2"/>
        </w:rPr>
        <w:t xml:space="preserve"> </w:t>
      </w:r>
      <w:r w:rsidRPr="00040CE8">
        <w:rPr>
          <w:rFonts w:ascii="Arial" w:eastAsia="Arial" w:hAnsi="Arial" w:cs="Arial"/>
        </w:rPr>
        <w:t>n</w:t>
      </w:r>
      <w:r w:rsidRPr="00040CE8">
        <w:rPr>
          <w:rFonts w:ascii="Arial" w:eastAsia="Arial" w:hAnsi="Arial" w:cs="Arial"/>
          <w:spacing w:val="-1"/>
        </w:rPr>
        <w:t>e</w:t>
      </w:r>
      <w:r w:rsidRPr="00040CE8">
        <w:rPr>
          <w:rFonts w:ascii="Arial" w:eastAsia="Arial" w:hAnsi="Arial" w:cs="Arial"/>
        </w:rPr>
        <w:t xml:space="preserve">w </w:t>
      </w:r>
      <w:r w:rsidRPr="00040CE8">
        <w:rPr>
          <w:rFonts w:ascii="Arial" w:eastAsia="Arial" w:hAnsi="Arial" w:cs="Arial"/>
          <w:spacing w:val="-3"/>
        </w:rPr>
        <w:t>o</w:t>
      </w:r>
      <w:r w:rsidRPr="00040CE8">
        <w:rPr>
          <w:rFonts w:ascii="Arial" w:eastAsia="Arial" w:hAnsi="Arial" w:cs="Arial"/>
          <w:spacing w:val="1"/>
        </w:rPr>
        <w:t>f</w:t>
      </w:r>
      <w:r w:rsidRPr="00040CE8">
        <w:rPr>
          <w:rFonts w:ascii="Arial" w:eastAsia="Arial" w:hAnsi="Arial" w:cs="Arial"/>
          <w:spacing w:val="2"/>
        </w:rPr>
        <w:t>f</w:t>
      </w:r>
      <w:r w:rsidRPr="00040CE8">
        <w:rPr>
          <w:rFonts w:ascii="Arial" w:eastAsia="Arial" w:hAnsi="Arial" w:cs="Arial"/>
          <w:spacing w:val="1"/>
        </w:rPr>
        <w:t>-</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2"/>
        </w:rPr>
        <w:t>y</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l</w:t>
      </w:r>
      <w:r w:rsidRPr="00040CE8">
        <w:rPr>
          <w:rFonts w:ascii="Arial" w:eastAsia="Arial" w:hAnsi="Arial" w:cs="Arial"/>
        </w:rPr>
        <w:t>l</w:t>
      </w:r>
      <w:r w:rsidRPr="00040CE8">
        <w:rPr>
          <w:rFonts w:ascii="Arial" w:eastAsia="Arial" w:hAnsi="Arial" w:cs="Arial"/>
          <w:spacing w:val="2"/>
        </w:rPr>
        <w:t xml:space="preserve"> </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2"/>
        </w:rPr>
        <w:t>g</w:t>
      </w:r>
      <w:r w:rsidRPr="00040CE8">
        <w:rPr>
          <w:rFonts w:ascii="Arial" w:eastAsia="Arial" w:hAnsi="Arial" w:cs="Arial"/>
          <w:spacing w:val="-3"/>
        </w:rPr>
        <w:t>a</w:t>
      </w:r>
      <w:r w:rsidRPr="00040CE8">
        <w:rPr>
          <w:rFonts w:ascii="Arial" w:eastAsia="Arial" w:hAnsi="Arial" w:cs="Arial"/>
          <w:spacing w:val="2"/>
        </w:rPr>
        <w:t>g</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b</w:t>
      </w:r>
      <w:r w:rsidRPr="00040CE8">
        <w:rPr>
          <w:rFonts w:ascii="Arial" w:eastAsia="Arial" w:hAnsi="Arial" w:cs="Arial"/>
          <w:spacing w:val="-1"/>
        </w:rPr>
        <w:t>e</w:t>
      </w:r>
      <w:r w:rsidRPr="00040CE8">
        <w:rPr>
          <w:rFonts w:ascii="Arial" w:eastAsia="Arial" w:hAnsi="Arial" w:cs="Arial"/>
          <w:spacing w:val="1"/>
        </w:rPr>
        <w:t>t</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1"/>
        </w:rPr>
        <w:t>e</w:t>
      </w:r>
      <w:r w:rsidRPr="00040CE8">
        <w:rPr>
          <w:rFonts w:ascii="Arial" w:eastAsia="Arial" w:hAnsi="Arial" w:cs="Arial"/>
        </w:rPr>
        <w:t>n</w:t>
      </w:r>
      <w:r w:rsidRPr="00040CE8">
        <w:rPr>
          <w:rFonts w:ascii="Arial" w:eastAsia="Arial" w:hAnsi="Arial" w:cs="Arial"/>
          <w:spacing w:val="3"/>
        </w:rPr>
        <w:t xml:space="preserve"> </w:t>
      </w:r>
      <w:r w:rsidRPr="00040CE8">
        <w:rPr>
          <w:rFonts w:ascii="Arial" w:eastAsia="Arial" w:hAnsi="Arial" w:cs="Arial"/>
        </w:rPr>
        <w:t>1</w:t>
      </w:r>
      <w:r w:rsidRPr="00040CE8">
        <w:rPr>
          <w:rFonts w:ascii="Arial" w:eastAsia="Arial" w:hAnsi="Arial" w:cs="Arial"/>
          <w:spacing w:val="3"/>
        </w:rPr>
        <w:t xml:space="preserve"> </w:t>
      </w:r>
      <w:r w:rsidRPr="00040CE8">
        <w:rPr>
          <w:rFonts w:ascii="Arial" w:eastAsia="Arial" w:hAnsi="Arial" w:cs="Arial"/>
          <w:spacing w:val="-3"/>
        </w:rPr>
        <w:t>A</w:t>
      </w:r>
      <w:r w:rsidRPr="00040CE8">
        <w:rPr>
          <w:rFonts w:ascii="Arial" w:eastAsia="Arial" w:hAnsi="Arial" w:cs="Arial"/>
        </w:rPr>
        <w:t>pril</w:t>
      </w:r>
      <w:r w:rsidRPr="00040CE8">
        <w:rPr>
          <w:rFonts w:ascii="Arial" w:eastAsia="Arial" w:hAnsi="Arial" w:cs="Arial"/>
          <w:spacing w:val="2"/>
        </w:rPr>
        <w:t xml:space="preserve"> </w:t>
      </w:r>
      <w:r w:rsidRPr="00040CE8">
        <w:rPr>
          <w:rFonts w:ascii="Arial" w:eastAsia="Arial" w:hAnsi="Arial" w:cs="Arial"/>
        </w:rPr>
        <w:t>2</w:t>
      </w:r>
      <w:r w:rsidRPr="00040CE8">
        <w:rPr>
          <w:rFonts w:ascii="Arial" w:eastAsia="Arial" w:hAnsi="Arial" w:cs="Arial"/>
          <w:spacing w:val="-1"/>
        </w:rPr>
        <w:t>0</w:t>
      </w:r>
      <w:r w:rsidR="00E161AD">
        <w:rPr>
          <w:rFonts w:ascii="Arial" w:eastAsia="Arial" w:hAnsi="Arial" w:cs="Arial"/>
        </w:rPr>
        <w:t>16</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3"/>
        </w:rPr>
        <w:t xml:space="preserve"> </w:t>
      </w:r>
      <w:r w:rsidRPr="00040CE8">
        <w:rPr>
          <w:rFonts w:ascii="Arial" w:eastAsia="Arial" w:hAnsi="Arial" w:cs="Arial"/>
        </w:rPr>
        <w:t xml:space="preserve">31 </w:t>
      </w:r>
      <w:r w:rsidRPr="00040CE8">
        <w:rPr>
          <w:rFonts w:ascii="Arial" w:eastAsia="Arial" w:hAnsi="Arial" w:cs="Arial"/>
          <w:spacing w:val="-4"/>
        </w:rPr>
        <w:t>M</w:t>
      </w:r>
      <w:r w:rsidRPr="00040CE8">
        <w:rPr>
          <w:rFonts w:ascii="Arial" w:eastAsia="Arial" w:hAnsi="Arial" w:cs="Arial"/>
        </w:rPr>
        <w:t>arch</w:t>
      </w:r>
      <w:r w:rsidRPr="00040CE8">
        <w:rPr>
          <w:rFonts w:ascii="Arial" w:eastAsia="Arial" w:hAnsi="Arial" w:cs="Arial"/>
          <w:spacing w:val="4"/>
        </w:rPr>
        <w:t xml:space="preserve"> </w:t>
      </w:r>
      <w:r w:rsidRPr="00040CE8">
        <w:rPr>
          <w:rFonts w:ascii="Arial" w:eastAsia="Arial" w:hAnsi="Arial" w:cs="Arial"/>
          <w:spacing w:val="-3"/>
        </w:rPr>
        <w:t>2</w:t>
      </w:r>
      <w:r w:rsidRPr="00040CE8">
        <w:rPr>
          <w:rFonts w:ascii="Arial" w:eastAsia="Arial" w:hAnsi="Arial" w:cs="Arial"/>
        </w:rPr>
        <w:t>0</w:t>
      </w:r>
      <w:r w:rsidRPr="00040CE8">
        <w:rPr>
          <w:rFonts w:ascii="Arial" w:eastAsia="Arial" w:hAnsi="Arial" w:cs="Arial"/>
          <w:spacing w:val="-1"/>
        </w:rPr>
        <w:t>1</w:t>
      </w:r>
      <w:r w:rsidR="00E161AD">
        <w:rPr>
          <w:rFonts w:ascii="Arial" w:eastAsia="Arial" w:hAnsi="Arial" w:cs="Arial"/>
        </w:rPr>
        <w:t>7</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spacing w:val="1"/>
        </w:rPr>
        <w:t>f</w:t>
      </w:r>
      <w:r w:rsidRPr="00040CE8">
        <w:rPr>
          <w:rFonts w:ascii="Arial" w:eastAsia="Arial" w:hAnsi="Arial" w:cs="Arial"/>
        </w:rPr>
        <w:t>or</w:t>
      </w:r>
      <w:r w:rsidRPr="00040CE8">
        <w:rPr>
          <w:rFonts w:ascii="Arial" w:eastAsia="Arial" w:hAnsi="Arial" w:cs="Arial"/>
        </w:rPr>
        <w:tab/>
      </w:r>
      <w:r w:rsidR="00E6380A">
        <w:rPr>
          <w:rFonts w:ascii="Arial" w:eastAsia="Arial" w:hAnsi="Arial" w:cs="Arial"/>
          <w:position w:val="1"/>
        </w:rPr>
        <w:t>66</w:t>
      </w:r>
      <w:r w:rsidRPr="00040CE8">
        <w:rPr>
          <w:rFonts w:ascii="Arial" w:eastAsia="Arial" w:hAnsi="Arial" w:cs="Arial"/>
          <w:position w:val="1"/>
        </w:rPr>
        <w:t xml:space="preserve"> </w:t>
      </w:r>
      <w:r w:rsidRPr="00040CE8">
        <w:rPr>
          <w:rFonts w:ascii="Arial" w:eastAsia="Arial" w:hAnsi="Arial" w:cs="Arial"/>
          <w:spacing w:val="1"/>
        </w:rPr>
        <w:t>m</w:t>
      </w:r>
      <w:r w:rsidRPr="00040CE8">
        <w:rPr>
          <w:rFonts w:ascii="Arial" w:eastAsia="Arial" w:hAnsi="Arial" w:cs="Arial"/>
        </w:rPr>
        <w:t>ore</w:t>
      </w:r>
      <w:r w:rsidRPr="00040CE8">
        <w:rPr>
          <w:rFonts w:ascii="Arial" w:eastAsia="Arial" w:hAnsi="Arial" w:cs="Arial"/>
          <w:spacing w:val="-1"/>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rPr>
        <w:t>£</w:t>
      </w:r>
      <w:r w:rsidRPr="00040CE8">
        <w:rPr>
          <w:rFonts w:ascii="Arial" w:eastAsia="Arial" w:hAnsi="Arial" w:cs="Arial"/>
          <w:spacing w:val="-1"/>
        </w:rPr>
        <w:t>2</w:t>
      </w:r>
      <w:r w:rsidRPr="00040CE8">
        <w:rPr>
          <w:rFonts w:ascii="Arial" w:eastAsia="Arial" w:hAnsi="Arial" w:cs="Arial"/>
        </w:rPr>
        <w:t>20 p</w:t>
      </w:r>
      <w:r w:rsidRPr="00040CE8">
        <w:rPr>
          <w:rFonts w:ascii="Arial" w:eastAsia="Arial" w:hAnsi="Arial" w:cs="Arial"/>
          <w:spacing w:val="-3"/>
        </w:rPr>
        <w:t>e</w:t>
      </w:r>
      <w:r w:rsidRPr="00040CE8">
        <w:rPr>
          <w:rFonts w:ascii="Arial" w:eastAsia="Arial" w:hAnsi="Arial" w:cs="Arial"/>
        </w:rPr>
        <w:t>r</w:t>
      </w:r>
      <w:r w:rsidRPr="00040CE8">
        <w:rPr>
          <w:rFonts w:ascii="Arial" w:eastAsia="Arial" w:hAnsi="Arial" w:cs="Arial"/>
          <w:spacing w:val="2"/>
        </w:rPr>
        <w:t xml:space="preserve"> </w:t>
      </w:r>
      <w:r w:rsidRPr="00040CE8">
        <w:rPr>
          <w:rFonts w:ascii="Arial" w:eastAsia="Arial" w:hAnsi="Arial" w:cs="Arial"/>
        </w:rPr>
        <w:t>d</w:t>
      </w:r>
      <w:r w:rsidRPr="00040CE8">
        <w:rPr>
          <w:rFonts w:ascii="Arial" w:eastAsia="Arial" w:hAnsi="Arial" w:cs="Arial"/>
          <w:spacing w:val="-1"/>
        </w:rPr>
        <w:t>a</w:t>
      </w:r>
      <w:r w:rsidRPr="00040CE8">
        <w:rPr>
          <w:rFonts w:ascii="Arial" w:eastAsia="Arial" w:hAnsi="Arial" w:cs="Arial"/>
        </w:rPr>
        <w:t>y</w:t>
      </w:r>
      <w:r w:rsidRPr="00040CE8">
        <w:rPr>
          <w:rFonts w:ascii="Arial" w:eastAsia="Arial" w:hAnsi="Arial" w:cs="Arial"/>
          <w:spacing w:val="-4"/>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t</w:t>
      </w:r>
      <w:r w:rsidRPr="00040CE8">
        <w:rPr>
          <w:rFonts w:ascii="Arial" w:eastAsia="Arial" w:hAnsi="Arial" w:cs="Arial"/>
        </w:rPr>
        <w:t>h</w:t>
      </w:r>
      <w:r w:rsidRPr="00040CE8">
        <w:rPr>
          <w:rFonts w:ascii="Arial" w:eastAsia="Arial" w:hAnsi="Arial" w:cs="Arial"/>
          <w:spacing w:val="-3"/>
        </w:rPr>
        <w:t>a</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l</w:t>
      </w:r>
      <w:r w:rsidRPr="00040CE8">
        <w:rPr>
          <w:rFonts w:ascii="Arial" w:eastAsia="Arial" w:hAnsi="Arial" w:cs="Arial"/>
        </w:rPr>
        <w:t>a</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rPr>
        <w:t>er</w:t>
      </w:r>
      <w:r w:rsidRPr="00040CE8">
        <w:rPr>
          <w:rFonts w:ascii="Arial" w:eastAsia="Arial" w:hAnsi="Arial" w:cs="Arial"/>
          <w:spacing w:val="-1"/>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n</w:t>
      </w:r>
      <w:r w:rsidRPr="00040CE8">
        <w:rPr>
          <w:rFonts w:ascii="Arial" w:eastAsia="Arial" w:hAnsi="Arial" w:cs="Arial"/>
          <w:spacing w:val="-4"/>
        </w:rPr>
        <w:t xml:space="preserve"> </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x</w:t>
      </w:r>
      <w:r w:rsidRPr="00040CE8">
        <w:rPr>
          <w:rFonts w:ascii="Arial" w:eastAsia="Arial" w:hAnsi="Arial" w:cs="Arial"/>
          <w:spacing w:val="-1"/>
        </w:rPr>
        <w:t xml:space="preserve"> </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hs</w:t>
      </w:r>
    </w:p>
    <w:p w:rsidR="00E427D3" w:rsidRPr="00040CE8" w:rsidRDefault="00E427D3" w:rsidP="00416F69">
      <w:pPr>
        <w:spacing w:before="13" w:after="0" w:line="280" w:lineRule="exact"/>
        <w:rPr>
          <w:sz w:val="28"/>
          <w:szCs w:val="28"/>
        </w:rPr>
      </w:pPr>
    </w:p>
    <w:p w:rsidR="00E427D3" w:rsidRPr="00040CE8" w:rsidRDefault="00E81F8C" w:rsidP="00416F69">
      <w:pPr>
        <w:spacing w:before="25" w:after="0" w:line="240" w:lineRule="auto"/>
        <w:ind w:left="100" w:right="-20"/>
        <w:rPr>
          <w:rFonts w:ascii="Arial" w:eastAsia="Arial" w:hAnsi="Arial" w:cs="Arial"/>
          <w:sz w:val="28"/>
          <w:szCs w:val="28"/>
        </w:rPr>
      </w:pPr>
      <w:r w:rsidRPr="00040CE8">
        <w:rPr>
          <w:rFonts w:ascii="Arial" w:eastAsia="Arial" w:hAnsi="Arial" w:cs="Arial"/>
          <w:b/>
          <w:bCs/>
          <w:color w:val="365F91"/>
          <w:sz w:val="28"/>
          <w:szCs w:val="28"/>
        </w:rPr>
        <w:t>Pa</w:t>
      </w:r>
      <w:r w:rsidRPr="00040CE8">
        <w:rPr>
          <w:rFonts w:ascii="Arial" w:eastAsia="Arial" w:hAnsi="Arial" w:cs="Arial"/>
          <w:b/>
          <w:bCs/>
          <w:color w:val="365F91"/>
          <w:spacing w:val="1"/>
          <w:sz w:val="28"/>
          <w:szCs w:val="28"/>
        </w:rPr>
        <w:t>r</w:t>
      </w:r>
      <w:r w:rsidRPr="00040CE8">
        <w:rPr>
          <w:rFonts w:ascii="Arial" w:eastAsia="Arial" w:hAnsi="Arial" w:cs="Arial"/>
          <w:b/>
          <w:bCs/>
          <w:color w:val="365F91"/>
          <w:sz w:val="28"/>
          <w:szCs w:val="28"/>
        </w:rPr>
        <w:t>t</w:t>
      </w:r>
      <w:r w:rsidRPr="00040CE8">
        <w:rPr>
          <w:rFonts w:ascii="Arial" w:eastAsia="Arial" w:hAnsi="Arial" w:cs="Arial"/>
          <w:b/>
          <w:bCs/>
          <w:color w:val="365F91"/>
          <w:spacing w:val="-1"/>
          <w:sz w:val="28"/>
          <w:szCs w:val="28"/>
        </w:rPr>
        <w:t xml:space="preserve"> </w:t>
      </w:r>
      <w:r w:rsidRPr="00040CE8">
        <w:rPr>
          <w:rFonts w:ascii="Arial" w:eastAsia="Arial" w:hAnsi="Arial" w:cs="Arial"/>
          <w:b/>
          <w:bCs/>
          <w:color w:val="365F91"/>
          <w:sz w:val="28"/>
          <w:szCs w:val="28"/>
        </w:rPr>
        <w:t>3</w:t>
      </w:r>
      <w:r w:rsidRPr="00040CE8">
        <w:rPr>
          <w:rFonts w:ascii="Arial" w:eastAsia="Arial" w:hAnsi="Arial" w:cs="Arial"/>
          <w:b/>
          <w:bCs/>
          <w:color w:val="365F91"/>
          <w:spacing w:val="2"/>
          <w:sz w:val="28"/>
          <w:szCs w:val="28"/>
        </w:rPr>
        <w:t xml:space="preserve"> </w:t>
      </w:r>
      <w:r w:rsidRPr="00040CE8">
        <w:rPr>
          <w:rFonts w:ascii="Arial" w:eastAsia="Arial" w:hAnsi="Arial" w:cs="Arial"/>
          <w:b/>
          <w:bCs/>
          <w:color w:val="365F91"/>
          <w:sz w:val="28"/>
          <w:szCs w:val="28"/>
        </w:rPr>
        <w:t>–</w:t>
      </w:r>
      <w:r w:rsidRPr="00040CE8">
        <w:rPr>
          <w:rFonts w:ascii="Arial" w:eastAsia="Arial" w:hAnsi="Arial" w:cs="Arial"/>
          <w:b/>
          <w:bCs/>
          <w:color w:val="365F91"/>
          <w:spacing w:val="-1"/>
          <w:sz w:val="28"/>
          <w:szCs w:val="28"/>
        </w:rPr>
        <w:t xml:space="preserve"> F</w:t>
      </w:r>
      <w:r w:rsidRPr="00040CE8">
        <w:rPr>
          <w:rFonts w:ascii="Arial" w:eastAsia="Arial" w:hAnsi="Arial" w:cs="Arial"/>
          <w:b/>
          <w:bCs/>
          <w:color w:val="365F91"/>
          <w:spacing w:val="1"/>
          <w:sz w:val="28"/>
          <w:szCs w:val="28"/>
        </w:rPr>
        <w:t>i</w:t>
      </w:r>
      <w:r w:rsidRPr="00040CE8">
        <w:rPr>
          <w:rFonts w:ascii="Arial" w:eastAsia="Arial" w:hAnsi="Arial" w:cs="Arial"/>
          <w:b/>
          <w:bCs/>
          <w:color w:val="365F91"/>
          <w:spacing w:val="-1"/>
          <w:sz w:val="28"/>
          <w:szCs w:val="28"/>
        </w:rPr>
        <w:t>n</w:t>
      </w:r>
      <w:r w:rsidRPr="00040CE8">
        <w:rPr>
          <w:rFonts w:ascii="Arial" w:eastAsia="Arial" w:hAnsi="Arial" w:cs="Arial"/>
          <w:b/>
          <w:bCs/>
          <w:color w:val="365F91"/>
          <w:sz w:val="28"/>
          <w:szCs w:val="28"/>
        </w:rPr>
        <w:t>a</w:t>
      </w:r>
      <w:r w:rsidRPr="00040CE8">
        <w:rPr>
          <w:rFonts w:ascii="Arial" w:eastAsia="Arial" w:hAnsi="Arial" w:cs="Arial"/>
          <w:b/>
          <w:bCs/>
          <w:color w:val="365F91"/>
          <w:spacing w:val="-1"/>
          <w:sz w:val="28"/>
          <w:szCs w:val="28"/>
        </w:rPr>
        <w:t>n</w:t>
      </w:r>
      <w:r w:rsidRPr="00040CE8">
        <w:rPr>
          <w:rFonts w:ascii="Arial" w:eastAsia="Arial" w:hAnsi="Arial" w:cs="Arial"/>
          <w:b/>
          <w:bCs/>
          <w:color w:val="365F91"/>
          <w:spacing w:val="-3"/>
          <w:sz w:val="28"/>
          <w:szCs w:val="28"/>
        </w:rPr>
        <w:t>c</w:t>
      </w:r>
      <w:r w:rsidRPr="00040CE8">
        <w:rPr>
          <w:rFonts w:ascii="Arial" w:eastAsia="Arial" w:hAnsi="Arial" w:cs="Arial"/>
          <w:b/>
          <w:bCs/>
          <w:color w:val="365F91"/>
          <w:spacing w:val="1"/>
          <w:sz w:val="28"/>
          <w:szCs w:val="28"/>
        </w:rPr>
        <w:t>i</w:t>
      </w:r>
      <w:r w:rsidRPr="00040CE8">
        <w:rPr>
          <w:rFonts w:ascii="Arial" w:eastAsia="Arial" w:hAnsi="Arial" w:cs="Arial"/>
          <w:b/>
          <w:bCs/>
          <w:color w:val="365F91"/>
          <w:sz w:val="28"/>
          <w:szCs w:val="28"/>
        </w:rPr>
        <w:t>al</w:t>
      </w:r>
      <w:r w:rsidRPr="00040CE8">
        <w:rPr>
          <w:rFonts w:ascii="Arial" w:eastAsia="Arial" w:hAnsi="Arial" w:cs="Arial"/>
          <w:b/>
          <w:bCs/>
          <w:color w:val="365F91"/>
          <w:spacing w:val="-2"/>
          <w:sz w:val="28"/>
          <w:szCs w:val="28"/>
        </w:rPr>
        <w:t xml:space="preserve"> </w:t>
      </w:r>
      <w:r w:rsidRPr="00040CE8">
        <w:rPr>
          <w:rFonts w:ascii="Arial" w:eastAsia="Arial" w:hAnsi="Arial" w:cs="Arial"/>
          <w:b/>
          <w:bCs/>
          <w:color w:val="365F91"/>
          <w:sz w:val="28"/>
          <w:szCs w:val="28"/>
        </w:rPr>
        <w:t>stateme</w:t>
      </w:r>
      <w:r w:rsidRPr="00040CE8">
        <w:rPr>
          <w:rFonts w:ascii="Arial" w:eastAsia="Arial" w:hAnsi="Arial" w:cs="Arial"/>
          <w:b/>
          <w:bCs/>
          <w:color w:val="365F91"/>
          <w:spacing w:val="-1"/>
          <w:sz w:val="28"/>
          <w:szCs w:val="28"/>
        </w:rPr>
        <w:t>n</w:t>
      </w:r>
      <w:r w:rsidRPr="00040CE8">
        <w:rPr>
          <w:rFonts w:ascii="Arial" w:eastAsia="Arial" w:hAnsi="Arial" w:cs="Arial"/>
          <w:b/>
          <w:bCs/>
          <w:color w:val="365F91"/>
          <w:sz w:val="28"/>
          <w:szCs w:val="28"/>
        </w:rPr>
        <w:t>ts</w:t>
      </w:r>
      <w:r w:rsidRPr="00040CE8">
        <w:rPr>
          <w:rFonts w:ascii="Arial" w:eastAsia="Arial" w:hAnsi="Arial" w:cs="Arial"/>
          <w:b/>
          <w:bCs/>
          <w:color w:val="365F91"/>
          <w:spacing w:val="-1"/>
          <w:sz w:val="28"/>
          <w:szCs w:val="28"/>
        </w:rPr>
        <w:t xml:space="preserve"> </w:t>
      </w:r>
      <w:r w:rsidRPr="00040CE8">
        <w:rPr>
          <w:rFonts w:ascii="Arial" w:eastAsia="Arial" w:hAnsi="Arial" w:cs="Arial"/>
          <w:b/>
          <w:bCs/>
          <w:color w:val="365F91"/>
          <w:sz w:val="28"/>
          <w:szCs w:val="28"/>
        </w:rPr>
        <w:t>a</w:t>
      </w:r>
      <w:r w:rsidRPr="00040CE8">
        <w:rPr>
          <w:rFonts w:ascii="Arial" w:eastAsia="Arial" w:hAnsi="Arial" w:cs="Arial"/>
          <w:b/>
          <w:bCs/>
          <w:color w:val="365F91"/>
          <w:spacing w:val="-1"/>
          <w:sz w:val="28"/>
          <w:szCs w:val="28"/>
        </w:rPr>
        <w:t>n</w:t>
      </w:r>
      <w:r w:rsidRPr="00040CE8">
        <w:rPr>
          <w:rFonts w:ascii="Arial" w:eastAsia="Arial" w:hAnsi="Arial" w:cs="Arial"/>
          <w:b/>
          <w:bCs/>
          <w:color w:val="365F91"/>
          <w:sz w:val="28"/>
          <w:szCs w:val="28"/>
        </w:rPr>
        <w:t xml:space="preserve">d </w:t>
      </w:r>
      <w:r w:rsidRPr="00040CE8">
        <w:rPr>
          <w:rFonts w:ascii="Arial" w:eastAsia="Arial" w:hAnsi="Arial" w:cs="Arial"/>
          <w:b/>
          <w:bCs/>
          <w:color w:val="365F91"/>
          <w:spacing w:val="-1"/>
          <w:sz w:val="28"/>
          <w:szCs w:val="28"/>
        </w:rPr>
        <w:t>no</w:t>
      </w:r>
      <w:r w:rsidRPr="00040CE8">
        <w:rPr>
          <w:rFonts w:ascii="Arial" w:eastAsia="Arial" w:hAnsi="Arial" w:cs="Arial"/>
          <w:b/>
          <w:bCs/>
          <w:color w:val="365F91"/>
          <w:sz w:val="28"/>
          <w:szCs w:val="28"/>
        </w:rPr>
        <w:t>tes</w:t>
      </w:r>
    </w:p>
    <w:p w:rsidR="00E427D3" w:rsidRPr="00040CE8" w:rsidRDefault="00E427D3" w:rsidP="00416F69">
      <w:pPr>
        <w:spacing w:before="2" w:after="0" w:line="120" w:lineRule="exact"/>
        <w:rPr>
          <w:sz w:val="12"/>
          <w:szCs w:val="12"/>
        </w:rPr>
      </w:pPr>
    </w:p>
    <w:p w:rsidR="00E427D3" w:rsidRPr="00040CE8" w:rsidRDefault="00E427D3" w:rsidP="00416F69">
      <w:pPr>
        <w:spacing w:after="0" w:line="200" w:lineRule="exact"/>
        <w:rPr>
          <w:sz w:val="20"/>
          <w:szCs w:val="20"/>
        </w:rPr>
      </w:pPr>
    </w:p>
    <w:p w:rsidR="00E427D3" w:rsidRPr="00040CE8" w:rsidRDefault="00E81F8C" w:rsidP="00416F69">
      <w:pPr>
        <w:tabs>
          <w:tab w:val="left" w:pos="820"/>
          <w:tab w:val="left" w:pos="9020"/>
        </w:tabs>
        <w:spacing w:after="0" w:line="240" w:lineRule="auto"/>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00E6380A">
        <w:rPr>
          <w:rFonts w:ascii="Arial" w:eastAsia="Arial" w:hAnsi="Arial" w:cs="Arial"/>
          <w:spacing w:val="1"/>
        </w:rPr>
        <w:t>F</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rPr>
        <w:t>nc</w:t>
      </w:r>
      <w:r w:rsidRPr="00040CE8">
        <w:rPr>
          <w:rFonts w:ascii="Arial" w:eastAsia="Arial" w:hAnsi="Arial" w:cs="Arial"/>
          <w:spacing w:val="-1"/>
        </w:rPr>
        <w:t>i</w:t>
      </w:r>
      <w:r w:rsidRPr="00040CE8">
        <w:rPr>
          <w:rFonts w:ascii="Arial" w:eastAsia="Arial" w:hAnsi="Arial" w:cs="Arial"/>
        </w:rPr>
        <w:t xml:space="preserve">al </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spacing w:val="-3"/>
        </w:rPr>
        <w:t>d</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rPr>
        <w:tab/>
      </w:r>
      <w:r w:rsidR="00E6380A">
        <w:rPr>
          <w:rFonts w:ascii="Arial" w:eastAsia="Arial" w:hAnsi="Arial" w:cs="Arial"/>
          <w:position w:val="1"/>
        </w:rPr>
        <w:t>68</w:t>
      </w:r>
    </w:p>
    <w:p w:rsidR="00E427D3" w:rsidRPr="00040CE8" w:rsidRDefault="00E81F8C" w:rsidP="00416F69">
      <w:pPr>
        <w:tabs>
          <w:tab w:val="left" w:pos="820"/>
          <w:tab w:val="left" w:pos="9020"/>
        </w:tabs>
        <w:spacing w:before="35" w:after="0" w:line="240" w:lineRule="auto"/>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proofErr w:type="gramStart"/>
      <w:r w:rsidRPr="00040CE8">
        <w:rPr>
          <w:rFonts w:ascii="Arial" w:eastAsia="Arial" w:hAnsi="Arial" w:cs="Arial"/>
          <w:spacing w:val="-1"/>
        </w:rPr>
        <w:t>Fi</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rPr>
        <w:t>nc</w:t>
      </w:r>
      <w:r w:rsidRPr="00040CE8">
        <w:rPr>
          <w:rFonts w:ascii="Arial" w:eastAsia="Arial" w:hAnsi="Arial" w:cs="Arial"/>
          <w:spacing w:val="-1"/>
        </w:rPr>
        <w:t>i</w:t>
      </w:r>
      <w:r w:rsidRPr="00040CE8">
        <w:rPr>
          <w:rFonts w:ascii="Arial" w:eastAsia="Arial" w:hAnsi="Arial" w:cs="Arial"/>
        </w:rPr>
        <w:t>al</w:t>
      </w:r>
      <w:proofErr w:type="gramEnd"/>
      <w:r w:rsidRPr="00040CE8">
        <w:rPr>
          <w:rFonts w:ascii="Arial" w:eastAsia="Arial" w:hAnsi="Arial" w:cs="Arial"/>
        </w:rPr>
        <w:t xml:space="preserve"> p</w:t>
      </w:r>
      <w:r w:rsidRPr="00040CE8">
        <w:rPr>
          <w:rFonts w:ascii="Arial" w:eastAsia="Arial" w:hAnsi="Arial" w:cs="Arial"/>
          <w:spacing w:val="-1"/>
        </w:rPr>
        <w:t>o</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3"/>
        </w:rPr>
        <w:t>u</w:t>
      </w:r>
      <w:r w:rsidRPr="00040CE8">
        <w:rPr>
          <w:rFonts w:ascii="Arial" w:eastAsia="Arial" w:hAnsi="Arial" w:cs="Arial"/>
        </w:rPr>
        <w:t>st</w:t>
      </w:r>
      <w:r w:rsidRPr="00040CE8">
        <w:rPr>
          <w:rFonts w:ascii="Arial" w:eastAsia="Arial" w:hAnsi="Arial" w:cs="Arial"/>
        </w:rPr>
        <w:tab/>
      </w:r>
      <w:r w:rsidR="00E6380A">
        <w:rPr>
          <w:rFonts w:ascii="Arial" w:eastAsia="Arial" w:hAnsi="Arial" w:cs="Arial"/>
          <w:position w:val="1"/>
        </w:rPr>
        <w:t>68</w:t>
      </w:r>
    </w:p>
    <w:p w:rsidR="00E427D3" w:rsidRPr="00040CE8" w:rsidRDefault="00E81F8C" w:rsidP="00416F69">
      <w:pPr>
        <w:tabs>
          <w:tab w:val="left" w:pos="820"/>
          <w:tab w:val="left" w:pos="9020"/>
        </w:tabs>
        <w:spacing w:after="0" w:line="269" w:lineRule="exact"/>
        <w:ind w:left="460"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position w:val="-1"/>
        </w:rPr>
        <w:t>F</w:t>
      </w:r>
      <w:r w:rsidRPr="00040CE8">
        <w:rPr>
          <w:rFonts w:ascii="Arial" w:eastAsia="Arial" w:hAnsi="Arial" w:cs="Arial"/>
          <w:spacing w:val="-2"/>
          <w:position w:val="-1"/>
        </w:rPr>
        <w:t>i</w:t>
      </w:r>
      <w:r w:rsidRPr="00040CE8">
        <w:rPr>
          <w:rFonts w:ascii="Arial" w:eastAsia="Arial" w:hAnsi="Arial" w:cs="Arial"/>
          <w:position w:val="-1"/>
        </w:rPr>
        <w:t>n</w:t>
      </w:r>
      <w:r w:rsidRPr="00040CE8">
        <w:rPr>
          <w:rFonts w:ascii="Arial" w:eastAsia="Arial" w:hAnsi="Arial" w:cs="Arial"/>
          <w:spacing w:val="-1"/>
          <w:position w:val="-1"/>
        </w:rPr>
        <w:t>a</w:t>
      </w:r>
      <w:r w:rsidRPr="00040CE8">
        <w:rPr>
          <w:rFonts w:ascii="Arial" w:eastAsia="Arial" w:hAnsi="Arial" w:cs="Arial"/>
          <w:position w:val="-1"/>
        </w:rPr>
        <w:t>nc</w:t>
      </w:r>
      <w:r w:rsidRPr="00040CE8">
        <w:rPr>
          <w:rFonts w:ascii="Arial" w:eastAsia="Arial" w:hAnsi="Arial" w:cs="Arial"/>
          <w:spacing w:val="-1"/>
          <w:position w:val="-1"/>
        </w:rPr>
        <w:t>i</w:t>
      </w:r>
      <w:r w:rsidRPr="00040CE8">
        <w:rPr>
          <w:rFonts w:ascii="Arial" w:eastAsia="Arial" w:hAnsi="Arial" w:cs="Arial"/>
          <w:position w:val="-1"/>
        </w:rPr>
        <w:t>al p</w:t>
      </w:r>
      <w:r w:rsidRPr="00040CE8">
        <w:rPr>
          <w:rFonts w:ascii="Arial" w:eastAsia="Arial" w:hAnsi="Arial" w:cs="Arial"/>
          <w:spacing w:val="-1"/>
          <w:position w:val="-1"/>
        </w:rPr>
        <w:t>o</w:t>
      </w:r>
      <w:r w:rsidRPr="00040CE8">
        <w:rPr>
          <w:rFonts w:ascii="Arial" w:eastAsia="Arial" w:hAnsi="Arial" w:cs="Arial"/>
          <w:position w:val="-1"/>
        </w:rPr>
        <w:t>s</w:t>
      </w:r>
      <w:r w:rsidRPr="00040CE8">
        <w:rPr>
          <w:rFonts w:ascii="Arial" w:eastAsia="Arial" w:hAnsi="Arial" w:cs="Arial"/>
          <w:spacing w:val="-1"/>
          <w:position w:val="-1"/>
        </w:rPr>
        <w:t>i</w:t>
      </w:r>
      <w:r w:rsidRPr="00040CE8">
        <w:rPr>
          <w:rFonts w:ascii="Arial" w:eastAsia="Arial" w:hAnsi="Arial" w:cs="Arial"/>
          <w:spacing w:val="1"/>
          <w:position w:val="-1"/>
        </w:rPr>
        <w:t>t</w:t>
      </w:r>
      <w:r w:rsidRPr="00040CE8">
        <w:rPr>
          <w:rFonts w:ascii="Arial" w:eastAsia="Arial" w:hAnsi="Arial" w:cs="Arial"/>
          <w:spacing w:val="-1"/>
          <w:position w:val="-1"/>
        </w:rPr>
        <w:t>i</w:t>
      </w:r>
      <w:r w:rsidRPr="00040CE8">
        <w:rPr>
          <w:rFonts w:ascii="Arial" w:eastAsia="Arial" w:hAnsi="Arial" w:cs="Arial"/>
          <w:position w:val="-1"/>
        </w:rPr>
        <w:t>on 2</w:t>
      </w:r>
      <w:r w:rsidRPr="00040CE8">
        <w:rPr>
          <w:rFonts w:ascii="Arial" w:eastAsia="Arial" w:hAnsi="Arial" w:cs="Arial"/>
          <w:spacing w:val="-1"/>
          <w:position w:val="-1"/>
        </w:rPr>
        <w:t>0</w:t>
      </w:r>
      <w:r w:rsidRPr="00040CE8">
        <w:rPr>
          <w:rFonts w:ascii="Arial" w:eastAsia="Arial" w:hAnsi="Arial" w:cs="Arial"/>
          <w:position w:val="-1"/>
        </w:rPr>
        <w:t>1</w:t>
      </w:r>
      <w:r w:rsidRPr="00040CE8">
        <w:rPr>
          <w:rFonts w:ascii="Arial" w:eastAsia="Arial" w:hAnsi="Arial" w:cs="Arial"/>
          <w:spacing w:val="-1"/>
          <w:position w:val="-1"/>
        </w:rPr>
        <w:t>6</w:t>
      </w:r>
      <w:r w:rsidRPr="00040CE8">
        <w:rPr>
          <w:rFonts w:ascii="Arial" w:eastAsia="Arial" w:hAnsi="Arial" w:cs="Arial"/>
          <w:spacing w:val="1"/>
          <w:position w:val="-1"/>
        </w:rPr>
        <w:t>/</w:t>
      </w:r>
      <w:r w:rsidRPr="00040CE8">
        <w:rPr>
          <w:rFonts w:ascii="Arial" w:eastAsia="Arial" w:hAnsi="Arial" w:cs="Arial"/>
          <w:spacing w:val="-3"/>
          <w:position w:val="-1"/>
        </w:rPr>
        <w:t>1</w:t>
      </w:r>
      <w:r w:rsidRPr="00040CE8">
        <w:rPr>
          <w:rFonts w:ascii="Arial" w:eastAsia="Arial" w:hAnsi="Arial" w:cs="Arial"/>
          <w:position w:val="-1"/>
        </w:rPr>
        <w:t>7</w:t>
      </w:r>
      <w:r w:rsidRPr="00040CE8">
        <w:rPr>
          <w:rFonts w:ascii="Arial" w:eastAsia="Arial" w:hAnsi="Arial" w:cs="Arial"/>
          <w:position w:val="-1"/>
        </w:rPr>
        <w:tab/>
      </w:r>
      <w:r w:rsidR="00E6380A">
        <w:rPr>
          <w:rFonts w:ascii="Arial" w:eastAsia="Arial" w:hAnsi="Arial" w:cs="Arial"/>
          <w:position w:val="1"/>
        </w:rPr>
        <w:t>69</w:t>
      </w:r>
    </w:p>
    <w:p w:rsidR="00E427D3" w:rsidRPr="00040CE8" w:rsidRDefault="00E81F8C" w:rsidP="00416F69">
      <w:pPr>
        <w:tabs>
          <w:tab w:val="left" w:pos="820"/>
          <w:tab w:val="left" w:pos="9020"/>
        </w:tabs>
        <w:spacing w:after="0" w:line="269" w:lineRule="exact"/>
        <w:ind w:left="460"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position w:val="-1"/>
        </w:rPr>
        <w:t>F</w:t>
      </w:r>
      <w:r w:rsidRPr="00040CE8">
        <w:rPr>
          <w:rFonts w:ascii="Arial" w:eastAsia="Arial" w:hAnsi="Arial" w:cs="Arial"/>
          <w:spacing w:val="-2"/>
          <w:position w:val="-1"/>
        </w:rPr>
        <w:t>i</w:t>
      </w:r>
      <w:r w:rsidRPr="00040CE8">
        <w:rPr>
          <w:rFonts w:ascii="Arial" w:eastAsia="Arial" w:hAnsi="Arial" w:cs="Arial"/>
          <w:position w:val="-1"/>
        </w:rPr>
        <w:t>n</w:t>
      </w:r>
      <w:r w:rsidRPr="00040CE8">
        <w:rPr>
          <w:rFonts w:ascii="Arial" w:eastAsia="Arial" w:hAnsi="Arial" w:cs="Arial"/>
          <w:spacing w:val="-1"/>
          <w:position w:val="-1"/>
        </w:rPr>
        <w:t>a</w:t>
      </w:r>
      <w:r w:rsidRPr="00040CE8">
        <w:rPr>
          <w:rFonts w:ascii="Arial" w:eastAsia="Arial" w:hAnsi="Arial" w:cs="Arial"/>
          <w:position w:val="-1"/>
        </w:rPr>
        <w:t>nc</w:t>
      </w:r>
      <w:r w:rsidRPr="00040CE8">
        <w:rPr>
          <w:rFonts w:ascii="Arial" w:eastAsia="Arial" w:hAnsi="Arial" w:cs="Arial"/>
          <w:spacing w:val="-1"/>
          <w:position w:val="-1"/>
        </w:rPr>
        <w:t>i</w:t>
      </w:r>
      <w:r w:rsidRPr="00040CE8">
        <w:rPr>
          <w:rFonts w:ascii="Arial" w:eastAsia="Arial" w:hAnsi="Arial" w:cs="Arial"/>
          <w:position w:val="-1"/>
        </w:rPr>
        <w:t xml:space="preserve">al </w:t>
      </w:r>
      <w:r w:rsidRPr="00040CE8">
        <w:rPr>
          <w:rFonts w:ascii="Arial" w:eastAsia="Arial" w:hAnsi="Arial" w:cs="Arial"/>
          <w:spacing w:val="1"/>
          <w:position w:val="-1"/>
        </w:rPr>
        <w:t>r</w:t>
      </w:r>
      <w:r w:rsidRPr="00040CE8">
        <w:rPr>
          <w:rFonts w:ascii="Arial" w:eastAsia="Arial" w:hAnsi="Arial" w:cs="Arial"/>
          <w:position w:val="-1"/>
        </w:rPr>
        <w:t>ec</w:t>
      </w:r>
      <w:r w:rsidRPr="00040CE8">
        <w:rPr>
          <w:rFonts w:ascii="Arial" w:eastAsia="Arial" w:hAnsi="Arial" w:cs="Arial"/>
          <w:spacing w:val="-1"/>
          <w:position w:val="-1"/>
        </w:rPr>
        <w:t>o</w:t>
      </w:r>
      <w:r w:rsidRPr="00040CE8">
        <w:rPr>
          <w:rFonts w:ascii="Arial" w:eastAsia="Arial" w:hAnsi="Arial" w:cs="Arial"/>
          <w:spacing w:val="-2"/>
          <w:position w:val="-1"/>
        </w:rPr>
        <w:t>v</w:t>
      </w:r>
      <w:r w:rsidRPr="00040CE8">
        <w:rPr>
          <w:rFonts w:ascii="Arial" w:eastAsia="Arial" w:hAnsi="Arial" w:cs="Arial"/>
          <w:position w:val="-1"/>
        </w:rPr>
        <w:t>ery</w:t>
      </w:r>
      <w:r w:rsidRPr="00040CE8">
        <w:rPr>
          <w:rFonts w:ascii="Arial" w:eastAsia="Arial" w:hAnsi="Arial" w:cs="Arial"/>
          <w:position w:val="-1"/>
        </w:rPr>
        <w:tab/>
      </w:r>
      <w:r w:rsidR="00E6380A">
        <w:rPr>
          <w:rFonts w:ascii="Arial" w:eastAsia="Arial" w:hAnsi="Arial" w:cs="Arial"/>
          <w:position w:val="1"/>
        </w:rPr>
        <w:t>69</w:t>
      </w:r>
    </w:p>
    <w:p w:rsidR="00E427D3" w:rsidRPr="00040CE8" w:rsidRDefault="00E81F8C" w:rsidP="00416F69">
      <w:pPr>
        <w:tabs>
          <w:tab w:val="left" w:pos="820"/>
          <w:tab w:val="left" w:pos="9020"/>
        </w:tabs>
        <w:spacing w:after="0" w:line="266" w:lineRule="exact"/>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nti</w:t>
      </w:r>
      <w:r w:rsidRPr="00040CE8">
        <w:rPr>
          <w:rFonts w:ascii="Arial" w:eastAsia="Arial" w:hAnsi="Arial" w:cs="Arial"/>
          <w:spacing w:val="-1"/>
        </w:rPr>
        <w:t>n</w:t>
      </w:r>
      <w:r w:rsidRPr="00040CE8">
        <w:rPr>
          <w:rFonts w:ascii="Arial" w:eastAsia="Arial" w:hAnsi="Arial" w:cs="Arial"/>
        </w:rPr>
        <w:t>g po</w:t>
      </w:r>
      <w:r w:rsidRPr="00040CE8">
        <w:rPr>
          <w:rFonts w:ascii="Arial" w:eastAsia="Arial" w:hAnsi="Arial" w:cs="Arial"/>
          <w:spacing w:val="-1"/>
        </w:rPr>
        <w:t>li</w:t>
      </w:r>
      <w:r w:rsidRPr="00040CE8">
        <w:rPr>
          <w:rFonts w:ascii="Arial" w:eastAsia="Arial" w:hAnsi="Arial" w:cs="Arial"/>
        </w:rPr>
        <w:t>c</w:t>
      </w:r>
      <w:r w:rsidRPr="00040CE8">
        <w:rPr>
          <w:rFonts w:ascii="Arial" w:eastAsia="Arial" w:hAnsi="Arial" w:cs="Arial"/>
          <w:spacing w:val="-1"/>
        </w:rPr>
        <w:t>i</w:t>
      </w:r>
      <w:r w:rsidRPr="00040CE8">
        <w:rPr>
          <w:rFonts w:ascii="Arial" w:eastAsia="Arial" w:hAnsi="Arial" w:cs="Arial"/>
        </w:rPr>
        <w:t>es</w:t>
      </w:r>
      <w:r w:rsidRPr="00040CE8">
        <w:rPr>
          <w:rFonts w:ascii="Arial" w:eastAsia="Arial" w:hAnsi="Arial" w:cs="Arial"/>
        </w:rPr>
        <w:tab/>
      </w:r>
      <w:r w:rsidR="00E6380A">
        <w:rPr>
          <w:rFonts w:ascii="Arial" w:eastAsia="Arial" w:hAnsi="Arial" w:cs="Arial"/>
          <w:position w:val="1"/>
        </w:rPr>
        <w:t>69</w:t>
      </w:r>
    </w:p>
    <w:p w:rsidR="00E427D3" w:rsidRPr="00040CE8" w:rsidRDefault="00E81F8C" w:rsidP="00416F69">
      <w:pPr>
        <w:tabs>
          <w:tab w:val="left" w:pos="820"/>
          <w:tab w:val="left" w:pos="9020"/>
        </w:tabs>
        <w:spacing w:after="0" w:line="269" w:lineRule="exact"/>
        <w:ind w:left="460"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P</w:t>
      </w:r>
      <w:r w:rsidRPr="00040CE8">
        <w:rPr>
          <w:rFonts w:ascii="Arial" w:eastAsia="Arial" w:hAnsi="Arial" w:cs="Arial"/>
          <w:position w:val="-1"/>
        </w:rPr>
        <w:t>a</w:t>
      </w:r>
      <w:r w:rsidRPr="00040CE8">
        <w:rPr>
          <w:rFonts w:ascii="Arial" w:eastAsia="Arial" w:hAnsi="Arial" w:cs="Arial"/>
          <w:spacing w:val="-3"/>
          <w:position w:val="-1"/>
        </w:rPr>
        <w:t>y</w:t>
      </w:r>
      <w:r w:rsidRPr="00040CE8">
        <w:rPr>
          <w:rFonts w:ascii="Arial" w:eastAsia="Arial" w:hAnsi="Arial" w:cs="Arial"/>
          <w:spacing w:val="-1"/>
          <w:position w:val="-1"/>
        </w:rPr>
        <w:t>i</w:t>
      </w:r>
      <w:r w:rsidRPr="00040CE8">
        <w:rPr>
          <w:rFonts w:ascii="Arial" w:eastAsia="Arial" w:hAnsi="Arial" w:cs="Arial"/>
          <w:position w:val="-1"/>
        </w:rPr>
        <w:t>ng</w:t>
      </w:r>
      <w:r w:rsidRPr="00040CE8">
        <w:rPr>
          <w:rFonts w:ascii="Arial" w:eastAsia="Arial" w:hAnsi="Arial" w:cs="Arial"/>
          <w:spacing w:val="3"/>
          <w:position w:val="-1"/>
        </w:rPr>
        <w:t xml:space="preserve"> </w:t>
      </w:r>
      <w:r w:rsidRPr="00040CE8">
        <w:rPr>
          <w:rFonts w:ascii="Arial" w:eastAsia="Arial" w:hAnsi="Arial" w:cs="Arial"/>
          <w:position w:val="-1"/>
        </w:rPr>
        <w:t>o</w:t>
      </w:r>
      <w:r w:rsidRPr="00040CE8">
        <w:rPr>
          <w:rFonts w:ascii="Arial" w:eastAsia="Arial" w:hAnsi="Arial" w:cs="Arial"/>
          <w:spacing w:val="-1"/>
          <w:position w:val="-1"/>
        </w:rPr>
        <w:t>u</w:t>
      </w:r>
      <w:r w:rsidRPr="00040CE8">
        <w:rPr>
          <w:rFonts w:ascii="Arial" w:eastAsia="Arial" w:hAnsi="Arial" w:cs="Arial"/>
          <w:position w:val="-1"/>
        </w:rPr>
        <w:t>r</w:t>
      </w:r>
      <w:r w:rsidRPr="00040CE8">
        <w:rPr>
          <w:rFonts w:ascii="Arial" w:eastAsia="Arial" w:hAnsi="Arial" w:cs="Arial"/>
          <w:spacing w:val="2"/>
          <w:position w:val="-1"/>
        </w:rPr>
        <w:t xml:space="preserve"> </w:t>
      </w:r>
      <w:r w:rsidRPr="00040CE8">
        <w:rPr>
          <w:rFonts w:ascii="Arial" w:eastAsia="Arial" w:hAnsi="Arial" w:cs="Arial"/>
          <w:position w:val="-1"/>
        </w:rPr>
        <w:t>b</w:t>
      </w:r>
      <w:r w:rsidRPr="00040CE8">
        <w:rPr>
          <w:rFonts w:ascii="Arial" w:eastAsia="Arial" w:hAnsi="Arial" w:cs="Arial"/>
          <w:spacing w:val="-1"/>
          <w:position w:val="-1"/>
        </w:rPr>
        <w:t>ill</w:t>
      </w:r>
      <w:r w:rsidRPr="00040CE8">
        <w:rPr>
          <w:rFonts w:ascii="Arial" w:eastAsia="Arial" w:hAnsi="Arial" w:cs="Arial"/>
          <w:position w:val="-1"/>
        </w:rPr>
        <w:t>s</w:t>
      </w:r>
      <w:r w:rsidRPr="00040CE8">
        <w:rPr>
          <w:rFonts w:ascii="Arial" w:eastAsia="Arial" w:hAnsi="Arial" w:cs="Arial"/>
          <w:spacing w:val="1"/>
          <w:position w:val="-1"/>
        </w:rPr>
        <w:t xml:space="preserve"> </w:t>
      </w:r>
      <w:r w:rsidRPr="00040CE8">
        <w:rPr>
          <w:rFonts w:ascii="Arial" w:eastAsia="Arial" w:hAnsi="Arial" w:cs="Arial"/>
          <w:position w:val="-1"/>
        </w:rPr>
        <w:t>pr</w:t>
      </w:r>
      <w:r w:rsidRPr="00040CE8">
        <w:rPr>
          <w:rFonts w:ascii="Arial" w:eastAsia="Arial" w:hAnsi="Arial" w:cs="Arial"/>
          <w:spacing w:val="-2"/>
          <w:position w:val="-1"/>
        </w:rPr>
        <w:t>o</w:t>
      </w:r>
      <w:r w:rsidRPr="00040CE8">
        <w:rPr>
          <w:rFonts w:ascii="Arial" w:eastAsia="Arial" w:hAnsi="Arial" w:cs="Arial"/>
          <w:spacing w:val="1"/>
          <w:position w:val="-1"/>
        </w:rPr>
        <w:t>m</w:t>
      </w:r>
      <w:r w:rsidRPr="00040CE8">
        <w:rPr>
          <w:rFonts w:ascii="Arial" w:eastAsia="Arial" w:hAnsi="Arial" w:cs="Arial"/>
          <w:spacing w:val="-3"/>
          <w:position w:val="-1"/>
        </w:rPr>
        <w:t>p</w:t>
      </w:r>
      <w:r w:rsidRPr="00040CE8">
        <w:rPr>
          <w:rFonts w:ascii="Arial" w:eastAsia="Arial" w:hAnsi="Arial" w:cs="Arial"/>
          <w:spacing w:val="1"/>
          <w:position w:val="-1"/>
        </w:rPr>
        <w:t>t</w:t>
      </w:r>
      <w:r w:rsidRPr="00040CE8">
        <w:rPr>
          <w:rFonts w:ascii="Arial" w:eastAsia="Arial" w:hAnsi="Arial" w:cs="Arial"/>
          <w:spacing w:val="-1"/>
          <w:position w:val="-1"/>
        </w:rPr>
        <w:t>l</w:t>
      </w:r>
      <w:r w:rsidRPr="00040CE8">
        <w:rPr>
          <w:rFonts w:ascii="Arial" w:eastAsia="Arial" w:hAnsi="Arial" w:cs="Arial"/>
          <w:position w:val="-1"/>
        </w:rPr>
        <w:t>y</w:t>
      </w:r>
      <w:r w:rsidRPr="00040CE8">
        <w:rPr>
          <w:rFonts w:ascii="Arial" w:eastAsia="Arial" w:hAnsi="Arial" w:cs="Arial"/>
          <w:position w:val="-1"/>
        </w:rPr>
        <w:tab/>
      </w:r>
      <w:r w:rsidR="00E6380A">
        <w:rPr>
          <w:rFonts w:ascii="Arial" w:eastAsia="Arial" w:hAnsi="Arial" w:cs="Arial"/>
          <w:position w:val="1"/>
        </w:rPr>
        <w:t>70</w:t>
      </w:r>
    </w:p>
    <w:p w:rsidR="00E427D3" w:rsidRPr="00040CE8" w:rsidRDefault="00E81F8C" w:rsidP="00416F69">
      <w:pPr>
        <w:tabs>
          <w:tab w:val="left" w:pos="820"/>
          <w:tab w:val="left" w:pos="9020"/>
        </w:tabs>
        <w:spacing w:after="0" w:line="266" w:lineRule="exact"/>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rPr>
        <w:t>L</w:t>
      </w:r>
      <w:r w:rsidRPr="00040CE8">
        <w:rPr>
          <w:rFonts w:ascii="Arial" w:eastAsia="Arial" w:hAnsi="Arial" w:cs="Arial"/>
          <w:spacing w:val="-1"/>
        </w:rPr>
        <w:t>a</w:t>
      </w:r>
      <w:r w:rsidRPr="00040CE8">
        <w:rPr>
          <w:rFonts w:ascii="Arial" w:eastAsia="Arial" w:hAnsi="Arial" w:cs="Arial"/>
        </w:rPr>
        <w:t xml:space="preserve">nd </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rPr>
        <w:tab/>
      </w:r>
      <w:r w:rsidR="00E6380A">
        <w:rPr>
          <w:rFonts w:ascii="Arial" w:eastAsia="Arial" w:hAnsi="Arial" w:cs="Arial"/>
          <w:position w:val="1"/>
        </w:rPr>
        <w:t>70</w:t>
      </w:r>
    </w:p>
    <w:p w:rsidR="00E427D3" w:rsidRPr="00040CE8" w:rsidRDefault="00E81F8C" w:rsidP="00416F69">
      <w:pPr>
        <w:tabs>
          <w:tab w:val="left" w:pos="820"/>
          <w:tab w:val="left" w:pos="9020"/>
        </w:tabs>
        <w:spacing w:after="0" w:line="269" w:lineRule="exact"/>
        <w:ind w:left="460"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P</w:t>
      </w:r>
      <w:r w:rsidRPr="00040CE8">
        <w:rPr>
          <w:rFonts w:ascii="Arial" w:eastAsia="Arial" w:hAnsi="Arial" w:cs="Arial"/>
          <w:position w:val="-1"/>
        </w:rPr>
        <w:t>e</w:t>
      </w:r>
      <w:r w:rsidRPr="00040CE8">
        <w:rPr>
          <w:rFonts w:ascii="Arial" w:eastAsia="Arial" w:hAnsi="Arial" w:cs="Arial"/>
          <w:spacing w:val="-1"/>
          <w:position w:val="-1"/>
        </w:rPr>
        <w:t>n</w:t>
      </w:r>
      <w:r w:rsidRPr="00040CE8">
        <w:rPr>
          <w:rFonts w:ascii="Arial" w:eastAsia="Arial" w:hAnsi="Arial" w:cs="Arial"/>
          <w:position w:val="-1"/>
        </w:rPr>
        <w:t>s</w:t>
      </w:r>
      <w:r w:rsidRPr="00040CE8">
        <w:rPr>
          <w:rFonts w:ascii="Arial" w:eastAsia="Arial" w:hAnsi="Arial" w:cs="Arial"/>
          <w:spacing w:val="-1"/>
          <w:position w:val="-1"/>
        </w:rPr>
        <w:t>i</w:t>
      </w:r>
      <w:r w:rsidRPr="00040CE8">
        <w:rPr>
          <w:rFonts w:ascii="Arial" w:eastAsia="Arial" w:hAnsi="Arial" w:cs="Arial"/>
          <w:position w:val="-1"/>
        </w:rPr>
        <w:t xml:space="preserve">on </w:t>
      </w:r>
      <w:r w:rsidRPr="00040CE8">
        <w:rPr>
          <w:rFonts w:ascii="Arial" w:eastAsia="Arial" w:hAnsi="Arial" w:cs="Arial"/>
          <w:spacing w:val="-1"/>
          <w:position w:val="-1"/>
        </w:rPr>
        <w:t>li</w:t>
      </w:r>
      <w:r w:rsidRPr="00040CE8">
        <w:rPr>
          <w:rFonts w:ascii="Arial" w:eastAsia="Arial" w:hAnsi="Arial" w:cs="Arial"/>
          <w:position w:val="-1"/>
        </w:rPr>
        <w:t>a</w:t>
      </w:r>
      <w:r w:rsidRPr="00040CE8">
        <w:rPr>
          <w:rFonts w:ascii="Arial" w:eastAsia="Arial" w:hAnsi="Arial" w:cs="Arial"/>
          <w:spacing w:val="-1"/>
          <w:position w:val="-1"/>
        </w:rPr>
        <w:t>bi</w:t>
      </w:r>
      <w:r w:rsidRPr="00040CE8">
        <w:rPr>
          <w:rFonts w:ascii="Arial" w:eastAsia="Arial" w:hAnsi="Arial" w:cs="Arial"/>
          <w:spacing w:val="1"/>
          <w:position w:val="-1"/>
        </w:rPr>
        <w:t>l</w:t>
      </w:r>
      <w:r w:rsidRPr="00040CE8">
        <w:rPr>
          <w:rFonts w:ascii="Arial" w:eastAsia="Arial" w:hAnsi="Arial" w:cs="Arial"/>
          <w:spacing w:val="-1"/>
          <w:position w:val="-1"/>
        </w:rPr>
        <w:t>i</w:t>
      </w:r>
      <w:r w:rsidRPr="00040CE8">
        <w:rPr>
          <w:rFonts w:ascii="Arial" w:eastAsia="Arial" w:hAnsi="Arial" w:cs="Arial"/>
          <w:spacing w:val="1"/>
          <w:position w:val="-1"/>
        </w:rPr>
        <w:t>t</w:t>
      </w:r>
      <w:r w:rsidRPr="00040CE8">
        <w:rPr>
          <w:rFonts w:ascii="Arial" w:eastAsia="Arial" w:hAnsi="Arial" w:cs="Arial"/>
          <w:spacing w:val="-1"/>
          <w:position w:val="-1"/>
        </w:rPr>
        <w:t>i</w:t>
      </w:r>
      <w:r w:rsidRPr="00040CE8">
        <w:rPr>
          <w:rFonts w:ascii="Arial" w:eastAsia="Arial" w:hAnsi="Arial" w:cs="Arial"/>
          <w:position w:val="-1"/>
        </w:rPr>
        <w:t>es</w:t>
      </w:r>
      <w:r w:rsidRPr="00040CE8">
        <w:rPr>
          <w:rFonts w:ascii="Arial" w:eastAsia="Arial" w:hAnsi="Arial" w:cs="Arial"/>
          <w:position w:val="-1"/>
        </w:rPr>
        <w:tab/>
      </w:r>
      <w:r w:rsidR="00E6380A">
        <w:rPr>
          <w:rFonts w:ascii="Arial" w:eastAsia="Arial" w:hAnsi="Arial" w:cs="Arial"/>
          <w:position w:val="1"/>
        </w:rPr>
        <w:t>70</w:t>
      </w:r>
    </w:p>
    <w:p w:rsidR="00E427D3" w:rsidRPr="00040CE8" w:rsidRDefault="00E81F8C" w:rsidP="00416F69">
      <w:pPr>
        <w:tabs>
          <w:tab w:val="left" w:pos="820"/>
          <w:tab w:val="left" w:pos="9020"/>
        </w:tabs>
        <w:spacing w:after="0" w:line="266" w:lineRule="exact"/>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A</w:t>
      </w:r>
      <w:r w:rsidRPr="00040CE8">
        <w:rPr>
          <w:rFonts w:ascii="Arial" w:eastAsia="Arial" w:hAnsi="Arial" w:cs="Arial"/>
        </w:rPr>
        <w:t>n</w:t>
      </w:r>
      <w:r w:rsidRPr="00040CE8">
        <w:rPr>
          <w:rFonts w:ascii="Arial" w:eastAsia="Arial" w:hAnsi="Arial" w:cs="Arial"/>
          <w:spacing w:val="-1"/>
        </w:rPr>
        <w:t>n</w:t>
      </w:r>
      <w:r w:rsidRPr="00040CE8">
        <w:rPr>
          <w:rFonts w:ascii="Arial" w:eastAsia="Arial" w:hAnsi="Arial" w:cs="Arial"/>
        </w:rPr>
        <w:t>u</w:t>
      </w:r>
      <w:r w:rsidRPr="00040CE8">
        <w:rPr>
          <w:rFonts w:ascii="Arial" w:eastAsia="Arial" w:hAnsi="Arial" w:cs="Arial"/>
          <w:spacing w:val="-1"/>
        </w:rPr>
        <w:t>a</w:t>
      </w:r>
      <w:r w:rsidRPr="00040CE8">
        <w:rPr>
          <w:rFonts w:ascii="Arial" w:eastAsia="Arial" w:hAnsi="Arial" w:cs="Arial"/>
        </w:rPr>
        <w:t>l acc</w:t>
      </w:r>
      <w:r w:rsidRPr="00040CE8">
        <w:rPr>
          <w:rFonts w:ascii="Arial" w:eastAsia="Arial" w:hAnsi="Arial" w:cs="Arial"/>
          <w:spacing w:val="-1"/>
        </w:rPr>
        <w:t>o</w:t>
      </w:r>
      <w:r w:rsidRPr="00040CE8">
        <w:rPr>
          <w:rFonts w:ascii="Arial" w:eastAsia="Arial" w:hAnsi="Arial" w:cs="Arial"/>
        </w:rPr>
        <w:t>u</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w:t>
      </w:r>
      <w:r w:rsidR="00E161AD">
        <w:rPr>
          <w:rFonts w:ascii="Arial" w:eastAsia="Arial" w:hAnsi="Arial" w:cs="Arial"/>
          <w:spacing w:val="-1"/>
        </w:rPr>
        <w:t>6</w:t>
      </w:r>
      <w:r w:rsidRPr="00040CE8">
        <w:rPr>
          <w:rFonts w:ascii="Arial" w:eastAsia="Arial" w:hAnsi="Arial" w:cs="Arial"/>
          <w:spacing w:val="1"/>
        </w:rPr>
        <w:t>/</w:t>
      </w:r>
      <w:r w:rsidRPr="00040CE8">
        <w:rPr>
          <w:rFonts w:ascii="Arial" w:eastAsia="Arial" w:hAnsi="Arial" w:cs="Arial"/>
          <w:spacing w:val="-3"/>
        </w:rPr>
        <w:t>1</w:t>
      </w:r>
      <w:r w:rsidR="00E161AD">
        <w:rPr>
          <w:rFonts w:ascii="Arial" w:eastAsia="Arial" w:hAnsi="Arial" w:cs="Arial"/>
        </w:rPr>
        <w:t>7</w:t>
      </w:r>
      <w:r w:rsidRPr="00040CE8">
        <w:rPr>
          <w:rFonts w:ascii="Arial" w:eastAsia="Arial" w:hAnsi="Arial" w:cs="Arial"/>
        </w:rPr>
        <w:tab/>
      </w:r>
      <w:r w:rsidR="008E4A8A">
        <w:rPr>
          <w:rFonts w:ascii="Arial" w:eastAsia="Arial" w:hAnsi="Arial" w:cs="Arial"/>
          <w:position w:val="1"/>
        </w:rPr>
        <w:t>71</w:t>
      </w:r>
    </w:p>
    <w:p w:rsidR="00E427D3" w:rsidRPr="00040CE8" w:rsidRDefault="00E81F8C" w:rsidP="00416F69">
      <w:pPr>
        <w:tabs>
          <w:tab w:val="left" w:pos="820"/>
          <w:tab w:val="left" w:pos="9020"/>
        </w:tabs>
        <w:spacing w:after="0" w:line="269" w:lineRule="exact"/>
        <w:ind w:left="460"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I</w:t>
      </w:r>
      <w:r w:rsidRPr="00040CE8">
        <w:rPr>
          <w:rFonts w:ascii="Arial" w:eastAsia="Arial" w:hAnsi="Arial" w:cs="Arial"/>
          <w:position w:val="-1"/>
        </w:rPr>
        <w:t>n</w:t>
      </w:r>
      <w:r w:rsidRPr="00040CE8">
        <w:rPr>
          <w:rFonts w:ascii="Arial" w:eastAsia="Arial" w:hAnsi="Arial" w:cs="Arial"/>
          <w:spacing w:val="-1"/>
          <w:position w:val="-1"/>
        </w:rPr>
        <w:t>d</w:t>
      </w:r>
      <w:r w:rsidRPr="00040CE8">
        <w:rPr>
          <w:rFonts w:ascii="Arial" w:eastAsia="Arial" w:hAnsi="Arial" w:cs="Arial"/>
          <w:position w:val="-1"/>
        </w:rPr>
        <w:t>e</w:t>
      </w:r>
      <w:r w:rsidRPr="00040CE8">
        <w:rPr>
          <w:rFonts w:ascii="Arial" w:eastAsia="Arial" w:hAnsi="Arial" w:cs="Arial"/>
          <w:spacing w:val="-1"/>
          <w:position w:val="-1"/>
        </w:rPr>
        <w:t>p</w:t>
      </w:r>
      <w:r w:rsidRPr="00040CE8">
        <w:rPr>
          <w:rFonts w:ascii="Arial" w:eastAsia="Arial" w:hAnsi="Arial" w:cs="Arial"/>
          <w:position w:val="-1"/>
        </w:rPr>
        <w:t>e</w:t>
      </w:r>
      <w:r w:rsidRPr="00040CE8">
        <w:rPr>
          <w:rFonts w:ascii="Arial" w:eastAsia="Arial" w:hAnsi="Arial" w:cs="Arial"/>
          <w:spacing w:val="-1"/>
          <w:position w:val="-1"/>
        </w:rPr>
        <w:t>n</w:t>
      </w:r>
      <w:r w:rsidRPr="00040CE8">
        <w:rPr>
          <w:rFonts w:ascii="Arial" w:eastAsia="Arial" w:hAnsi="Arial" w:cs="Arial"/>
          <w:position w:val="-1"/>
        </w:rPr>
        <w:t>d</w:t>
      </w:r>
      <w:r w:rsidRPr="00040CE8">
        <w:rPr>
          <w:rFonts w:ascii="Arial" w:eastAsia="Arial" w:hAnsi="Arial" w:cs="Arial"/>
          <w:spacing w:val="-1"/>
          <w:position w:val="-1"/>
        </w:rPr>
        <w:t>e</w:t>
      </w:r>
      <w:r w:rsidRPr="00040CE8">
        <w:rPr>
          <w:rFonts w:ascii="Arial" w:eastAsia="Arial" w:hAnsi="Arial" w:cs="Arial"/>
          <w:position w:val="-1"/>
        </w:rPr>
        <w:t>nt</w:t>
      </w:r>
      <w:r w:rsidRPr="00040CE8">
        <w:rPr>
          <w:rFonts w:ascii="Arial" w:eastAsia="Arial" w:hAnsi="Arial" w:cs="Arial"/>
          <w:spacing w:val="-1"/>
          <w:position w:val="-1"/>
        </w:rPr>
        <w:t xml:space="preserve"> </w:t>
      </w:r>
      <w:r w:rsidRPr="00040CE8">
        <w:rPr>
          <w:rFonts w:ascii="Arial" w:eastAsia="Arial" w:hAnsi="Arial" w:cs="Arial"/>
          <w:position w:val="-1"/>
        </w:rPr>
        <w:t>a</w:t>
      </w:r>
      <w:r w:rsidRPr="00040CE8">
        <w:rPr>
          <w:rFonts w:ascii="Arial" w:eastAsia="Arial" w:hAnsi="Arial" w:cs="Arial"/>
          <w:spacing w:val="-1"/>
          <w:position w:val="-1"/>
        </w:rPr>
        <w:t>u</w:t>
      </w:r>
      <w:r w:rsidRPr="00040CE8">
        <w:rPr>
          <w:rFonts w:ascii="Arial" w:eastAsia="Arial" w:hAnsi="Arial" w:cs="Arial"/>
          <w:position w:val="-1"/>
        </w:rPr>
        <w:t>d</w:t>
      </w:r>
      <w:r w:rsidRPr="00040CE8">
        <w:rPr>
          <w:rFonts w:ascii="Arial" w:eastAsia="Arial" w:hAnsi="Arial" w:cs="Arial"/>
          <w:spacing w:val="-1"/>
          <w:position w:val="-1"/>
        </w:rPr>
        <w:t>i</w:t>
      </w:r>
      <w:r w:rsidRPr="00040CE8">
        <w:rPr>
          <w:rFonts w:ascii="Arial" w:eastAsia="Arial" w:hAnsi="Arial" w:cs="Arial"/>
          <w:spacing w:val="1"/>
          <w:position w:val="-1"/>
        </w:rPr>
        <w:t>t</w:t>
      </w:r>
      <w:r w:rsidRPr="00040CE8">
        <w:rPr>
          <w:rFonts w:ascii="Arial" w:eastAsia="Arial" w:hAnsi="Arial" w:cs="Arial"/>
          <w:position w:val="-1"/>
        </w:rPr>
        <w:t>or’s</w:t>
      </w:r>
      <w:r w:rsidRPr="00040CE8">
        <w:rPr>
          <w:rFonts w:ascii="Arial" w:eastAsia="Arial" w:hAnsi="Arial" w:cs="Arial"/>
          <w:spacing w:val="-2"/>
          <w:position w:val="-1"/>
        </w:rPr>
        <w:t xml:space="preserve"> </w:t>
      </w:r>
      <w:r w:rsidRPr="00040CE8">
        <w:rPr>
          <w:rFonts w:ascii="Arial" w:eastAsia="Arial" w:hAnsi="Arial" w:cs="Arial"/>
          <w:spacing w:val="1"/>
          <w:position w:val="-1"/>
        </w:rPr>
        <w:t>r</w:t>
      </w:r>
      <w:r w:rsidRPr="00040CE8">
        <w:rPr>
          <w:rFonts w:ascii="Arial" w:eastAsia="Arial" w:hAnsi="Arial" w:cs="Arial"/>
          <w:spacing w:val="-3"/>
          <w:position w:val="-1"/>
        </w:rPr>
        <w:t>e</w:t>
      </w:r>
      <w:r w:rsidRPr="00040CE8">
        <w:rPr>
          <w:rFonts w:ascii="Arial" w:eastAsia="Arial" w:hAnsi="Arial" w:cs="Arial"/>
          <w:position w:val="-1"/>
        </w:rPr>
        <w:t>p</w:t>
      </w:r>
      <w:r w:rsidRPr="00040CE8">
        <w:rPr>
          <w:rFonts w:ascii="Arial" w:eastAsia="Arial" w:hAnsi="Arial" w:cs="Arial"/>
          <w:spacing w:val="-1"/>
          <w:position w:val="-1"/>
        </w:rPr>
        <w:t>o</w:t>
      </w:r>
      <w:r w:rsidRPr="00040CE8">
        <w:rPr>
          <w:rFonts w:ascii="Arial" w:eastAsia="Arial" w:hAnsi="Arial" w:cs="Arial"/>
          <w:spacing w:val="1"/>
          <w:position w:val="-1"/>
        </w:rPr>
        <w:t>r</w:t>
      </w:r>
      <w:r w:rsidRPr="00040CE8">
        <w:rPr>
          <w:rFonts w:ascii="Arial" w:eastAsia="Arial" w:hAnsi="Arial" w:cs="Arial"/>
          <w:position w:val="-1"/>
        </w:rPr>
        <w:t xml:space="preserve">t </w:t>
      </w:r>
      <w:r w:rsidRPr="00040CE8">
        <w:rPr>
          <w:rFonts w:ascii="Arial" w:eastAsia="Arial" w:hAnsi="Arial" w:cs="Arial"/>
          <w:spacing w:val="1"/>
          <w:position w:val="-1"/>
        </w:rPr>
        <w:t>t</w:t>
      </w:r>
      <w:r w:rsidRPr="00040CE8">
        <w:rPr>
          <w:rFonts w:ascii="Arial" w:eastAsia="Arial" w:hAnsi="Arial" w:cs="Arial"/>
          <w:position w:val="-1"/>
        </w:rPr>
        <w:t>o</w:t>
      </w:r>
      <w:r w:rsidRPr="00040CE8">
        <w:rPr>
          <w:rFonts w:ascii="Arial" w:eastAsia="Arial" w:hAnsi="Arial" w:cs="Arial"/>
          <w:spacing w:val="-2"/>
          <w:position w:val="-1"/>
        </w:rPr>
        <w:t xml:space="preserve"> </w:t>
      </w:r>
      <w:r w:rsidRPr="00040CE8">
        <w:rPr>
          <w:rFonts w:ascii="Arial" w:eastAsia="Arial" w:hAnsi="Arial" w:cs="Arial"/>
          <w:spacing w:val="1"/>
          <w:position w:val="-1"/>
        </w:rPr>
        <w:t>t</w:t>
      </w:r>
      <w:r w:rsidRPr="00040CE8">
        <w:rPr>
          <w:rFonts w:ascii="Arial" w:eastAsia="Arial" w:hAnsi="Arial" w:cs="Arial"/>
          <w:position w:val="-1"/>
        </w:rPr>
        <w:t>he</w:t>
      </w:r>
      <w:r w:rsidRPr="00040CE8">
        <w:rPr>
          <w:rFonts w:ascii="Arial" w:eastAsia="Arial" w:hAnsi="Arial" w:cs="Arial"/>
          <w:spacing w:val="-4"/>
          <w:position w:val="-1"/>
        </w:rPr>
        <w:t xml:space="preserve"> </w:t>
      </w:r>
      <w:r w:rsidRPr="00040CE8">
        <w:rPr>
          <w:rFonts w:ascii="Arial" w:eastAsia="Arial" w:hAnsi="Arial" w:cs="Arial"/>
          <w:spacing w:val="2"/>
          <w:position w:val="-1"/>
        </w:rPr>
        <w:t>T</w:t>
      </w:r>
      <w:r w:rsidRPr="00040CE8">
        <w:rPr>
          <w:rFonts w:ascii="Arial" w:eastAsia="Arial" w:hAnsi="Arial" w:cs="Arial"/>
          <w:spacing w:val="1"/>
          <w:position w:val="-1"/>
        </w:rPr>
        <w:t>r</w:t>
      </w:r>
      <w:r w:rsidRPr="00040CE8">
        <w:rPr>
          <w:rFonts w:ascii="Arial" w:eastAsia="Arial" w:hAnsi="Arial" w:cs="Arial"/>
          <w:position w:val="-1"/>
        </w:rPr>
        <w:t>u</w:t>
      </w:r>
      <w:r w:rsidRPr="00040CE8">
        <w:rPr>
          <w:rFonts w:ascii="Arial" w:eastAsia="Arial" w:hAnsi="Arial" w:cs="Arial"/>
          <w:spacing w:val="-3"/>
          <w:position w:val="-1"/>
        </w:rPr>
        <w:t>s</w:t>
      </w:r>
      <w:r w:rsidRPr="00040CE8">
        <w:rPr>
          <w:rFonts w:ascii="Arial" w:eastAsia="Arial" w:hAnsi="Arial" w:cs="Arial"/>
          <w:position w:val="-1"/>
        </w:rPr>
        <w:t>t</w:t>
      </w:r>
      <w:r w:rsidRPr="00040CE8">
        <w:rPr>
          <w:rFonts w:ascii="Arial" w:eastAsia="Arial" w:hAnsi="Arial" w:cs="Arial"/>
          <w:spacing w:val="4"/>
          <w:position w:val="-1"/>
        </w:rPr>
        <w:t xml:space="preserve"> </w:t>
      </w:r>
      <w:r w:rsidRPr="00040CE8">
        <w:rPr>
          <w:rFonts w:ascii="Arial" w:eastAsia="Arial" w:hAnsi="Arial" w:cs="Arial"/>
          <w:spacing w:val="-1"/>
          <w:position w:val="-1"/>
        </w:rPr>
        <w:t>B</w:t>
      </w:r>
      <w:r w:rsidRPr="00040CE8">
        <w:rPr>
          <w:rFonts w:ascii="Arial" w:eastAsia="Arial" w:hAnsi="Arial" w:cs="Arial"/>
          <w:position w:val="-1"/>
        </w:rPr>
        <w:t>o</w:t>
      </w:r>
      <w:r w:rsidRPr="00040CE8">
        <w:rPr>
          <w:rFonts w:ascii="Arial" w:eastAsia="Arial" w:hAnsi="Arial" w:cs="Arial"/>
          <w:spacing w:val="-3"/>
          <w:position w:val="-1"/>
        </w:rPr>
        <w:t>a</w:t>
      </w:r>
      <w:r w:rsidRPr="00040CE8">
        <w:rPr>
          <w:rFonts w:ascii="Arial" w:eastAsia="Arial" w:hAnsi="Arial" w:cs="Arial"/>
          <w:spacing w:val="1"/>
          <w:position w:val="-1"/>
        </w:rPr>
        <w:t>r</w:t>
      </w:r>
      <w:r w:rsidRPr="00040CE8">
        <w:rPr>
          <w:rFonts w:ascii="Arial" w:eastAsia="Arial" w:hAnsi="Arial" w:cs="Arial"/>
          <w:position w:val="-1"/>
        </w:rPr>
        <w:t xml:space="preserve">d </w:t>
      </w:r>
      <w:r w:rsidRPr="00040CE8">
        <w:rPr>
          <w:rFonts w:ascii="Arial" w:eastAsia="Arial" w:hAnsi="Arial" w:cs="Arial"/>
          <w:spacing w:val="-2"/>
          <w:position w:val="-1"/>
        </w:rPr>
        <w:t>o</w:t>
      </w:r>
      <w:r w:rsidRPr="00040CE8">
        <w:rPr>
          <w:rFonts w:ascii="Arial" w:eastAsia="Arial" w:hAnsi="Arial" w:cs="Arial"/>
          <w:position w:val="-1"/>
        </w:rPr>
        <w:t>f</w:t>
      </w:r>
      <w:r w:rsidRPr="00040CE8">
        <w:rPr>
          <w:rFonts w:ascii="Arial" w:eastAsia="Arial" w:hAnsi="Arial" w:cs="Arial"/>
          <w:spacing w:val="-5"/>
          <w:position w:val="-1"/>
        </w:rPr>
        <w:t xml:space="preserve"> </w:t>
      </w:r>
      <w:r w:rsidRPr="00040CE8">
        <w:rPr>
          <w:rFonts w:ascii="Arial" w:eastAsia="Arial" w:hAnsi="Arial" w:cs="Arial"/>
          <w:spacing w:val="7"/>
          <w:position w:val="-1"/>
        </w:rPr>
        <w:t>W</w:t>
      </w:r>
      <w:r w:rsidRPr="00040CE8">
        <w:rPr>
          <w:rFonts w:ascii="Arial" w:eastAsia="Arial" w:hAnsi="Arial" w:cs="Arial"/>
          <w:spacing w:val="-3"/>
          <w:position w:val="-1"/>
        </w:rPr>
        <w:t>e</w:t>
      </w:r>
      <w:r w:rsidRPr="00040CE8">
        <w:rPr>
          <w:rFonts w:ascii="Arial" w:eastAsia="Arial" w:hAnsi="Arial" w:cs="Arial"/>
          <w:spacing w:val="-2"/>
          <w:position w:val="-1"/>
        </w:rPr>
        <w:t>s</w:t>
      </w:r>
      <w:r w:rsidRPr="00040CE8">
        <w:rPr>
          <w:rFonts w:ascii="Arial" w:eastAsia="Arial" w:hAnsi="Arial" w:cs="Arial"/>
          <w:spacing w:val="1"/>
          <w:position w:val="-1"/>
        </w:rPr>
        <w:t>t</w:t>
      </w:r>
      <w:r w:rsidRPr="00040CE8">
        <w:rPr>
          <w:rFonts w:ascii="Arial" w:eastAsia="Arial" w:hAnsi="Arial" w:cs="Arial"/>
          <w:position w:val="-1"/>
        </w:rPr>
        <w:t xml:space="preserve">on </w:t>
      </w:r>
      <w:r w:rsidRPr="00040CE8">
        <w:rPr>
          <w:rFonts w:ascii="Arial" w:eastAsia="Arial" w:hAnsi="Arial" w:cs="Arial"/>
          <w:spacing w:val="-3"/>
          <w:position w:val="-1"/>
        </w:rPr>
        <w:t>A</w:t>
      </w:r>
      <w:r w:rsidRPr="00040CE8">
        <w:rPr>
          <w:rFonts w:ascii="Arial" w:eastAsia="Arial" w:hAnsi="Arial" w:cs="Arial"/>
          <w:spacing w:val="1"/>
          <w:position w:val="-1"/>
        </w:rPr>
        <w:t>r</w:t>
      </w:r>
      <w:r w:rsidRPr="00040CE8">
        <w:rPr>
          <w:rFonts w:ascii="Arial" w:eastAsia="Arial" w:hAnsi="Arial" w:cs="Arial"/>
          <w:position w:val="-1"/>
        </w:rPr>
        <w:t xml:space="preserve">ea </w:t>
      </w:r>
      <w:r w:rsidRPr="00040CE8">
        <w:rPr>
          <w:rFonts w:ascii="Arial" w:eastAsia="Arial" w:hAnsi="Arial" w:cs="Arial"/>
          <w:spacing w:val="-1"/>
          <w:position w:val="-1"/>
        </w:rPr>
        <w:t>H</w:t>
      </w:r>
      <w:r w:rsidRPr="00040CE8">
        <w:rPr>
          <w:rFonts w:ascii="Arial" w:eastAsia="Arial" w:hAnsi="Arial" w:cs="Arial"/>
          <w:position w:val="-1"/>
        </w:rPr>
        <w:t>e</w:t>
      </w:r>
      <w:r w:rsidRPr="00040CE8">
        <w:rPr>
          <w:rFonts w:ascii="Arial" w:eastAsia="Arial" w:hAnsi="Arial" w:cs="Arial"/>
          <w:spacing w:val="-1"/>
          <w:position w:val="-1"/>
        </w:rPr>
        <w:t>al</w:t>
      </w:r>
      <w:r w:rsidRPr="00040CE8">
        <w:rPr>
          <w:rFonts w:ascii="Arial" w:eastAsia="Arial" w:hAnsi="Arial" w:cs="Arial"/>
          <w:spacing w:val="1"/>
          <w:position w:val="-1"/>
        </w:rPr>
        <w:t>t</w:t>
      </w:r>
      <w:r w:rsidRPr="00040CE8">
        <w:rPr>
          <w:rFonts w:ascii="Arial" w:eastAsia="Arial" w:hAnsi="Arial" w:cs="Arial"/>
          <w:position w:val="-1"/>
        </w:rPr>
        <w:t xml:space="preserve">h </w:t>
      </w:r>
      <w:r w:rsidRPr="00040CE8">
        <w:rPr>
          <w:rFonts w:ascii="Arial" w:eastAsia="Arial" w:hAnsi="Arial" w:cs="Arial"/>
          <w:spacing w:val="-1"/>
          <w:position w:val="-1"/>
        </w:rPr>
        <w:t>NH</w:t>
      </w:r>
      <w:r w:rsidRPr="00040CE8">
        <w:rPr>
          <w:rFonts w:ascii="Arial" w:eastAsia="Arial" w:hAnsi="Arial" w:cs="Arial"/>
          <w:position w:val="-1"/>
        </w:rPr>
        <w:t>S</w:t>
      </w:r>
      <w:r w:rsidRPr="00040CE8">
        <w:rPr>
          <w:rFonts w:ascii="Arial" w:eastAsia="Arial" w:hAnsi="Arial" w:cs="Arial"/>
          <w:spacing w:val="1"/>
          <w:position w:val="-1"/>
        </w:rPr>
        <w:t xml:space="preserve"> </w:t>
      </w:r>
      <w:r w:rsidRPr="00040CE8">
        <w:rPr>
          <w:rFonts w:ascii="Arial" w:eastAsia="Arial" w:hAnsi="Arial" w:cs="Arial"/>
          <w:position w:val="-1"/>
        </w:rPr>
        <w:t>Tru</w:t>
      </w:r>
      <w:r w:rsidRPr="00040CE8">
        <w:rPr>
          <w:rFonts w:ascii="Arial" w:eastAsia="Arial" w:hAnsi="Arial" w:cs="Arial"/>
          <w:spacing w:val="-2"/>
          <w:position w:val="-1"/>
        </w:rPr>
        <w:t>s</w:t>
      </w:r>
      <w:r w:rsidRPr="00040CE8">
        <w:rPr>
          <w:rFonts w:ascii="Arial" w:eastAsia="Arial" w:hAnsi="Arial" w:cs="Arial"/>
          <w:position w:val="-1"/>
        </w:rPr>
        <w:t>t</w:t>
      </w:r>
      <w:r w:rsidRPr="00040CE8">
        <w:rPr>
          <w:rFonts w:ascii="Arial" w:eastAsia="Arial" w:hAnsi="Arial" w:cs="Arial"/>
          <w:position w:val="-1"/>
        </w:rPr>
        <w:tab/>
      </w:r>
      <w:r w:rsidR="00760D7D">
        <w:rPr>
          <w:rFonts w:ascii="Arial" w:eastAsia="Arial" w:hAnsi="Arial" w:cs="Arial"/>
          <w:position w:val="1"/>
        </w:rPr>
        <w:t>110</w:t>
      </w:r>
    </w:p>
    <w:p w:rsidR="00E427D3" w:rsidRPr="00040CE8" w:rsidRDefault="00E81F8C" w:rsidP="00416F69">
      <w:pPr>
        <w:tabs>
          <w:tab w:val="left" w:pos="820"/>
          <w:tab w:val="left" w:pos="9020"/>
        </w:tabs>
        <w:spacing w:before="35" w:after="0" w:line="240" w:lineRule="auto"/>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rPr>
        <w:t>L</w:t>
      </w:r>
      <w:r w:rsidRPr="00040CE8">
        <w:rPr>
          <w:rFonts w:ascii="Arial" w:eastAsia="Arial" w:hAnsi="Arial" w:cs="Arial"/>
          <w:spacing w:val="-1"/>
        </w:rPr>
        <w:t>e</w:t>
      </w:r>
      <w:r w:rsidRPr="00040CE8">
        <w:rPr>
          <w:rFonts w:ascii="Arial" w:eastAsia="Arial" w:hAnsi="Arial" w:cs="Arial"/>
          <w:spacing w:val="1"/>
        </w:rPr>
        <w:t>tt</w:t>
      </w:r>
      <w:r w:rsidRPr="00040CE8">
        <w:rPr>
          <w:rFonts w:ascii="Arial" w:eastAsia="Arial" w:hAnsi="Arial" w:cs="Arial"/>
          <w:spacing w:val="-3"/>
        </w:rPr>
        <w:t>e</w:t>
      </w:r>
      <w:r w:rsidRPr="00040CE8">
        <w:rPr>
          <w:rFonts w:ascii="Arial" w:eastAsia="Arial" w:hAnsi="Arial" w:cs="Arial"/>
        </w:rPr>
        <w:t>r</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 xml:space="preserve">f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e</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spacing w:val="-2"/>
        </w:rPr>
        <w:t xml:space="preserve"> J</w:t>
      </w:r>
      <w:r w:rsidRPr="00040CE8">
        <w:rPr>
          <w:rFonts w:ascii="Arial" w:eastAsia="Arial" w:hAnsi="Arial" w:cs="Arial"/>
        </w:rPr>
        <w:t>u</w:t>
      </w:r>
      <w:r w:rsidRPr="00040CE8">
        <w:rPr>
          <w:rFonts w:ascii="Arial" w:eastAsia="Arial" w:hAnsi="Arial" w:cs="Arial"/>
          <w:spacing w:val="-1"/>
        </w:rPr>
        <w:t>n</w:t>
      </w:r>
      <w:r w:rsidR="00E161AD">
        <w:rPr>
          <w:rFonts w:ascii="Arial" w:eastAsia="Arial" w:hAnsi="Arial" w:cs="Arial"/>
        </w:rPr>
        <w:t>e 2017</w:t>
      </w:r>
      <w:r w:rsidRPr="00040CE8">
        <w:rPr>
          <w:rFonts w:ascii="Arial" w:eastAsia="Arial" w:hAnsi="Arial" w:cs="Arial"/>
        </w:rPr>
        <w:tab/>
      </w:r>
      <w:r w:rsidR="00760D7D">
        <w:rPr>
          <w:rFonts w:ascii="Arial" w:eastAsia="Arial" w:hAnsi="Arial" w:cs="Arial"/>
          <w:position w:val="1"/>
        </w:rPr>
        <w:t>114</w:t>
      </w:r>
    </w:p>
    <w:p w:rsidR="00E427D3" w:rsidRPr="00040CE8" w:rsidRDefault="00E427D3" w:rsidP="00416F69">
      <w:pPr>
        <w:spacing w:before="4" w:after="0" w:line="110" w:lineRule="exact"/>
        <w:rPr>
          <w:sz w:val="11"/>
          <w:szCs w:val="11"/>
        </w:rPr>
      </w:pPr>
    </w:p>
    <w:p w:rsidR="00E427D3" w:rsidRPr="00040CE8" w:rsidRDefault="00E427D3" w:rsidP="00416F69">
      <w:pPr>
        <w:spacing w:after="0" w:line="200" w:lineRule="exact"/>
        <w:rPr>
          <w:sz w:val="20"/>
          <w:szCs w:val="20"/>
        </w:rPr>
      </w:pPr>
    </w:p>
    <w:p w:rsidR="00E427D3" w:rsidRPr="00040CE8" w:rsidRDefault="00E81F8C" w:rsidP="00416F69">
      <w:pPr>
        <w:spacing w:after="0" w:line="240" w:lineRule="auto"/>
        <w:ind w:left="100" w:right="-20"/>
        <w:rPr>
          <w:rFonts w:ascii="Arial" w:eastAsia="Arial" w:hAnsi="Arial" w:cs="Arial"/>
          <w:sz w:val="28"/>
          <w:szCs w:val="28"/>
        </w:rPr>
      </w:pPr>
      <w:r w:rsidRPr="00040CE8">
        <w:rPr>
          <w:rFonts w:ascii="Arial" w:eastAsia="Arial" w:hAnsi="Arial" w:cs="Arial"/>
          <w:b/>
          <w:bCs/>
          <w:color w:val="365F91"/>
          <w:sz w:val="28"/>
          <w:szCs w:val="28"/>
        </w:rPr>
        <w:t>Pa</w:t>
      </w:r>
      <w:r w:rsidRPr="00040CE8">
        <w:rPr>
          <w:rFonts w:ascii="Arial" w:eastAsia="Arial" w:hAnsi="Arial" w:cs="Arial"/>
          <w:b/>
          <w:bCs/>
          <w:color w:val="365F91"/>
          <w:spacing w:val="1"/>
          <w:sz w:val="28"/>
          <w:szCs w:val="28"/>
        </w:rPr>
        <w:t>r</w:t>
      </w:r>
      <w:r w:rsidRPr="00040CE8">
        <w:rPr>
          <w:rFonts w:ascii="Arial" w:eastAsia="Arial" w:hAnsi="Arial" w:cs="Arial"/>
          <w:b/>
          <w:bCs/>
          <w:color w:val="365F91"/>
          <w:sz w:val="28"/>
          <w:szCs w:val="28"/>
        </w:rPr>
        <w:t>t</w:t>
      </w:r>
      <w:r w:rsidRPr="00040CE8">
        <w:rPr>
          <w:rFonts w:ascii="Arial" w:eastAsia="Arial" w:hAnsi="Arial" w:cs="Arial"/>
          <w:b/>
          <w:bCs/>
          <w:color w:val="365F91"/>
          <w:spacing w:val="-1"/>
          <w:sz w:val="28"/>
          <w:szCs w:val="28"/>
        </w:rPr>
        <w:t xml:space="preserve"> </w:t>
      </w:r>
      <w:r w:rsidRPr="00040CE8">
        <w:rPr>
          <w:rFonts w:ascii="Arial" w:eastAsia="Arial" w:hAnsi="Arial" w:cs="Arial"/>
          <w:b/>
          <w:bCs/>
          <w:color w:val="365F91"/>
          <w:sz w:val="28"/>
          <w:szCs w:val="28"/>
        </w:rPr>
        <w:t>4</w:t>
      </w:r>
      <w:r w:rsidRPr="00040CE8">
        <w:rPr>
          <w:rFonts w:ascii="Arial" w:eastAsia="Arial" w:hAnsi="Arial" w:cs="Arial"/>
          <w:b/>
          <w:bCs/>
          <w:color w:val="365F91"/>
          <w:spacing w:val="2"/>
          <w:sz w:val="28"/>
          <w:szCs w:val="28"/>
        </w:rPr>
        <w:t xml:space="preserve"> </w:t>
      </w:r>
      <w:r w:rsidRPr="00040CE8">
        <w:rPr>
          <w:rFonts w:ascii="Arial" w:eastAsia="Arial" w:hAnsi="Arial" w:cs="Arial"/>
          <w:b/>
          <w:bCs/>
          <w:color w:val="365F91"/>
          <w:sz w:val="28"/>
          <w:szCs w:val="28"/>
        </w:rPr>
        <w:t>-</w:t>
      </w:r>
      <w:r w:rsidRPr="00040CE8">
        <w:rPr>
          <w:rFonts w:ascii="Arial" w:eastAsia="Arial" w:hAnsi="Arial" w:cs="Arial"/>
          <w:b/>
          <w:bCs/>
          <w:color w:val="365F91"/>
          <w:spacing w:val="-1"/>
          <w:sz w:val="28"/>
          <w:szCs w:val="28"/>
        </w:rPr>
        <w:t xml:space="preserve"> </w:t>
      </w:r>
      <w:r w:rsidRPr="00040CE8">
        <w:rPr>
          <w:rFonts w:ascii="Arial" w:eastAsia="Arial" w:hAnsi="Arial" w:cs="Arial"/>
          <w:b/>
          <w:bCs/>
          <w:color w:val="365F91"/>
          <w:spacing w:val="-3"/>
          <w:sz w:val="28"/>
          <w:szCs w:val="28"/>
        </w:rPr>
        <w:t>G</w:t>
      </w:r>
      <w:r w:rsidRPr="00040CE8">
        <w:rPr>
          <w:rFonts w:ascii="Arial" w:eastAsia="Arial" w:hAnsi="Arial" w:cs="Arial"/>
          <w:b/>
          <w:bCs/>
          <w:color w:val="365F91"/>
          <w:spacing w:val="1"/>
          <w:sz w:val="28"/>
          <w:szCs w:val="28"/>
        </w:rPr>
        <w:t>l</w:t>
      </w:r>
      <w:r w:rsidRPr="00040CE8">
        <w:rPr>
          <w:rFonts w:ascii="Arial" w:eastAsia="Arial" w:hAnsi="Arial" w:cs="Arial"/>
          <w:b/>
          <w:bCs/>
          <w:color w:val="365F91"/>
          <w:spacing w:val="-1"/>
          <w:sz w:val="28"/>
          <w:szCs w:val="28"/>
        </w:rPr>
        <w:t>o</w:t>
      </w:r>
      <w:r w:rsidRPr="00040CE8">
        <w:rPr>
          <w:rFonts w:ascii="Arial" w:eastAsia="Arial" w:hAnsi="Arial" w:cs="Arial"/>
          <w:b/>
          <w:bCs/>
          <w:color w:val="365F91"/>
          <w:sz w:val="28"/>
          <w:szCs w:val="28"/>
        </w:rPr>
        <w:t>ss</w:t>
      </w:r>
      <w:r w:rsidRPr="00040CE8">
        <w:rPr>
          <w:rFonts w:ascii="Arial" w:eastAsia="Arial" w:hAnsi="Arial" w:cs="Arial"/>
          <w:b/>
          <w:bCs/>
          <w:color w:val="365F91"/>
          <w:spacing w:val="-3"/>
          <w:sz w:val="28"/>
          <w:szCs w:val="28"/>
        </w:rPr>
        <w:t>a</w:t>
      </w:r>
      <w:r w:rsidRPr="00040CE8">
        <w:rPr>
          <w:rFonts w:ascii="Arial" w:eastAsia="Arial" w:hAnsi="Arial" w:cs="Arial"/>
          <w:b/>
          <w:bCs/>
          <w:color w:val="365F91"/>
          <w:spacing w:val="3"/>
          <w:sz w:val="28"/>
          <w:szCs w:val="28"/>
        </w:rPr>
        <w:t>r</w:t>
      </w:r>
      <w:r w:rsidRPr="00040CE8">
        <w:rPr>
          <w:rFonts w:ascii="Arial" w:eastAsia="Arial" w:hAnsi="Arial" w:cs="Arial"/>
          <w:b/>
          <w:bCs/>
          <w:color w:val="365F91"/>
          <w:sz w:val="28"/>
          <w:szCs w:val="28"/>
        </w:rPr>
        <w:t>y</w:t>
      </w:r>
      <w:r w:rsidRPr="00040CE8">
        <w:rPr>
          <w:rFonts w:ascii="Arial" w:eastAsia="Arial" w:hAnsi="Arial" w:cs="Arial"/>
          <w:b/>
          <w:bCs/>
          <w:color w:val="365F91"/>
          <w:spacing w:val="-4"/>
          <w:sz w:val="28"/>
          <w:szCs w:val="28"/>
        </w:rPr>
        <w:t xml:space="preserve"> </w:t>
      </w:r>
      <w:r w:rsidRPr="00040CE8">
        <w:rPr>
          <w:rFonts w:ascii="Arial" w:eastAsia="Arial" w:hAnsi="Arial" w:cs="Arial"/>
          <w:b/>
          <w:bCs/>
          <w:color w:val="365F91"/>
          <w:sz w:val="28"/>
          <w:szCs w:val="28"/>
        </w:rPr>
        <w:t>a</w:t>
      </w:r>
      <w:r w:rsidRPr="00040CE8">
        <w:rPr>
          <w:rFonts w:ascii="Arial" w:eastAsia="Arial" w:hAnsi="Arial" w:cs="Arial"/>
          <w:b/>
          <w:bCs/>
          <w:color w:val="365F91"/>
          <w:spacing w:val="-1"/>
          <w:sz w:val="28"/>
          <w:szCs w:val="28"/>
        </w:rPr>
        <w:t>n</w:t>
      </w:r>
      <w:r w:rsidRPr="00040CE8">
        <w:rPr>
          <w:rFonts w:ascii="Arial" w:eastAsia="Arial" w:hAnsi="Arial" w:cs="Arial"/>
          <w:b/>
          <w:bCs/>
          <w:color w:val="365F91"/>
          <w:sz w:val="28"/>
          <w:szCs w:val="28"/>
        </w:rPr>
        <w:t>d a</w:t>
      </w:r>
      <w:r w:rsidRPr="00040CE8">
        <w:rPr>
          <w:rFonts w:ascii="Arial" w:eastAsia="Arial" w:hAnsi="Arial" w:cs="Arial"/>
          <w:b/>
          <w:bCs/>
          <w:color w:val="365F91"/>
          <w:spacing w:val="-1"/>
          <w:sz w:val="28"/>
          <w:szCs w:val="28"/>
        </w:rPr>
        <w:t>bb</w:t>
      </w:r>
      <w:r w:rsidRPr="00040CE8">
        <w:rPr>
          <w:rFonts w:ascii="Arial" w:eastAsia="Arial" w:hAnsi="Arial" w:cs="Arial"/>
          <w:b/>
          <w:bCs/>
          <w:color w:val="365F91"/>
          <w:spacing w:val="1"/>
          <w:sz w:val="28"/>
          <w:szCs w:val="28"/>
        </w:rPr>
        <w:t>r</w:t>
      </w:r>
      <w:r w:rsidRPr="00040CE8">
        <w:rPr>
          <w:rFonts w:ascii="Arial" w:eastAsia="Arial" w:hAnsi="Arial" w:cs="Arial"/>
          <w:b/>
          <w:bCs/>
          <w:color w:val="365F91"/>
          <w:sz w:val="28"/>
          <w:szCs w:val="28"/>
        </w:rPr>
        <w:t>e</w:t>
      </w:r>
      <w:r w:rsidRPr="00040CE8">
        <w:rPr>
          <w:rFonts w:ascii="Arial" w:eastAsia="Arial" w:hAnsi="Arial" w:cs="Arial"/>
          <w:b/>
          <w:bCs/>
          <w:color w:val="365F91"/>
          <w:spacing w:val="-3"/>
          <w:sz w:val="28"/>
          <w:szCs w:val="28"/>
        </w:rPr>
        <w:t>v</w:t>
      </w:r>
      <w:r w:rsidRPr="00040CE8">
        <w:rPr>
          <w:rFonts w:ascii="Arial" w:eastAsia="Arial" w:hAnsi="Arial" w:cs="Arial"/>
          <w:b/>
          <w:bCs/>
          <w:color w:val="365F91"/>
          <w:spacing w:val="1"/>
          <w:sz w:val="28"/>
          <w:szCs w:val="28"/>
        </w:rPr>
        <w:t>i</w:t>
      </w:r>
      <w:r w:rsidRPr="00040CE8">
        <w:rPr>
          <w:rFonts w:ascii="Arial" w:eastAsia="Arial" w:hAnsi="Arial" w:cs="Arial"/>
          <w:b/>
          <w:bCs/>
          <w:color w:val="365F91"/>
          <w:sz w:val="28"/>
          <w:szCs w:val="28"/>
        </w:rPr>
        <w:t>at</w:t>
      </w:r>
      <w:r w:rsidRPr="00040CE8">
        <w:rPr>
          <w:rFonts w:ascii="Arial" w:eastAsia="Arial" w:hAnsi="Arial" w:cs="Arial"/>
          <w:b/>
          <w:bCs/>
          <w:color w:val="365F91"/>
          <w:spacing w:val="1"/>
          <w:sz w:val="28"/>
          <w:szCs w:val="28"/>
        </w:rPr>
        <w:t>i</w:t>
      </w:r>
      <w:r w:rsidRPr="00040CE8">
        <w:rPr>
          <w:rFonts w:ascii="Arial" w:eastAsia="Arial" w:hAnsi="Arial" w:cs="Arial"/>
          <w:b/>
          <w:bCs/>
          <w:color w:val="365F91"/>
          <w:spacing w:val="-1"/>
          <w:sz w:val="28"/>
          <w:szCs w:val="28"/>
        </w:rPr>
        <w:t>on</w:t>
      </w:r>
      <w:r w:rsidRPr="00040CE8">
        <w:rPr>
          <w:rFonts w:ascii="Arial" w:eastAsia="Arial" w:hAnsi="Arial" w:cs="Arial"/>
          <w:b/>
          <w:bCs/>
          <w:color w:val="365F91"/>
          <w:sz w:val="28"/>
          <w:szCs w:val="28"/>
        </w:rPr>
        <w:t>s</w:t>
      </w:r>
    </w:p>
    <w:p w:rsidR="00E427D3" w:rsidRPr="00040CE8" w:rsidRDefault="00E427D3" w:rsidP="00416F69">
      <w:pPr>
        <w:spacing w:before="16" w:after="0" w:line="260" w:lineRule="exact"/>
        <w:rPr>
          <w:sz w:val="26"/>
          <w:szCs w:val="26"/>
        </w:rPr>
      </w:pPr>
    </w:p>
    <w:p w:rsidR="00E427D3" w:rsidRPr="00040CE8" w:rsidRDefault="00E81F8C" w:rsidP="00416F69">
      <w:pPr>
        <w:tabs>
          <w:tab w:val="left" w:pos="820"/>
          <w:tab w:val="left" w:pos="9020"/>
        </w:tabs>
        <w:spacing w:after="0" w:line="240" w:lineRule="auto"/>
        <w:ind w:left="460"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G</w:t>
      </w:r>
      <w:r w:rsidRPr="00040CE8">
        <w:rPr>
          <w:rFonts w:ascii="Arial" w:eastAsia="Arial" w:hAnsi="Arial" w:cs="Arial"/>
          <w:spacing w:val="-1"/>
        </w:rPr>
        <w:t>l</w:t>
      </w:r>
      <w:r w:rsidRPr="00040CE8">
        <w:rPr>
          <w:rFonts w:ascii="Arial" w:eastAsia="Arial" w:hAnsi="Arial" w:cs="Arial"/>
        </w:rPr>
        <w:t>oss</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 xml:space="preserve">f </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rPr>
        <w:t>nc</w:t>
      </w:r>
      <w:r w:rsidRPr="00040CE8">
        <w:rPr>
          <w:rFonts w:ascii="Arial" w:eastAsia="Arial" w:hAnsi="Arial" w:cs="Arial"/>
          <w:spacing w:val="-1"/>
        </w:rPr>
        <w:t>i</w:t>
      </w:r>
      <w:r w:rsidRPr="00040CE8">
        <w:rPr>
          <w:rFonts w:ascii="Arial" w:eastAsia="Arial" w:hAnsi="Arial" w:cs="Arial"/>
        </w:rPr>
        <w:t>al</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2"/>
        </w:rPr>
        <w:t>r</w:t>
      </w:r>
      <w:r w:rsidRPr="00040CE8">
        <w:rPr>
          <w:rFonts w:ascii="Arial" w:eastAsia="Arial" w:hAnsi="Arial" w:cs="Arial"/>
          <w:spacing w:val="1"/>
        </w:rPr>
        <w:t>m</w:t>
      </w:r>
      <w:r w:rsidRPr="00040CE8">
        <w:rPr>
          <w:rFonts w:ascii="Arial" w:eastAsia="Arial" w:hAnsi="Arial" w:cs="Arial"/>
        </w:rPr>
        <w:t>s</w:t>
      </w:r>
      <w:r w:rsidRPr="00040CE8">
        <w:rPr>
          <w:rFonts w:ascii="Arial" w:eastAsia="Arial" w:hAnsi="Arial" w:cs="Arial"/>
        </w:rPr>
        <w:tab/>
      </w:r>
      <w:r w:rsidR="00760D7D">
        <w:rPr>
          <w:rFonts w:ascii="Arial" w:eastAsia="Arial" w:hAnsi="Arial" w:cs="Arial"/>
          <w:position w:val="1"/>
        </w:rPr>
        <w:t>118</w:t>
      </w:r>
    </w:p>
    <w:p w:rsidR="00E427D3" w:rsidRPr="00040CE8" w:rsidRDefault="00E81F8C" w:rsidP="00416F69">
      <w:pPr>
        <w:tabs>
          <w:tab w:val="left" w:pos="820"/>
          <w:tab w:val="left" w:pos="9020"/>
        </w:tabs>
        <w:spacing w:after="0" w:line="269" w:lineRule="exact"/>
        <w:ind w:left="460"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G</w:t>
      </w:r>
      <w:r w:rsidRPr="00040CE8">
        <w:rPr>
          <w:rFonts w:ascii="Arial" w:eastAsia="Arial" w:hAnsi="Arial" w:cs="Arial"/>
          <w:spacing w:val="-1"/>
          <w:position w:val="-1"/>
        </w:rPr>
        <w:t>l</w:t>
      </w:r>
      <w:r w:rsidRPr="00040CE8">
        <w:rPr>
          <w:rFonts w:ascii="Arial" w:eastAsia="Arial" w:hAnsi="Arial" w:cs="Arial"/>
          <w:position w:val="-1"/>
        </w:rPr>
        <w:t>oss</w:t>
      </w:r>
      <w:r w:rsidRPr="00040CE8">
        <w:rPr>
          <w:rFonts w:ascii="Arial" w:eastAsia="Arial" w:hAnsi="Arial" w:cs="Arial"/>
          <w:spacing w:val="-1"/>
          <w:position w:val="-1"/>
        </w:rPr>
        <w:t>a</w:t>
      </w:r>
      <w:r w:rsidRPr="00040CE8">
        <w:rPr>
          <w:rFonts w:ascii="Arial" w:eastAsia="Arial" w:hAnsi="Arial" w:cs="Arial"/>
          <w:spacing w:val="1"/>
          <w:position w:val="-1"/>
        </w:rPr>
        <w:t>r</w:t>
      </w:r>
      <w:r w:rsidRPr="00040CE8">
        <w:rPr>
          <w:rFonts w:ascii="Arial" w:eastAsia="Arial" w:hAnsi="Arial" w:cs="Arial"/>
          <w:position w:val="-1"/>
        </w:rPr>
        <w:t>y</w:t>
      </w:r>
      <w:r w:rsidRPr="00040CE8">
        <w:rPr>
          <w:rFonts w:ascii="Arial" w:eastAsia="Arial" w:hAnsi="Arial" w:cs="Arial"/>
          <w:spacing w:val="-1"/>
          <w:position w:val="-1"/>
        </w:rPr>
        <w:t xml:space="preserve"> </w:t>
      </w:r>
      <w:r w:rsidRPr="00040CE8">
        <w:rPr>
          <w:rFonts w:ascii="Arial" w:eastAsia="Arial" w:hAnsi="Arial" w:cs="Arial"/>
          <w:spacing w:val="-3"/>
          <w:position w:val="-1"/>
        </w:rPr>
        <w:t>o</w:t>
      </w:r>
      <w:r w:rsidRPr="00040CE8">
        <w:rPr>
          <w:rFonts w:ascii="Arial" w:eastAsia="Arial" w:hAnsi="Arial" w:cs="Arial"/>
          <w:position w:val="-1"/>
        </w:rPr>
        <w:t>f</w:t>
      </w:r>
      <w:r w:rsidRPr="00040CE8">
        <w:rPr>
          <w:rFonts w:ascii="Arial" w:eastAsia="Arial" w:hAnsi="Arial" w:cs="Arial"/>
          <w:spacing w:val="2"/>
          <w:position w:val="-1"/>
        </w:rPr>
        <w:t xml:space="preserve"> </w:t>
      </w:r>
      <w:r w:rsidRPr="00040CE8">
        <w:rPr>
          <w:rFonts w:ascii="Arial" w:eastAsia="Arial" w:hAnsi="Arial" w:cs="Arial"/>
          <w:position w:val="-1"/>
        </w:rPr>
        <w:t>a</w:t>
      </w:r>
      <w:r w:rsidRPr="00040CE8">
        <w:rPr>
          <w:rFonts w:ascii="Arial" w:eastAsia="Arial" w:hAnsi="Arial" w:cs="Arial"/>
          <w:spacing w:val="-1"/>
          <w:position w:val="-1"/>
        </w:rPr>
        <w:t>b</w:t>
      </w:r>
      <w:r w:rsidRPr="00040CE8">
        <w:rPr>
          <w:rFonts w:ascii="Arial" w:eastAsia="Arial" w:hAnsi="Arial" w:cs="Arial"/>
          <w:position w:val="-1"/>
        </w:rPr>
        <w:t>bre</w:t>
      </w:r>
      <w:r w:rsidRPr="00040CE8">
        <w:rPr>
          <w:rFonts w:ascii="Arial" w:eastAsia="Arial" w:hAnsi="Arial" w:cs="Arial"/>
          <w:spacing w:val="-2"/>
          <w:position w:val="-1"/>
        </w:rPr>
        <w:t>v</w:t>
      </w:r>
      <w:r w:rsidRPr="00040CE8">
        <w:rPr>
          <w:rFonts w:ascii="Arial" w:eastAsia="Arial" w:hAnsi="Arial" w:cs="Arial"/>
          <w:spacing w:val="-1"/>
          <w:position w:val="-1"/>
        </w:rPr>
        <w:t>i</w:t>
      </w:r>
      <w:r w:rsidRPr="00040CE8">
        <w:rPr>
          <w:rFonts w:ascii="Arial" w:eastAsia="Arial" w:hAnsi="Arial" w:cs="Arial"/>
          <w:position w:val="-1"/>
        </w:rPr>
        <w:t>ati</w:t>
      </w:r>
      <w:r w:rsidRPr="00040CE8">
        <w:rPr>
          <w:rFonts w:ascii="Arial" w:eastAsia="Arial" w:hAnsi="Arial" w:cs="Arial"/>
          <w:spacing w:val="-1"/>
          <w:position w:val="-1"/>
        </w:rPr>
        <w:t>o</w:t>
      </w:r>
      <w:r w:rsidRPr="00040CE8">
        <w:rPr>
          <w:rFonts w:ascii="Arial" w:eastAsia="Arial" w:hAnsi="Arial" w:cs="Arial"/>
          <w:position w:val="-1"/>
        </w:rPr>
        <w:t>ns</w:t>
      </w:r>
      <w:r w:rsidRPr="00040CE8">
        <w:rPr>
          <w:rFonts w:ascii="Arial" w:eastAsia="Arial" w:hAnsi="Arial" w:cs="Arial"/>
          <w:position w:val="-1"/>
        </w:rPr>
        <w:tab/>
      </w:r>
      <w:r w:rsidR="00760D7D">
        <w:rPr>
          <w:rFonts w:ascii="Arial" w:eastAsia="Arial" w:hAnsi="Arial" w:cs="Arial"/>
          <w:position w:val="1"/>
        </w:rPr>
        <w:t>120</w:t>
      </w:r>
    </w:p>
    <w:p w:rsidR="00E427D3" w:rsidRPr="00040CE8" w:rsidRDefault="00E427D3" w:rsidP="00416F69">
      <w:pPr>
        <w:spacing w:after="0"/>
        <w:sectPr w:rsidR="00E427D3" w:rsidRPr="00040CE8">
          <w:pgSz w:w="11920" w:h="16840"/>
          <w:pgMar w:top="1420" w:right="740" w:bottom="1160" w:left="860" w:header="0" w:footer="801" w:gutter="0"/>
          <w:cols w:space="720"/>
        </w:sectPr>
      </w:pPr>
    </w:p>
    <w:p w:rsidR="00E427D3" w:rsidRPr="00040CE8" w:rsidRDefault="00E81F8C" w:rsidP="00B600AA">
      <w:pPr>
        <w:pBdr>
          <w:top w:val="single" w:sz="4" w:space="1" w:color="auto"/>
          <w:left w:val="single" w:sz="4" w:space="1" w:color="auto"/>
          <w:bottom w:val="single" w:sz="4" w:space="1" w:color="auto"/>
          <w:right w:val="single" w:sz="4" w:space="1" w:color="auto"/>
          <w:between w:val="single" w:sz="4" w:space="1" w:color="auto"/>
          <w:bar w:val="single" w:sz="4" w:color="auto"/>
        </w:pBdr>
        <w:spacing w:before="59" w:after="0" w:line="316" w:lineRule="exact"/>
        <w:ind w:left="112" w:right="-20"/>
        <w:rPr>
          <w:rFonts w:ascii="Arial" w:eastAsia="Arial" w:hAnsi="Arial" w:cs="Arial"/>
          <w:sz w:val="28"/>
          <w:szCs w:val="28"/>
        </w:rPr>
      </w:pPr>
      <w:r w:rsidRPr="00040CE8">
        <w:rPr>
          <w:noProof/>
          <w:lang w:val="en-GB" w:eastAsia="en-GB"/>
        </w:rPr>
        <w:lastRenderedPageBreak/>
        <mc:AlternateContent>
          <mc:Choice Requires="wpg">
            <w:drawing>
              <wp:anchor distT="0" distB="0" distL="114300" distR="114300" simplePos="0" relativeHeight="251629568" behindDoc="1" locked="0" layoutInCell="1" allowOverlap="1" wp14:anchorId="4D9DEDED" wp14:editId="3EBD846D">
                <wp:simplePos x="0" y="0"/>
                <wp:positionH relativeFrom="page">
                  <wp:posOffset>522605</wp:posOffset>
                </wp:positionH>
                <wp:positionV relativeFrom="paragraph">
                  <wp:posOffset>265430</wp:posOffset>
                </wp:positionV>
                <wp:extent cx="6517640" cy="1270"/>
                <wp:effectExtent l="17780" t="17780" r="17780" b="9525"/>
                <wp:wrapNone/>
                <wp:docPr id="1893"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894" name="Freeform 1887"/>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6" o:spid="_x0000_s1026" style="position:absolute;margin-left:41.15pt;margin-top:20.9pt;width:513.2pt;height:.1pt;z-index:-12634;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">
                <v:shape id="Freeform 1887"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zM74A&#10;AADdAAAADwAAAGRycy9kb3ducmV2LnhtbERPSwrCMBDdC94hjOBGNLWIaDWKKIILN34OMDRjW20m&#10;pYm23t4Igrt5vO8s160pxYtqV1hWMB5FIIhTqwvOFFwv++EMhPPIGkvLpOBNDtarbmeJibYNn+h1&#10;9pkIIewSVJB7XyVSujQng25kK+LA3Wxt0AdYZ1LX2IRwU8o4iqbSYMGhIceKtjmlj/PTKJCPNBtr&#10;Gx92WMae78fBvXmTUv1eu1mA8NT6v/jnPugwfzafwP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Z8zO+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position w:val="-1"/>
          <w:sz w:val="28"/>
          <w:szCs w:val="28"/>
        </w:rPr>
        <w:t>Pa</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position w:val="-1"/>
          <w:sz w:val="28"/>
          <w:szCs w:val="28"/>
        </w:rPr>
        <w:t>t</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position w:val="-1"/>
          <w:sz w:val="28"/>
          <w:szCs w:val="28"/>
        </w:rPr>
        <w:t>1</w:t>
      </w:r>
      <w:r w:rsidRPr="00040CE8">
        <w:rPr>
          <w:rFonts w:ascii="Arial" w:eastAsia="Arial" w:hAnsi="Arial" w:cs="Arial"/>
          <w:b/>
          <w:bCs/>
          <w:color w:val="365F91"/>
          <w:spacing w:val="2"/>
          <w:position w:val="-1"/>
          <w:sz w:val="28"/>
          <w:szCs w:val="28"/>
        </w:rPr>
        <w:t xml:space="preserve"> </w:t>
      </w:r>
      <w:r w:rsidRPr="00040CE8">
        <w:rPr>
          <w:rFonts w:ascii="Arial" w:eastAsia="Arial" w:hAnsi="Arial" w:cs="Arial"/>
          <w:b/>
          <w:bCs/>
          <w:color w:val="365F91"/>
          <w:position w:val="-1"/>
          <w:sz w:val="28"/>
          <w:szCs w:val="28"/>
        </w:rPr>
        <w:t>–</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position w:val="-1"/>
          <w:sz w:val="28"/>
          <w:szCs w:val="28"/>
        </w:rPr>
        <w:t>P</w:t>
      </w:r>
      <w:r w:rsidRPr="00040CE8">
        <w:rPr>
          <w:rFonts w:ascii="Arial" w:eastAsia="Arial" w:hAnsi="Arial" w:cs="Arial"/>
          <w:b/>
          <w:bCs/>
          <w:color w:val="365F91"/>
          <w:spacing w:val="-3"/>
          <w:position w:val="-1"/>
          <w:sz w:val="28"/>
          <w:szCs w:val="28"/>
        </w:rPr>
        <w:t>e</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position w:val="-1"/>
          <w:sz w:val="28"/>
          <w:szCs w:val="28"/>
        </w:rPr>
        <w:t>f</w:t>
      </w:r>
      <w:r w:rsidRPr="00040CE8">
        <w:rPr>
          <w:rFonts w:ascii="Arial" w:eastAsia="Arial" w:hAnsi="Arial" w:cs="Arial"/>
          <w:b/>
          <w:bCs/>
          <w:color w:val="365F91"/>
          <w:spacing w:val="-1"/>
          <w:position w:val="-1"/>
          <w:sz w:val="28"/>
          <w:szCs w:val="28"/>
        </w:rPr>
        <w:t>or</w:t>
      </w:r>
      <w:r w:rsidRPr="00040CE8">
        <w:rPr>
          <w:rFonts w:ascii="Arial" w:eastAsia="Arial" w:hAnsi="Arial" w:cs="Arial"/>
          <w:b/>
          <w:bCs/>
          <w:color w:val="365F91"/>
          <w:position w:val="-1"/>
          <w:sz w:val="28"/>
          <w:szCs w:val="28"/>
        </w:rPr>
        <w:t>m</w:t>
      </w:r>
      <w:r w:rsidRPr="00040CE8">
        <w:rPr>
          <w:rFonts w:ascii="Arial" w:eastAsia="Arial" w:hAnsi="Arial" w:cs="Arial"/>
          <w:b/>
          <w:bCs/>
          <w:color w:val="365F91"/>
          <w:spacing w:val="-3"/>
          <w:position w:val="-1"/>
          <w:sz w:val="28"/>
          <w:szCs w:val="28"/>
        </w:rPr>
        <w:t>a</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ce</w:t>
      </w:r>
      <w:r w:rsidRPr="00040CE8">
        <w:rPr>
          <w:rFonts w:ascii="Arial" w:eastAsia="Arial" w:hAnsi="Arial" w:cs="Arial"/>
          <w:b/>
          <w:bCs/>
          <w:color w:val="365F91"/>
          <w:spacing w:val="1"/>
          <w:position w:val="-1"/>
          <w:sz w:val="28"/>
          <w:szCs w:val="28"/>
        </w:rPr>
        <w:t xml:space="preserve"> r</w:t>
      </w:r>
      <w:r w:rsidRPr="00040CE8">
        <w:rPr>
          <w:rFonts w:ascii="Arial" w:eastAsia="Arial" w:hAnsi="Arial" w:cs="Arial"/>
          <w:b/>
          <w:bCs/>
          <w:color w:val="365F91"/>
          <w:position w:val="-1"/>
          <w:sz w:val="28"/>
          <w:szCs w:val="28"/>
        </w:rPr>
        <w:t>e</w:t>
      </w:r>
      <w:r w:rsidRPr="00040CE8">
        <w:rPr>
          <w:rFonts w:ascii="Arial" w:eastAsia="Arial" w:hAnsi="Arial" w:cs="Arial"/>
          <w:b/>
          <w:bCs/>
          <w:color w:val="365F91"/>
          <w:spacing w:val="-1"/>
          <w:position w:val="-1"/>
          <w:sz w:val="28"/>
          <w:szCs w:val="28"/>
        </w:rPr>
        <w:t>po</w:t>
      </w:r>
      <w:r w:rsidRPr="00040CE8">
        <w:rPr>
          <w:rFonts w:ascii="Arial" w:eastAsia="Arial" w:hAnsi="Arial" w:cs="Arial"/>
          <w:b/>
          <w:bCs/>
          <w:color w:val="365F91"/>
          <w:spacing w:val="3"/>
          <w:position w:val="-1"/>
          <w:sz w:val="28"/>
          <w:szCs w:val="28"/>
        </w:rPr>
        <w:t>r</w:t>
      </w:r>
      <w:r w:rsidRPr="00040CE8">
        <w:rPr>
          <w:rFonts w:ascii="Arial" w:eastAsia="Arial" w:hAnsi="Arial" w:cs="Arial"/>
          <w:b/>
          <w:bCs/>
          <w:color w:val="365F91"/>
          <w:position w:val="-1"/>
          <w:sz w:val="28"/>
          <w:szCs w:val="28"/>
        </w:rPr>
        <w:t>t</w:t>
      </w:r>
    </w:p>
    <w:p w:rsidR="00E427D3" w:rsidRPr="00040CE8" w:rsidRDefault="00E427D3">
      <w:pPr>
        <w:spacing w:after="0" w:line="200" w:lineRule="exact"/>
        <w:rPr>
          <w:sz w:val="20"/>
          <w:szCs w:val="20"/>
        </w:rPr>
      </w:pPr>
    </w:p>
    <w:p w:rsidR="00E427D3" w:rsidRPr="00040CE8" w:rsidRDefault="00E427D3">
      <w:pPr>
        <w:spacing w:before="5" w:after="0" w:line="220" w:lineRule="exact"/>
      </w:pPr>
    </w:p>
    <w:p w:rsidR="00E427D3" w:rsidRPr="00040CE8" w:rsidRDefault="00E81F8C">
      <w:pPr>
        <w:spacing w:before="29" w:after="0" w:line="240" w:lineRule="auto"/>
        <w:ind w:left="112" w:right="4961"/>
        <w:jc w:val="both"/>
        <w:rPr>
          <w:rFonts w:ascii="Arial" w:eastAsia="Arial" w:hAnsi="Arial" w:cs="Arial"/>
          <w:b/>
          <w:bCs/>
          <w:color w:val="365F91"/>
          <w:sz w:val="24"/>
          <w:szCs w:val="24"/>
        </w:rPr>
      </w:pPr>
      <w:r w:rsidRPr="00040CE8">
        <w:rPr>
          <w:rFonts w:ascii="Arial" w:eastAsia="Arial" w:hAnsi="Arial" w:cs="Arial"/>
          <w:b/>
          <w:bCs/>
          <w:color w:val="365F91"/>
          <w:sz w:val="24"/>
          <w:szCs w:val="24"/>
        </w:rPr>
        <w:t>O</w:t>
      </w:r>
      <w:r w:rsidRPr="00040CE8">
        <w:rPr>
          <w:rFonts w:ascii="Arial" w:eastAsia="Arial" w:hAnsi="Arial" w:cs="Arial"/>
          <w:b/>
          <w:bCs/>
          <w:color w:val="365F91"/>
          <w:spacing w:val="-3"/>
          <w:sz w:val="24"/>
          <w:szCs w:val="24"/>
        </w:rPr>
        <w:t>v</w:t>
      </w:r>
      <w:r w:rsidRPr="00040CE8">
        <w:rPr>
          <w:rFonts w:ascii="Arial" w:eastAsia="Arial" w:hAnsi="Arial" w:cs="Arial"/>
          <w:b/>
          <w:bCs/>
          <w:color w:val="365F91"/>
          <w:spacing w:val="1"/>
          <w:sz w:val="24"/>
          <w:szCs w:val="24"/>
        </w:rPr>
        <w:t>e</w:t>
      </w:r>
      <w:r w:rsidRPr="00040CE8">
        <w:rPr>
          <w:rFonts w:ascii="Arial" w:eastAsia="Arial" w:hAnsi="Arial" w:cs="Arial"/>
          <w:b/>
          <w:bCs/>
          <w:color w:val="365F91"/>
          <w:spacing w:val="2"/>
          <w:sz w:val="24"/>
          <w:szCs w:val="24"/>
        </w:rPr>
        <w:t>r</w:t>
      </w:r>
      <w:r w:rsidRPr="00040CE8">
        <w:rPr>
          <w:rFonts w:ascii="Arial" w:eastAsia="Arial" w:hAnsi="Arial" w:cs="Arial"/>
          <w:b/>
          <w:bCs/>
          <w:color w:val="365F91"/>
          <w:spacing w:val="-4"/>
          <w:sz w:val="24"/>
          <w:szCs w:val="24"/>
        </w:rPr>
        <w:t>v</w:t>
      </w:r>
      <w:r w:rsidRPr="00040CE8">
        <w:rPr>
          <w:rFonts w:ascii="Arial" w:eastAsia="Arial" w:hAnsi="Arial" w:cs="Arial"/>
          <w:b/>
          <w:bCs/>
          <w:color w:val="365F91"/>
          <w:sz w:val="24"/>
          <w:szCs w:val="24"/>
        </w:rPr>
        <w:t>i</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w</w:t>
      </w:r>
      <w:r w:rsidRPr="00040CE8">
        <w:rPr>
          <w:rFonts w:ascii="Arial" w:eastAsia="Arial" w:hAnsi="Arial" w:cs="Arial"/>
          <w:b/>
          <w:bCs/>
          <w:color w:val="365F91"/>
          <w:spacing w:val="5"/>
          <w:sz w:val="24"/>
          <w:szCs w:val="24"/>
        </w:rPr>
        <w:t xml:space="preserve"> </w:t>
      </w:r>
      <w:r w:rsidRPr="00040CE8">
        <w:rPr>
          <w:rFonts w:ascii="Arial" w:eastAsia="Arial" w:hAnsi="Arial" w:cs="Arial"/>
          <w:b/>
          <w:bCs/>
          <w:color w:val="365F91"/>
          <w:sz w:val="24"/>
          <w:szCs w:val="24"/>
        </w:rPr>
        <w:t>from Ch</w:t>
      </w:r>
      <w:r w:rsidRPr="00040CE8">
        <w:rPr>
          <w:rFonts w:ascii="Arial" w:eastAsia="Arial" w:hAnsi="Arial" w:cs="Arial"/>
          <w:b/>
          <w:bCs/>
          <w:color w:val="365F91"/>
          <w:spacing w:val="-2"/>
          <w:sz w:val="24"/>
          <w:szCs w:val="24"/>
        </w:rPr>
        <w:t>i</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f</w:t>
      </w:r>
      <w:r w:rsidRPr="00040CE8">
        <w:rPr>
          <w:rFonts w:ascii="Arial" w:eastAsia="Arial" w:hAnsi="Arial" w:cs="Arial"/>
          <w:b/>
          <w:bCs/>
          <w:color w:val="365F91"/>
          <w:spacing w:val="-3"/>
          <w:sz w:val="24"/>
          <w:szCs w:val="24"/>
        </w:rPr>
        <w:t xml:space="preserve"> </w:t>
      </w:r>
      <w:r w:rsidRPr="00040CE8">
        <w:rPr>
          <w:rFonts w:ascii="Arial" w:eastAsia="Arial" w:hAnsi="Arial" w:cs="Arial"/>
          <w:b/>
          <w:bCs/>
          <w:color w:val="365F91"/>
          <w:sz w:val="24"/>
          <w:szCs w:val="24"/>
        </w:rPr>
        <w:t>E</w:t>
      </w:r>
      <w:r w:rsidRPr="00040CE8">
        <w:rPr>
          <w:rFonts w:ascii="Arial" w:eastAsia="Arial" w:hAnsi="Arial" w:cs="Arial"/>
          <w:b/>
          <w:bCs/>
          <w:color w:val="365F91"/>
          <w:spacing w:val="1"/>
          <w:sz w:val="24"/>
          <w:szCs w:val="24"/>
        </w:rPr>
        <w:t>xec</w:t>
      </w:r>
      <w:r w:rsidRPr="00040CE8">
        <w:rPr>
          <w:rFonts w:ascii="Arial" w:eastAsia="Arial" w:hAnsi="Arial" w:cs="Arial"/>
          <w:b/>
          <w:bCs/>
          <w:color w:val="365F91"/>
          <w:sz w:val="24"/>
          <w:szCs w:val="24"/>
        </w:rPr>
        <w:t>u</w:t>
      </w:r>
      <w:r w:rsidRPr="00040CE8">
        <w:rPr>
          <w:rFonts w:ascii="Arial" w:eastAsia="Arial" w:hAnsi="Arial" w:cs="Arial"/>
          <w:b/>
          <w:bCs/>
          <w:color w:val="365F91"/>
          <w:spacing w:val="-1"/>
          <w:sz w:val="24"/>
          <w:szCs w:val="24"/>
        </w:rPr>
        <w:t>t</w:t>
      </w:r>
      <w:r w:rsidRPr="00040CE8">
        <w:rPr>
          <w:rFonts w:ascii="Arial" w:eastAsia="Arial" w:hAnsi="Arial" w:cs="Arial"/>
          <w:b/>
          <w:bCs/>
          <w:color w:val="365F91"/>
          <w:sz w:val="24"/>
          <w:szCs w:val="24"/>
        </w:rPr>
        <w:t>i</w:t>
      </w:r>
      <w:r w:rsidRPr="00040CE8">
        <w:rPr>
          <w:rFonts w:ascii="Arial" w:eastAsia="Arial" w:hAnsi="Arial" w:cs="Arial"/>
          <w:b/>
          <w:bCs/>
          <w:color w:val="365F91"/>
          <w:spacing w:val="-3"/>
          <w:sz w:val="24"/>
          <w:szCs w:val="24"/>
        </w:rPr>
        <w:t>v</w:t>
      </w:r>
      <w:r w:rsidRPr="00040CE8">
        <w:rPr>
          <w:rFonts w:ascii="Arial" w:eastAsia="Arial" w:hAnsi="Arial" w:cs="Arial"/>
          <w:b/>
          <w:bCs/>
          <w:color w:val="365F91"/>
          <w:sz w:val="24"/>
          <w:szCs w:val="24"/>
        </w:rPr>
        <w:t>e</w:t>
      </w:r>
      <w:r w:rsidRPr="00040CE8">
        <w:rPr>
          <w:rFonts w:ascii="Arial" w:eastAsia="Arial" w:hAnsi="Arial" w:cs="Arial"/>
          <w:b/>
          <w:bCs/>
          <w:color w:val="365F91"/>
          <w:spacing w:val="1"/>
          <w:sz w:val="24"/>
          <w:szCs w:val="24"/>
        </w:rPr>
        <w:t xml:space="preserve"> Ja</w:t>
      </w:r>
      <w:r w:rsidRPr="00040CE8">
        <w:rPr>
          <w:rFonts w:ascii="Arial" w:eastAsia="Arial" w:hAnsi="Arial" w:cs="Arial"/>
          <w:b/>
          <w:bCs/>
          <w:color w:val="365F91"/>
          <w:sz w:val="24"/>
          <w:szCs w:val="24"/>
        </w:rPr>
        <w:t>m</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s</w:t>
      </w:r>
      <w:r w:rsidRPr="00040CE8">
        <w:rPr>
          <w:rFonts w:ascii="Arial" w:eastAsia="Arial" w:hAnsi="Arial" w:cs="Arial"/>
          <w:b/>
          <w:bCs/>
          <w:color w:val="365F91"/>
          <w:spacing w:val="5"/>
          <w:sz w:val="24"/>
          <w:szCs w:val="24"/>
        </w:rPr>
        <w:t xml:space="preserve"> </w:t>
      </w:r>
      <w:r w:rsidRPr="00040CE8">
        <w:rPr>
          <w:rFonts w:ascii="Arial" w:eastAsia="Arial" w:hAnsi="Arial" w:cs="Arial"/>
          <w:b/>
          <w:bCs/>
          <w:color w:val="365F91"/>
          <w:sz w:val="24"/>
          <w:szCs w:val="24"/>
        </w:rPr>
        <w:t>Ri</w:t>
      </w:r>
      <w:r w:rsidRPr="00040CE8">
        <w:rPr>
          <w:rFonts w:ascii="Arial" w:eastAsia="Arial" w:hAnsi="Arial" w:cs="Arial"/>
          <w:b/>
          <w:bCs/>
          <w:color w:val="365F91"/>
          <w:spacing w:val="-2"/>
          <w:sz w:val="24"/>
          <w:szCs w:val="24"/>
        </w:rPr>
        <w:t>m</w:t>
      </w:r>
      <w:r w:rsidRPr="00040CE8">
        <w:rPr>
          <w:rFonts w:ascii="Arial" w:eastAsia="Arial" w:hAnsi="Arial" w:cs="Arial"/>
          <w:b/>
          <w:bCs/>
          <w:color w:val="365F91"/>
          <w:sz w:val="24"/>
          <w:szCs w:val="24"/>
        </w:rPr>
        <w:t>m</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r</w:t>
      </w:r>
    </w:p>
    <w:p w:rsidR="00684F16" w:rsidRPr="00013DEE" w:rsidRDefault="00684F16">
      <w:pPr>
        <w:spacing w:before="29" w:after="0" w:line="240" w:lineRule="auto"/>
        <w:ind w:left="112" w:right="4961"/>
        <w:jc w:val="both"/>
        <w:rPr>
          <w:rFonts w:ascii="Arial" w:eastAsia="Arial" w:hAnsi="Arial" w:cs="Arial"/>
          <w:sz w:val="24"/>
          <w:szCs w:val="24"/>
        </w:rPr>
      </w:pP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 xml:space="preserve">Our Annual Report is an important publication for the Trust. It sets out the steps we have taken to improve services for our patients and how we are performing against national standards and benchmarks. The Report also gives the opportunity to showcase the excellent services and improvements that our </w:t>
      </w:r>
      <w:proofErr w:type="gramStart"/>
      <w:r w:rsidRPr="00013DEE">
        <w:rPr>
          <w:rFonts w:ascii="Arial" w:hAnsi="Arial" w:cs="Arial"/>
          <w:sz w:val="24"/>
          <w:szCs w:val="24"/>
          <w:lang w:val="en-GB"/>
        </w:rPr>
        <w:t>staff deliver</w:t>
      </w:r>
      <w:proofErr w:type="gramEnd"/>
      <w:r w:rsidRPr="00013DEE">
        <w:rPr>
          <w:rFonts w:ascii="Arial" w:hAnsi="Arial" w:cs="Arial"/>
          <w:sz w:val="24"/>
          <w:szCs w:val="24"/>
          <w:lang w:val="en-GB"/>
        </w:rPr>
        <w:t xml:space="preserve"> to provide care to our patients.</w:t>
      </w:r>
    </w:p>
    <w:p w:rsidR="00684F16" w:rsidRPr="00013DEE" w:rsidRDefault="00684F16" w:rsidP="00684F16">
      <w:pPr>
        <w:spacing w:before="18" w:after="0" w:line="260" w:lineRule="exact"/>
        <w:rPr>
          <w:rFonts w:ascii="Arial" w:hAnsi="Arial" w:cs="Arial"/>
          <w:sz w:val="24"/>
          <w:szCs w:val="24"/>
          <w:lang w:val="en-GB"/>
        </w:rPr>
      </w:pPr>
    </w:p>
    <w:p w:rsidR="00684F16" w:rsidRPr="00013DEE" w:rsidRDefault="00263C59" w:rsidP="00684F16">
      <w:pPr>
        <w:spacing w:before="18" w:after="0" w:line="260" w:lineRule="exact"/>
        <w:rPr>
          <w:rFonts w:ascii="Arial" w:hAnsi="Arial" w:cs="Arial"/>
          <w:sz w:val="24"/>
          <w:szCs w:val="24"/>
          <w:lang w:val="en-GB"/>
        </w:rPr>
      </w:pPr>
      <w:r w:rsidRPr="00263C59">
        <w:rPr>
          <w:rFonts w:ascii="Arial" w:hAnsi="Arial" w:cs="Arial"/>
          <w:sz w:val="24"/>
          <w:szCs w:val="24"/>
          <w:lang w:val="en-GB"/>
        </w:rPr>
        <w:t xml:space="preserve">2016/17 has been a full and challenging year for the Trust. During the year there have been sustained periods of high demand for care through our Emergency Department. We have struggled to meet the accepted quality standards in the Department. The long term </w:t>
      </w:r>
      <w:proofErr w:type="gramStart"/>
      <w:r w:rsidRPr="00263C59">
        <w:rPr>
          <w:rFonts w:ascii="Arial" w:hAnsi="Arial" w:cs="Arial"/>
          <w:sz w:val="24"/>
          <w:szCs w:val="24"/>
          <w:lang w:val="en-GB"/>
        </w:rPr>
        <w:t>difficulties in recruitment of doctors in some specialties has</w:t>
      </w:r>
      <w:proofErr w:type="gramEnd"/>
      <w:r w:rsidRPr="00263C59">
        <w:rPr>
          <w:rFonts w:ascii="Arial" w:hAnsi="Arial" w:cs="Arial"/>
          <w:sz w:val="24"/>
          <w:szCs w:val="24"/>
          <w:lang w:val="en-GB"/>
        </w:rPr>
        <w:t xml:space="preserve"> proved a real test of our resilience.</w:t>
      </w:r>
    </w:p>
    <w:p w:rsidR="00684F16" w:rsidRPr="00013DEE" w:rsidRDefault="00684F16" w:rsidP="00684F16">
      <w:pPr>
        <w:spacing w:before="18" w:after="0" w:line="260" w:lineRule="exact"/>
        <w:rPr>
          <w:rFonts w:ascii="Arial" w:hAnsi="Arial" w:cs="Arial"/>
          <w:sz w:val="24"/>
          <w:szCs w:val="24"/>
          <w:lang w:val="en-GB"/>
        </w:rPr>
      </w:pP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 xml:space="preserve">We have performed well with our treatment </w:t>
      </w:r>
      <w:proofErr w:type="gramStart"/>
      <w:r w:rsidRPr="00013DEE">
        <w:rPr>
          <w:rFonts w:ascii="Arial" w:hAnsi="Arial" w:cs="Arial"/>
          <w:sz w:val="24"/>
          <w:szCs w:val="24"/>
          <w:lang w:val="en-GB"/>
        </w:rPr>
        <w:t>times</w:t>
      </w:r>
      <w:proofErr w:type="gramEnd"/>
      <w:r w:rsidRPr="00013DEE">
        <w:rPr>
          <w:rFonts w:ascii="Arial" w:hAnsi="Arial" w:cs="Arial"/>
          <w:sz w:val="24"/>
          <w:szCs w:val="24"/>
          <w:lang w:val="en-GB"/>
        </w:rPr>
        <w:t xml:space="preserve"> targets – with the exception of the 62 day target for patients with cancer. We continue to work with our partners to improve this. </w:t>
      </w:r>
    </w:p>
    <w:p w:rsidR="00684F16" w:rsidRPr="00013DEE" w:rsidRDefault="00684F16" w:rsidP="00684F16">
      <w:pPr>
        <w:spacing w:before="18" w:after="0" w:line="260" w:lineRule="exact"/>
        <w:rPr>
          <w:rFonts w:ascii="Arial" w:hAnsi="Arial" w:cs="Arial"/>
          <w:sz w:val="24"/>
          <w:szCs w:val="24"/>
          <w:lang w:val="en-GB"/>
        </w:rPr>
      </w:pP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Six out of twelve of our improvement priorities in our Quality Account have either been achieved or achieved in part. In particular we have seen a reduction in falls causing harm and improvement in the way we manage complaints. We recognise that there is further work to do, particularly to reduce pressure ulcers and to introduce new guidance on learning from deaths.</w:t>
      </w:r>
    </w:p>
    <w:p w:rsidR="00684F16" w:rsidRPr="00013DEE" w:rsidRDefault="00684F16" w:rsidP="00684F16">
      <w:pPr>
        <w:spacing w:before="18" w:after="0" w:line="260" w:lineRule="exact"/>
        <w:rPr>
          <w:rFonts w:ascii="Arial" w:hAnsi="Arial" w:cs="Arial"/>
          <w:sz w:val="24"/>
          <w:szCs w:val="24"/>
          <w:lang w:val="en-GB"/>
        </w:rPr>
      </w:pP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Our staff survey shows that whilst the Trust has improved in some areas, other acute trusts have also improved their results which mean that our results in comparison still remain poor in many areas.</w:t>
      </w:r>
    </w:p>
    <w:p w:rsidR="00684F16" w:rsidRPr="00013DEE" w:rsidRDefault="00684F16" w:rsidP="00684F16">
      <w:pPr>
        <w:spacing w:before="18" w:after="0" w:line="260" w:lineRule="exact"/>
        <w:rPr>
          <w:rFonts w:ascii="Arial" w:hAnsi="Arial" w:cs="Arial"/>
          <w:sz w:val="24"/>
          <w:szCs w:val="24"/>
          <w:lang w:val="en-GB"/>
        </w:rPr>
      </w:pP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Between 28 February and 15 March 2017 the Trust underwent a CQC follow up inspection of services at the Trust. A team of twenty two inspectors were on site for t</w:t>
      </w:r>
      <w:r w:rsidR="0030115C">
        <w:rPr>
          <w:rFonts w:ascii="Arial" w:hAnsi="Arial" w:cs="Arial"/>
          <w:sz w:val="24"/>
          <w:szCs w:val="24"/>
          <w:lang w:val="en-GB"/>
        </w:rPr>
        <w:t xml:space="preserve">he first three </w:t>
      </w:r>
      <w:r w:rsidRPr="00013DEE">
        <w:rPr>
          <w:rFonts w:ascii="Arial" w:hAnsi="Arial" w:cs="Arial"/>
          <w:sz w:val="24"/>
          <w:szCs w:val="24"/>
          <w:lang w:val="en-GB"/>
        </w:rPr>
        <w:t>days with a smaller team returning the following week for the unannounced part of the inspection.</w:t>
      </w:r>
    </w:p>
    <w:p w:rsidR="00684F16" w:rsidRPr="00013DEE" w:rsidRDefault="00684F16" w:rsidP="00684F16">
      <w:pPr>
        <w:spacing w:before="18" w:after="0" w:line="260" w:lineRule="exact"/>
        <w:rPr>
          <w:rFonts w:ascii="Arial" w:hAnsi="Arial" w:cs="Arial"/>
          <w:sz w:val="24"/>
          <w:szCs w:val="24"/>
          <w:lang w:val="en-GB"/>
        </w:rPr>
      </w:pP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The inspection focused on the services rated as ‘requires improvement’ or ‘inadequate’ following the inspections in May and August 2015. As such, the following services were reviewed:</w:t>
      </w: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w:t>
      </w:r>
      <w:r w:rsidRPr="00013DEE">
        <w:rPr>
          <w:rFonts w:ascii="Arial" w:hAnsi="Arial" w:cs="Arial"/>
          <w:sz w:val="24"/>
          <w:szCs w:val="24"/>
          <w:lang w:val="en-GB"/>
        </w:rPr>
        <w:tab/>
        <w:t>Urgent and emergency care</w:t>
      </w: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w:t>
      </w:r>
      <w:r w:rsidRPr="00013DEE">
        <w:rPr>
          <w:rFonts w:ascii="Arial" w:hAnsi="Arial" w:cs="Arial"/>
          <w:sz w:val="24"/>
          <w:szCs w:val="24"/>
          <w:lang w:val="en-GB"/>
        </w:rPr>
        <w:tab/>
        <w:t xml:space="preserve">Medical </w:t>
      </w: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w:t>
      </w:r>
      <w:r w:rsidRPr="00013DEE">
        <w:rPr>
          <w:rFonts w:ascii="Arial" w:hAnsi="Arial" w:cs="Arial"/>
          <w:sz w:val="24"/>
          <w:szCs w:val="24"/>
          <w:lang w:val="en-GB"/>
        </w:rPr>
        <w:tab/>
        <w:t>Surgery</w:t>
      </w: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w:t>
      </w:r>
      <w:r w:rsidRPr="00013DEE">
        <w:rPr>
          <w:rFonts w:ascii="Arial" w:hAnsi="Arial" w:cs="Arial"/>
          <w:sz w:val="24"/>
          <w:szCs w:val="24"/>
          <w:lang w:val="en-GB"/>
        </w:rPr>
        <w:tab/>
        <w:t>Critical care</w:t>
      </w:r>
    </w:p>
    <w:p w:rsidR="00684F16" w:rsidRPr="00013DEE" w:rsidRDefault="00684F16" w:rsidP="00684F16">
      <w:pPr>
        <w:spacing w:before="18" w:after="0" w:line="260" w:lineRule="exact"/>
        <w:rPr>
          <w:rFonts w:ascii="Arial" w:hAnsi="Arial" w:cs="Arial"/>
          <w:sz w:val="24"/>
          <w:szCs w:val="24"/>
          <w:lang w:val="en-GB"/>
        </w:rPr>
      </w:pP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The report from the inspection is li</w:t>
      </w:r>
      <w:r w:rsidR="0030115C">
        <w:rPr>
          <w:rFonts w:ascii="Arial" w:hAnsi="Arial" w:cs="Arial"/>
          <w:sz w:val="24"/>
          <w:szCs w:val="24"/>
          <w:lang w:val="en-GB"/>
        </w:rPr>
        <w:t xml:space="preserve">kely to be available during June </w:t>
      </w:r>
      <w:r w:rsidRPr="00013DEE">
        <w:rPr>
          <w:rFonts w:ascii="Arial" w:hAnsi="Arial" w:cs="Arial"/>
          <w:sz w:val="24"/>
          <w:szCs w:val="24"/>
          <w:lang w:val="en-GB"/>
        </w:rPr>
        <w:t>2017. However, initial informal feedback to the Executive Team noted improvements – particularly in the surgical directorate – but also to some degree in the medical directorate. The timeliness of the flow of patients through the Emergency Department was raised as an area of concern. The Tru</w:t>
      </w:r>
      <w:r w:rsidR="00263C59">
        <w:rPr>
          <w:rFonts w:ascii="Arial" w:hAnsi="Arial" w:cs="Arial"/>
          <w:sz w:val="24"/>
          <w:szCs w:val="24"/>
          <w:lang w:val="en-GB"/>
        </w:rPr>
        <w:t xml:space="preserve">st subsequently received a warning notice </w:t>
      </w:r>
      <w:r w:rsidRPr="00013DEE">
        <w:rPr>
          <w:rFonts w:ascii="Arial" w:hAnsi="Arial" w:cs="Arial"/>
          <w:sz w:val="24"/>
          <w:szCs w:val="24"/>
          <w:lang w:val="en-GB"/>
        </w:rPr>
        <w:t>from the CQC on the 24 March 2017 regarding the flow of patients th</w:t>
      </w:r>
      <w:r w:rsidR="0030115C">
        <w:rPr>
          <w:rFonts w:ascii="Arial" w:hAnsi="Arial" w:cs="Arial"/>
          <w:sz w:val="24"/>
          <w:szCs w:val="24"/>
          <w:lang w:val="en-GB"/>
        </w:rPr>
        <w:t xml:space="preserve">rough the hospital </w:t>
      </w:r>
      <w:r w:rsidRPr="00013DEE">
        <w:rPr>
          <w:rFonts w:ascii="Arial" w:hAnsi="Arial" w:cs="Arial"/>
          <w:sz w:val="24"/>
          <w:szCs w:val="24"/>
          <w:lang w:val="en-GB"/>
        </w:rPr>
        <w:t xml:space="preserve">and senior doctor leadership to the Emergency Department. </w:t>
      </w:r>
    </w:p>
    <w:p w:rsidR="00684F16" w:rsidRPr="00013DEE" w:rsidRDefault="00684F16" w:rsidP="00684F16">
      <w:pPr>
        <w:spacing w:before="18" w:after="0" w:line="260" w:lineRule="exact"/>
        <w:rPr>
          <w:rFonts w:ascii="Arial" w:hAnsi="Arial" w:cs="Arial"/>
          <w:sz w:val="24"/>
          <w:szCs w:val="24"/>
          <w:lang w:val="en-GB"/>
        </w:rPr>
      </w:pP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 xml:space="preserve">In support of this and other opportunities, we have announced that we will work in closer partnership </w:t>
      </w:r>
      <w:r w:rsidR="0030115C">
        <w:rPr>
          <w:rFonts w:ascii="Arial" w:hAnsi="Arial" w:cs="Arial"/>
          <w:sz w:val="24"/>
          <w:szCs w:val="24"/>
          <w:lang w:val="en-GB"/>
        </w:rPr>
        <w:t xml:space="preserve">local hospitals and </w:t>
      </w:r>
      <w:r w:rsidRPr="00013DEE">
        <w:rPr>
          <w:rFonts w:ascii="Arial" w:hAnsi="Arial" w:cs="Arial"/>
          <w:sz w:val="24"/>
          <w:szCs w:val="24"/>
          <w:lang w:val="en-GB"/>
        </w:rPr>
        <w:t>with University Hospitals Bristol</w:t>
      </w:r>
      <w:r w:rsidR="0030115C">
        <w:rPr>
          <w:rFonts w:ascii="Arial" w:hAnsi="Arial" w:cs="Arial"/>
          <w:sz w:val="24"/>
          <w:szCs w:val="24"/>
          <w:lang w:val="en-GB"/>
        </w:rPr>
        <w:t xml:space="preserve"> in particular</w:t>
      </w:r>
      <w:r w:rsidRPr="00013DEE">
        <w:rPr>
          <w:rFonts w:ascii="Arial" w:hAnsi="Arial" w:cs="Arial"/>
          <w:sz w:val="24"/>
          <w:szCs w:val="24"/>
          <w:lang w:val="en-GB"/>
        </w:rPr>
        <w:t xml:space="preserve">. By so doing </w:t>
      </w:r>
      <w:proofErr w:type="gramStart"/>
      <w:r w:rsidRPr="00013DEE">
        <w:rPr>
          <w:rFonts w:ascii="Arial" w:hAnsi="Arial" w:cs="Arial"/>
          <w:sz w:val="24"/>
          <w:szCs w:val="24"/>
          <w:lang w:val="en-GB"/>
        </w:rPr>
        <w:t>we</w:t>
      </w:r>
      <w:proofErr w:type="gramEnd"/>
      <w:r w:rsidRPr="00013DEE">
        <w:rPr>
          <w:rFonts w:ascii="Arial" w:hAnsi="Arial" w:cs="Arial"/>
          <w:sz w:val="24"/>
          <w:szCs w:val="24"/>
          <w:lang w:val="en-GB"/>
        </w:rPr>
        <w:t xml:space="preserve"> will build on our existing clinical networks and establish the future services of the Trust.</w:t>
      </w:r>
    </w:p>
    <w:p w:rsidR="00684F16" w:rsidRPr="00013DEE" w:rsidRDefault="00684F16" w:rsidP="00684F16">
      <w:pPr>
        <w:spacing w:before="18" w:after="0" w:line="260" w:lineRule="exact"/>
        <w:rPr>
          <w:rFonts w:ascii="Arial" w:hAnsi="Arial" w:cs="Arial"/>
          <w:sz w:val="24"/>
          <w:szCs w:val="24"/>
          <w:lang w:val="en-GB"/>
        </w:rPr>
      </w:pPr>
    </w:p>
    <w:p w:rsidR="00684F16" w:rsidRPr="00013DEE"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In February our Commissioners sought the views of local people on a number of their ideas for the hospital. During an eight week engagement process opportunities for increasing planned surgical operations, reducing services overnight in the Emergency Department and reducing the complexity of patients in Intensive Care were all debated. The feedback from this is expected i</w:t>
      </w:r>
      <w:r w:rsidR="0030115C">
        <w:rPr>
          <w:rFonts w:ascii="Arial" w:hAnsi="Arial" w:cs="Arial"/>
          <w:sz w:val="24"/>
          <w:szCs w:val="24"/>
          <w:lang w:val="en-GB"/>
        </w:rPr>
        <w:t>n June following independent analysis by Healthwatch North Somerset</w:t>
      </w:r>
      <w:r w:rsidRPr="00013DEE">
        <w:rPr>
          <w:rFonts w:ascii="Arial" w:hAnsi="Arial" w:cs="Arial"/>
          <w:sz w:val="24"/>
          <w:szCs w:val="24"/>
          <w:lang w:val="en-GB"/>
        </w:rPr>
        <w:t>.</w:t>
      </w:r>
    </w:p>
    <w:p w:rsidR="00684F16" w:rsidRDefault="00684F16" w:rsidP="00684F16">
      <w:pPr>
        <w:spacing w:before="18" w:after="0" w:line="260" w:lineRule="exact"/>
        <w:rPr>
          <w:rFonts w:ascii="Arial" w:hAnsi="Arial" w:cs="Arial"/>
          <w:sz w:val="24"/>
          <w:szCs w:val="24"/>
          <w:lang w:val="en-GB"/>
        </w:rPr>
      </w:pPr>
    </w:p>
    <w:p w:rsidR="00032B26" w:rsidRDefault="00032B26" w:rsidP="00684F16">
      <w:pPr>
        <w:spacing w:before="18" w:after="0" w:line="260" w:lineRule="exact"/>
        <w:rPr>
          <w:rFonts w:ascii="Arial" w:hAnsi="Arial" w:cs="Arial"/>
          <w:sz w:val="24"/>
          <w:szCs w:val="24"/>
          <w:lang w:val="en-GB"/>
        </w:rPr>
      </w:pPr>
      <w:r>
        <w:rPr>
          <w:rFonts w:ascii="Arial" w:hAnsi="Arial" w:cs="Arial"/>
          <w:sz w:val="24"/>
          <w:szCs w:val="24"/>
          <w:lang w:val="en-GB"/>
        </w:rPr>
        <w:t>The Trust’s auditors have given an unqualified audit opinion in respect of the financial statements but included an Emphasis of matter paragraph concerning the Trust’s ability to continue as a going concern, see Accounting Policies page 70 for full disclosure.</w:t>
      </w:r>
    </w:p>
    <w:p w:rsidR="00032B26" w:rsidRPr="00013DEE" w:rsidRDefault="00032B26" w:rsidP="00684F16">
      <w:pPr>
        <w:spacing w:before="18" w:after="0" w:line="260" w:lineRule="exact"/>
        <w:rPr>
          <w:rFonts w:ascii="Arial" w:hAnsi="Arial" w:cs="Arial"/>
          <w:sz w:val="24"/>
          <w:szCs w:val="24"/>
          <w:lang w:val="en-GB"/>
        </w:rPr>
      </w:pPr>
    </w:p>
    <w:p w:rsidR="00684F16" w:rsidRDefault="00684F16" w:rsidP="00684F16">
      <w:pPr>
        <w:spacing w:before="18" w:after="0" w:line="260" w:lineRule="exact"/>
        <w:rPr>
          <w:rFonts w:ascii="Arial" w:hAnsi="Arial" w:cs="Arial"/>
          <w:sz w:val="24"/>
          <w:szCs w:val="24"/>
          <w:lang w:val="en-GB"/>
        </w:rPr>
      </w:pPr>
      <w:r w:rsidRPr="00013DEE">
        <w:rPr>
          <w:rFonts w:ascii="Arial" w:hAnsi="Arial" w:cs="Arial"/>
          <w:sz w:val="24"/>
          <w:szCs w:val="24"/>
          <w:lang w:val="en-GB"/>
        </w:rPr>
        <w:t>I hope you find this report an enjoyable read and take assurance from the steps the Trust continues to take to improve services for our patients.</w:t>
      </w:r>
    </w:p>
    <w:p w:rsidR="00BD3294" w:rsidRDefault="00BD3294">
      <w:pPr>
        <w:spacing w:after="0" w:line="240" w:lineRule="auto"/>
        <w:ind w:left="112" w:right="5882"/>
        <w:jc w:val="both"/>
        <w:rPr>
          <w:rFonts w:ascii="Arial" w:eastAsia="Arial" w:hAnsi="Arial" w:cs="Arial"/>
          <w:sz w:val="24"/>
          <w:szCs w:val="24"/>
        </w:rPr>
      </w:pPr>
    </w:p>
    <w:p w:rsidR="00BD3294" w:rsidRDefault="00BD3294">
      <w:pPr>
        <w:spacing w:after="0" w:line="240" w:lineRule="auto"/>
        <w:ind w:left="112" w:right="5882"/>
        <w:jc w:val="both"/>
        <w:rPr>
          <w:rFonts w:ascii="Arial" w:eastAsia="Arial" w:hAnsi="Arial" w:cs="Arial"/>
          <w:sz w:val="24"/>
          <w:szCs w:val="24"/>
        </w:rPr>
      </w:pPr>
    </w:p>
    <w:p w:rsidR="00BD3294" w:rsidRDefault="00BD3294">
      <w:pPr>
        <w:spacing w:after="0" w:line="240" w:lineRule="auto"/>
        <w:ind w:left="112" w:right="5882"/>
        <w:jc w:val="both"/>
        <w:rPr>
          <w:rFonts w:ascii="Arial" w:eastAsia="Arial" w:hAnsi="Arial" w:cs="Arial"/>
          <w:sz w:val="24"/>
          <w:szCs w:val="24"/>
        </w:rPr>
      </w:pPr>
    </w:p>
    <w:p w:rsidR="00BD3294" w:rsidRDefault="00BD3294">
      <w:pPr>
        <w:spacing w:after="0" w:line="240" w:lineRule="auto"/>
        <w:ind w:left="112" w:right="5882"/>
        <w:jc w:val="both"/>
        <w:rPr>
          <w:rFonts w:ascii="Arial" w:eastAsia="Arial" w:hAnsi="Arial" w:cs="Arial"/>
          <w:sz w:val="24"/>
          <w:szCs w:val="24"/>
        </w:rPr>
      </w:pPr>
      <w:r>
        <w:rPr>
          <w:noProof/>
          <w:lang w:val="en-GB" w:eastAsia="en-GB"/>
        </w:rPr>
        <w:drawing>
          <wp:inline distT="0" distB="0" distL="0" distR="0" wp14:anchorId="70F88D78" wp14:editId="0A581C39">
            <wp:extent cx="2914649" cy="754380"/>
            <wp:effectExtent l="19050" t="0" r="1"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14649" cy="754380"/>
                    </a:xfrm>
                    <a:prstGeom prst="rect">
                      <a:avLst/>
                    </a:prstGeom>
                    <a:noFill/>
                    <a:ln w="9525">
                      <a:noFill/>
                      <a:miter lim="800000"/>
                      <a:headEnd/>
                      <a:tailEnd/>
                    </a:ln>
                  </pic:spPr>
                </pic:pic>
              </a:graphicData>
            </a:graphic>
          </wp:inline>
        </w:drawing>
      </w:r>
    </w:p>
    <w:p w:rsidR="00BD3294" w:rsidRDefault="00BD3294">
      <w:pPr>
        <w:spacing w:after="0" w:line="240" w:lineRule="auto"/>
        <w:ind w:left="112" w:right="5882"/>
        <w:jc w:val="both"/>
        <w:rPr>
          <w:rFonts w:ascii="Arial" w:eastAsia="Arial" w:hAnsi="Arial" w:cs="Arial"/>
          <w:sz w:val="24"/>
          <w:szCs w:val="24"/>
        </w:rPr>
      </w:pPr>
    </w:p>
    <w:p w:rsidR="00BD3294" w:rsidRDefault="00BD3294" w:rsidP="00BD3294">
      <w:pPr>
        <w:spacing w:after="0" w:line="240" w:lineRule="auto"/>
        <w:ind w:left="112" w:right="5882"/>
        <w:jc w:val="both"/>
        <w:rPr>
          <w:rFonts w:ascii="Arial" w:eastAsia="Arial" w:hAnsi="Arial" w:cs="Arial"/>
          <w:spacing w:val="2"/>
          <w:sz w:val="24"/>
          <w:szCs w:val="24"/>
        </w:rPr>
      </w:pPr>
      <w:r w:rsidRPr="00013DEE">
        <w:rPr>
          <w:rFonts w:ascii="Arial" w:eastAsia="Arial" w:hAnsi="Arial" w:cs="Arial"/>
          <w:b/>
          <w:bCs/>
          <w:sz w:val="24"/>
          <w:szCs w:val="24"/>
        </w:rPr>
        <w:t>James R</w:t>
      </w:r>
      <w:r w:rsidRPr="00013DEE">
        <w:rPr>
          <w:rFonts w:ascii="Arial" w:eastAsia="Arial" w:hAnsi="Arial" w:cs="Arial"/>
          <w:b/>
          <w:bCs/>
          <w:spacing w:val="-2"/>
          <w:sz w:val="24"/>
          <w:szCs w:val="24"/>
        </w:rPr>
        <w:t>i</w:t>
      </w:r>
      <w:r w:rsidRPr="00013DEE">
        <w:rPr>
          <w:rFonts w:ascii="Arial" w:eastAsia="Arial" w:hAnsi="Arial" w:cs="Arial"/>
          <w:b/>
          <w:bCs/>
          <w:sz w:val="24"/>
          <w:szCs w:val="24"/>
        </w:rPr>
        <w:t>m</w:t>
      </w:r>
      <w:r w:rsidRPr="00013DEE">
        <w:rPr>
          <w:rFonts w:ascii="Arial" w:eastAsia="Arial" w:hAnsi="Arial" w:cs="Arial"/>
          <w:b/>
          <w:bCs/>
          <w:spacing w:val="1"/>
          <w:sz w:val="24"/>
          <w:szCs w:val="24"/>
        </w:rPr>
        <w:t>m</w:t>
      </w:r>
      <w:r w:rsidRPr="00013DEE">
        <w:rPr>
          <w:rFonts w:ascii="Arial" w:eastAsia="Arial" w:hAnsi="Arial" w:cs="Arial"/>
          <w:b/>
          <w:bCs/>
          <w:spacing w:val="-3"/>
          <w:sz w:val="24"/>
          <w:szCs w:val="24"/>
        </w:rPr>
        <w:t>e</w:t>
      </w:r>
      <w:r w:rsidRPr="00013DEE">
        <w:rPr>
          <w:rFonts w:ascii="Arial" w:eastAsia="Arial" w:hAnsi="Arial" w:cs="Arial"/>
          <w:b/>
          <w:bCs/>
          <w:spacing w:val="1"/>
          <w:sz w:val="24"/>
          <w:szCs w:val="24"/>
        </w:rPr>
        <w:t>r</w:t>
      </w:r>
      <w:r w:rsidRPr="00013DEE">
        <w:rPr>
          <w:rFonts w:ascii="Arial" w:eastAsia="Arial" w:hAnsi="Arial" w:cs="Arial"/>
          <w:b/>
          <w:bCs/>
          <w:sz w:val="24"/>
          <w:szCs w:val="24"/>
        </w:rPr>
        <w:t xml:space="preserve">, </w:t>
      </w:r>
      <w:r w:rsidRPr="00013DEE">
        <w:rPr>
          <w:rFonts w:ascii="Arial" w:eastAsia="Arial" w:hAnsi="Arial" w:cs="Arial"/>
          <w:spacing w:val="-1"/>
          <w:sz w:val="24"/>
          <w:szCs w:val="24"/>
        </w:rPr>
        <w:t>C</w:t>
      </w:r>
      <w:r w:rsidRPr="00013DEE">
        <w:rPr>
          <w:rFonts w:ascii="Arial" w:eastAsia="Arial" w:hAnsi="Arial" w:cs="Arial"/>
          <w:sz w:val="24"/>
          <w:szCs w:val="24"/>
        </w:rPr>
        <w:t>h</w:t>
      </w:r>
      <w:r w:rsidRPr="00013DEE">
        <w:rPr>
          <w:rFonts w:ascii="Arial" w:eastAsia="Arial" w:hAnsi="Arial" w:cs="Arial"/>
          <w:spacing w:val="-1"/>
          <w:sz w:val="24"/>
          <w:szCs w:val="24"/>
        </w:rPr>
        <w:t>i</w:t>
      </w:r>
      <w:r w:rsidRPr="00013DEE">
        <w:rPr>
          <w:rFonts w:ascii="Arial" w:eastAsia="Arial" w:hAnsi="Arial" w:cs="Arial"/>
          <w:spacing w:val="-3"/>
          <w:sz w:val="24"/>
          <w:szCs w:val="24"/>
        </w:rPr>
        <w:t>e</w:t>
      </w:r>
      <w:r w:rsidRPr="00013DEE">
        <w:rPr>
          <w:rFonts w:ascii="Arial" w:eastAsia="Arial" w:hAnsi="Arial" w:cs="Arial"/>
          <w:sz w:val="24"/>
          <w:szCs w:val="24"/>
        </w:rPr>
        <w:t>f</w:t>
      </w:r>
      <w:r w:rsidRPr="00013DEE">
        <w:rPr>
          <w:rFonts w:ascii="Arial" w:eastAsia="Arial" w:hAnsi="Arial" w:cs="Arial"/>
          <w:spacing w:val="4"/>
          <w:sz w:val="24"/>
          <w:szCs w:val="24"/>
        </w:rPr>
        <w:t xml:space="preserve"> </w:t>
      </w:r>
      <w:r w:rsidRPr="00013DEE">
        <w:rPr>
          <w:rFonts w:ascii="Arial" w:eastAsia="Arial" w:hAnsi="Arial" w:cs="Arial"/>
          <w:spacing w:val="-3"/>
          <w:sz w:val="24"/>
          <w:szCs w:val="24"/>
        </w:rPr>
        <w:t>E</w:t>
      </w:r>
      <w:r w:rsidRPr="00013DEE">
        <w:rPr>
          <w:rFonts w:ascii="Arial" w:eastAsia="Arial" w:hAnsi="Arial" w:cs="Arial"/>
          <w:spacing w:val="-2"/>
          <w:sz w:val="24"/>
          <w:szCs w:val="24"/>
        </w:rPr>
        <w:t>x</w:t>
      </w:r>
      <w:r w:rsidRPr="00013DEE">
        <w:rPr>
          <w:rFonts w:ascii="Arial" w:eastAsia="Arial" w:hAnsi="Arial" w:cs="Arial"/>
          <w:sz w:val="24"/>
          <w:szCs w:val="24"/>
        </w:rPr>
        <w:t>ec</w:t>
      </w:r>
      <w:r w:rsidRPr="00013DEE">
        <w:rPr>
          <w:rFonts w:ascii="Arial" w:eastAsia="Arial" w:hAnsi="Arial" w:cs="Arial"/>
          <w:spacing w:val="-1"/>
          <w:sz w:val="24"/>
          <w:szCs w:val="24"/>
        </w:rPr>
        <w:t>u</w:t>
      </w:r>
      <w:r w:rsidRPr="00013DEE">
        <w:rPr>
          <w:rFonts w:ascii="Arial" w:eastAsia="Arial" w:hAnsi="Arial" w:cs="Arial"/>
          <w:spacing w:val="1"/>
          <w:sz w:val="24"/>
          <w:szCs w:val="24"/>
        </w:rPr>
        <w:t>t</w:t>
      </w:r>
      <w:r w:rsidRPr="00013DEE">
        <w:rPr>
          <w:rFonts w:ascii="Arial" w:eastAsia="Arial" w:hAnsi="Arial" w:cs="Arial"/>
          <w:spacing w:val="-1"/>
          <w:sz w:val="24"/>
          <w:szCs w:val="24"/>
        </w:rPr>
        <w:t>i</w:t>
      </w:r>
      <w:r w:rsidRPr="00013DEE">
        <w:rPr>
          <w:rFonts w:ascii="Arial" w:eastAsia="Arial" w:hAnsi="Arial" w:cs="Arial"/>
          <w:spacing w:val="-2"/>
          <w:sz w:val="24"/>
          <w:szCs w:val="24"/>
        </w:rPr>
        <w:t>v</w:t>
      </w:r>
      <w:r w:rsidRPr="00013DEE">
        <w:rPr>
          <w:rFonts w:ascii="Arial" w:eastAsia="Arial" w:hAnsi="Arial" w:cs="Arial"/>
          <w:sz w:val="24"/>
          <w:szCs w:val="24"/>
        </w:rPr>
        <w:t>e</w:t>
      </w:r>
      <w:r w:rsidRPr="00013DEE">
        <w:rPr>
          <w:rFonts w:ascii="Arial" w:eastAsia="Arial" w:hAnsi="Arial" w:cs="Arial"/>
          <w:spacing w:val="2"/>
          <w:sz w:val="24"/>
          <w:szCs w:val="24"/>
        </w:rPr>
        <w:t xml:space="preserve"> </w:t>
      </w:r>
    </w:p>
    <w:p w:rsidR="00BD3294" w:rsidRDefault="00BD3294" w:rsidP="00BD3294">
      <w:pPr>
        <w:spacing w:after="0" w:line="240" w:lineRule="auto"/>
        <w:ind w:left="112" w:right="5882"/>
        <w:jc w:val="both"/>
        <w:rPr>
          <w:rFonts w:ascii="Arial" w:eastAsia="Arial" w:hAnsi="Arial" w:cs="Arial"/>
          <w:sz w:val="24"/>
          <w:szCs w:val="24"/>
        </w:rPr>
      </w:pPr>
      <w:r w:rsidRPr="00013DEE">
        <w:rPr>
          <w:rFonts w:ascii="Arial" w:eastAsia="Arial" w:hAnsi="Arial" w:cs="Arial"/>
          <w:spacing w:val="-4"/>
          <w:sz w:val="24"/>
          <w:szCs w:val="24"/>
        </w:rPr>
        <w:t>M</w:t>
      </w:r>
      <w:r w:rsidRPr="00013DEE">
        <w:rPr>
          <w:rFonts w:ascii="Arial" w:eastAsia="Arial" w:hAnsi="Arial" w:cs="Arial"/>
          <w:spacing w:val="2"/>
          <w:sz w:val="24"/>
          <w:szCs w:val="24"/>
        </w:rPr>
        <w:t>a</w:t>
      </w:r>
      <w:r w:rsidRPr="00013DEE">
        <w:rPr>
          <w:rFonts w:ascii="Arial" w:eastAsia="Arial" w:hAnsi="Arial" w:cs="Arial"/>
          <w:sz w:val="24"/>
          <w:szCs w:val="24"/>
        </w:rPr>
        <w:t>y</w:t>
      </w:r>
      <w:r w:rsidRPr="00013DEE">
        <w:rPr>
          <w:rFonts w:ascii="Arial" w:eastAsia="Arial" w:hAnsi="Arial" w:cs="Arial"/>
          <w:spacing w:val="-1"/>
          <w:sz w:val="24"/>
          <w:szCs w:val="24"/>
        </w:rPr>
        <w:t xml:space="preserve"> </w:t>
      </w:r>
      <w:r w:rsidRPr="00013DEE">
        <w:rPr>
          <w:rFonts w:ascii="Arial" w:eastAsia="Arial" w:hAnsi="Arial" w:cs="Arial"/>
          <w:sz w:val="24"/>
          <w:szCs w:val="24"/>
        </w:rPr>
        <w:t>2</w:t>
      </w:r>
      <w:r w:rsidRPr="00013DEE">
        <w:rPr>
          <w:rFonts w:ascii="Arial" w:eastAsia="Arial" w:hAnsi="Arial" w:cs="Arial"/>
          <w:spacing w:val="-1"/>
          <w:sz w:val="24"/>
          <w:szCs w:val="24"/>
        </w:rPr>
        <w:t>0</w:t>
      </w:r>
      <w:r w:rsidRPr="00013DEE">
        <w:rPr>
          <w:rFonts w:ascii="Arial" w:eastAsia="Arial" w:hAnsi="Arial" w:cs="Arial"/>
          <w:sz w:val="24"/>
          <w:szCs w:val="24"/>
        </w:rPr>
        <w:t>17</w:t>
      </w:r>
    </w:p>
    <w:p w:rsidR="00BD3294" w:rsidRDefault="00BD3294">
      <w:pPr>
        <w:spacing w:after="0" w:line="240" w:lineRule="auto"/>
        <w:ind w:left="112" w:right="5882"/>
        <w:jc w:val="both"/>
        <w:rPr>
          <w:rFonts w:ascii="Arial" w:eastAsia="Arial" w:hAnsi="Arial" w:cs="Arial"/>
          <w:sz w:val="24"/>
          <w:szCs w:val="24"/>
        </w:rPr>
      </w:pPr>
    </w:p>
    <w:p w:rsidR="009B1301" w:rsidRDefault="009B1301">
      <w:pPr>
        <w:spacing w:after="0" w:line="240" w:lineRule="auto"/>
        <w:ind w:left="112" w:right="5882"/>
        <w:jc w:val="both"/>
        <w:rPr>
          <w:rFonts w:ascii="Arial" w:eastAsia="Arial" w:hAnsi="Arial" w:cs="Arial"/>
          <w:sz w:val="24"/>
          <w:szCs w:val="24"/>
        </w:rPr>
      </w:pPr>
    </w:p>
    <w:p w:rsidR="009B1301" w:rsidRDefault="009B1301">
      <w:pPr>
        <w:spacing w:after="0" w:line="240" w:lineRule="auto"/>
        <w:ind w:left="112" w:right="5882"/>
        <w:jc w:val="both"/>
        <w:rPr>
          <w:rFonts w:ascii="Arial" w:eastAsia="Arial" w:hAnsi="Arial" w:cs="Arial"/>
          <w:sz w:val="24"/>
          <w:szCs w:val="24"/>
        </w:rPr>
      </w:pPr>
    </w:p>
    <w:p w:rsidR="009E584E" w:rsidRPr="009E584E" w:rsidRDefault="009E584E" w:rsidP="009E584E">
      <w:pPr>
        <w:widowControl/>
        <w:spacing w:after="0" w:line="240" w:lineRule="auto"/>
        <w:jc w:val="both"/>
        <w:rPr>
          <w:rFonts w:ascii="Arial" w:eastAsia="Times New Roman" w:hAnsi="Arial" w:cs="Arial"/>
          <w:b/>
          <w:sz w:val="24"/>
          <w:szCs w:val="24"/>
          <w:lang w:val="en-GB"/>
        </w:rPr>
      </w:pPr>
      <w:bookmarkStart w:id="0" w:name="_GoBack"/>
      <w:r w:rsidRPr="009E584E">
        <w:rPr>
          <w:rFonts w:ascii="Arial" w:eastAsia="Times New Roman" w:hAnsi="Arial" w:cs="Arial"/>
          <w:b/>
          <w:sz w:val="24"/>
          <w:szCs w:val="24"/>
          <w:lang w:val="en-GB"/>
        </w:rPr>
        <w:t>Addendum - 20 June 2017</w:t>
      </w:r>
    </w:p>
    <w:p w:rsidR="009E584E" w:rsidRPr="009E584E" w:rsidRDefault="009E584E" w:rsidP="009E584E">
      <w:pPr>
        <w:widowControl/>
        <w:spacing w:after="0" w:line="240" w:lineRule="auto"/>
        <w:jc w:val="both"/>
        <w:rPr>
          <w:rFonts w:ascii="Arial" w:eastAsia="Times New Roman" w:hAnsi="Arial" w:cs="Arial"/>
          <w:sz w:val="24"/>
          <w:szCs w:val="24"/>
          <w:lang w:val="en-GB"/>
        </w:rPr>
      </w:pPr>
      <w:r w:rsidRPr="009E584E">
        <w:rPr>
          <w:rFonts w:ascii="Arial" w:eastAsia="Times New Roman" w:hAnsi="Arial" w:cs="Arial"/>
          <w:sz w:val="24"/>
          <w:szCs w:val="24"/>
          <w:lang w:val="en-GB"/>
        </w:rPr>
        <w:t xml:space="preserve">On 14 June (after the draft of this Quality Account was finalised) the CQC published the result of their follow up inspection in March 2017. This showed that the Trust was assessed as; </w:t>
      </w:r>
    </w:p>
    <w:p w:rsidR="009E584E" w:rsidRPr="009E584E" w:rsidRDefault="009E584E" w:rsidP="009E584E">
      <w:pPr>
        <w:widowControl/>
        <w:spacing w:after="0" w:line="240" w:lineRule="auto"/>
        <w:jc w:val="both"/>
        <w:rPr>
          <w:rFonts w:ascii="Arial" w:eastAsia="Times New Roman" w:hAnsi="Arial" w:cs="Arial"/>
          <w:sz w:val="24"/>
          <w:szCs w:val="24"/>
          <w:lang w:val="en-GB"/>
        </w:rPr>
      </w:pPr>
    </w:p>
    <w:p w:rsidR="009E584E" w:rsidRPr="009E584E" w:rsidRDefault="009E584E" w:rsidP="009E584E">
      <w:pPr>
        <w:widowControl/>
        <w:spacing w:after="0" w:line="240" w:lineRule="auto"/>
        <w:jc w:val="both"/>
        <w:rPr>
          <w:rFonts w:ascii="Arial" w:eastAsia="Times New Roman" w:hAnsi="Arial" w:cs="Arial"/>
          <w:sz w:val="24"/>
          <w:szCs w:val="24"/>
          <w:lang w:val="en-GB"/>
        </w:rPr>
      </w:pPr>
      <w:r w:rsidRPr="009E584E">
        <w:rPr>
          <w:rFonts w:ascii="Arial" w:eastAsia="Times New Roman" w:hAnsi="Arial" w:cs="Arial"/>
          <w:sz w:val="24"/>
          <w:szCs w:val="24"/>
          <w:lang w:val="en-GB"/>
        </w:rPr>
        <w:t>•</w:t>
      </w:r>
      <w:r w:rsidRPr="009E584E">
        <w:rPr>
          <w:rFonts w:ascii="Arial" w:eastAsia="Times New Roman" w:hAnsi="Arial" w:cs="Arial"/>
          <w:sz w:val="24"/>
          <w:szCs w:val="24"/>
          <w:lang w:val="en-GB"/>
        </w:rPr>
        <w:tab/>
        <w:t>Overall rating for this hospital - ‘Requires Improvement’</w:t>
      </w:r>
    </w:p>
    <w:p w:rsidR="009E584E" w:rsidRPr="009E584E" w:rsidRDefault="009E584E" w:rsidP="009E584E">
      <w:pPr>
        <w:widowControl/>
        <w:spacing w:after="0" w:line="240" w:lineRule="auto"/>
        <w:jc w:val="both"/>
        <w:rPr>
          <w:rFonts w:ascii="Arial" w:eastAsia="Times New Roman" w:hAnsi="Arial" w:cs="Arial"/>
          <w:sz w:val="24"/>
          <w:szCs w:val="24"/>
          <w:lang w:val="en-GB"/>
        </w:rPr>
      </w:pPr>
      <w:r w:rsidRPr="009E584E">
        <w:rPr>
          <w:rFonts w:ascii="Arial" w:eastAsia="Times New Roman" w:hAnsi="Arial" w:cs="Arial"/>
          <w:sz w:val="24"/>
          <w:szCs w:val="24"/>
          <w:lang w:val="en-GB"/>
        </w:rPr>
        <w:t>•</w:t>
      </w:r>
      <w:r w:rsidRPr="009E584E">
        <w:rPr>
          <w:rFonts w:ascii="Arial" w:eastAsia="Times New Roman" w:hAnsi="Arial" w:cs="Arial"/>
          <w:sz w:val="24"/>
          <w:szCs w:val="24"/>
          <w:lang w:val="en-GB"/>
        </w:rPr>
        <w:tab/>
        <w:t>Urgent and emergency services – ‘Inadequate’</w:t>
      </w:r>
    </w:p>
    <w:p w:rsidR="009E584E" w:rsidRPr="009E584E" w:rsidRDefault="009E584E" w:rsidP="009E584E">
      <w:pPr>
        <w:widowControl/>
        <w:spacing w:after="0" w:line="240" w:lineRule="auto"/>
        <w:jc w:val="both"/>
        <w:rPr>
          <w:rFonts w:ascii="Arial" w:eastAsia="Times New Roman" w:hAnsi="Arial" w:cs="Arial"/>
          <w:sz w:val="24"/>
          <w:szCs w:val="24"/>
          <w:lang w:val="en-GB"/>
        </w:rPr>
      </w:pPr>
      <w:r w:rsidRPr="009E584E">
        <w:rPr>
          <w:rFonts w:ascii="Arial" w:eastAsia="Times New Roman" w:hAnsi="Arial" w:cs="Arial"/>
          <w:sz w:val="24"/>
          <w:szCs w:val="24"/>
          <w:lang w:val="en-GB"/>
        </w:rPr>
        <w:t>•</w:t>
      </w:r>
      <w:r w:rsidRPr="009E584E">
        <w:rPr>
          <w:rFonts w:ascii="Arial" w:eastAsia="Times New Roman" w:hAnsi="Arial" w:cs="Arial"/>
          <w:sz w:val="24"/>
          <w:szCs w:val="24"/>
          <w:lang w:val="en-GB"/>
        </w:rPr>
        <w:tab/>
        <w:t xml:space="preserve">Medical care (including older people’s care) – ‘Requires Improvement’ </w:t>
      </w:r>
    </w:p>
    <w:p w:rsidR="009E584E" w:rsidRPr="009E584E" w:rsidRDefault="009E584E" w:rsidP="009E584E">
      <w:pPr>
        <w:widowControl/>
        <w:spacing w:after="0" w:line="240" w:lineRule="auto"/>
        <w:jc w:val="both"/>
        <w:rPr>
          <w:rFonts w:ascii="Arial" w:eastAsia="Times New Roman" w:hAnsi="Arial" w:cs="Arial"/>
          <w:sz w:val="24"/>
          <w:szCs w:val="24"/>
          <w:lang w:val="en-GB"/>
        </w:rPr>
      </w:pPr>
      <w:r w:rsidRPr="009E584E">
        <w:rPr>
          <w:rFonts w:ascii="Arial" w:eastAsia="Times New Roman" w:hAnsi="Arial" w:cs="Arial"/>
          <w:sz w:val="24"/>
          <w:szCs w:val="24"/>
          <w:lang w:val="en-GB"/>
        </w:rPr>
        <w:t>•</w:t>
      </w:r>
      <w:r w:rsidRPr="009E584E">
        <w:rPr>
          <w:rFonts w:ascii="Arial" w:eastAsia="Times New Roman" w:hAnsi="Arial" w:cs="Arial"/>
          <w:sz w:val="24"/>
          <w:szCs w:val="24"/>
          <w:lang w:val="en-GB"/>
        </w:rPr>
        <w:tab/>
        <w:t>Surgery – ‘Good’</w:t>
      </w:r>
    </w:p>
    <w:p w:rsidR="009E584E" w:rsidRPr="009E584E" w:rsidRDefault="009E584E" w:rsidP="009E584E">
      <w:pPr>
        <w:widowControl/>
        <w:spacing w:after="0" w:line="240" w:lineRule="auto"/>
        <w:jc w:val="both"/>
        <w:rPr>
          <w:rFonts w:ascii="Arial" w:eastAsia="Times New Roman" w:hAnsi="Arial" w:cs="Arial"/>
          <w:sz w:val="24"/>
          <w:szCs w:val="24"/>
          <w:lang w:val="en-GB"/>
        </w:rPr>
      </w:pPr>
      <w:r w:rsidRPr="009E584E">
        <w:rPr>
          <w:rFonts w:ascii="Arial" w:eastAsia="Times New Roman" w:hAnsi="Arial" w:cs="Arial"/>
          <w:sz w:val="24"/>
          <w:szCs w:val="24"/>
          <w:lang w:val="en-GB"/>
        </w:rPr>
        <w:t>•</w:t>
      </w:r>
      <w:r w:rsidRPr="009E584E">
        <w:rPr>
          <w:rFonts w:ascii="Arial" w:eastAsia="Times New Roman" w:hAnsi="Arial" w:cs="Arial"/>
          <w:sz w:val="24"/>
          <w:szCs w:val="24"/>
          <w:lang w:val="en-GB"/>
        </w:rPr>
        <w:tab/>
        <w:t>Critical care – ‘Good’</w:t>
      </w:r>
    </w:p>
    <w:p w:rsidR="009E584E" w:rsidRPr="009E584E" w:rsidRDefault="009E584E" w:rsidP="009E584E">
      <w:pPr>
        <w:widowControl/>
        <w:spacing w:after="0" w:line="240" w:lineRule="auto"/>
        <w:jc w:val="both"/>
        <w:rPr>
          <w:rFonts w:ascii="Arial" w:eastAsia="Times New Roman" w:hAnsi="Arial" w:cs="Arial"/>
          <w:sz w:val="24"/>
          <w:szCs w:val="24"/>
          <w:lang w:val="en-GB"/>
        </w:rPr>
      </w:pPr>
    </w:p>
    <w:p w:rsidR="009E584E" w:rsidRPr="009E584E" w:rsidRDefault="009E584E" w:rsidP="009E584E">
      <w:pPr>
        <w:widowControl/>
        <w:spacing w:after="0" w:line="240" w:lineRule="auto"/>
        <w:jc w:val="both"/>
        <w:rPr>
          <w:rFonts w:ascii="Arial" w:eastAsia="Times New Roman" w:hAnsi="Arial" w:cs="Arial"/>
          <w:sz w:val="24"/>
          <w:szCs w:val="24"/>
          <w:lang w:val="en-GB"/>
        </w:rPr>
      </w:pPr>
      <w:r w:rsidRPr="009E584E">
        <w:rPr>
          <w:rFonts w:ascii="Arial" w:eastAsia="Times New Roman" w:hAnsi="Arial" w:cs="Arial"/>
          <w:sz w:val="24"/>
          <w:szCs w:val="24"/>
          <w:lang w:val="en-GB"/>
        </w:rPr>
        <w:t>Please find the full report on the Trust website – or the CQC website.</w:t>
      </w:r>
    </w:p>
    <w:p w:rsidR="009E584E" w:rsidRPr="009E584E" w:rsidRDefault="009E584E" w:rsidP="009E584E">
      <w:pPr>
        <w:widowControl/>
        <w:spacing w:after="0" w:line="240" w:lineRule="auto"/>
        <w:jc w:val="both"/>
        <w:rPr>
          <w:rFonts w:ascii="Arial" w:eastAsia="Times New Roman" w:hAnsi="Arial" w:cs="Arial"/>
          <w:sz w:val="24"/>
          <w:szCs w:val="24"/>
          <w:lang w:val="en-GB"/>
        </w:rPr>
      </w:pPr>
    </w:p>
    <w:p w:rsidR="009E584E" w:rsidRPr="009E584E" w:rsidRDefault="009E584E" w:rsidP="009E584E">
      <w:pPr>
        <w:widowControl/>
        <w:spacing w:after="0" w:line="240" w:lineRule="auto"/>
        <w:jc w:val="both"/>
        <w:rPr>
          <w:rFonts w:ascii="Arial" w:eastAsia="Times New Roman" w:hAnsi="Arial" w:cs="Arial"/>
          <w:sz w:val="24"/>
          <w:szCs w:val="24"/>
          <w:lang w:val="en-GB"/>
        </w:rPr>
      </w:pPr>
      <w:r w:rsidRPr="009E584E">
        <w:rPr>
          <w:rFonts w:ascii="Arial" w:eastAsia="Times New Roman" w:hAnsi="Arial" w:cs="Arial"/>
          <w:sz w:val="24"/>
          <w:szCs w:val="24"/>
          <w:lang w:val="en-GB"/>
        </w:rPr>
        <w:t xml:space="preserve">Whilst it is pleasing to note that the CQC rating for both Surgery and Critical Care have improved to ‘Good’ – and that we have been assessed as ‘Good’ for Caring across all services - Urgent and Emergency Services were rated ‘Inadequate’ – particularly as there aren’t enough doctors to safely staff overnight rotas. Responsiveness (patient flow) was also rated ‘Inadequate’. </w:t>
      </w:r>
    </w:p>
    <w:p w:rsidR="009E584E" w:rsidRPr="009E584E" w:rsidRDefault="009E584E" w:rsidP="009E584E">
      <w:pPr>
        <w:widowControl/>
        <w:spacing w:after="0" w:line="240" w:lineRule="auto"/>
        <w:jc w:val="both"/>
        <w:rPr>
          <w:rFonts w:ascii="Arial" w:eastAsia="Times New Roman" w:hAnsi="Arial" w:cs="Arial"/>
          <w:sz w:val="24"/>
          <w:szCs w:val="24"/>
          <w:lang w:val="en-GB"/>
        </w:rPr>
      </w:pPr>
    </w:p>
    <w:p w:rsidR="009E584E" w:rsidRPr="009E584E" w:rsidRDefault="009E584E" w:rsidP="009E584E">
      <w:pPr>
        <w:widowControl/>
        <w:spacing w:after="0" w:line="240" w:lineRule="auto"/>
        <w:jc w:val="both"/>
        <w:rPr>
          <w:rFonts w:ascii="Arial" w:eastAsia="Times New Roman" w:hAnsi="Arial" w:cs="Arial"/>
          <w:sz w:val="24"/>
          <w:szCs w:val="24"/>
          <w:lang w:val="en-GB"/>
        </w:rPr>
      </w:pPr>
      <w:r w:rsidRPr="009E584E">
        <w:rPr>
          <w:rFonts w:ascii="Arial" w:eastAsia="Times New Roman" w:hAnsi="Arial" w:cs="Arial"/>
          <w:sz w:val="24"/>
          <w:szCs w:val="24"/>
          <w:lang w:val="en-GB"/>
        </w:rPr>
        <w:t>The Trust is working closely with partners on actions designed to improve patient flow throughout the hospital and on the safety of care in the Emergency Department.</w:t>
      </w:r>
    </w:p>
    <w:bookmarkEnd w:id="0"/>
    <w:p w:rsidR="00BD3294" w:rsidRDefault="00BD3294">
      <w:pPr>
        <w:spacing w:after="0" w:line="240" w:lineRule="auto"/>
        <w:ind w:left="112" w:right="5882"/>
        <w:jc w:val="both"/>
        <w:rPr>
          <w:rFonts w:ascii="Arial" w:eastAsia="Arial" w:hAnsi="Arial" w:cs="Arial"/>
          <w:sz w:val="24"/>
          <w:szCs w:val="24"/>
        </w:rPr>
      </w:pPr>
    </w:p>
    <w:p w:rsidR="009E584E" w:rsidRDefault="009E584E">
      <w:pPr>
        <w:spacing w:after="0" w:line="240" w:lineRule="auto"/>
        <w:ind w:left="112" w:right="5882"/>
        <w:jc w:val="both"/>
        <w:rPr>
          <w:rFonts w:ascii="Arial" w:eastAsia="Arial" w:hAnsi="Arial" w:cs="Arial"/>
          <w:sz w:val="24"/>
          <w:szCs w:val="24"/>
        </w:rPr>
      </w:pPr>
    </w:p>
    <w:p w:rsidR="009E584E" w:rsidRDefault="009E584E">
      <w:pPr>
        <w:spacing w:after="0" w:line="240" w:lineRule="auto"/>
        <w:ind w:left="112" w:right="5882"/>
        <w:jc w:val="both"/>
        <w:rPr>
          <w:rFonts w:ascii="Arial" w:eastAsia="Arial" w:hAnsi="Arial" w:cs="Arial"/>
          <w:sz w:val="24"/>
          <w:szCs w:val="24"/>
        </w:rPr>
      </w:pPr>
    </w:p>
    <w:p w:rsidR="00BD3294" w:rsidRPr="00013DEE" w:rsidRDefault="00BD3294">
      <w:pPr>
        <w:spacing w:after="0" w:line="240" w:lineRule="auto"/>
        <w:ind w:left="112" w:right="5882"/>
        <w:jc w:val="both"/>
        <w:rPr>
          <w:rFonts w:ascii="Arial" w:eastAsia="Arial" w:hAnsi="Arial" w:cs="Arial"/>
          <w:sz w:val="24"/>
          <w:szCs w:val="24"/>
        </w:rPr>
      </w:pPr>
    </w:p>
    <w:p w:rsidR="00E427D3" w:rsidRPr="00040CE8" w:rsidRDefault="00E427D3">
      <w:pPr>
        <w:spacing w:after="0"/>
        <w:jc w:val="both"/>
        <w:sectPr w:rsidR="00E427D3" w:rsidRPr="00040CE8">
          <w:pgSz w:w="11920" w:h="16840"/>
          <w:pgMar w:top="860" w:right="740" w:bottom="1160" w:left="740" w:header="0" w:footer="801" w:gutter="0"/>
          <w:cols w:space="720"/>
        </w:sectPr>
      </w:pPr>
    </w:p>
    <w:p w:rsidR="00E427D3" w:rsidRPr="00040CE8" w:rsidRDefault="00E81F8C">
      <w:pPr>
        <w:spacing w:before="59" w:after="0" w:line="316" w:lineRule="exact"/>
        <w:ind w:left="112" w:right="-20"/>
        <w:rPr>
          <w:rFonts w:ascii="Arial" w:eastAsia="Arial" w:hAnsi="Arial" w:cs="Arial"/>
          <w:sz w:val="28"/>
          <w:szCs w:val="28"/>
        </w:rPr>
      </w:pPr>
      <w:r w:rsidRPr="00040CE8">
        <w:rPr>
          <w:noProof/>
          <w:lang w:val="en-GB" w:eastAsia="en-GB"/>
        </w:rPr>
        <w:lastRenderedPageBreak/>
        <mc:AlternateContent>
          <mc:Choice Requires="wpg">
            <w:drawing>
              <wp:anchor distT="0" distB="0" distL="114300" distR="114300" simplePos="0" relativeHeight="251630592" behindDoc="1" locked="0" layoutInCell="1" allowOverlap="1" wp14:anchorId="078E0F96" wp14:editId="6FF893A1">
                <wp:simplePos x="0" y="0"/>
                <wp:positionH relativeFrom="page">
                  <wp:posOffset>522605</wp:posOffset>
                </wp:positionH>
                <wp:positionV relativeFrom="paragraph">
                  <wp:posOffset>265430</wp:posOffset>
                </wp:positionV>
                <wp:extent cx="6517640" cy="1270"/>
                <wp:effectExtent l="17780" t="17780" r="17780" b="9525"/>
                <wp:wrapNone/>
                <wp:docPr id="1890"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891" name="Freeform 1884"/>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3" o:spid="_x0000_s1026" style="position:absolute;margin-left:41.15pt;margin-top:20.9pt;width:513.2pt;height:.1pt;z-index:-12632;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">
                <v:shape id="Freeform 1884"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Qq74A&#10;AADdAAAADwAAAGRycy9kb3ducmV2LnhtbERPSwrCMBDdC94hjOBGNG0XotUooggu3Pg5wNCMbbWZ&#10;lCbaensjCO7m8b6zXHemEi9qXGlZQTyJQBBnVpecK7he9uMZCOeRNVaWScGbHKxX/d4SU21bPtHr&#10;7HMRQtilqKDwvk6ldFlBBt3E1sSBu9nGoA+wyaVusA3hppJJFE2lwZJDQ4E1bQvKHuenUSAfWR5r&#10;mxx2WCWe78fRvX2TUsNBt1mA8NT5v/jnPugwfzaP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uUKu+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spacing w:val="-1"/>
          <w:position w:val="-1"/>
          <w:sz w:val="28"/>
          <w:szCs w:val="28"/>
        </w:rPr>
        <w:t>Wh</w:t>
      </w:r>
      <w:r w:rsidRPr="00040CE8">
        <w:rPr>
          <w:rFonts w:ascii="Arial" w:eastAsia="Arial" w:hAnsi="Arial" w:cs="Arial"/>
          <w:b/>
          <w:bCs/>
          <w:color w:val="365F91"/>
          <w:position w:val="-1"/>
          <w:sz w:val="28"/>
          <w:szCs w:val="28"/>
        </w:rPr>
        <w:t>at</w:t>
      </w:r>
      <w:r w:rsidRPr="00040CE8">
        <w:rPr>
          <w:rFonts w:ascii="Arial" w:eastAsia="Arial" w:hAnsi="Arial" w:cs="Arial"/>
          <w:b/>
          <w:bCs/>
          <w:color w:val="365F91"/>
          <w:spacing w:val="-3"/>
          <w:position w:val="-1"/>
          <w:sz w:val="28"/>
          <w:szCs w:val="28"/>
        </w:rPr>
        <w:t xml:space="preserve"> </w:t>
      </w:r>
      <w:r w:rsidRPr="00040CE8">
        <w:rPr>
          <w:rFonts w:ascii="Arial" w:eastAsia="Arial" w:hAnsi="Arial" w:cs="Arial"/>
          <w:b/>
          <w:bCs/>
          <w:color w:val="365F91"/>
          <w:spacing w:val="4"/>
          <w:position w:val="-1"/>
          <w:sz w:val="28"/>
          <w:szCs w:val="28"/>
        </w:rPr>
        <w:t>w</w:t>
      </w:r>
      <w:r w:rsidRPr="00040CE8">
        <w:rPr>
          <w:rFonts w:ascii="Arial" w:eastAsia="Arial" w:hAnsi="Arial" w:cs="Arial"/>
          <w:b/>
          <w:bCs/>
          <w:color w:val="365F91"/>
          <w:position w:val="-1"/>
          <w:sz w:val="28"/>
          <w:szCs w:val="28"/>
        </w:rPr>
        <w:t>e</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spacing w:val="-1"/>
          <w:position w:val="-1"/>
          <w:sz w:val="28"/>
          <w:szCs w:val="28"/>
        </w:rPr>
        <w:t>d</w:t>
      </w:r>
      <w:r w:rsidRPr="00040CE8">
        <w:rPr>
          <w:rFonts w:ascii="Arial" w:eastAsia="Arial" w:hAnsi="Arial" w:cs="Arial"/>
          <w:b/>
          <w:bCs/>
          <w:color w:val="365F91"/>
          <w:position w:val="-1"/>
          <w:sz w:val="28"/>
          <w:szCs w:val="28"/>
        </w:rPr>
        <w:t>o</w:t>
      </w:r>
    </w:p>
    <w:p w:rsidR="00E427D3" w:rsidRPr="00040CE8" w:rsidRDefault="00E427D3">
      <w:pPr>
        <w:spacing w:before="6" w:after="0" w:line="150" w:lineRule="exact"/>
        <w:rPr>
          <w:sz w:val="15"/>
          <w:szCs w:val="15"/>
        </w:rPr>
      </w:pPr>
    </w:p>
    <w:p w:rsidR="0083733D" w:rsidRPr="00040CE8" w:rsidRDefault="0083733D" w:rsidP="0083733D">
      <w:pPr>
        <w:spacing w:after="0" w:line="200" w:lineRule="exact"/>
        <w:rPr>
          <w:sz w:val="20"/>
          <w:szCs w:val="20"/>
        </w:rPr>
      </w:pPr>
    </w:p>
    <w:p w:rsidR="0083733D" w:rsidRPr="00040CE8" w:rsidRDefault="0083733D" w:rsidP="0083733D">
      <w:pPr>
        <w:spacing w:before="37" w:after="0" w:line="252" w:lineRule="exact"/>
        <w:ind w:left="112" w:right="55"/>
        <w:jc w:val="both"/>
        <w:rPr>
          <w:rFonts w:ascii="Arial" w:eastAsia="Arial" w:hAnsi="Arial" w:cs="Arial"/>
        </w:rPr>
      </w:pPr>
      <w:r w:rsidRPr="00040CE8">
        <w:rPr>
          <w:rFonts w:ascii="Arial" w:eastAsia="Arial" w:hAnsi="Arial" w:cs="Arial"/>
          <w:spacing w:val="5"/>
        </w:rPr>
        <w:t>W</w:t>
      </w:r>
      <w:r w:rsidRPr="00040CE8">
        <w:rPr>
          <w:rFonts w:ascii="Arial" w:eastAsia="Arial" w:hAnsi="Arial" w:cs="Arial"/>
          <w:spacing w:val="-3"/>
        </w:rPr>
        <w:t>e</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on</w:t>
      </w:r>
      <w:r w:rsidRPr="00040CE8">
        <w:rPr>
          <w:rFonts w:ascii="Arial" w:eastAsia="Arial" w:hAnsi="Arial" w:cs="Arial"/>
          <w:spacing w:val="29"/>
        </w:rPr>
        <w:t xml:space="preserve"> </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ea</w:t>
      </w:r>
      <w:r w:rsidRPr="00040CE8">
        <w:rPr>
          <w:rFonts w:ascii="Arial" w:eastAsia="Arial" w:hAnsi="Arial" w:cs="Arial"/>
          <w:spacing w:val="29"/>
        </w:rPr>
        <w:t xml:space="preserve"> </w:t>
      </w:r>
      <w:r w:rsidRPr="00040CE8">
        <w:rPr>
          <w:rFonts w:ascii="Arial" w:eastAsia="Arial" w:hAnsi="Arial" w:cs="Arial"/>
          <w:spacing w:val="-1"/>
        </w:rPr>
        <w:t>H</w:t>
      </w:r>
      <w:r w:rsidRPr="00040CE8">
        <w:rPr>
          <w:rFonts w:ascii="Arial" w:eastAsia="Arial" w:hAnsi="Arial" w:cs="Arial"/>
        </w:rPr>
        <w:t>e</w:t>
      </w:r>
      <w:r w:rsidRPr="00040CE8">
        <w:rPr>
          <w:rFonts w:ascii="Arial" w:eastAsia="Arial" w:hAnsi="Arial" w:cs="Arial"/>
          <w:spacing w:val="-1"/>
        </w:rPr>
        <w:t>al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9"/>
        </w:rPr>
        <w:t xml:space="preserve"> </w:t>
      </w:r>
      <w:r w:rsidRPr="00040CE8">
        <w:rPr>
          <w:rFonts w:ascii="Arial" w:eastAsia="Arial" w:hAnsi="Arial" w:cs="Arial"/>
          <w:spacing w:val="-1"/>
        </w:rPr>
        <w:t>N</w:t>
      </w:r>
      <w:r w:rsidRPr="00040CE8">
        <w:rPr>
          <w:rFonts w:ascii="Arial" w:eastAsia="Arial" w:hAnsi="Arial" w:cs="Arial"/>
          <w:spacing w:val="-3"/>
        </w:rPr>
        <w:t>H</w:t>
      </w:r>
      <w:r w:rsidRPr="00040CE8">
        <w:rPr>
          <w:rFonts w:ascii="Arial" w:eastAsia="Arial" w:hAnsi="Arial" w:cs="Arial"/>
        </w:rPr>
        <w:t>S</w:t>
      </w:r>
      <w:r w:rsidRPr="00040CE8">
        <w:rPr>
          <w:rFonts w:ascii="Arial" w:eastAsia="Arial" w:hAnsi="Arial" w:cs="Arial"/>
          <w:spacing w:val="29"/>
        </w:rPr>
        <w:t xml:space="preserve"> </w:t>
      </w:r>
      <w:r w:rsidRPr="00040CE8">
        <w:rPr>
          <w:rFonts w:ascii="Arial" w:eastAsia="Arial" w:hAnsi="Arial" w:cs="Arial"/>
        </w:rPr>
        <w:t>Trust</w:t>
      </w:r>
      <w:r w:rsidRPr="00040CE8">
        <w:rPr>
          <w:rFonts w:ascii="Arial" w:eastAsia="Arial" w:hAnsi="Arial" w:cs="Arial"/>
          <w:spacing w:val="31"/>
        </w:rPr>
        <w:t xml:space="preserve"> </w:t>
      </w:r>
      <w:r w:rsidRPr="00040CE8">
        <w:rPr>
          <w:rFonts w:ascii="Arial" w:eastAsia="Arial" w:hAnsi="Arial" w:cs="Arial"/>
          <w:spacing w:val="-3"/>
        </w:rPr>
        <w:t>w</w:t>
      </w:r>
      <w:r w:rsidRPr="00040CE8">
        <w:rPr>
          <w:rFonts w:ascii="Arial" w:eastAsia="Arial" w:hAnsi="Arial" w:cs="Arial"/>
        </w:rPr>
        <w:t>as</w:t>
      </w:r>
      <w:r w:rsidRPr="00040CE8">
        <w:rPr>
          <w:rFonts w:ascii="Arial" w:eastAsia="Arial" w:hAnsi="Arial" w:cs="Arial"/>
          <w:spacing w:val="29"/>
        </w:rPr>
        <w:t xml:space="preserve"> </w:t>
      </w:r>
      <w:r w:rsidRPr="00040CE8">
        <w:rPr>
          <w:rFonts w:ascii="Arial" w:eastAsia="Arial" w:hAnsi="Arial" w:cs="Arial"/>
        </w:rPr>
        <w:t>estab</w:t>
      </w:r>
      <w:r w:rsidRPr="00040CE8">
        <w:rPr>
          <w:rFonts w:ascii="Arial" w:eastAsia="Arial" w:hAnsi="Arial" w:cs="Arial"/>
          <w:spacing w:val="-1"/>
        </w:rPr>
        <w:t>li</w:t>
      </w:r>
      <w:r w:rsidRPr="00040CE8">
        <w:rPr>
          <w:rFonts w:ascii="Arial" w:eastAsia="Arial" w:hAnsi="Arial" w:cs="Arial"/>
        </w:rPr>
        <w:t>sh</w:t>
      </w:r>
      <w:r w:rsidRPr="00040CE8">
        <w:rPr>
          <w:rFonts w:ascii="Arial" w:eastAsia="Arial" w:hAnsi="Arial" w:cs="Arial"/>
          <w:spacing w:val="-1"/>
        </w:rPr>
        <w:t>e</w:t>
      </w:r>
      <w:r w:rsidRPr="00040CE8">
        <w:rPr>
          <w:rFonts w:ascii="Arial" w:eastAsia="Arial" w:hAnsi="Arial" w:cs="Arial"/>
        </w:rPr>
        <w:t>d</w:t>
      </w:r>
      <w:r w:rsidRPr="00040CE8">
        <w:rPr>
          <w:rFonts w:ascii="Arial" w:eastAsia="Arial" w:hAnsi="Arial" w:cs="Arial"/>
          <w:spacing w:val="27"/>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9"/>
        </w:rPr>
        <w:t xml:space="preserve"> </w:t>
      </w:r>
      <w:r w:rsidRPr="00040CE8">
        <w:rPr>
          <w:rFonts w:ascii="Arial" w:eastAsia="Arial" w:hAnsi="Arial" w:cs="Arial"/>
          <w:spacing w:val="-1"/>
        </w:rPr>
        <w:t>A</w:t>
      </w:r>
      <w:r w:rsidRPr="00040CE8">
        <w:rPr>
          <w:rFonts w:ascii="Arial" w:eastAsia="Arial" w:hAnsi="Arial" w:cs="Arial"/>
        </w:rPr>
        <w:t>pril</w:t>
      </w:r>
      <w:r w:rsidRPr="00040CE8">
        <w:rPr>
          <w:rFonts w:ascii="Arial" w:eastAsia="Arial" w:hAnsi="Arial" w:cs="Arial"/>
          <w:spacing w:val="28"/>
        </w:rPr>
        <w:t xml:space="preserve"> </w:t>
      </w:r>
      <w:r w:rsidRPr="00040CE8">
        <w:rPr>
          <w:rFonts w:ascii="Arial" w:eastAsia="Arial" w:hAnsi="Arial" w:cs="Arial"/>
        </w:rPr>
        <w:t>1</w:t>
      </w:r>
      <w:r w:rsidRPr="00040CE8">
        <w:rPr>
          <w:rFonts w:ascii="Arial" w:eastAsia="Arial" w:hAnsi="Arial" w:cs="Arial"/>
          <w:spacing w:val="-1"/>
        </w:rPr>
        <w:t>9</w:t>
      </w:r>
      <w:r w:rsidRPr="00040CE8">
        <w:rPr>
          <w:rFonts w:ascii="Arial" w:eastAsia="Arial" w:hAnsi="Arial" w:cs="Arial"/>
        </w:rPr>
        <w:t>91</w:t>
      </w:r>
      <w:r w:rsidRPr="00040CE8">
        <w:rPr>
          <w:rFonts w:ascii="Arial" w:eastAsia="Arial" w:hAnsi="Arial" w:cs="Arial"/>
          <w:spacing w:val="29"/>
        </w:rPr>
        <w:t xml:space="preserve"> </w:t>
      </w:r>
      <w:r w:rsidRPr="00040CE8">
        <w:rPr>
          <w:rFonts w:ascii="Arial" w:eastAsia="Arial" w:hAnsi="Arial" w:cs="Arial"/>
        </w:rPr>
        <w:t>b</w:t>
      </w:r>
      <w:r w:rsidRPr="00040CE8">
        <w:rPr>
          <w:rFonts w:ascii="Arial" w:eastAsia="Arial" w:hAnsi="Arial" w:cs="Arial"/>
          <w:spacing w:val="-1"/>
        </w:rPr>
        <w:t>ei</w:t>
      </w:r>
      <w:r w:rsidRPr="00040CE8">
        <w:rPr>
          <w:rFonts w:ascii="Arial" w:eastAsia="Arial" w:hAnsi="Arial" w:cs="Arial"/>
        </w:rPr>
        <w:t>ng</w:t>
      </w:r>
      <w:r w:rsidRPr="00040CE8">
        <w:rPr>
          <w:rFonts w:ascii="Arial" w:eastAsia="Arial" w:hAnsi="Arial" w:cs="Arial"/>
          <w:spacing w:val="31"/>
        </w:rPr>
        <w:t xml:space="preserve"> </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rPr>
        <w:t>e</w:t>
      </w:r>
      <w:r w:rsidRPr="00040CE8">
        <w:rPr>
          <w:rFonts w:ascii="Arial" w:eastAsia="Arial" w:hAnsi="Arial" w:cs="Arial"/>
          <w:spacing w:val="29"/>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30"/>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7"/>
        </w:rPr>
        <w:t xml:space="preserve"> </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spacing w:val="-2"/>
        </w:rPr>
        <w:t>r</w:t>
      </w:r>
      <w:r w:rsidRPr="00040CE8">
        <w:rPr>
          <w:rFonts w:ascii="Arial" w:eastAsia="Arial" w:hAnsi="Arial" w:cs="Arial"/>
        </w:rPr>
        <w:t>st</w:t>
      </w:r>
      <w:r w:rsidRPr="00040CE8">
        <w:rPr>
          <w:rFonts w:ascii="Arial" w:eastAsia="Arial" w:hAnsi="Arial" w:cs="Arial"/>
          <w:spacing w:val="31"/>
        </w:rPr>
        <w:t xml:space="preserve"> </w:t>
      </w:r>
      <w:proofErr w:type="gramStart"/>
      <w:r w:rsidRPr="00040CE8">
        <w:rPr>
          <w:rFonts w:ascii="Arial" w:eastAsia="Arial" w:hAnsi="Arial" w:cs="Arial"/>
          <w:spacing w:val="-3"/>
        </w:rPr>
        <w:t>w</w:t>
      </w:r>
      <w:r w:rsidRPr="00040CE8">
        <w:rPr>
          <w:rFonts w:ascii="Arial" w:eastAsia="Arial" w:hAnsi="Arial" w:cs="Arial"/>
        </w:rPr>
        <w:t>a</w:t>
      </w:r>
      <w:r w:rsidRPr="00040CE8">
        <w:rPr>
          <w:rFonts w:ascii="Arial" w:eastAsia="Arial" w:hAnsi="Arial" w:cs="Arial"/>
          <w:spacing w:val="-3"/>
        </w:rPr>
        <w:t>v</w:t>
      </w:r>
      <w:r w:rsidRPr="00040CE8">
        <w:rPr>
          <w:rFonts w:ascii="Arial" w:eastAsia="Arial" w:hAnsi="Arial" w:cs="Arial"/>
        </w:rPr>
        <w:t>e</w:t>
      </w:r>
      <w:proofErr w:type="gramEnd"/>
      <w:r w:rsidRPr="00040CE8">
        <w:rPr>
          <w:rFonts w:ascii="Arial" w:eastAsia="Arial" w:hAnsi="Arial" w:cs="Arial"/>
          <w:spacing w:val="29"/>
        </w:rPr>
        <w:t xml:space="preserve"> </w:t>
      </w:r>
      <w:r w:rsidRPr="00040CE8">
        <w:rPr>
          <w:rFonts w:ascii="Arial" w:eastAsia="Arial" w:hAnsi="Arial" w:cs="Arial"/>
        </w:rPr>
        <w:t>of</w:t>
      </w:r>
      <w:r w:rsidRPr="00040CE8">
        <w:rPr>
          <w:rFonts w:ascii="Arial" w:eastAsia="Arial" w:hAnsi="Arial" w:cs="Arial"/>
          <w:spacing w:val="33"/>
        </w:rPr>
        <w:t xml:space="preserve"> </w:t>
      </w:r>
      <w:r w:rsidRPr="00040CE8">
        <w:rPr>
          <w:rFonts w:ascii="Arial" w:eastAsia="Arial" w:hAnsi="Arial" w:cs="Arial"/>
        </w:rPr>
        <w:t>57</w:t>
      </w:r>
      <w:r w:rsidRPr="00040CE8">
        <w:rPr>
          <w:rFonts w:ascii="Arial" w:eastAsia="Arial" w:hAnsi="Arial" w:cs="Arial"/>
          <w:spacing w:val="27"/>
        </w:rPr>
        <w:t xml:space="preserve"> </w:t>
      </w:r>
      <w:r w:rsidRPr="00040CE8">
        <w:rPr>
          <w:rFonts w:ascii="Arial" w:eastAsia="Arial" w:hAnsi="Arial" w:cs="Arial"/>
          <w:spacing w:val="-1"/>
        </w:rPr>
        <w:t>NH</w:t>
      </w:r>
      <w:r w:rsidRPr="00040CE8">
        <w:rPr>
          <w:rFonts w:ascii="Arial" w:eastAsia="Arial" w:hAnsi="Arial" w:cs="Arial"/>
        </w:rPr>
        <w:t xml:space="preserve">S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3"/>
        </w:rPr>
        <w:t>u</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2"/>
        </w:rPr>
        <w:t>c</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rPr>
        <w:t>ed</w:t>
      </w:r>
      <w:r w:rsidRPr="00040CE8">
        <w:rPr>
          <w:rFonts w:ascii="Arial" w:eastAsia="Arial" w:hAnsi="Arial" w:cs="Arial"/>
          <w:spacing w:val="-2"/>
        </w:rPr>
        <w:t xml:space="preserve"> </w:t>
      </w:r>
      <w:r w:rsidRPr="00040CE8">
        <w:rPr>
          <w:rFonts w:ascii="Arial" w:eastAsia="Arial" w:hAnsi="Arial" w:cs="Arial"/>
          <w:spacing w:val="1"/>
        </w:rPr>
        <w:t>f</w:t>
      </w:r>
      <w:r w:rsidRPr="00040CE8">
        <w:rPr>
          <w:rFonts w:ascii="Arial" w:eastAsia="Arial" w:hAnsi="Arial" w:cs="Arial"/>
        </w:rPr>
        <w:t>o</w:t>
      </w:r>
      <w:r w:rsidRPr="00040CE8">
        <w:rPr>
          <w:rFonts w:ascii="Arial" w:eastAsia="Arial" w:hAnsi="Arial" w:cs="Arial"/>
          <w:spacing w:val="-1"/>
        </w:rPr>
        <w:t>ll</w:t>
      </w:r>
      <w:r w:rsidRPr="00040CE8">
        <w:rPr>
          <w:rFonts w:ascii="Arial" w:eastAsia="Arial" w:hAnsi="Arial" w:cs="Arial"/>
        </w:rPr>
        <w:t>o</w:t>
      </w:r>
      <w:r w:rsidRPr="00040CE8">
        <w:rPr>
          <w:rFonts w:ascii="Arial" w:eastAsia="Arial" w:hAnsi="Arial" w:cs="Arial"/>
          <w:spacing w:val="-1"/>
        </w:rPr>
        <w:t>wi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act</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1"/>
        </w:rPr>
        <w:t>N</w:t>
      </w:r>
      <w:r w:rsidRPr="00040CE8">
        <w:rPr>
          <w:rFonts w:ascii="Arial" w:eastAsia="Arial" w:hAnsi="Arial" w:cs="Arial"/>
          <w:spacing w:val="-3"/>
        </w:rPr>
        <w:t>H</w:t>
      </w:r>
      <w:r w:rsidRPr="00040CE8">
        <w:rPr>
          <w:rFonts w:ascii="Arial" w:eastAsia="Arial" w:hAnsi="Arial" w:cs="Arial"/>
        </w:rPr>
        <w:t>S a</w:t>
      </w:r>
      <w:r w:rsidRPr="00040CE8">
        <w:rPr>
          <w:rFonts w:ascii="Arial" w:eastAsia="Arial" w:hAnsi="Arial" w:cs="Arial"/>
          <w:spacing w:val="-1"/>
        </w:rPr>
        <w:t>n</w:t>
      </w:r>
      <w:r w:rsidRPr="00040CE8">
        <w:rPr>
          <w:rFonts w:ascii="Arial" w:eastAsia="Arial" w:hAnsi="Arial" w:cs="Arial"/>
        </w:rPr>
        <w:t>d C</w:t>
      </w:r>
      <w:r w:rsidRPr="00040CE8">
        <w:rPr>
          <w:rFonts w:ascii="Arial" w:eastAsia="Arial" w:hAnsi="Arial" w:cs="Arial"/>
          <w:spacing w:val="-1"/>
        </w:rPr>
        <w:t>o</w:t>
      </w:r>
      <w:r w:rsidRPr="00040CE8">
        <w:rPr>
          <w:rFonts w:ascii="Arial" w:eastAsia="Arial" w:hAnsi="Arial" w:cs="Arial"/>
          <w:spacing w:val="1"/>
        </w:rPr>
        <w:t>mm</w:t>
      </w:r>
      <w:r w:rsidRPr="00040CE8">
        <w:rPr>
          <w:rFonts w:ascii="Arial" w:eastAsia="Arial" w:hAnsi="Arial" w:cs="Arial"/>
        </w:rPr>
        <w:t>u</w:t>
      </w:r>
      <w:r w:rsidRPr="00040CE8">
        <w:rPr>
          <w:rFonts w:ascii="Arial" w:eastAsia="Arial" w:hAnsi="Arial" w:cs="Arial"/>
          <w:spacing w:val="-1"/>
        </w:rPr>
        <w:t>ni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C</w:t>
      </w:r>
      <w:r w:rsidRPr="00040CE8">
        <w:rPr>
          <w:rFonts w:ascii="Arial" w:eastAsia="Arial" w:hAnsi="Arial" w:cs="Arial"/>
        </w:rPr>
        <w:t>are</w:t>
      </w:r>
      <w:r w:rsidRPr="00040CE8">
        <w:rPr>
          <w:rFonts w:ascii="Arial" w:eastAsia="Arial" w:hAnsi="Arial" w:cs="Arial"/>
          <w:spacing w:val="1"/>
        </w:rPr>
        <w:t xml:space="preserve"> </w:t>
      </w:r>
      <w:r w:rsidRPr="00040CE8">
        <w:rPr>
          <w:rFonts w:ascii="Arial" w:eastAsia="Arial" w:hAnsi="Arial" w:cs="Arial"/>
          <w:spacing w:val="-1"/>
        </w:rPr>
        <w:t>A</w:t>
      </w:r>
      <w:r w:rsidRPr="00040CE8">
        <w:rPr>
          <w:rFonts w:ascii="Arial" w:eastAsia="Arial" w:hAnsi="Arial" w:cs="Arial"/>
        </w:rPr>
        <w:t>ct</w:t>
      </w:r>
      <w:r w:rsidRPr="00040CE8">
        <w:rPr>
          <w:rFonts w:ascii="Arial" w:eastAsia="Arial" w:hAnsi="Arial" w:cs="Arial"/>
          <w:spacing w:val="2"/>
        </w:rPr>
        <w:t xml:space="preserve"> </w:t>
      </w:r>
      <w:r w:rsidRPr="00040CE8">
        <w:rPr>
          <w:rFonts w:ascii="Arial" w:eastAsia="Arial" w:hAnsi="Arial" w:cs="Arial"/>
        </w:rPr>
        <w:t>1</w:t>
      </w:r>
      <w:r w:rsidRPr="00040CE8">
        <w:rPr>
          <w:rFonts w:ascii="Arial" w:eastAsia="Arial" w:hAnsi="Arial" w:cs="Arial"/>
          <w:spacing w:val="-1"/>
        </w:rPr>
        <w:t>9</w:t>
      </w:r>
      <w:r w:rsidRPr="00040CE8">
        <w:rPr>
          <w:rFonts w:ascii="Arial" w:eastAsia="Arial" w:hAnsi="Arial" w:cs="Arial"/>
        </w:rPr>
        <w:t>9</w:t>
      </w:r>
      <w:r w:rsidRPr="00040CE8">
        <w:rPr>
          <w:rFonts w:ascii="Arial" w:eastAsia="Arial" w:hAnsi="Arial" w:cs="Arial"/>
          <w:spacing w:val="-1"/>
        </w:rPr>
        <w:t>0</w:t>
      </w:r>
      <w:r w:rsidRPr="00040CE8">
        <w:rPr>
          <w:rFonts w:ascii="Arial" w:eastAsia="Arial" w:hAnsi="Arial" w:cs="Arial"/>
        </w:rPr>
        <w:t xml:space="preserve">. </w:t>
      </w:r>
      <w:r w:rsidRPr="00040CE8">
        <w:rPr>
          <w:rFonts w:ascii="Arial" w:eastAsia="Arial" w:hAnsi="Arial" w:cs="Arial"/>
          <w:spacing w:val="2"/>
        </w:rPr>
        <w:t>T</w:t>
      </w:r>
      <w:r w:rsidRPr="00040CE8">
        <w:rPr>
          <w:rFonts w:ascii="Arial" w:eastAsia="Arial" w:hAnsi="Arial" w:cs="Arial"/>
        </w:rPr>
        <w:t>he Tru</w:t>
      </w:r>
      <w:r w:rsidRPr="00040CE8">
        <w:rPr>
          <w:rFonts w:ascii="Arial" w:eastAsia="Arial" w:hAnsi="Arial" w:cs="Arial"/>
          <w:spacing w:val="-2"/>
        </w:rPr>
        <w:t>s</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b</w:t>
      </w:r>
      <w:r w:rsidRPr="00040CE8">
        <w:rPr>
          <w:rFonts w:ascii="Arial" w:eastAsia="Arial" w:hAnsi="Arial" w:cs="Arial"/>
          <w:spacing w:val="-1"/>
        </w:rPr>
        <w:t>a</w:t>
      </w:r>
      <w:r w:rsidRPr="00040CE8">
        <w:rPr>
          <w:rFonts w:ascii="Arial" w:eastAsia="Arial" w:hAnsi="Arial" w:cs="Arial"/>
        </w:rPr>
        <w:t xml:space="preserve">sed at </w:t>
      </w:r>
      <w:r w:rsidRPr="00040CE8">
        <w:rPr>
          <w:rFonts w:ascii="Arial" w:eastAsia="Arial" w:hAnsi="Arial" w:cs="Arial"/>
          <w:spacing w:val="5"/>
        </w:rPr>
        <w:t>W</w:t>
      </w:r>
      <w:r w:rsidRPr="00040CE8">
        <w:rPr>
          <w:rFonts w:ascii="Arial" w:eastAsia="Arial" w:hAnsi="Arial" w:cs="Arial"/>
          <w:spacing w:val="-3"/>
        </w:rPr>
        <w:t>e</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on</w:t>
      </w:r>
      <w:r w:rsidRPr="00040CE8">
        <w:rPr>
          <w:rFonts w:ascii="Arial" w:eastAsia="Arial" w:hAnsi="Arial" w:cs="Arial"/>
          <w:spacing w:val="-2"/>
        </w:rPr>
        <w:t xml:space="preserve"> </w:t>
      </w:r>
      <w:r w:rsidRPr="00040CE8">
        <w:rPr>
          <w:rFonts w:ascii="Arial" w:eastAsia="Arial" w:hAnsi="Arial" w:cs="Arial"/>
          <w:spacing w:val="1"/>
        </w:rPr>
        <w:t>G</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rPr>
        <w:t xml:space="preserve">al </w:t>
      </w:r>
      <w:r w:rsidRPr="00040CE8">
        <w:rPr>
          <w:rFonts w:ascii="Arial" w:eastAsia="Arial" w:hAnsi="Arial" w:cs="Arial"/>
          <w:spacing w:val="-1"/>
        </w:rPr>
        <w:t>H</w:t>
      </w:r>
      <w:r w:rsidRPr="00040CE8">
        <w:rPr>
          <w:rFonts w:ascii="Arial" w:eastAsia="Arial" w:hAnsi="Arial" w:cs="Arial"/>
        </w:rPr>
        <w:t>os</w:t>
      </w:r>
      <w:r w:rsidRPr="00040CE8">
        <w:rPr>
          <w:rFonts w:ascii="Arial" w:eastAsia="Arial" w:hAnsi="Arial" w:cs="Arial"/>
          <w:spacing w:val="-1"/>
        </w:rPr>
        <w:t>pi</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4"/>
        </w:rPr>
        <w:t>l</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rPr>
        <w:t>b</w:t>
      </w:r>
      <w:r w:rsidRPr="00040CE8">
        <w:rPr>
          <w:rFonts w:ascii="Arial" w:eastAsia="Arial" w:hAnsi="Arial" w:cs="Arial"/>
          <w:spacing w:val="-1"/>
        </w:rPr>
        <w:t>uil</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rPr>
        <w:t>1</w:t>
      </w:r>
      <w:r w:rsidRPr="00040CE8">
        <w:rPr>
          <w:rFonts w:ascii="Arial" w:eastAsia="Arial" w:hAnsi="Arial" w:cs="Arial"/>
          <w:spacing w:val="-1"/>
        </w:rPr>
        <w:t>9</w:t>
      </w:r>
      <w:r w:rsidRPr="00040CE8">
        <w:rPr>
          <w:rFonts w:ascii="Arial" w:eastAsia="Arial" w:hAnsi="Arial" w:cs="Arial"/>
        </w:rPr>
        <w:t>86 n</w:t>
      </w:r>
      <w:r w:rsidRPr="00040CE8">
        <w:rPr>
          <w:rFonts w:ascii="Arial" w:eastAsia="Arial" w:hAnsi="Arial" w:cs="Arial"/>
          <w:spacing w:val="-1"/>
        </w:rPr>
        <w:t>e</w:t>
      </w:r>
      <w:r w:rsidRPr="00040CE8">
        <w:rPr>
          <w:rFonts w:ascii="Arial" w:eastAsia="Arial" w:hAnsi="Arial" w:cs="Arial"/>
          <w:spacing w:val="-3"/>
        </w:rPr>
        <w:t>a</w:t>
      </w:r>
      <w:r w:rsidRPr="00040CE8">
        <w:rPr>
          <w:rFonts w:ascii="Arial" w:eastAsia="Arial" w:hAnsi="Arial" w:cs="Arial"/>
        </w:rPr>
        <w:t>r</w:t>
      </w:r>
      <w:r w:rsidRPr="00040CE8">
        <w:rPr>
          <w:rFonts w:ascii="Arial" w:eastAsia="Arial" w:hAnsi="Arial" w:cs="Arial"/>
          <w:spacing w:val="2"/>
        </w:rPr>
        <w:t xml:space="preserve"> </w:t>
      </w:r>
      <w:r w:rsidRPr="00040CE8">
        <w:rPr>
          <w:rFonts w:ascii="Arial" w:eastAsia="Arial" w:hAnsi="Arial" w:cs="Arial"/>
          <w:spacing w:val="-1"/>
        </w:rPr>
        <w:t>U</w:t>
      </w:r>
      <w:r w:rsidRPr="00040CE8">
        <w:rPr>
          <w:rFonts w:ascii="Arial" w:eastAsia="Arial" w:hAnsi="Arial" w:cs="Arial"/>
        </w:rPr>
        <w:t>p</w:t>
      </w:r>
      <w:r w:rsidRPr="00040CE8">
        <w:rPr>
          <w:rFonts w:ascii="Arial" w:eastAsia="Arial" w:hAnsi="Arial" w:cs="Arial"/>
          <w:spacing w:val="-1"/>
        </w:rPr>
        <w:t>hil</w:t>
      </w:r>
      <w:r w:rsidRPr="00040CE8">
        <w:rPr>
          <w:rFonts w:ascii="Arial" w:eastAsia="Arial" w:hAnsi="Arial" w:cs="Arial"/>
        </w:rPr>
        <w:t xml:space="preserve">l </w:t>
      </w:r>
      <w:r w:rsidRPr="00040CE8">
        <w:rPr>
          <w:rFonts w:ascii="Arial" w:eastAsia="Arial" w:hAnsi="Arial" w:cs="Arial"/>
          <w:spacing w:val="-1"/>
        </w:rPr>
        <w:t>i</w:t>
      </w:r>
      <w:r w:rsidRPr="00040CE8">
        <w:rPr>
          <w:rFonts w:ascii="Arial" w:eastAsia="Arial" w:hAnsi="Arial" w:cs="Arial"/>
        </w:rPr>
        <w:t xml:space="preserve">n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so</w:t>
      </w:r>
      <w:r w:rsidRPr="00040CE8">
        <w:rPr>
          <w:rFonts w:ascii="Arial" w:eastAsia="Arial" w:hAnsi="Arial" w:cs="Arial"/>
          <w:spacing w:val="-3"/>
        </w:rPr>
        <w:t>u</w:t>
      </w:r>
      <w:r w:rsidRPr="00040CE8">
        <w:rPr>
          <w:rFonts w:ascii="Arial" w:eastAsia="Arial" w:hAnsi="Arial" w:cs="Arial"/>
          <w:spacing w:val="1"/>
        </w:rPr>
        <w:t>t</w:t>
      </w:r>
      <w:r w:rsidRPr="00040CE8">
        <w:rPr>
          <w:rFonts w:ascii="Arial" w:eastAsia="Arial" w:hAnsi="Arial" w:cs="Arial"/>
        </w:rPr>
        <w:t xml:space="preserve">h </w:t>
      </w:r>
      <w:r w:rsidRPr="00040CE8">
        <w:rPr>
          <w:rFonts w:ascii="Arial" w:eastAsia="Arial" w:hAnsi="Arial" w:cs="Arial"/>
          <w:spacing w:val="-2"/>
        </w:rPr>
        <w:t>o</w:t>
      </w:r>
      <w:r w:rsidRPr="00040CE8">
        <w:rPr>
          <w:rFonts w:ascii="Arial" w:eastAsia="Arial" w:hAnsi="Arial" w:cs="Arial"/>
        </w:rPr>
        <w:t xml:space="preserve">f </w:t>
      </w:r>
      <w:r w:rsidRPr="00040CE8">
        <w:rPr>
          <w:rFonts w:ascii="Arial" w:eastAsia="Arial" w:hAnsi="Arial" w:cs="Arial"/>
          <w:spacing w:val="7"/>
        </w:rPr>
        <w:t>W</w:t>
      </w:r>
      <w:r w:rsidRPr="00040CE8">
        <w:rPr>
          <w:rFonts w:ascii="Arial" w:eastAsia="Arial" w:hAnsi="Arial" w:cs="Arial"/>
          <w:spacing w:val="-3"/>
        </w:rPr>
        <w:t>e</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spacing w:val="1"/>
        </w:rPr>
        <w:t>-</w:t>
      </w:r>
      <w:r w:rsidRPr="00040CE8">
        <w:rPr>
          <w:rFonts w:ascii="Arial" w:eastAsia="Arial" w:hAnsi="Arial" w:cs="Arial"/>
          <w:spacing w:val="-2"/>
        </w:rPr>
        <w:t>s</w:t>
      </w:r>
      <w:r w:rsidRPr="00040CE8">
        <w:rPr>
          <w:rFonts w:ascii="Arial" w:eastAsia="Arial" w:hAnsi="Arial" w:cs="Arial"/>
        </w:rPr>
        <w:t>u</w:t>
      </w:r>
      <w:r w:rsidRPr="00040CE8">
        <w:rPr>
          <w:rFonts w:ascii="Arial" w:eastAsia="Arial" w:hAnsi="Arial" w:cs="Arial"/>
          <w:spacing w:val="-1"/>
        </w:rPr>
        <w:t>p</w:t>
      </w:r>
      <w:r w:rsidRPr="00040CE8">
        <w:rPr>
          <w:rFonts w:ascii="Arial" w:eastAsia="Arial" w:hAnsi="Arial" w:cs="Arial"/>
        </w:rPr>
        <w:t>er</w:t>
      </w:r>
      <w:r w:rsidRPr="00040CE8">
        <w:rPr>
          <w:rFonts w:ascii="Arial" w:eastAsia="Arial" w:hAnsi="Arial" w:cs="Arial"/>
          <w:spacing w:val="1"/>
        </w:rPr>
        <w:t>-</w:t>
      </w:r>
      <w:r w:rsidRPr="00040CE8">
        <w:rPr>
          <w:rFonts w:ascii="Arial" w:eastAsia="Arial" w:hAnsi="Arial" w:cs="Arial"/>
          <w:spacing w:val="-4"/>
        </w:rPr>
        <w:t>M</w:t>
      </w:r>
      <w:r w:rsidRPr="00040CE8">
        <w:rPr>
          <w:rFonts w:ascii="Arial" w:eastAsia="Arial" w:hAnsi="Arial" w:cs="Arial"/>
        </w:rPr>
        <w:t>ar</w:t>
      </w:r>
      <w:r w:rsidRPr="00040CE8">
        <w:rPr>
          <w:rFonts w:ascii="Arial" w:eastAsia="Arial" w:hAnsi="Arial" w:cs="Arial"/>
          <w:spacing w:val="1"/>
        </w:rPr>
        <w:t>e</w:t>
      </w:r>
      <w:r w:rsidRPr="00040CE8">
        <w:rPr>
          <w:rFonts w:ascii="Arial" w:eastAsia="Arial" w:hAnsi="Arial" w:cs="Arial"/>
        </w:rPr>
        <w:t>.</w:t>
      </w:r>
    </w:p>
    <w:p w:rsidR="0083733D" w:rsidRPr="00040CE8" w:rsidRDefault="0083733D" w:rsidP="0083733D">
      <w:pPr>
        <w:spacing w:before="10" w:after="0" w:line="240" w:lineRule="exact"/>
        <w:rPr>
          <w:rFonts w:ascii="Arial" w:hAnsi="Arial" w:cs="Arial"/>
          <w:sz w:val="24"/>
          <w:szCs w:val="24"/>
        </w:rPr>
      </w:pPr>
    </w:p>
    <w:p w:rsidR="0083733D" w:rsidRPr="00040CE8" w:rsidRDefault="0083733D" w:rsidP="0083733D">
      <w:pPr>
        <w:spacing w:after="0" w:line="239" w:lineRule="auto"/>
        <w:ind w:left="112" w:right="54"/>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 xml:space="preserve">he  Trust </w:t>
      </w:r>
      <w:r w:rsidRPr="00040CE8">
        <w:rPr>
          <w:rFonts w:ascii="Arial" w:eastAsia="Arial" w:hAnsi="Arial" w:cs="Arial"/>
          <w:spacing w:val="4"/>
        </w:rPr>
        <w:t xml:space="preserve"> </w:t>
      </w:r>
      <w:r w:rsidRPr="00040CE8">
        <w:rPr>
          <w:rFonts w:ascii="Arial" w:eastAsia="Arial" w:hAnsi="Arial" w:cs="Arial"/>
          <w:spacing w:val="-3"/>
        </w:rPr>
        <w:t>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 xml:space="preserve">s </w:t>
      </w:r>
      <w:r w:rsidRPr="00040CE8">
        <w:rPr>
          <w:rFonts w:ascii="Arial" w:eastAsia="Arial" w:hAnsi="Arial" w:cs="Arial"/>
          <w:spacing w:val="3"/>
        </w:rPr>
        <w:t xml:space="preserve"> </w:t>
      </w:r>
      <w:r w:rsidRPr="00040CE8">
        <w:rPr>
          <w:rFonts w:ascii="Arial" w:eastAsia="Arial" w:hAnsi="Arial" w:cs="Arial"/>
        </w:rPr>
        <w:t xml:space="preserve">a </w:t>
      </w:r>
      <w:r w:rsidRPr="00040CE8">
        <w:rPr>
          <w:rFonts w:ascii="Arial" w:eastAsia="Arial" w:hAnsi="Arial" w:cs="Arial"/>
          <w:spacing w:val="2"/>
        </w:rPr>
        <w:t xml:space="preserve"> </w:t>
      </w:r>
      <w:r w:rsidRPr="00040CE8">
        <w:rPr>
          <w:rFonts w:ascii="Arial" w:eastAsia="Arial" w:hAnsi="Arial" w:cs="Arial"/>
          <w:spacing w:val="-1"/>
        </w:rPr>
        <w:t>wi</w:t>
      </w:r>
      <w:r w:rsidRPr="00040CE8">
        <w:rPr>
          <w:rFonts w:ascii="Arial" w:eastAsia="Arial" w:hAnsi="Arial" w:cs="Arial"/>
        </w:rPr>
        <w:t xml:space="preserve">de </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spacing w:val="2"/>
        </w:rPr>
        <w:t>g</w:t>
      </w:r>
      <w:r w:rsidRPr="00040CE8">
        <w:rPr>
          <w:rFonts w:ascii="Arial" w:eastAsia="Arial" w:hAnsi="Arial" w:cs="Arial"/>
        </w:rPr>
        <w:t xml:space="preserve">e </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 xml:space="preserve">f </w:t>
      </w:r>
      <w:r w:rsidRPr="00040CE8">
        <w:rPr>
          <w:rFonts w:ascii="Arial" w:eastAsia="Arial" w:hAnsi="Arial" w:cs="Arial"/>
          <w:spacing w:val="4"/>
        </w:rPr>
        <w:t xml:space="preserve"> </w:t>
      </w:r>
      <w:r w:rsidRPr="00040CE8">
        <w:rPr>
          <w:rFonts w:ascii="Arial" w:eastAsia="Arial" w:hAnsi="Arial" w:cs="Arial"/>
        </w:rPr>
        <w:t>ac</w:t>
      </w:r>
      <w:r w:rsidRPr="00040CE8">
        <w:rPr>
          <w:rFonts w:ascii="Arial" w:eastAsia="Arial" w:hAnsi="Arial" w:cs="Arial"/>
          <w:spacing w:val="-3"/>
        </w:rPr>
        <w:t>u</w:t>
      </w:r>
      <w:r w:rsidRPr="00040CE8">
        <w:rPr>
          <w:rFonts w:ascii="Arial" w:eastAsia="Arial" w:hAnsi="Arial" w:cs="Arial"/>
          <w:spacing w:val="1"/>
        </w:rPr>
        <w:t>t</w:t>
      </w:r>
      <w:r w:rsidRPr="00040CE8">
        <w:rPr>
          <w:rFonts w:ascii="Arial" w:eastAsia="Arial" w:hAnsi="Arial" w:cs="Arial"/>
        </w:rPr>
        <w:t xml:space="preserve">e </w:t>
      </w:r>
      <w:r w:rsidRPr="00040CE8">
        <w:rPr>
          <w:rFonts w:ascii="Arial" w:eastAsia="Arial" w:hAnsi="Arial" w:cs="Arial"/>
          <w:spacing w:val="2"/>
        </w:rPr>
        <w:t xml:space="preserve"> </w:t>
      </w:r>
      <w:r w:rsidRPr="00040CE8">
        <w:rPr>
          <w:rFonts w:ascii="Arial" w:eastAsia="Arial" w:hAnsi="Arial" w:cs="Arial"/>
          <w:spacing w:val="-3"/>
        </w:rPr>
        <w:t>a</w:t>
      </w:r>
      <w:r w:rsidRPr="00040CE8">
        <w:rPr>
          <w:rFonts w:ascii="Arial" w:eastAsia="Arial" w:hAnsi="Arial" w:cs="Arial"/>
        </w:rPr>
        <w:t xml:space="preserve">nd </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h</w:t>
      </w:r>
      <w:r w:rsidRPr="00040CE8">
        <w:rPr>
          <w:rFonts w:ascii="Arial" w:eastAsia="Arial" w:hAnsi="Arial" w:cs="Arial"/>
        </w:rPr>
        <w:t>a</w:t>
      </w:r>
      <w:r w:rsidRPr="00040CE8">
        <w:rPr>
          <w:rFonts w:ascii="Arial" w:eastAsia="Arial" w:hAnsi="Arial" w:cs="Arial"/>
          <w:spacing w:val="-1"/>
        </w:rPr>
        <w:t>bili</w:t>
      </w:r>
      <w:r w:rsidRPr="00040CE8">
        <w:rPr>
          <w:rFonts w:ascii="Arial" w:eastAsia="Arial" w:hAnsi="Arial" w:cs="Arial"/>
          <w:spacing w:val="1"/>
        </w:rPr>
        <w:t>t</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 xml:space="preserve">n </w:t>
      </w:r>
      <w:r w:rsidRPr="00040CE8">
        <w:rPr>
          <w:rFonts w:ascii="Arial" w:eastAsia="Arial" w:hAnsi="Arial" w:cs="Arial"/>
          <w:spacing w:val="2"/>
        </w:rPr>
        <w:t xml:space="preserve"> </w:t>
      </w:r>
      <w:r w:rsidRPr="00040CE8">
        <w:rPr>
          <w:rFonts w:ascii="Arial" w:eastAsia="Arial" w:hAnsi="Arial" w:cs="Arial"/>
        </w:rPr>
        <w:t>h</w:t>
      </w:r>
      <w:r w:rsidRPr="00040CE8">
        <w:rPr>
          <w:rFonts w:ascii="Arial" w:eastAsia="Arial" w:hAnsi="Arial" w:cs="Arial"/>
          <w:spacing w:val="-1"/>
        </w:rPr>
        <w:t>o</w:t>
      </w:r>
      <w:r w:rsidRPr="00040CE8">
        <w:rPr>
          <w:rFonts w:ascii="Arial" w:eastAsia="Arial" w:hAnsi="Arial" w:cs="Arial"/>
        </w:rPr>
        <w:t>sp</w:t>
      </w:r>
      <w:r w:rsidRPr="00040CE8">
        <w:rPr>
          <w:rFonts w:ascii="Arial" w:eastAsia="Arial" w:hAnsi="Arial" w:cs="Arial"/>
          <w:spacing w:val="-1"/>
        </w:rPr>
        <w:t>it</w:t>
      </w:r>
      <w:r w:rsidRPr="00040CE8">
        <w:rPr>
          <w:rFonts w:ascii="Arial" w:eastAsia="Arial" w:hAnsi="Arial" w:cs="Arial"/>
        </w:rPr>
        <w:t xml:space="preserve">al </w:t>
      </w:r>
      <w:r w:rsidRPr="00040CE8">
        <w:rPr>
          <w:rFonts w:ascii="Arial" w:eastAsia="Arial" w:hAnsi="Arial" w:cs="Arial"/>
          <w:spacing w:val="2"/>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 xml:space="preserve">ces, </w:t>
      </w:r>
      <w:r w:rsidRPr="00040CE8">
        <w:rPr>
          <w:rFonts w:ascii="Arial" w:eastAsia="Arial" w:hAnsi="Arial" w:cs="Arial"/>
          <w:spacing w:val="4"/>
        </w:rPr>
        <w:t xml:space="preserve"> </w:t>
      </w:r>
      <w:r w:rsidRPr="00040CE8">
        <w:rPr>
          <w:rFonts w:ascii="Arial" w:eastAsia="Arial" w:hAnsi="Arial" w:cs="Arial"/>
        </w:rPr>
        <w:t xml:space="preserve">as </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 xml:space="preserve">l </w:t>
      </w:r>
      <w:r w:rsidRPr="00040CE8">
        <w:rPr>
          <w:rFonts w:ascii="Arial" w:eastAsia="Arial" w:hAnsi="Arial" w:cs="Arial"/>
          <w:spacing w:val="2"/>
        </w:rPr>
        <w:t xml:space="preserve"> </w:t>
      </w:r>
      <w:r w:rsidRPr="00040CE8">
        <w:rPr>
          <w:rFonts w:ascii="Arial" w:eastAsia="Arial" w:hAnsi="Arial" w:cs="Arial"/>
        </w:rPr>
        <w:t xml:space="preserve">as </w:t>
      </w:r>
      <w:r w:rsidRPr="00040CE8">
        <w:rPr>
          <w:rFonts w:ascii="Arial" w:eastAsia="Arial" w:hAnsi="Arial" w:cs="Arial"/>
          <w:spacing w:val="5"/>
        </w:rPr>
        <w:t xml:space="preserve"> </w:t>
      </w:r>
      <w:r w:rsidRPr="00040CE8">
        <w:rPr>
          <w:rFonts w:ascii="Arial" w:eastAsia="Arial" w:hAnsi="Arial" w:cs="Arial"/>
        </w:rPr>
        <w:t>some com</w:t>
      </w:r>
      <w:r w:rsidRPr="00040CE8">
        <w:rPr>
          <w:rFonts w:ascii="Arial" w:eastAsia="Arial" w:hAnsi="Arial" w:cs="Arial"/>
          <w:spacing w:val="1"/>
        </w:rPr>
        <w:t>m</w:t>
      </w:r>
      <w:r w:rsidRPr="00040CE8">
        <w:rPr>
          <w:rFonts w:ascii="Arial" w:eastAsia="Arial" w:hAnsi="Arial" w:cs="Arial"/>
        </w:rPr>
        <w:t>u</w:t>
      </w:r>
      <w:r w:rsidRPr="00040CE8">
        <w:rPr>
          <w:rFonts w:ascii="Arial" w:eastAsia="Arial" w:hAnsi="Arial" w:cs="Arial"/>
          <w:spacing w:val="-1"/>
        </w:rPr>
        <w:t>n</w:t>
      </w:r>
      <w:r w:rsidRPr="00040CE8">
        <w:rPr>
          <w:rFonts w:ascii="Arial" w:eastAsia="Arial" w:hAnsi="Arial" w:cs="Arial"/>
          <w:spacing w:val="-3"/>
        </w:rPr>
        <w:t>i</w:t>
      </w:r>
      <w:r w:rsidRPr="00040CE8">
        <w:rPr>
          <w:rFonts w:ascii="Arial" w:eastAsia="Arial" w:hAnsi="Arial" w:cs="Arial"/>
          <w:spacing w:val="1"/>
        </w:rPr>
        <w:t>t</w:t>
      </w:r>
      <w:r w:rsidRPr="00040CE8">
        <w:rPr>
          <w:rFonts w:ascii="Arial" w:eastAsia="Arial" w:hAnsi="Arial" w:cs="Arial"/>
        </w:rPr>
        <w:t>y 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spacing w:val="2"/>
        </w:rPr>
        <w:t>c</w:t>
      </w:r>
      <w:r w:rsidRPr="00040CE8">
        <w:rPr>
          <w:rFonts w:ascii="Arial" w:eastAsia="Arial" w:hAnsi="Arial" w:cs="Arial"/>
        </w:rPr>
        <w:t>es</w:t>
      </w:r>
      <w:r w:rsidRPr="00040CE8">
        <w:rPr>
          <w:rFonts w:ascii="Arial" w:eastAsia="Arial" w:hAnsi="Arial" w:cs="Arial"/>
          <w:spacing w:val="2"/>
        </w:rPr>
        <w:t xml:space="preserve"> </w:t>
      </w:r>
      <w:r w:rsidRPr="00040CE8">
        <w:rPr>
          <w:rFonts w:ascii="Arial" w:eastAsia="Arial" w:hAnsi="Arial" w:cs="Arial"/>
        </w:rPr>
        <w:t>prima</w:t>
      </w:r>
      <w:r w:rsidRPr="00040CE8">
        <w:rPr>
          <w:rFonts w:ascii="Arial" w:eastAsia="Arial" w:hAnsi="Arial" w:cs="Arial"/>
          <w:spacing w:val="1"/>
        </w:rPr>
        <w:t>r</w:t>
      </w:r>
      <w:r w:rsidRPr="00040CE8">
        <w:rPr>
          <w:rFonts w:ascii="Arial" w:eastAsia="Arial" w:hAnsi="Arial" w:cs="Arial"/>
          <w:spacing w:val="-1"/>
        </w:rPr>
        <w:t>il</w:t>
      </w:r>
      <w:r w:rsidRPr="00040CE8">
        <w:rPr>
          <w:rFonts w:ascii="Arial" w:eastAsia="Arial" w:hAnsi="Arial" w:cs="Arial"/>
        </w:rPr>
        <w:t xml:space="preserve">y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nts</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5"/>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N</w:t>
      </w:r>
      <w:r w:rsidRPr="00040CE8">
        <w:rPr>
          <w:rFonts w:ascii="Arial" w:eastAsia="Arial" w:hAnsi="Arial" w:cs="Arial"/>
        </w:rPr>
        <w:t>or</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
        </w:rPr>
        <w:t xml:space="preserve"> </w:t>
      </w:r>
      <w:r w:rsidRPr="00040CE8">
        <w:rPr>
          <w:rFonts w:ascii="Arial" w:eastAsia="Arial" w:hAnsi="Arial" w:cs="Arial"/>
          <w:spacing w:val="-1"/>
        </w:rPr>
        <w:t>S</w:t>
      </w:r>
      <w:r w:rsidRPr="00040CE8">
        <w:rPr>
          <w:rFonts w:ascii="Arial" w:eastAsia="Arial" w:hAnsi="Arial" w:cs="Arial"/>
        </w:rPr>
        <w:t>om</w:t>
      </w:r>
      <w:r w:rsidRPr="00040CE8">
        <w:rPr>
          <w:rFonts w:ascii="Arial" w:eastAsia="Arial" w:hAnsi="Arial" w:cs="Arial"/>
          <w:spacing w:val="-2"/>
        </w:rPr>
        <w:t>e</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rPr>
        <w:t>t</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2"/>
        </w:rPr>
        <w:t>r</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rPr>
        <w:t>.</w:t>
      </w:r>
      <w:r w:rsidRPr="00040CE8">
        <w:rPr>
          <w:rFonts w:ascii="Arial" w:eastAsia="Arial" w:hAnsi="Arial" w:cs="Arial"/>
          <w:spacing w:val="3"/>
        </w:rPr>
        <w:t xml:space="preserve"> </w:t>
      </w:r>
      <w:r w:rsidRPr="00040CE8">
        <w:rPr>
          <w:rFonts w:ascii="Arial" w:eastAsia="Arial" w:hAnsi="Arial" w:cs="Arial"/>
          <w:spacing w:val="-1"/>
        </w:rPr>
        <w:t>S</w:t>
      </w:r>
      <w:r w:rsidRPr="00040CE8">
        <w:rPr>
          <w:rFonts w:ascii="Arial" w:eastAsia="Arial" w:hAnsi="Arial" w:cs="Arial"/>
        </w:rPr>
        <w:t>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2"/>
        </w:rPr>
        <w:t xml:space="preserve"> </w:t>
      </w:r>
      <w:r w:rsidRPr="00040CE8">
        <w:rPr>
          <w:rFonts w:ascii="Arial" w:eastAsia="Arial" w:hAnsi="Arial" w:cs="Arial"/>
        </w:rPr>
        <w:t>are</w:t>
      </w:r>
      <w:r w:rsidRPr="00040CE8">
        <w:rPr>
          <w:rFonts w:ascii="Arial" w:eastAsia="Arial" w:hAnsi="Arial" w:cs="Arial"/>
          <w:spacing w:val="3"/>
        </w:rPr>
        <w:t xml:space="preserve"> </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2"/>
        </w:rPr>
        <w:t>e</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rPr>
        <w:t>on</w:t>
      </w:r>
      <w:r w:rsidRPr="00040CE8">
        <w:rPr>
          <w:rFonts w:ascii="Arial" w:eastAsia="Arial" w:hAnsi="Arial" w:cs="Arial"/>
          <w:spacing w:val="2"/>
        </w:rPr>
        <w:t xml:space="preserve"> </w:t>
      </w:r>
      <w:r w:rsidRPr="00040CE8">
        <w:rPr>
          <w:rFonts w:ascii="Arial" w:eastAsia="Arial" w:hAnsi="Arial" w:cs="Arial"/>
        </w:rPr>
        <w:t>a co</w:t>
      </w:r>
      <w:r w:rsidRPr="00040CE8">
        <w:rPr>
          <w:rFonts w:ascii="Arial" w:eastAsia="Arial" w:hAnsi="Arial" w:cs="Arial"/>
          <w:spacing w:val="-1"/>
        </w:rPr>
        <w:t>n</w:t>
      </w:r>
      <w:r w:rsidRPr="00040CE8">
        <w:rPr>
          <w:rFonts w:ascii="Arial" w:eastAsia="Arial" w:hAnsi="Arial" w:cs="Arial"/>
          <w:spacing w:val="1"/>
        </w:rPr>
        <w:t>tr</w:t>
      </w:r>
      <w:r w:rsidRPr="00040CE8">
        <w:rPr>
          <w:rFonts w:ascii="Arial" w:eastAsia="Arial" w:hAnsi="Arial" w:cs="Arial"/>
        </w:rPr>
        <w:t>a</w:t>
      </w:r>
      <w:r w:rsidRPr="00040CE8">
        <w:rPr>
          <w:rFonts w:ascii="Arial" w:eastAsia="Arial" w:hAnsi="Arial" w:cs="Arial"/>
          <w:spacing w:val="-3"/>
        </w:rPr>
        <w:t>c</w:t>
      </w:r>
      <w:r w:rsidRPr="00040CE8">
        <w:rPr>
          <w:rFonts w:ascii="Arial" w:eastAsia="Arial" w:hAnsi="Arial" w:cs="Arial"/>
          <w:spacing w:val="1"/>
        </w:rPr>
        <w:t>t</w:t>
      </w:r>
      <w:r w:rsidRPr="00040CE8">
        <w:rPr>
          <w:rFonts w:ascii="Arial" w:eastAsia="Arial" w:hAnsi="Arial" w:cs="Arial"/>
        </w:rPr>
        <w:t>u</w:t>
      </w:r>
      <w:r w:rsidRPr="00040CE8">
        <w:rPr>
          <w:rFonts w:ascii="Arial" w:eastAsia="Arial" w:hAnsi="Arial" w:cs="Arial"/>
          <w:spacing w:val="-1"/>
        </w:rPr>
        <w:t>a</w:t>
      </w:r>
      <w:r w:rsidRPr="00040CE8">
        <w:rPr>
          <w:rFonts w:ascii="Arial" w:eastAsia="Arial" w:hAnsi="Arial" w:cs="Arial"/>
        </w:rPr>
        <w:t>l</w:t>
      </w:r>
      <w:r w:rsidRPr="00040CE8">
        <w:rPr>
          <w:rFonts w:ascii="Arial" w:eastAsia="Arial" w:hAnsi="Arial" w:cs="Arial"/>
          <w:spacing w:val="3"/>
        </w:rPr>
        <w:t xml:space="preserve"> </w:t>
      </w:r>
      <w:r w:rsidRPr="00040CE8">
        <w:rPr>
          <w:rFonts w:ascii="Arial" w:eastAsia="Arial" w:hAnsi="Arial" w:cs="Arial"/>
        </w:rPr>
        <w:t>b</w:t>
      </w:r>
      <w:r w:rsidRPr="00040CE8">
        <w:rPr>
          <w:rFonts w:ascii="Arial" w:eastAsia="Arial" w:hAnsi="Arial" w:cs="Arial"/>
          <w:spacing w:val="-1"/>
        </w:rPr>
        <w:t>a</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4"/>
        </w:rPr>
        <w:t xml:space="preserve"> </w:t>
      </w:r>
      <w:r w:rsidRPr="00040CE8">
        <w:rPr>
          <w:rFonts w:ascii="Arial" w:eastAsia="Arial" w:hAnsi="Arial" w:cs="Arial"/>
          <w:spacing w:val="-1"/>
        </w:rPr>
        <w:t>l</w:t>
      </w:r>
      <w:r w:rsidRPr="00040CE8">
        <w:rPr>
          <w:rFonts w:ascii="Arial" w:eastAsia="Arial" w:hAnsi="Arial" w:cs="Arial"/>
        </w:rPr>
        <w:t>oc</w:t>
      </w:r>
      <w:r w:rsidRPr="00040CE8">
        <w:rPr>
          <w:rFonts w:ascii="Arial" w:eastAsia="Arial" w:hAnsi="Arial" w:cs="Arial"/>
          <w:spacing w:val="-3"/>
        </w:rPr>
        <w:t>a</w:t>
      </w:r>
      <w:r w:rsidRPr="00040CE8">
        <w:rPr>
          <w:rFonts w:ascii="Arial" w:eastAsia="Arial" w:hAnsi="Arial" w:cs="Arial"/>
        </w:rPr>
        <w:t>l</w:t>
      </w:r>
      <w:r w:rsidRPr="00040CE8">
        <w:rPr>
          <w:rFonts w:ascii="Arial" w:eastAsia="Arial" w:hAnsi="Arial" w:cs="Arial"/>
          <w:spacing w:val="3"/>
        </w:rPr>
        <w:t xml:space="preserve"> </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4"/>
        </w:rPr>
        <w:t xml:space="preserve"> </w:t>
      </w:r>
      <w:r w:rsidRPr="00040CE8">
        <w:rPr>
          <w:rFonts w:ascii="Arial" w:eastAsia="Arial" w:hAnsi="Arial" w:cs="Arial"/>
        </w:rPr>
        <w:t>b</w:t>
      </w:r>
      <w:r w:rsidRPr="00040CE8">
        <w:rPr>
          <w:rFonts w:ascii="Arial" w:eastAsia="Arial" w:hAnsi="Arial" w:cs="Arial"/>
          <w:spacing w:val="-1"/>
        </w:rPr>
        <w:t>o</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rPr>
        <w:t>es</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t</w:t>
      </w:r>
      <w:r w:rsidRPr="00040CE8">
        <w:rPr>
          <w:rFonts w:ascii="Arial" w:eastAsia="Arial" w:hAnsi="Arial" w:cs="Arial"/>
          <w:spacing w:val="3"/>
        </w:rPr>
        <w:t xml:space="preserve"> </w:t>
      </w:r>
      <w:r w:rsidRPr="00040CE8">
        <w:rPr>
          <w:rFonts w:ascii="Arial" w:eastAsia="Arial" w:hAnsi="Arial" w:cs="Arial"/>
        </w:rPr>
        <w:t>are</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p</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b</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1"/>
        </w:rPr>
        <w:t xml:space="preserve"> </w:t>
      </w:r>
      <w:r w:rsidRPr="00040CE8">
        <w:rPr>
          <w:rFonts w:ascii="Arial" w:eastAsia="Arial" w:hAnsi="Arial" w:cs="Arial"/>
          <w:spacing w:val="3"/>
        </w:rPr>
        <w:t>f</w:t>
      </w:r>
      <w:r w:rsidRPr="00040CE8">
        <w:rPr>
          <w:rFonts w:ascii="Arial" w:eastAsia="Arial" w:hAnsi="Arial" w:cs="Arial"/>
        </w:rPr>
        <w:t>or</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1"/>
        </w:rPr>
        <w:t>u</w:t>
      </w:r>
      <w:r w:rsidRPr="00040CE8">
        <w:rPr>
          <w:rFonts w:ascii="Arial" w:eastAsia="Arial" w:hAnsi="Arial" w:cs="Arial"/>
          <w:spacing w:val="1"/>
        </w:rPr>
        <w:t>r</w:t>
      </w:r>
      <w:r w:rsidRPr="00040CE8">
        <w:rPr>
          <w:rFonts w:ascii="Arial" w:eastAsia="Arial" w:hAnsi="Arial" w:cs="Arial"/>
        </w:rPr>
        <w:t>ch</w:t>
      </w:r>
      <w:r w:rsidRPr="00040CE8">
        <w:rPr>
          <w:rFonts w:ascii="Arial" w:eastAsia="Arial" w:hAnsi="Arial" w:cs="Arial"/>
          <w:spacing w:val="-1"/>
        </w:rPr>
        <w:t>a</w:t>
      </w:r>
      <w:r w:rsidRPr="00040CE8">
        <w:rPr>
          <w:rFonts w:ascii="Arial" w:eastAsia="Arial" w:hAnsi="Arial" w:cs="Arial"/>
        </w:rPr>
        <w:t>s</w:t>
      </w:r>
      <w:r w:rsidRPr="00040CE8">
        <w:rPr>
          <w:rFonts w:ascii="Arial" w:eastAsia="Arial" w:hAnsi="Arial" w:cs="Arial"/>
          <w:spacing w:val="-3"/>
        </w:rPr>
        <w:t>i</w:t>
      </w:r>
      <w:r w:rsidRPr="00040CE8">
        <w:rPr>
          <w:rFonts w:ascii="Arial" w:eastAsia="Arial" w:hAnsi="Arial" w:cs="Arial"/>
        </w:rPr>
        <w:t>ng</w:t>
      </w:r>
      <w:r w:rsidRPr="00040CE8">
        <w:rPr>
          <w:rFonts w:ascii="Arial" w:eastAsia="Arial" w:hAnsi="Arial" w:cs="Arial"/>
          <w:spacing w:val="6"/>
        </w:rPr>
        <w:t xml:space="preserve"> </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 xml:space="preserve"> </w:t>
      </w:r>
      <w:r w:rsidRPr="00040CE8">
        <w:rPr>
          <w:rFonts w:ascii="Arial" w:eastAsia="Arial" w:hAnsi="Arial" w:cs="Arial"/>
        </w:rPr>
        <w:t xml:space="preserve">care </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rPr>
        <w:t>r</w:t>
      </w:r>
      <w:r w:rsidRPr="00040CE8">
        <w:rPr>
          <w:rFonts w:ascii="Arial" w:eastAsia="Arial" w:hAnsi="Arial" w:cs="Arial"/>
          <w:spacing w:val="5"/>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
        </w:rPr>
        <w:t xml:space="preserve"> r</w:t>
      </w:r>
      <w:r w:rsidRPr="00040CE8">
        <w:rPr>
          <w:rFonts w:ascii="Arial" w:eastAsia="Arial" w:hAnsi="Arial" w:cs="Arial"/>
          <w:spacing w:val="-3"/>
        </w:rPr>
        <w:t>e</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nt p</w:t>
      </w:r>
      <w:r w:rsidRPr="00040CE8">
        <w:rPr>
          <w:rFonts w:ascii="Arial" w:eastAsia="Arial" w:hAnsi="Arial" w:cs="Arial"/>
          <w:spacing w:val="-1"/>
        </w:rPr>
        <w:t>o</w:t>
      </w:r>
      <w:r w:rsidRPr="00040CE8">
        <w:rPr>
          <w:rFonts w:ascii="Arial" w:eastAsia="Arial" w:hAnsi="Arial" w:cs="Arial"/>
        </w:rPr>
        <w:t>p</w:t>
      </w:r>
      <w:r w:rsidRPr="00040CE8">
        <w:rPr>
          <w:rFonts w:ascii="Arial" w:eastAsia="Arial" w:hAnsi="Arial" w:cs="Arial"/>
          <w:spacing w:val="-1"/>
        </w:rPr>
        <w:t>ul</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n.</w:t>
      </w:r>
    </w:p>
    <w:p w:rsidR="0083733D" w:rsidRPr="00040CE8" w:rsidRDefault="0083733D" w:rsidP="0083733D">
      <w:pPr>
        <w:spacing w:before="13" w:after="0" w:line="240" w:lineRule="exact"/>
        <w:rPr>
          <w:rFonts w:ascii="Arial" w:hAnsi="Arial" w:cs="Arial"/>
          <w:sz w:val="24"/>
          <w:szCs w:val="24"/>
        </w:rPr>
      </w:pPr>
    </w:p>
    <w:p w:rsidR="0083733D" w:rsidRPr="00040CE8" w:rsidRDefault="0083733D" w:rsidP="0083733D">
      <w:pPr>
        <w:spacing w:after="0" w:line="240" w:lineRule="auto"/>
        <w:ind w:left="112" w:right="-686" w:firstLine="30"/>
        <w:rPr>
          <w:rFonts w:ascii="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9"/>
        </w:rPr>
        <w:t xml:space="preserve"> </w:t>
      </w:r>
      <w:r w:rsidRPr="00040CE8">
        <w:rPr>
          <w:rFonts w:ascii="Arial" w:eastAsia="Arial" w:hAnsi="Arial" w:cs="Arial"/>
        </w:rPr>
        <w:t>Tru</w:t>
      </w:r>
      <w:r w:rsidRPr="00040CE8">
        <w:rPr>
          <w:rFonts w:ascii="Arial" w:eastAsia="Arial" w:hAnsi="Arial" w:cs="Arial"/>
          <w:spacing w:val="-2"/>
        </w:rPr>
        <w:t>s</w:t>
      </w:r>
      <w:r w:rsidRPr="00040CE8">
        <w:rPr>
          <w:rFonts w:ascii="Arial" w:eastAsia="Arial" w:hAnsi="Arial" w:cs="Arial"/>
        </w:rPr>
        <w:t>t</w:t>
      </w:r>
      <w:r w:rsidRPr="00040CE8">
        <w:rPr>
          <w:rFonts w:ascii="Arial" w:eastAsia="Arial" w:hAnsi="Arial" w:cs="Arial"/>
          <w:spacing w:val="33"/>
        </w:rPr>
        <w:t xml:space="preserve"> </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spacing w:val="-2"/>
        </w:rPr>
        <w:t>v</w:t>
      </w:r>
      <w:r w:rsidRPr="00040CE8">
        <w:rPr>
          <w:rFonts w:ascii="Arial" w:eastAsia="Arial" w:hAnsi="Arial" w:cs="Arial"/>
        </w:rPr>
        <w:t>es</w:t>
      </w:r>
      <w:r w:rsidRPr="00040CE8">
        <w:rPr>
          <w:rFonts w:ascii="Arial" w:eastAsia="Arial" w:hAnsi="Arial" w:cs="Arial"/>
          <w:spacing w:val="32"/>
        </w:rPr>
        <w:t xml:space="preserve"> </w:t>
      </w:r>
      <w:r w:rsidRPr="00040CE8">
        <w:rPr>
          <w:rFonts w:ascii="Arial" w:eastAsia="Arial" w:hAnsi="Arial" w:cs="Arial"/>
        </w:rPr>
        <w:t>a</w:t>
      </w:r>
      <w:r w:rsidRPr="00040CE8">
        <w:rPr>
          <w:rFonts w:ascii="Arial" w:eastAsia="Arial" w:hAnsi="Arial" w:cs="Arial"/>
          <w:spacing w:val="29"/>
        </w:rPr>
        <w:t xml:space="preserve">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nt</w:t>
      </w:r>
      <w:r w:rsidRPr="00040CE8">
        <w:rPr>
          <w:rFonts w:ascii="Arial" w:eastAsia="Arial" w:hAnsi="Arial" w:cs="Arial"/>
          <w:spacing w:val="33"/>
        </w:rPr>
        <w:t xml:space="preserve"> </w:t>
      </w:r>
      <w:r w:rsidRPr="00040CE8">
        <w:rPr>
          <w:rFonts w:ascii="Arial" w:eastAsia="Arial" w:hAnsi="Arial" w:cs="Arial"/>
        </w:rPr>
        <w:t>p</w:t>
      </w:r>
      <w:r w:rsidRPr="00040CE8">
        <w:rPr>
          <w:rFonts w:ascii="Arial" w:eastAsia="Arial" w:hAnsi="Arial" w:cs="Arial"/>
          <w:spacing w:val="-1"/>
        </w:rPr>
        <w:t>o</w:t>
      </w:r>
      <w:r w:rsidRPr="00040CE8">
        <w:rPr>
          <w:rFonts w:ascii="Arial" w:eastAsia="Arial" w:hAnsi="Arial" w:cs="Arial"/>
        </w:rPr>
        <w:t>p</w:t>
      </w:r>
      <w:r w:rsidRPr="00040CE8">
        <w:rPr>
          <w:rFonts w:ascii="Arial" w:eastAsia="Arial" w:hAnsi="Arial" w:cs="Arial"/>
          <w:spacing w:val="-1"/>
        </w:rPr>
        <w:t>u</w:t>
      </w:r>
      <w:r w:rsidRPr="00040CE8">
        <w:rPr>
          <w:rFonts w:ascii="Arial" w:eastAsia="Arial" w:hAnsi="Arial" w:cs="Arial"/>
          <w:spacing w:val="2"/>
        </w:rPr>
        <w:t>l</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spacing w:val="32"/>
        </w:rPr>
        <w:t xml:space="preserve"> </w:t>
      </w:r>
      <w:r w:rsidRPr="00040CE8">
        <w:rPr>
          <w:rFonts w:ascii="Arial" w:hAnsi="Arial" w:cs="Arial"/>
        </w:rPr>
        <w:t xml:space="preserve">of circa 208,154 people (source: Mid-2014 population estimate: </w:t>
      </w:r>
    </w:p>
    <w:p w:rsidR="0083733D" w:rsidRPr="00040CE8" w:rsidRDefault="0083733D" w:rsidP="0083733D">
      <w:pPr>
        <w:spacing w:after="0" w:line="240" w:lineRule="auto"/>
        <w:ind w:left="112" w:right="-686" w:firstLine="30"/>
        <w:rPr>
          <w:rFonts w:ascii="Arial" w:hAnsi="Arial" w:cs="Arial"/>
        </w:rPr>
      </w:pPr>
      <w:proofErr w:type="gramStart"/>
      <w:r w:rsidRPr="00040CE8">
        <w:rPr>
          <w:rFonts w:ascii="Arial" w:hAnsi="Arial" w:cs="Arial"/>
        </w:rPr>
        <w:t>ONS).</w:t>
      </w:r>
      <w:proofErr w:type="gramEnd"/>
      <w:r w:rsidRPr="00040CE8">
        <w:rPr>
          <w:rFonts w:ascii="Arial" w:hAnsi="Arial" w:cs="Arial"/>
        </w:rPr>
        <w:t xml:space="preserve">  A further 3.3 million day trippers and 375,000 staying visitors increase this base population each </w:t>
      </w:r>
    </w:p>
    <w:p w:rsidR="0083733D" w:rsidRPr="00040CE8" w:rsidRDefault="0083733D" w:rsidP="0083733D">
      <w:pPr>
        <w:spacing w:after="0" w:line="240" w:lineRule="auto"/>
        <w:ind w:left="112" w:right="-686" w:firstLine="30"/>
        <w:rPr>
          <w:rFonts w:ascii="Arial" w:hAnsi="Arial" w:cs="Arial"/>
        </w:rPr>
      </w:pPr>
      <w:proofErr w:type="gramStart"/>
      <w:r w:rsidRPr="00040CE8">
        <w:rPr>
          <w:rFonts w:ascii="Arial" w:hAnsi="Arial" w:cs="Arial"/>
        </w:rPr>
        <w:t>year</w:t>
      </w:r>
      <w:proofErr w:type="gramEnd"/>
      <w:r w:rsidRPr="00040CE8">
        <w:rPr>
          <w:rFonts w:ascii="Arial" w:hAnsi="Arial" w:cs="Arial"/>
        </w:rPr>
        <w:t xml:space="preserve">.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3"/>
        </w:rPr>
        <w:t>u</w:t>
      </w:r>
      <w:r w:rsidRPr="00040CE8">
        <w:rPr>
          <w:rFonts w:ascii="Arial" w:eastAsia="Arial" w:hAnsi="Arial" w:cs="Arial"/>
        </w:rPr>
        <w:t>st</w:t>
      </w:r>
      <w:r w:rsidRPr="00040CE8">
        <w:rPr>
          <w:rFonts w:ascii="Arial" w:eastAsia="Arial" w:hAnsi="Arial" w:cs="Arial"/>
          <w:spacing w:val="28"/>
        </w:rPr>
        <w:t xml:space="preserve"> </w:t>
      </w:r>
      <w:r w:rsidRPr="00040CE8">
        <w:rPr>
          <w:rFonts w:ascii="Arial" w:eastAsia="Arial" w:hAnsi="Arial" w:cs="Arial"/>
          <w:spacing w:val="-3"/>
        </w:rPr>
        <w:t>a</w:t>
      </w:r>
      <w:r w:rsidRPr="00040CE8">
        <w:rPr>
          <w:rFonts w:ascii="Arial" w:eastAsia="Arial" w:hAnsi="Arial" w:cs="Arial"/>
          <w:spacing w:val="-1"/>
        </w:rPr>
        <w:t>l</w:t>
      </w:r>
      <w:r w:rsidRPr="00040CE8">
        <w:rPr>
          <w:rFonts w:ascii="Arial" w:eastAsia="Arial" w:hAnsi="Arial" w:cs="Arial"/>
        </w:rPr>
        <w:t>so</w:t>
      </w:r>
      <w:r w:rsidRPr="00040CE8">
        <w:rPr>
          <w:rFonts w:ascii="Arial" w:eastAsia="Arial" w:hAnsi="Arial" w:cs="Arial"/>
          <w:spacing w:val="27"/>
        </w:rPr>
        <w:t xml:space="preserve"> </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27"/>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27"/>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7"/>
        </w:rPr>
        <w:t xml:space="preserve"> </w:t>
      </w:r>
      <w:r w:rsidRPr="00040CE8">
        <w:rPr>
          <w:rFonts w:ascii="Arial" w:eastAsia="Arial" w:hAnsi="Arial" w:cs="Arial"/>
          <w:spacing w:val="-1"/>
        </w:rPr>
        <w:t>N</w:t>
      </w:r>
      <w:r w:rsidRPr="00040CE8">
        <w:rPr>
          <w:rFonts w:ascii="Arial" w:eastAsia="Arial" w:hAnsi="Arial" w:cs="Arial"/>
        </w:rPr>
        <w:t>or</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7"/>
        </w:rPr>
        <w:t xml:space="preserve"> </w:t>
      </w:r>
      <w:r w:rsidRPr="00040CE8">
        <w:rPr>
          <w:rFonts w:ascii="Arial" w:eastAsia="Arial" w:hAnsi="Arial" w:cs="Arial"/>
          <w:spacing w:val="-1"/>
        </w:rPr>
        <w:t>S</w:t>
      </w:r>
      <w:r w:rsidRPr="00040CE8">
        <w:rPr>
          <w:rFonts w:ascii="Arial" w:eastAsia="Arial" w:hAnsi="Arial" w:cs="Arial"/>
        </w:rPr>
        <w:t>e</w:t>
      </w:r>
      <w:r w:rsidRPr="00040CE8">
        <w:rPr>
          <w:rFonts w:ascii="Arial" w:eastAsia="Arial" w:hAnsi="Arial" w:cs="Arial"/>
          <w:spacing w:val="-3"/>
        </w:rPr>
        <w:t>d</w:t>
      </w:r>
      <w:r w:rsidRPr="00040CE8">
        <w:rPr>
          <w:rFonts w:ascii="Arial" w:eastAsia="Arial" w:hAnsi="Arial" w:cs="Arial"/>
          <w:spacing w:val="2"/>
        </w:rPr>
        <w:t>g</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o</w:t>
      </w:r>
      <w:r w:rsidRPr="00040CE8">
        <w:rPr>
          <w:rFonts w:ascii="Arial" w:eastAsia="Arial" w:hAnsi="Arial" w:cs="Arial"/>
        </w:rPr>
        <w:t>r</w:t>
      </w:r>
      <w:r w:rsidRPr="00040CE8">
        <w:rPr>
          <w:rFonts w:ascii="Arial" w:eastAsia="Arial" w:hAnsi="Arial" w:cs="Arial"/>
          <w:spacing w:val="28"/>
        </w:rPr>
        <w:t xml:space="preserve">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ch</w:t>
      </w:r>
      <w:r w:rsidRPr="00040CE8">
        <w:rPr>
          <w:rFonts w:ascii="Arial" w:eastAsia="Arial" w:hAnsi="Arial" w:cs="Arial"/>
          <w:spacing w:val="27"/>
        </w:rPr>
        <w:t xml:space="preserve"> </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s</w:t>
      </w:r>
      <w:r w:rsidRPr="00040CE8">
        <w:rPr>
          <w:rFonts w:ascii="Arial" w:eastAsia="Arial" w:hAnsi="Arial" w:cs="Arial"/>
          <w:spacing w:val="27"/>
        </w:rPr>
        <w:t xml:space="preserve"> </w:t>
      </w:r>
      <w:r w:rsidRPr="00040CE8">
        <w:rPr>
          <w:rFonts w:ascii="Arial" w:eastAsia="Arial" w:hAnsi="Arial" w:cs="Arial"/>
        </w:rPr>
        <w:t>an</w:t>
      </w:r>
      <w:r w:rsidRPr="00040CE8">
        <w:rPr>
          <w:rFonts w:ascii="Arial" w:eastAsia="Arial" w:hAnsi="Arial" w:cs="Arial"/>
          <w:spacing w:val="27"/>
        </w:rPr>
        <w:t xml:space="preserve"> </w:t>
      </w:r>
      <w:r w:rsidRPr="00040CE8">
        <w:rPr>
          <w:rFonts w:ascii="Arial" w:eastAsia="Arial" w:hAnsi="Arial" w:cs="Arial"/>
        </w:rPr>
        <w:t>est</w:t>
      </w:r>
      <w:r w:rsidRPr="00040CE8">
        <w:rPr>
          <w:rFonts w:ascii="Arial" w:eastAsia="Arial" w:hAnsi="Arial" w:cs="Arial"/>
          <w:spacing w:val="-3"/>
        </w:rPr>
        <w:t>i</w:t>
      </w:r>
      <w:r w:rsidRPr="00040CE8">
        <w:rPr>
          <w:rFonts w:ascii="Arial" w:eastAsia="Arial" w:hAnsi="Arial" w:cs="Arial"/>
          <w:spacing w:val="1"/>
        </w:rPr>
        <w:t>m</w:t>
      </w:r>
      <w:r w:rsidRPr="00040CE8">
        <w:rPr>
          <w:rFonts w:ascii="Arial" w:eastAsia="Arial" w:hAnsi="Arial" w:cs="Arial"/>
        </w:rPr>
        <w:t>ated</w:t>
      </w:r>
      <w:r w:rsidRPr="00040CE8">
        <w:rPr>
          <w:rFonts w:ascii="Arial" w:eastAsia="Arial" w:hAnsi="Arial" w:cs="Arial"/>
          <w:spacing w:val="27"/>
        </w:rPr>
        <w:t xml:space="preserve"> </w:t>
      </w:r>
      <w:r w:rsidRPr="00040CE8">
        <w:rPr>
          <w:rFonts w:ascii="Arial" w:eastAsia="Arial" w:hAnsi="Arial" w:cs="Arial"/>
        </w:rPr>
        <w:t>p</w:t>
      </w:r>
      <w:r w:rsidRPr="00040CE8">
        <w:rPr>
          <w:rFonts w:ascii="Arial" w:eastAsia="Arial" w:hAnsi="Arial" w:cs="Arial"/>
          <w:spacing w:val="-1"/>
        </w:rPr>
        <w:t>o</w:t>
      </w:r>
      <w:r w:rsidRPr="00040CE8">
        <w:rPr>
          <w:rFonts w:ascii="Arial" w:eastAsia="Arial" w:hAnsi="Arial" w:cs="Arial"/>
          <w:spacing w:val="-3"/>
        </w:rPr>
        <w:t>p</w:t>
      </w:r>
      <w:r w:rsidRPr="00040CE8">
        <w:rPr>
          <w:rFonts w:ascii="Arial" w:eastAsia="Arial" w:hAnsi="Arial" w:cs="Arial"/>
        </w:rPr>
        <w:t>u</w:t>
      </w:r>
      <w:r w:rsidRPr="00040CE8">
        <w:rPr>
          <w:rFonts w:ascii="Arial" w:eastAsia="Arial" w:hAnsi="Arial" w:cs="Arial"/>
          <w:spacing w:val="-1"/>
        </w:rPr>
        <w:t>l</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 xml:space="preserve">n </w:t>
      </w:r>
      <w:r w:rsidRPr="00040CE8">
        <w:rPr>
          <w:rFonts w:ascii="Arial" w:hAnsi="Arial" w:cs="Arial"/>
        </w:rPr>
        <w:t xml:space="preserve">48,400 </w:t>
      </w:r>
    </w:p>
    <w:p w:rsidR="0083733D" w:rsidRPr="00040CE8" w:rsidRDefault="0083733D" w:rsidP="0083733D">
      <w:pPr>
        <w:spacing w:after="0" w:line="240" w:lineRule="auto"/>
        <w:ind w:left="112" w:right="-686" w:firstLine="30"/>
        <w:jc w:val="both"/>
        <w:rPr>
          <w:rFonts w:ascii="Arial" w:eastAsia="Arial" w:hAnsi="Arial" w:cs="Arial"/>
          <w:color w:val="000000"/>
        </w:rPr>
      </w:pPr>
      <w:r w:rsidRPr="00040CE8">
        <w:rPr>
          <w:rFonts w:ascii="Arial" w:hAnsi="Arial" w:cs="Arial"/>
        </w:rPr>
        <w:t>(Mid 2014 GP registered population)</w:t>
      </w:r>
      <w:r w:rsidRPr="00040CE8">
        <w:rPr>
          <w:rFonts w:ascii="Arial" w:eastAsia="Arial" w:hAnsi="Arial" w:cs="Arial"/>
          <w:color w:val="000000"/>
        </w:rPr>
        <w:t>.</w:t>
      </w:r>
      <w:r w:rsidRPr="00040CE8">
        <w:rPr>
          <w:rFonts w:ascii="Arial" w:eastAsia="Arial" w:hAnsi="Arial" w:cs="Arial"/>
          <w:color w:val="000000"/>
          <w:spacing w:val="-3"/>
        </w:rPr>
        <w:t xml:space="preserve"> </w:t>
      </w:r>
      <w:r w:rsidRPr="00040CE8">
        <w:rPr>
          <w:rFonts w:ascii="Arial" w:eastAsia="Arial" w:hAnsi="Arial" w:cs="Arial"/>
          <w:color w:val="000000"/>
        </w:rPr>
        <w:t>T</w:t>
      </w:r>
      <w:r w:rsidRPr="00040CE8">
        <w:rPr>
          <w:rFonts w:ascii="Arial" w:eastAsia="Arial" w:hAnsi="Arial" w:cs="Arial"/>
          <w:color w:val="000000"/>
          <w:spacing w:val="-1"/>
        </w:rPr>
        <w:t>h</w:t>
      </w:r>
      <w:r w:rsidRPr="00040CE8">
        <w:rPr>
          <w:rFonts w:ascii="Arial" w:eastAsia="Arial" w:hAnsi="Arial" w:cs="Arial"/>
          <w:color w:val="000000"/>
        </w:rPr>
        <w:t>e l</w:t>
      </w:r>
      <w:r w:rsidRPr="00040CE8">
        <w:rPr>
          <w:rFonts w:ascii="Arial" w:eastAsia="Arial" w:hAnsi="Arial" w:cs="Arial"/>
          <w:color w:val="000000"/>
          <w:spacing w:val="-1"/>
        </w:rPr>
        <w:t>a</w:t>
      </w:r>
      <w:r w:rsidRPr="00040CE8">
        <w:rPr>
          <w:rFonts w:ascii="Arial" w:eastAsia="Arial" w:hAnsi="Arial" w:cs="Arial"/>
          <w:color w:val="000000"/>
          <w:spacing w:val="-2"/>
        </w:rPr>
        <w:t>r</w:t>
      </w:r>
      <w:r w:rsidRPr="00040CE8">
        <w:rPr>
          <w:rFonts w:ascii="Arial" w:eastAsia="Arial" w:hAnsi="Arial" w:cs="Arial"/>
          <w:color w:val="000000"/>
          <w:spacing w:val="2"/>
        </w:rPr>
        <w:t>g</w:t>
      </w:r>
      <w:r w:rsidRPr="00040CE8">
        <w:rPr>
          <w:rFonts w:ascii="Arial" w:eastAsia="Arial" w:hAnsi="Arial" w:cs="Arial"/>
          <w:color w:val="000000"/>
        </w:rPr>
        <w:t>est</w:t>
      </w:r>
      <w:r w:rsidRPr="00040CE8">
        <w:rPr>
          <w:rFonts w:ascii="Arial" w:eastAsia="Arial" w:hAnsi="Arial" w:cs="Arial"/>
          <w:color w:val="000000"/>
          <w:spacing w:val="-1"/>
        </w:rPr>
        <w:t xml:space="preserve"> </w:t>
      </w:r>
      <w:r w:rsidRPr="00040CE8">
        <w:rPr>
          <w:rFonts w:ascii="Arial" w:eastAsia="Arial" w:hAnsi="Arial" w:cs="Arial"/>
          <w:color w:val="000000"/>
          <w:spacing w:val="1"/>
        </w:rPr>
        <w:t>t</w:t>
      </w:r>
      <w:r w:rsidRPr="00040CE8">
        <w:rPr>
          <w:rFonts w:ascii="Arial" w:eastAsia="Arial" w:hAnsi="Arial" w:cs="Arial"/>
          <w:color w:val="000000"/>
        </w:rPr>
        <w:t>o</w:t>
      </w:r>
      <w:r w:rsidRPr="00040CE8">
        <w:rPr>
          <w:rFonts w:ascii="Arial" w:eastAsia="Arial" w:hAnsi="Arial" w:cs="Arial"/>
          <w:color w:val="000000"/>
          <w:spacing w:val="-4"/>
        </w:rPr>
        <w:t>w</w:t>
      </w:r>
      <w:r w:rsidRPr="00040CE8">
        <w:rPr>
          <w:rFonts w:ascii="Arial" w:eastAsia="Arial" w:hAnsi="Arial" w:cs="Arial"/>
          <w:color w:val="000000"/>
        </w:rPr>
        <w:t xml:space="preserve">n is </w:t>
      </w:r>
      <w:proofErr w:type="spellStart"/>
      <w:r w:rsidRPr="00040CE8">
        <w:rPr>
          <w:rFonts w:ascii="Arial" w:eastAsia="Arial" w:hAnsi="Arial" w:cs="Arial"/>
          <w:color w:val="000000"/>
        </w:rPr>
        <w:t>Bri</w:t>
      </w:r>
      <w:r w:rsidRPr="00040CE8">
        <w:rPr>
          <w:rFonts w:ascii="Arial" w:eastAsia="Arial" w:hAnsi="Arial" w:cs="Arial"/>
          <w:color w:val="000000"/>
          <w:spacing w:val="-3"/>
        </w:rPr>
        <w:t>d</w:t>
      </w:r>
      <w:r w:rsidRPr="00040CE8">
        <w:rPr>
          <w:rFonts w:ascii="Arial" w:eastAsia="Arial" w:hAnsi="Arial" w:cs="Arial"/>
          <w:color w:val="000000"/>
          <w:spacing w:val="2"/>
        </w:rPr>
        <w:t>g</w:t>
      </w:r>
      <w:r w:rsidRPr="00040CE8">
        <w:rPr>
          <w:rFonts w:ascii="Arial" w:eastAsia="Arial" w:hAnsi="Arial" w:cs="Arial"/>
          <w:color w:val="000000"/>
          <w:spacing w:val="-3"/>
        </w:rPr>
        <w:t>w</w:t>
      </w:r>
      <w:r w:rsidRPr="00040CE8">
        <w:rPr>
          <w:rFonts w:ascii="Arial" w:eastAsia="Arial" w:hAnsi="Arial" w:cs="Arial"/>
          <w:color w:val="000000"/>
        </w:rPr>
        <w:t>ate</w:t>
      </w:r>
      <w:r w:rsidRPr="00040CE8">
        <w:rPr>
          <w:rFonts w:ascii="Arial" w:eastAsia="Arial" w:hAnsi="Arial" w:cs="Arial"/>
          <w:color w:val="000000"/>
          <w:spacing w:val="1"/>
        </w:rPr>
        <w:t>r</w:t>
      </w:r>
      <w:proofErr w:type="spellEnd"/>
      <w:r w:rsidRPr="00040CE8">
        <w:rPr>
          <w:rFonts w:ascii="Arial" w:eastAsia="Arial" w:hAnsi="Arial" w:cs="Arial"/>
          <w:color w:val="000000"/>
        </w:rPr>
        <w:t xml:space="preserve">, </w:t>
      </w:r>
      <w:r w:rsidRPr="00040CE8">
        <w:rPr>
          <w:rFonts w:ascii="Arial" w:eastAsia="Arial" w:hAnsi="Arial" w:cs="Arial"/>
          <w:color w:val="000000"/>
          <w:spacing w:val="3"/>
        </w:rPr>
        <w:t>f</w:t>
      </w:r>
      <w:r w:rsidRPr="00040CE8">
        <w:rPr>
          <w:rFonts w:ascii="Arial" w:eastAsia="Arial" w:hAnsi="Arial" w:cs="Arial"/>
          <w:color w:val="000000"/>
        </w:rPr>
        <w:t>o</w:t>
      </w:r>
      <w:r w:rsidRPr="00040CE8">
        <w:rPr>
          <w:rFonts w:ascii="Arial" w:eastAsia="Arial" w:hAnsi="Arial" w:cs="Arial"/>
          <w:color w:val="000000"/>
          <w:spacing w:val="-1"/>
        </w:rPr>
        <w:t>ll</w:t>
      </w:r>
      <w:r w:rsidRPr="00040CE8">
        <w:rPr>
          <w:rFonts w:ascii="Arial" w:eastAsia="Arial" w:hAnsi="Arial" w:cs="Arial"/>
          <w:color w:val="000000"/>
        </w:rPr>
        <w:t>o</w:t>
      </w:r>
      <w:r w:rsidRPr="00040CE8">
        <w:rPr>
          <w:rFonts w:ascii="Arial" w:eastAsia="Arial" w:hAnsi="Arial" w:cs="Arial"/>
          <w:color w:val="000000"/>
          <w:spacing w:val="-4"/>
        </w:rPr>
        <w:t>w</w:t>
      </w:r>
      <w:r w:rsidRPr="00040CE8">
        <w:rPr>
          <w:rFonts w:ascii="Arial" w:eastAsia="Arial" w:hAnsi="Arial" w:cs="Arial"/>
          <w:color w:val="000000"/>
        </w:rPr>
        <w:t>ed by</w:t>
      </w:r>
      <w:r w:rsidRPr="00040CE8">
        <w:rPr>
          <w:rFonts w:ascii="Arial" w:eastAsia="Arial" w:hAnsi="Arial" w:cs="Arial"/>
          <w:color w:val="000000"/>
          <w:spacing w:val="-2"/>
        </w:rPr>
        <w:t xml:space="preserve"> </w:t>
      </w:r>
      <w:r w:rsidRPr="00040CE8">
        <w:rPr>
          <w:rFonts w:ascii="Arial" w:eastAsia="Arial" w:hAnsi="Arial" w:cs="Arial"/>
          <w:color w:val="000000"/>
          <w:spacing w:val="-1"/>
        </w:rPr>
        <w:t>B</w:t>
      </w:r>
      <w:r w:rsidRPr="00040CE8">
        <w:rPr>
          <w:rFonts w:ascii="Arial" w:eastAsia="Arial" w:hAnsi="Arial" w:cs="Arial"/>
          <w:color w:val="000000"/>
        </w:rPr>
        <w:t>urnha</w:t>
      </w:r>
      <w:r w:rsidRPr="00040CE8">
        <w:rPr>
          <w:rFonts w:ascii="Arial" w:eastAsia="Arial" w:hAnsi="Arial" w:cs="Arial"/>
          <w:color w:val="000000"/>
          <w:spacing w:val="3"/>
        </w:rPr>
        <w:t>m</w:t>
      </w:r>
      <w:r w:rsidRPr="00040CE8">
        <w:rPr>
          <w:rFonts w:ascii="Arial" w:eastAsia="Arial" w:hAnsi="Arial" w:cs="Arial"/>
          <w:color w:val="000000"/>
          <w:spacing w:val="1"/>
        </w:rPr>
        <w:t>-</w:t>
      </w:r>
      <w:r w:rsidRPr="00040CE8">
        <w:rPr>
          <w:rFonts w:ascii="Arial" w:eastAsia="Arial" w:hAnsi="Arial" w:cs="Arial"/>
          <w:color w:val="000000"/>
        </w:rPr>
        <w:t>o</w:t>
      </w:r>
      <w:r w:rsidRPr="00040CE8">
        <w:rPr>
          <w:rFonts w:ascii="Arial" w:eastAsia="Arial" w:hAnsi="Arial" w:cs="Arial"/>
          <w:color w:val="000000"/>
          <w:spacing w:val="-3"/>
        </w:rPr>
        <w:t>n</w:t>
      </w:r>
      <w:r w:rsidRPr="00040CE8">
        <w:rPr>
          <w:rFonts w:ascii="Arial" w:eastAsia="Arial" w:hAnsi="Arial" w:cs="Arial"/>
          <w:color w:val="000000"/>
          <w:spacing w:val="1"/>
        </w:rPr>
        <w:t>-</w:t>
      </w:r>
      <w:r w:rsidRPr="00040CE8">
        <w:rPr>
          <w:rFonts w:ascii="Arial" w:eastAsia="Arial" w:hAnsi="Arial" w:cs="Arial"/>
          <w:color w:val="000000"/>
          <w:spacing w:val="-1"/>
        </w:rPr>
        <w:t>S</w:t>
      </w:r>
      <w:r w:rsidRPr="00040CE8">
        <w:rPr>
          <w:rFonts w:ascii="Arial" w:eastAsia="Arial" w:hAnsi="Arial" w:cs="Arial"/>
          <w:color w:val="000000"/>
        </w:rPr>
        <w:t xml:space="preserve">ea </w:t>
      </w:r>
    </w:p>
    <w:p w:rsidR="0083733D" w:rsidRPr="00040CE8" w:rsidRDefault="0083733D" w:rsidP="0083733D">
      <w:pPr>
        <w:spacing w:after="0" w:line="240" w:lineRule="auto"/>
        <w:ind w:left="112" w:right="-686" w:firstLine="30"/>
        <w:jc w:val="both"/>
        <w:rPr>
          <w:rFonts w:ascii="Arial" w:eastAsia="Arial" w:hAnsi="Arial" w:cs="Arial"/>
        </w:rPr>
      </w:pPr>
      <w:proofErr w:type="gramStart"/>
      <w:r w:rsidRPr="00040CE8">
        <w:rPr>
          <w:rFonts w:ascii="Arial" w:eastAsia="Arial" w:hAnsi="Arial" w:cs="Arial"/>
          <w:color w:val="000000"/>
        </w:rPr>
        <w:t>a</w:t>
      </w:r>
      <w:r w:rsidRPr="00040CE8">
        <w:rPr>
          <w:rFonts w:ascii="Arial" w:eastAsia="Arial" w:hAnsi="Arial" w:cs="Arial"/>
          <w:color w:val="000000"/>
          <w:spacing w:val="-1"/>
        </w:rPr>
        <w:t>n</w:t>
      </w:r>
      <w:r w:rsidRPr="00040CE8">
        <w:rPr>
          <w:rFonts w:ascii="Arial" w:eastAsia="Arial" w:hAnsi="Arial" w:cs="Arial"/>
          <w:color w:val="000000"/>
        </w:rPr>
        <w:t>d</w:t>
      </w:r>
      <w:proofErr w:type="gramEnd"/>
      <w:r w:rsidRPr="00040CE8">
        <w:rPr>
          <w:rFonts w:ascii="Arial" w:eastAsia="Arial" w:hAnsi="Arial" w:cs="Arial"/>
          <w:color w:val="000000"/>
          <w:spacing w:val="-2"/>
        </w:rPr>
        <w:t xml:space="preserve"> </w:t>
      </w:r>
      <w:proofErr w:type="spellStart"/>
      <w:r w:rsidRPr="00040CE8">
        <w:rPr>
          <w:rFonts w:ascii="Arial" w:eastAsia="Arial" w:hAnsi="Arial" w:cs="Arial"/>
          <w:color w:val="000000"/>
          <w:spacing w:val="-1"/>
        </w:rPr>
        <w:t>Hi</w:t>
      </w:r>
      <w:r w:rsidRPr="00040CE8">
        <w:rPr>
          <w:rFonts w:ascii="Arial" w:eastAsia="Arial" w:hAnsi="Arial" w:cs="Arial"/>
          <w:color w:val="000000"/>
          <w:spacing w:val="2"/>
        </w:rPr>
        <w:t>g</w:t>
      </w:r>
      <w:r w:rsidRPr="00040CE8">
        <w:rPr>
          <w:rFonts w:ascii="Arial" w:eastAsia="Arial" w:hAnsi="Arial" w:cs="Arial"/>
          <w:color w:val="000000"/>
        </w:rPr>
        <w:t>h</w:t>
      </w:r>
      <w:r w:rsidRPr="00040CE8">
        <w:rPr>
          <w:rFonts w:ascii="Arial" w:eastAsia="Arial" w:hAnsi="Arial" w:cs="Arial"/>
          <w:color w:val="000000"/>
          <w:spacing w:val="-3"/>
        </w:rPr>
        <w:t>b</w:t>
      </w:r>
      <w:r w:rsidRPr="00040CE8">
        <w:rPr>
          <w:rFonts w:ascii="Arial" w:eastAsia="Arial" w:hAnsi="Arial" w:cs="Arial"/>
          <w:color w:val="000000"/>
          <w:spacing w:val="1"/>
        </w:rPr>
        <w:t>r</w:t>
      </w:r>
      <w:r w:rsidRPr="00040CE8">
        <w:rPr>
          <w:rFonts w:ascii="Arial" w:eastAsia="Arial" w:hAnsi="Arial" w:cs="Arial"/>
          <w:color w:val="000000"/>
          <w:spacing w:val="-1"/>
        </w:rPr>
        <w:t>i</w:t>
      </w:r>
      <w:r w:rsidRPr="00040CE8">
        <w:rPr>
          <w:rFonts w:ascii="Arial" w:eastAsia="Arial" w:hAnsi="Arial" w:cs="Arial"/>
          <w:color w:val="000000"/>
        </w:rPr>
        <w:t>d</w:t>
      </w:r>
      <w:r w:rsidRPr="00040CE8">
        <w:rPr>
          <w:rFonts w:ascii="Arial" w:eastAsia="Arial" w:hAnsi="Arial" w:cs="Arial"/>
          <w:color w:val="000000"/>
          <w:spacing w:val="2"/>
        </w:rPr>
        <w:t>g</w:t>
      </w:r>
      <w:r w:rsidRPr="00040CE8">
        <w:rPr>
          <w:rFonts w:ascii="Arial" w:eastAsia="Arial" w:hAnsi="Arial" w:cs="Arial"/>
          <w:color w:val="000000"/>
          <w:spacing w:val="-3"/>
        </w:rPr>
        <w:t>e</w:t>
      </w:r>
      <w:proofErr w:type="spellEnd"/>
      <w:r w:rsidRPr="00040CE8">
        <w:rPr>
          <w:rFonts w:ascii="Arial" w:eastAsia="Arial" w:hAnsi="Arial" w:cs="Arial"/>
          <w:color w:val="000000"/>
        </w:rPr>
        <w:t>.</w:t>
      </w:r>
    </w:p>
    <w:p w:rsidR="0083733D" w:rsidRPr="00040CE8" w:rsidRDefault="0083733D" w:rsidP="0083733D">
      <w:pPr>
        <w:spacing w:before="18" w:after="0" w:line="240" w:lineRule="exact"/>
        <w:rPr>
          <w:rFonts w:ascii="Arial" w:hAnsi="Arial" w:cs="Arial"/>
          <w:sz w:val="24"/>
          <w:szCs w:val="24"/>
        </w:rPr>
      </w:pPr>
    </w:p>
    <w:p w:rsidR="0083733D" w:rsidRPr="00040CE8" w:rsidRDefault="0083733D" w:rsidP="0083733D">
      <w:pPr>
        <w:spacing w:after="0" w:line="252" w:lineRule="exact"/>
        <w:ind w:left="112" w:right="54"/>
        <w:jc w:val="both"/>
        <w:rPr>
          <w:rFonts w:ascii="Arial" w:eastAsia="Arial" w:hAnsi="Arial" w:cs="Arial"/>
        </w:rPr>
      </w:pPr>
      <w:r w:rsidRPr="00040CE8">
        <w:rPr>
          <w:rFonts w:ascii="Arial" w:hAnsi="Arial" w:cs="Arial"/>
          <w:color w:val="000000"/>
        </w:rPr>
        <w:t xml:space="preserve">The Trust’s largest commissioner is North Somerset CCG, accountable for circa £280 million of NHS spending, over 55% of which is acute </w:t>
      </w:r>
      <w:r w:rsidR="0030115C">
        <w:rPr>
          <w:rFonts w:ascii="Arial" w:hAnsi="Arial" w:cs="Arial"/>
          <w:color w:val="000000"/>
        </w:rPr>
        <w:t xml:space="preserve">services </w:t>
      </w:r>
      <w:r w:rsidRPr="00040CE8">
        <w:rPr>
          <w:rFonts w:ascii="Arial" w:hAnsi="Arial" w:cs="Arial"/>
          <w:color w:val="000000"/>
        </w:rPr>
        <w:t xml:space="preserve">spending.  Most of the acute </w:t>
      </w:r>
      <w:r w:rsidR="0030115C">
        <w:rPr>
          <w:rFonts w:ascii="Arial" w:hAnsi="Arial" w:cs="Arial"/>
          <w:color w:val="000000"/>
        </w:rPr>
        <w:t xml:space="preserve">services </w:t>
      </w:r>
      <w:r w:rsidRPr="00040CE8">
        <w:rPr>
          <w:rFonts w:ascii="Arial" w:hAnsi="Arial" w:cs="Arial"/>
          <w:color w:val="000000"/>
        </w:rPr>
        <w:t xml:space="preserve">spending </w:t>
      </w:r>
      <w:proofErr w:type="gramStart"/>
      <w:r w:rsidRPr="00040CE8">
        <w:rPr>
          <w:rFonts w:ascii="Arial" w:hAnsi="Arial" w:cs="Arial"/>
          <w:color w:val="000000"/>
        </w:rPr>
        <w:t>is</w:t>
      </w:r>
      <w:proofErr w:type="gramEnd"/>
      <w:r w:rsidRPr="00040CE8">
        <w:rPr>
          <w:rFonts w:ascii="Arial" w:hAnsi="Arial" w:cs="Arial"/>
          <w:color w:val="000000"/>
        </w:rPr>
        <w:t xml:space="preserve"> with local providers with Weston accounting for circa £70 million of the expenditure.</w:t>
      </w:r>
      <w:r w:rsidRPr="00040CE8">
        <w:rPr>
          <w:rFonts w:ascii="Arial" w:eastAsia="Arial" w:hAnsi="Arial" w:cs="Arial"/>
        </w:rPr>
        <w:t xml:space="preserve"> </w:t>
      </w:r>
      <w:r w:rsidRPr="00040CE8">
        <w:rPr>
          <w:rFonts w:ascii="Arial" w:eastAsia="Arial" w:hAnsi="Arial" w:cs="Arial"/>
          <w:spacing w:val="1"/>
        </w:rPr>
        <w:t>I</w:t>
      </w:r>
      <w:r w:rsidRPr="00040CE8">
        <w:rPr>
          <w:rFonts w:ascii="Arial" w:eastAsia="Arial" w:hAnsi="Arial" w:cs="Arial"/>
        </w:rPr>
        <w:t>n add</w:t>
      </w:r>
      <w:r w:rsidRPr="00040CE8">
        <w:rPr>
          <w:rFonts w:ascii="Arial" w:eastAsia="Arial" w:hAnsi="Arial" w:cs="Arial"/>
          <w:spacing w:val="-2"/>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 xml:space="preserve">Trust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c</w:t>
      </w:r>
      <w:r w:rsidRPr="00040CE8">
        <w:rPr>
          <w:rFonts w:ascii="Arial" w:eastAsia="Arial" w:hAnsi="Arial" w:cs="Arial"/>
        </w:rPr>
        <w:t>e</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es o</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r</w:t>
      </w:r>
      <w:r w:rsidRPr="00040CE8">
        <w:rPr>
          <w:rFonts w:ascii="Arial" w:eastAsia="Arial" w:hAnsi="Arial" w:cs="Arial"/>
          <w:spacing w:val="2"/>
        </w:rPr>
        <w:t xml:space="preserve"> </w:t>
      </w:r>
      <w:r w:rsidRPr="00040CE8">
        <w:rPr>
          <w:rFonts w:ascii="Arial" w:eastAsia="Arial" w:hAnsi="Arial" w:cs="Arial"/>
        </w:rPr>
        <w:t>n</w:t>
      </w:r>
      <w:r w:rsidRPr="00040CE8">
        <w:rPr>
          <w:rFonts w:ascii="Arial" w:eastAsia="Arial" w:hAnsi="Arial" w:cs="Arial"/>
          <w:spacing w:val="-1"/>
        </w:rPr>
        <w:t>on</w:t>
      </w:r>
      <w:r w:rsidRPr="00040CE8">
        <w:rPr>
          <w:rFonts w:ascii="Arial" w:eastAsia="Arial" w:hAnsi="Arial" w:cs="Arial"/>
          <w:spacing w:val="1"/>
        </w:rPr>
        <w:t>-</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w:t>
      </w:r>
      <w:r w:rsidRPr="00040CE8">
        <w:rPr>
          <w:rFonts w:ascii="Arial" w:eastAsia="Arial" w:hAnsi="Arial" w:cs="Arial"/>
          <w:spacing w:val="-2"/>
        </w:rPr>
        <w:t>r</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ated</w:t>
      </w:r>
      <w:r w:rsidRPr="00040CE8">
        <w:rPr>
          <w:rFonts w:ascii="Arial" w:eastAsia="Arial" w:hAnsi="Arial" w:cs="Arial"/>
          <w:spacing w:val="1"/>
        </w:rPr>
        <w:t xml:space="preserve"> </w:t>
      </w:r>
      <w:r w:rsidRPr="00040CE8">
        <w:rPr>
          <w:rFonts w:ascii="Arial" w:eastAsia="Arial" w:hAnsi="Arial" w:cs="Arial"/>
          <w:spacing w:val="-1"/>
        </w:rPr>
        <w:t>i</w:t>
      </w:r>
      <w:r w:rsidRPr="00040CE8">
        <w:rPr>
          <w:rFonts w:ascii="Arial" w:eastAsia="Arial" w:hAnsi="Arial" w:cs="Arial"/>
        </w:rPr>
        <w:t>nc</w:t>
      </w:r>
      <w:r w:rsidRPr="00040CE8">
        <w:rPr>
          <w:rFonts w:ascii="Arial" w:eastAsia="Arial" w:hAnsi="Arial" w:cs="Arial"/>
          <w:spacing w:val="-1"/>
        </w:rPr>
        <w:t>o</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nc</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di</w:t>
      </w:r>
      <w:r w:rsidRPr="00040CE8">
        <w:rPr>
          <w:rFonts w:ascii="Arial" w:eastAsia="Arial" w:hAnsi="Arial" w:cs="Arial"/>
        </w:rPr>
        <w:t>ng e</w:t>
      </w:r>
      <w:r w:rsidRPr="00040CE8">
        <w:rPr>
          <w:rFonts w:ascii="Arial" w:eastAsia="Arial" w:hAnsi="Arial" w:cs="Arial"/>
          <w:spacing w:val="-1"/>
        </w:rPr>
        <w:t>d</w:t>
      </w:r>
      <w:r w:rsidRPr="00040CE8">
        <w:rPr>
          <w:rFonts w:ascii="Arial" w:eastAsia="Arial" w:hAnsi="Arial" w:cs="Arial"/>
        </w:rPr>
        <w:t>uc</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on 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spacing w:val="1"/>
        </w:rPr>
        <w:t>r</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spacing w:val="-2"/>
        </w:rPr>
        <w:t>m</w:t>
      </w:r>
      <w:r w:rsidRPr="00040CE8">
        <w:rPr>
          <w:rFonts w:ascii="Arial" w:eastAsia="Arial" w:hAnsi="Arial" w:cs="Arial"/>
        </w:rPr>
        <w:t>o</w:t>
      </w:r>
      <w:r w:rsidRPr="00040CE8">
        <w:rPr>
          <w:rFonts w:ascii="Arial" w:eastAsia="Arial" w:hAnsi="Arial" w:cs="Arial"/>
          <w:spacing w:val="-1"/>
        </w:rPr>
        <w:t>ni</w:t>
      </w:r>
      <w:r w:rsidRPr="00040CE8">
        <w:rPr>
          <w:rFonts w:ascii="Arial" w:eastAsia="Arial" w:hAnsi="Arial" w:cs="Arial"/>
        </w:rPr>
        <w:t>es.</w:t>
      </w:r>
    </w:p>
    <w:p w:rsidR="0083733D" w:rsidRPr="00040CE8" w:rsidRDefault="0083733D" w:rsidP="0083733D">
      <w:pPr>
        <w:spacing w:after="0" w:line="200" w:lineRule="exact"/>
        <w:rPr>
          <w:rFonts w:ascii="Arial" w:hAnsi="Arial" w:cs="Arial"/>
        </w:rPr>
      </w:pPr>
    </w:p>
    <w:p w:rsidR="0083733D" w:rsidRPr="00040CE8" w:rsidRDefault="0083733D" w:rsidP="0083733D">
      <w:pPr>
        <w:spacing w:after="0" w:line="200" w:lineRule="exact"/>
        <w:ind w:firstLine="64"/>
        <w:rPr>
          <w:rFonts w:ascii="Arial" w:hAnsi="Arial" w:cs="Arial"/>
        </w:rPr>
      </w:pPr>
      <w:r w:rsidRPr="00040CE8">
        <w:rPr>
          <w:rFonts w:ascii="Arial" w:hAnsi="Arial" w:cs="Arial"/>
        </w:rPr>
        <w:t>Key Socio-demographic factors</w:t>
      </w:r>
    </w:p>
    <w:p w:rsidR="00684F16" w:rsidRPr="00040CE8" w:rsidRDefault="00684F16" w:rsidP="0083733D">
      <w:pPr>
        <w:spacing w:after="0" w:line="200" w:lineRule="exact"/>
        <w:ind w:firstLine="64"/>
        <w:rPr>
          <w:rFonts w:ascii="Arial" w:hAnsi="Arial" w:cs="Arial"/>
        </w:rPr>
      </w:pPr>
    </w:p>
    <w:p w:rsidR="00684F16" w:rsidRPr="00040CE8" w:rsidRDefault="00684F16" w:rsidP="00684F16">
      <w:pPr>
        <w:widowControl/>
        <w:numPr>
          <w:ilvl w:val="0"/>
          <w:numId w:val="5"/>
        </w:numPr>
        <w:autoSpaceDE w:val="0"/>
        <w:autoSpaceDN w:val="0"/>
        <w:adjustRightInd w:val="0"/>
        <w:spacing w:after="0" w:line="240" w:lineRule="auto"/>
        <w:ind w:left="347" w:hanging="283"/>
        <w:rPr>
          <w:rFonts w:ascii="Arial" w:eastAsia="Times New Roman" w:hAnsi="Arial" w:cs="Arial"/>
          <w:color w:val="000000"/>
          <w:lang w:val="en-GB"/>
        </w:rPr>
      </w:pPr>
      <w:r w:rsidRPr="00040CE8">
        <w:rPr>
          <w:rFonts w:ascii="Arial" w:eastAsia="Times New Roman" w:hAnsi="Arial" w:cs="Arial"/>
          <w:color w:val="000000"/>
          <w:lang w:val="en-GB"/>
        </w:rPr>
        <w:t xml:space="preserve">Population growth of 24% over the past 30 years, which is substantially faster than the national average growth rate of just 13%. Over the next 10 years the population is projected to increase by a further 10% compared to a national average of 7%. </w:t>
      </w:r>
    </w:p>
    <w:p w:rsidR="00684F16" w:rsidRPr="00040CE8" w:rsidRDefault="00684F16" w:rsidP="00684F16">
      <w:pPr>
        <w:widowControl/>
        <w:numPr>
          <w:ilvl w:val="0"/>
          <w:numId w:val="5"/>
        </w:numPr>
        <w:autoSpaceDE w:val="0"/>
        <w:autoSpaceDN w:val="0"/>
        <w:adjustRightInd w:val="0"/>
        <w:spacing w:after="0" w:line="240" w:lineRule="auto"/>
        <w:ind w:left="347" w:hanging="283"/>
        <w:rPr>
          <w:rFonts w:ascii="Arial" w:eastAsia="Times New Roman" w:hAnsi="Arial" w:cs="Arial"/>
          <w:color w:val="000000"/>
          <w:lang w:val="en-GB"/>
        </w:rPr>
      </w:pPr>
      <w:r w:rsidRPr="00040CE8">
        <w:rPr>
          <w:rFonts w:ascii="Arial" w:eastAsia="Times New Roman" w:hAnsi="Arial" w:cs="Arial"/>
          <w:color w:val="000000"/>
          <w:lang w:val="en-GB"/>
        </w:rPr>
        <w:t xml:space="preserve">Population has a higher proportion of people over the age of 65 (23%) compared to the national average (18%). During the next ten years the elderly (75+) population is expected to grow by 45-50%, compared to a national average of 35-42%. The numbers of children under the age of 14 are expected to grow by 12% over the same timeframe. Typically these population groups are high users of health and social care services. </w:t>
      </w:r>
    </w:p>
    <w:p w:rsidR="00684F16" w:rsidRPr="00040CE8" w:rsidRDefault="00684F16" w:rsidP="00684F16">
      <w:pPr>
        <w:keepLines/>
        <w:widowControl/>
        <w:numPr>
          <w:ilvl w:val="0"/>
          <w:numId w:val="4"/>
        </w:numPr>
        <w:spacing w:after="0" w:line="240" w:lineRule="auto"/>
        <w:ind w:left="323" w:right="-688" w:hanging="284"/>
        <w:contextualSpacing/>
        <w:jc w:val="both"/>
        <w:rPr>
          <w:rFonts w:ascii="Arial" w:eastAsia="Times New Roman" w:hAnsi="Arial" w:cs="Arial"/>
          <w:lang w:val="en-GB"/>
        </w:rPr>
      </w:pPr>
      <w:r w:rsidRPr="00040CE8">
        <w:rPr>
          <w:rFonts w:ascii="Arial" w:eastAsia="Times New Roman" w:hAnsi="Arial" w:cs="Arial"/>
          <w:lang w:val="en-GB"/>
        </w:rPr>
        <w:t xml:space="preserve">The expansion plans of Weston College and the designation of the College as a University Centre will </w:t>
      </w:r>
    </w:p>
    <w:p w:rsidR="00684F16" w:rsidRPr="00040CE8" w:rsidRDefault="00684F16" w:rsidP="00684F16">
      <w:pPr>
        <w:keepLines/>
        <w:spacing w:after="0" w:line="240" w:lineRule="auto"/>
        <w:ind w:left="39" w:right="-688"/>
        <w:contextualSpacing/>
        <w:jc w:val="both"/>
        <w:rPr>
          <w:rFonts w:ascii="Arial" w:eastAsia="Times New Roman" w:hAnsi="Arial" w:cs="Arial"/>
          <w:lang w:val="en-GB"/>
        </w:rPr>
      </w:pPr>
      <w:r w:rsidRPr="00040CE8">
        <w:rPr>
          <w:rFonts w:ascii="Arial" w:eastAsia="Times New Roman" w:hAnsi="Arial" w:cs="Arial"/>
          <w:lang w:val="en-GB"/>
        </w:rPr>
        <w:t xml:space="preserve"> </w:t>
      </w:r>
      <w:proofErr w:type="gramStart"/>
      <w:r w:rsidRPr="00040CE8">
        <w:rPr>
          <w:rFonts w:ascii="Arial" w:eastAsia="Times New Roman" w:hAnsi="Arial" w:cs="Arial"/>
          <w:lang w:val="en-GB"/>
        </w:rPr>
        <w:t>fu</w:t>
      </w:r>
      <w:r w:rsidR="0030115C">
        <w:rPr>
          <w:rFonts w:ascii="Arial" w:eastAsia="Times New Roman" w:hAnsi="Arial" w:cs="Arial"/>
          <w:lang w:val="en-GB"/>
        </w:rPr>
        <w:t>rther</w:t>
      </w:r>
      <w:proofErr w:type="gramEnd"/>
      <w:r w:rsidR="0030115C">
        <w:rPr>
          <w:rFonts w:ascii="Arial" w:eastAsia="Times New Roman" w:hAnsi="Arial" w:cs="Arial"/>
          <w:lang w:val="en-GB"/>
        </w:rPr>
        <w:t xml:space="preserve"> expand  the local young adult </w:t>
      </w:r>
      <w:r w:rsidRPr="00040CE8">
        <w:rPr>
          <w:rFonts w:ascii="Arial" w:eastAsia="Times New Roman" w:hAnsi="Arial" w:cs="Arial"/>
          <w:lang w:val="en-GB"/>
        </w:rPr>
        <w:t>population;</w:t>
      </w:r>
    </w:p>
    <w:p w:rsidR="00684F16" w:rsidRPr="00040CE8" w:rsidRDefault="00684F16" w:rsidP="00684F16">
      <w:pPr>
        <w:widowControl/>
        <w:numPr>
          <w:ilvl w:val="0"/>
          <w:numId w:val="4"/>
        </w:numPr>
        <w:autoSpaceDE w:val="0"/>
        <w:autoSpaceDN w:val="0"/>
        <w:adjustRightInd w:val="0"/>
        <w:spacing w:after="0" w:line="240" w:lineRule="auto"/>
        <w:ind w:left="347" w:hanging="283"/>
        <w:rPr>
          <w:rFonts w:ascii="Arial" w:eastAsia="Times New Roman" w:hAnsi="Arial" w:cs="Arial"/>
          <w:color w:val="000000"/>
          <w:lang w:val="en-GB"/>
        </w:rPr>
      </w:pPr>
      <w:r w:rsidRPr="00040CE8">
        <w:rPr>
          <w:rFonts w:ascii="Arial" w:eastAsia="Times New Roman" w:hAnsi="Arial" w:cs="Arial"/>
          <w:color w:val="000000"/>
          <w:lang w:val="en-GB"/>
        </w:rPr>
        <w:t xml:space="preserve">Plans to develop 6,200 new houses in </w:t>
      </w:r>
      <w:proofErr w:type="spellStart"/>
      <w:r w:rsidRPr="00040CE8">
        <w:rPr>
          <w:rFonts w:ascii="Arial" w:eastAsia="Times New Roman" w:hAnsi="Arial" w:cs="Arial"/>
          <w:color w:val="000000"/>
          <w:lang w:val="en-GB"/>
        </w:rPr>
        <w:t>Weston-super-Mare</w:t>
      </w:r>
      <w:proofErr w:type="spellEnd"/>
      <w:r w:rsidRPr="00040CE8">
        <w:rPr>
          <w:rFonts w:ascii="Arial" w:eastAsia="Times New Roman" w:hAnsi="Arial" w:cs="Arial"/>
          <w:color w:val="000000"/>
          <w:lang w:val="en-GB"/>
        </w:rPr>
        <w:t xml:space="preserve">, to be completed by 2026. Based on the Public Health projections this would equate to 14,260 people, many of whom would be younger families, with implications for local primary care, maternity and paediatric services. </w:t>
      </w:r>
    </w:p>
    <w:p w:rsidR="00684F16" w:rsidRPr="00040CE8" w:rsidRDefault="00684F16" w:rsidP="00684F16">
      <w:pPr>
        <w:keepLines/>
        <w:widowControl/>
        <w:numPr>
          <w:ilvl w:val="0"/>
          <w:numId w:val="4"/>
        </w:numPr>
        <w:spacing w:after="0" w:line="240" w:lineRule="auto"/>
        <w:ind w:left="323" w:right="-688" w:hanging="284"/>
        <w:contextualSpacing/>
        <w:jc w:val="both"/>
        <w:rPr>
          <w:rFonts w:ascii="Arial" w:eastAsia="Times New Roman" w:hAnsi="Arial" w:cs="Arial"/>
          <w:lang w:val="en-GB"/>
        </w:rPr>
      </w:pPr>
      <w:r w:rsidRPr="00040CE8">
        <w:rPr>
          <w:rFonts w:ascii="Arial" w:eastAsia="Times New Roman" w:hAnsi="Arial" w:cs="Arial"/>
          <w:lang w:val="en-GB"/>
        </w:rPr>
        <w:t>Household composition changing with increase in households in North Somerset occupied by one person or single parent with dependent children (faster rise than in England and  Wales);</w:t>
      </w:r>
    </w:p>
    <w:p w:rsidR="00684F16" w:rsidRPr="00040CE8" w:rsidRDefault="00684F16" w:rsidP="00684F16">
      <w:pPr>
        <w:widowControl/>
        <w:numPr>
          <w:ilvl w:val="0"/>
          <w:numId w:val="4"/>
        </w:numPr>
        <w:autoSpaceDE w:val="0"/>
        <w:autoSpaceDN w:val="0"/>
        <w:adjustRightInd w:val="0"/>
        <w:spacing w:after="0" w:line="240" w:lineRule="auto"/>
        <w:ind w:left="347" w:hanging="283"/>
        <w:rPr>
          <w:rFonts w:ascii="Arial" w:eastAsia="Times New Roman" w:hAnsi="Arial" w:cs="Arial"/>
          <w:color w:val="000000"/>
          <w:lang w:val="en-GB"/>
        </w:rPr>
      </w:pPr>
      <w:r w:rsidRPr="00040CE8">
        <w:rPr>
          <w:rFonts w:ascii="Arial" w:eastAsia="Times New Roman" w:hAnsi="Arial" w:cs="Arial"/>
          <w:color w:val="000000"/>
          <w:lang w:val="en-GB"/>
        </w:rPr>
        <w:t xml:space="preserve">Standardised Mortality Ratio </w:t>
      </w:r>
      <w:r w:rsidR="0030115C">
        <w:rPr>
          <w:rFonts w:ascii="Arial" w:eastAsia="Times New Roman" w:hAnsi="Arial" w:cs="Arial"/>
          <w:color w:val="000000"/>
          <w:lang w:val="en-GB"/>
        </w:rPr>
        <w:t xml:space="preserve">for North Somerset </w:t>
      </w:r>
      <w:r w:rsidRPr="00040CE8">
        <w:rPr>
          <w:rFonts w:ascii="Arial" w:eastAsia="Times New Roman" w:hAnsi="Arial" w:cs="Arial"/>
          <w:color w:val="000000"/>
          <w:lang w:val="en-GB"/>
        </w:rPr>
        <w:t xml:space="preserve">is 94%, indicating a lower rate of mortality than the national average, but life expectancy varies significantly across the County, indicating some extremes of deprivation (and hence greater healthcare needs). </w:t>
      </w:r>
    </w:p>
    <w:p w:rsidR="00684F16" w:rsidRPr="00040CE8" w:rsidRDefault="00684F16" w:rsidP="00684F16">
      <w:pPr>
        <w:keepLines/>
        <w:widowControl/>
        <w:numPr>
          <w:ilvl w:val="0"/>
          <w:numId w:val="4"/>
        </w:numPr>
        <w:spacing w:after="0" w:line="240" w:lineRule="auto"/>
        <w:ind w:left="323" w:right="-688" w:hanging="284"/>
        <w:contextualSpacing/>
        <w:jc w:val="both"/>
        <w:rPr>
          <w:rFonts w:ascii="Arial" w:eastAsia="Times New Roman" w:hAnsi="Arial" w:cs="Arial"/>
          <w:lang w:val="en-GB"/>
        </w:rPr>
      </w:pPr>
      <w:r w:rsidRPr="00040CE8">
        <w:rPr>
          <w:rFonts w:ascii="Arial" w:eastAsia="Times New Roman" w:hAnsi="Arial" w:cs="Arial"/>
          <w:lang w:val="en-GB"/>
        </w:rPr>
        <w:t>High levels of deprivation in North Somerset with the 7</w:t>
      </w:r>
      <w:r w:rsidRPr="00040CE8">
        <w:rPr>
          <w:rFonts w:ascii="Arial" w:eastAsia="Times New Roman" w:hAnsi="Arial" w:cs="Arial"/>
          <w:vertAlign w:val="superscript"/>
          <w:lang w:val="en-GB"/>
        </w:rPr>
        <w:t>th</w:t>
      </w:r>
      <w:r w:rsidRPr="00040CE8">
        <w:rPr>
          <w:rFonts w:ascii="Arial" w:eastAsia="Times New Roman" w:hAnsi="Arial" w:cs="Arial"/>
          <w:lang w:val="en-GB"/>
        </w:rPr>
        <w:t xml:space="preserve"> widest inequalities gap in the Country and levels of relative deprivation increasing;</w:t>
      </w:r>
    </w:p>
    <w:p w:rsidR="00684F16" w:rsidRPr="00040CE8" w:rsidRDefault="00684F16" w:rsidP="00684F16">
      <w:pPr>
        <w:keepLines/>
        <w:widowControl/>
        <w:numPr>
          <w:ilvl w:val="0"/>
          <w:numId w:val="4"/>
        </w:numPr>
        <w:spacing w:after="0" w:line="240" w:lineRule="auto"/>
        <w:ind w:left="323" w:hanging="284"/>
        <w:contextualSpacing/>
        <w:jc w:val="both"/>
        <w:rPr>
          <w:rFonts w:ascii="Arial" w:eastAsia="Times New Roman" w:hAnsi="Arial" w:cs="Arial"/>
          <w:lang w:val="en-GB"/>
        </w:rPr>
      </w:pPr>
      <w:r w:rsidRPr="00040CE8">
        <w:rPr>
          <w:rFonts w:ascii="Arial" w:eastAsia="Times New Roman" w:hAnsi="Arial" w:cs="Arial"/>
          <w:lang w:val="en-GB"/>
        </w:rPr>
        <w:t>Lower levels of deprivation in North Sedgemoor but 3% of the area's population live within one of the 20% most deprived areas within England, below the regional average.</w:t>
      </w:r>
    </w:p>
    <w:p w:rsidR="00684F16" w:rsidRPr="00040CE8" w:rsidRDefault="00684F16" w:rsidP="00684F16">
      <w:pPr>
        <w:widowControl/>
        <w:numPr>
          <w:ilvl w:val="0"/>
          <w:numId w:val="4"/>
        </w:numPr>
        <w:autoSpaceDE w:val="0"/>
        <w:autoSpaceDN w:val="0"/>
        <w:adjustRightInd w:val="0"/>
        <w:spacing w:after="0" w:line="240" w:lineRule="auto"/>
        <w:ind w:left="347" w:hanging="283"/>
        <w:rPr>
          <w:rFonts w:ascii="Arial" w:eastAsia="Times New Roman" w:hAnsi="Arial" w:cs="Arial"/>
          <w:color w:val="000000"/>
          <w:lang w:val="en-GB"/>
        </w:rPr>
      </w:pPr>
      <w:proofErr w:type="spellStart"/>
      <w:r w:rsidRPr="00040CE8">
        <w:rPr>
          <w:rFonts w:ascii="Arial" w:eastAsia="Times New Roman" w:hAnsi="Arial" w:cs="Arial"/>
          <w:color w:val="000000"/>
          <w:lang w:val="en-GB"/>
        </w:rPr>
        <w:t>Weston-super-Mare</w:t>
      </w:r>
      <w:proofErr w:type="spellEnd"/>
      <w:r w:rsidRPr="00040CE8">
        <w:rPr>
          <w:rFonts w:ascii="Arial" w:eastAsia="Times New Roman" w:hAnsi="Arial" w:cs="Arial"/>
          <w:color w:val="000000"/>
          <w:lang w:val="en-GB"/>
        </w:rPr>
        <w:t xml:space="preserve"> Central Ward has the lowest life expectancy (67.5 years for males and 76 years for females). Clevedon Yeo has the highest life expectancy for both males and females, at 86.1 years and 92.5 years respectively. There is therefore a gap in male life expectancy between these wards of 18.6 years. </w:t>
      </w:r>
    </w:p>
    <w:p w:rsidR="00684F16" w:rsidRPr="00040CE8" w:rsidRDefault="00684F16" w:rsidP="0083733D">
      <w:pPr>
        <w:spacing w:after="0" w:line="200" w:lineRule="exact"/>
        <w:ind w:firstLine="64"/>
        <w:rPr>
          <w:rFonts w:ascii="Arial" w:hAnsi="Arial" w:cs="Arial"/>
        </w:rPr>
      </w:pPr>
    </w:p>
    <w:p w:rsidR="0083733D" w:rsidRPr="00040CE8" w:rsidRDefault="0083733D" w:rsidP="0083733D">
      <w:pPr>
        <w:spacing w:before="7" w:after="0" w:line="260" w:lineRule="exact"/>
        <w:rPr>
          <w:rFonts w:ascii="Arial" w:hAnsi="Arial" w:cs="Arial"/>
          <w:sz w:val="26"/>
          <w:szCs w:val="26"/>
        </w:rPr>
      </w:pPr>
    </w:p>
    <w:p w:rsidR="0083733D" w:rsidRPr="00040CE8" w:rsidRDefault="0083733D" w:rsidP="0083733D">
      <w:pPr>
        <w:spacing w:after="0" w:line="240" w:lineRule="auto"/>
        <w:ind w:left="112" w:right="52"/>
        <w:jc w:val="both"/>
        <w:rPr>
          <w:rFonts w:ascii="Arial" w:eastAsia="Arial" w:hAnsi="Arial" w:cs="Arial"/>
        </w:rPr>
      </w:pPr>
      <w:r w:rsidRPr="00040CE8">
        <w:rPr>
          <w:rFonts w:ascii="Arial" w:eastAsia="Arial" w:hAnsi="Arial" w:cs="Arial"/>
          <w:spacing w:val="5"/>
        </w:rPr>
        <w:t>W</w:t>
      </w:r>
      <w:r w:rsidRPr="00040CE8">
        <w:rPr>
          <w:rFonts w:ascii="Arial" w:eastAsia="Arial" w:hAnsi="Arial" w:cs="Arial"/>
          <w:spacing w:val="-3"/>
        </w:rPr>
        <w:t>e</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on</w:t>
      </w:r>
      <w:r w:rsidRPr="00040CE8">
        <w:rPr>
          <w:rFonts w:ascii="Arial" w:eastAsia="Arial" w:hAnsi="Arial" w:cs="Arial"/>
          <w:spacing w:val="46"/>
        </w:rPr>
        <w:t xml:space="preserve"> </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ea</w:t>
      </w:r>
      <w:r w:rsidRPr="00040CE8">
        <w:rPr>
          <w:rFonts w:ascii="Arial" w:eastAsia="Arial" w:hAnsi="Arial" w:cs="Arial"/>
          <w:spacing w:val="46"/>
        </w:rPr>
        <w:t xml:space="preserve"> </w:t>
      </w:r>
      <w:r w:rsidRPr="00040CE8">
        <w:rPr>
          <w:rFonts w:ascii="Arial" w:eastAsia="Arial" w:hAnsi="Arial" w:cs="Arial"/>
          <w:spacing w:val="-1"/>
        </w:rPr>
        <w:t>H</w:t>
      </w:r>
      <w:r w:rsidRPr="00040CE8">
        <w:rPr>
          <w:rFonts w:ascii="Arial" w:eastAsia="Arial" w:hAnsi="Arial" w:cs="Arial"/>
        </w:rPr>
        <w:t>e</w:t>
      </w:r>
      <w:r w:rsidRPr="00040CE8">
        <w:rPr>
          <w:rFonts w:ascii="Arial" w:eastAsia="Arial" w:hAnsi="Arial" w:cs="Arial"/>
          <w:spacing w:val="-1"/>
        </w:rPr>
        <w:t>al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46"/>
        </w:rPr>
        <w:t xml:space="preserve"> </w:t>
      </w:r>
      <w:r w:rsidRPr="00040CE8">
        <w:rPr>
          <w:rFonts w:ascii="Arial" w:eastAsia="Arial" w:hAnsi="Arial" w:cs="Arial"/>
          <w:spacing w:val="-1"/>
        </w:rPr>
        <w:t>NH</w:t>
      </w:r>
      <w:r w:rsidRPr="00040CE8">
        <w:rPr>
          <w:rFonts w:ascii="Arial" w:eastAsia="Arial" w:hAnsi="Arial" w:cs="Arial"/>
        </w:rPr>
        <w:t>S</w:t>
      </w:r>
      <w:r w:rsidRPr="00040CE8">
        <w:rPr>
          <w:rFonts w:ascii="Arial" w:eastAsia="Arial" w:hAnsi="Arial" w:cs="Arial"/>
          <w:spacing w:val="46"/>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ust</w:t>
      </w:r>
      <w:r w:rsidRPr="00040CE8">
        <w:rPr>
          <w:rFonts w:ascii="Arial" w:eastAsia="Arial" w:hAnsi="Arial" w:cs="Arial"/>
          <w:spacing w:val="47"/>
        </w:rPr>
        <w:t xml:space="preserve"> </w:t>
      </w:r>
      <w:r w:rsidRPr="00040CE8">
        <w:rPr>
          <w:rFonts w:ascii="Arial" w:eastAsia="Arial" w:hAnsi="Arial" w:cs="Arial"/>
          <w:spacing w:val="-3"/>
        </w:rPr>
        <w:t>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46"/>
        </w:rPr>
        <w:t xml:space="preserve"> </w:t>
      </w:r>
      <w:r w:rsidRPr="00040CE8">
        <w:rPr>
          <w:rFonts w:ascii="Arial" w:eastAsia="Arial" w:hAnsi="Arial" w:cs="Arial"/>
        </w:rPr>
        <w:t>c</w:t>
      </w:r>
      <w:r w:rsidRPr="00040CE8">
        <w:rPr>
          <w:rFonts w:ascii="Arial" w:eastAsia="Arial" w:hAnsi="Arial" w:cs="Arial"/>
          <w:spacing w:val="-1"/>
        </w:rPr>
        <w:t>li</w:t>
      </w:r>
      <w:r w:rsidRPr="00040CE8">
        <w:rPr>
          <w:rFonts w:ascii="Arial" w:eastAsia="Arial" w:hAnsi="Arial" w:cs="Arial"/>
          <w:spacing w:val="2"/>
        </w:rPr>
        <w:t>n</w:t>
      </w:r>
      <w:r w:rsidRPr="00040CE8">
        <w:rPr>
          <w:rFonts w:ascii="Arial" w:eastAsia="Arial" w:hAnsi="Arial" w:cs="Arial"/>
          <w:spacing w:val="-1"/>
        </w:rPr>
        <w:t>i</w:t>
      </w:r>
      <w:r w:rsidRPr="00040CE8">
        <w:rPr>
          <w:rFonts w:ascii="Arial" w:eastAsia="Arial" w:hAnsi="Arial" w:cs="Arial"/>
          <w:spacing w:val="2"/>
        </w:rPr>
        <w:t>c</w:t>
      </w:r>
      <w:r w:rsidRPr="00040CE8">
        <w:rPr>
          <w:rFonts w:ascii="Arial" w:eastAsia="Arial" w:hAnsi="Arial" w:cs="Arial"/>
        </w:rPr>
        <w:t>al</w:t>
      </w:r>
      <w:r w:rsidRPr="00040CE8">
        <w:rPr>
          <w:rFonts w:ascii="Arial" w:eastAsia="Arial" w:hAnsi="Arial" w:cs="Arial"/>
          <w:spacing w:val="45"/>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46"/>
        </w:rPr>
        <w:t xml:space="preserve"> </w:t>
      </w:r>
      <w:r w:rsidRPr="00040CE8">
        <w:rPr>
          <w:rFonts w:ascii="Arial" w:eastAsia="Arial" w:hAnsi="Arial" w:cs="Arial"/>
          <w:spacing w:val="3"/>
        </w:rPr>
        <w:t>f</w:t>
      </w:r>
      <w:r w:rsidRPr="00040CE8">
        <w:rPr>
          <w:rFonts w:ascii="Arial" w:eastAsia="Arial" w:hAnsi="Arial" w:cs="Arial"/>
          <w:spacing w:val="1"/>
        </w:rPr>
        <w:t>r</w:t>
      </w:r>
      <w:r w:rsidRPr="00040CE8">
        <w:rPr>
          <w:rFonts w:ascii="Arial" w:eastAsia="Arial" w:hAnsi="Arial" w:cs="Arial"/>
        </w:rPr>
        <w:t>om</w:t>
      </w:r>
      <w:r w:rsidRPr="00040CE8">
        <w:rPr>
          <w:rFonts w:ascii="Arial" w:eastAsia="Arial" w:hAnsi="Arial" w:cs="Arial"/>
          <w:spacing w:val="45"/>
        </w:rPr>
        <w:t xml:space="preserve"> </w:t>
      </w:r>
      <w:r w:rsidRPr="00040CE8">
        <w:rPr>
          <w:rFonts w:ascii="Arial" w:eastAsia="Arial" w:hAnsi="Arial" w:cs="Arial"/>
          <w:spacing w:val="1"/>
        </w:rPr>
        <w:t>t</w:t>
      </w:r>
      <w:r w:rsidRPr="00040CE8">
        <w:rPr>
          <w:rFonts w:ascii="Arial" w:eastAsia="Arial" w:hAnsi="Arial" w:cs="Arial"/>
        </w:rPr>
        <w:t>hree</w:t>
      </w:r>
      <w:r w:rsidRPr="00040CE8">
        <w:rPr>
          <w:rFonts w:ascii="Arial" w:eastAsia="Arial" w:hAnsi="Arial" w:cs="Arial"/>
          <w:spacing w:val="44"/>
        </w:rPr>
        <w:t xml:space="preserve"> </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es.</w:t>
      </w:r>
      <w:r w:rsidRPr="00040CE8">
        <w:rPr>
          <w:rFonts w:ascii="Arial" w:eastAsia="Arial" w:hAnsi="Arial" w:cs="Arial"/>
          <w:spacing w:val="45"/>
        </w:rPr>
        <w:t xml:space="preserve">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46"/>
        </w:rPr>
        <w:t xml:space="preserve"> </w:t>
      </w:r>
      <w:r w:rsidRPr="00040CE8">
        <w:rPr>
          <w:rFonts w:ascii="Arial" w:eastAsia="Arial" w:hAnsi="Arial" w:cs="Arial"/>
          <w:spacing w:val="1"/>
        </w:rPr>
        <w:t>G</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rPr>
        <w:t>al</w:t>
      </w:r>
      <w:r w:rsidRPr="00040CE8">
        <w:rPr>
          <w:rFonts w:ascii="Arial" w:eastAsia="Arial" w:hAnsi="Arial" w:cs="Arial"/>
          <w:spacing w:val="45"/>
        </w:rPr>
        <w:t xml:space="preserve"> </w:t>
      </w:r>
      <w:r w:rsidRPr="00040CE8">
        <w:rPr>
          <w:rFonts w:ascii="Arial" w:eastAsia="Arial" w:hAnsi="Arial" w:cs="Arial"/>
          <w:spacing w:val="-1"/>
        </w:rPr>
        <w:t>H</w:t>
      </w:r>
      <w:r w:rsidRPr="00040CE8">
        <w:rPr>
          <w:rFonts w:ascii="Arial" w:eastAsia="Arial" w:hAnsi="Arial" w:cs="Arial"/>
        </w:rPr>
        <w:t>os</w:t>
      </w:r>
      <w:r w:rsidRPr="00040CE8">
        <w:rPr>
          <w:rFonts w:ascii="Arial" w:eastAsia="Arial" w:hAnsi="Arial" w:cs="Arial"/>
          <w:spacing w:val="-1"/>
        </w:rPr>
        <w:t>pi</w:t>
      </w:r>
      <w:r w:rsidRPr="00040CE8">
        <w:rPr>
          <w:rFonts w:ascii="Arial" w:eastAsia="Arial" w:hAnsi="Arial" w:cs="Arial"/>
          <w:spacing w:val="1"/>
        </w:rPr>
        <w:t>t</w:t>
      </w:r>
      <w:r w:rsidRPr="00040CE8">
        <w:rPr>
          <w:rFonts w:ascii="Arial" w:eastAsia="Arial" w:hAnsi="Arial" w:cs="Arial"/>
        </w:rPr>
        <w:t>al</w:t>
      </w:r>
      <w:r w:rsidRPr="00040CE8">
        <w:rPr>
          <w:rFonts w:ascii="Arial" w:eastAsia="Arial" w:hAnsi="Arial" w:cs="Arial"/>
          <w:spacing w:val="45"/>
        </w:rPr>
        <w:t xml:space="preserve"> </w:t>
      </w:r>
      <w:r w:rsidRPr="00040CE8">
        <w:rPr>
          <w:rFonts w:ascii="Arial" w:eastAsia="Arial" w:hAnsi="Arial" w:cs="Arial"/>
          <w:spacing w:val="-1"/>
        </w:rPr>
        <w:t>i</w:t>
      </w:r>
      <w:r w:rsidRPr="00040CE8">
        <w:rPr>
          <w:rFonts w:ascii="Arial" w:eastAsia="Arial" w:hAnsi="Arial" w:cs="Arial"/>
        </w:rPr>
        <w:t xml:space="preserve">s </w:t>
      </w:r>
      <w:r w:rsidRPr="00040CE8">
        <w:rPr>
          <w:rFonts w:ascii="Arial" w:eastAsia="Arial" w:hAnsi="Arial" w:cs="Arial"/>
          <w:spacing w:val="-1"/>
        </w:rPr>
        <w:t>l</w:t>
      </w:r>
      <w:r w:rsidRPr="00040CE8">
        <w:rPr>
          <w:rFonts w:ascii="Arial" w:eastAsia="Arial" w:hAnsi="Arial" w:cs="Arial"/>
        </w:rPr>
        <w:t>oc</w:t>
      </w:r>
      <w:r w:rsidRPr="00040CE8">
        <w:rPr>
          <w:rFonts w:ascii="Arial" w:eastAsia="Arial" w:hAnsi="Arial" w:cs="Arial"/>
          <w:spacing w:val="-1"/>
        </w:rPr>
        <w:t>a</w:t>
      </w:r>
      <w:r w:rsidRPr="00040CE8">
        <w:rPr>
          <w:rFonts w:ascii="Arial" w:eastAsia="Arial" w:hAnsi="Arial" w:cs="Arial"/>
          <w:spacing w:val="2"/>
        </w:rPr>
        <w:t>t</w:t>
      </w:r>
      <w:r w:rsidR="0030115C">
        <w:rPr>
          <w:rFonts w:ascii="Arial" w:eastAsia="Arial" w:hAnsi="Arial" w:cs="Arial"/>
        </w:rPr>
        <w:t>ed</w:t>
      </w:r>
      <w:r w:rsidRPr="00040CE8">
        <w:rPr>
          <w:rFonts w:ascii="Arial" w:eastAsia="Arial" w:hAnsi="Arial" w:cs="Arial"/>
        </w:rPr>
        <w:t xml:space="preserve"> </w:t>
      </w:r>
      <w:r w:rsidRPr="00040CE8">
        <w:rPr>
          <w:rFonts w:ascii="Arial" w:eastAsia="Arial" w:hAnsi="Arial" w:cs="Arial"/>
          <w:spacing w:val="-1"/>
        </w:rPr>
        <w:t>i</w:t>
      </w:r>
      <w:r w:rsidR="0030115C">
        <w:rPr>
          <w:rFonts w:ascii="Arial" w:eastAsia="Arial" w:hAnsi="Arial" w:cs="Arial"/>
        </w:rPr>
        <w:t xml:space="preserve">n </w:t>
      </w:r>
      <w:r w:rsidRPr="00040CE8">
        <w:rPr>
          <w:rFonts w:ascii="Arial" w:eastAsia="Arial" w:hAnsi="Arial" w:cs="Arial"/>
          <w:spacing w:val="1"/>
        </w:rPr>
        <w:t>t</w:t>
      </w:r>
      <w:r w:rsidRPr="00040CE8">
        <w:rPr>
          <w:rFonts w:ascii="Arial" w:eastAsia="Arial" w:hAnsi="Arial" w:cs="Arial"/>
        </w:rPr>
        <w:t xml:space="preserve">he </w:t>
      </w:r>
      <w:r w:rsidR="0030115C">
        <w:rPr>
          <w:rFonts w:ascii="Arial" w:eastAsia="Arial" w:hAnsi="Arial" w:cs="Arial"/>
        </w:rPr>
        <w:t>south west of the</w:t>
      </w:r>
      <w:r w:rsidRPr="00040CE8">
        <w:rPr>
          <w:rFonts w:ascii="Arial" w:eastAsia="Arial" w:hAnsi="Arial" w:cs="Arial"/>
        </w:rPr>
        <w:t xml:space="preserve"> </w:t>
      </w:r>
      <w:r w:rsidRPr="00040CE8">
        <w:rPr>
          <w:rFonts w:ascii="Arial" w:eastAsia="Arial" w:hAnsi="Arial" w:cs="Arial"/>
          <w:spacing w:val="1"/>
        </w:rPr>
        <w:t>m</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 xml:space="preserve">n  </w:t>
      </w:r>
      <w:r w:rsidRPr="00040CE8">
        <w:rPr>
          <w:rFonts w:ascii="Arial" w:eastAsia="Arial" w:hAnsi="Arial" w:cs="Arial"/>
          <w:spacing w:val="1"/>
        </w:rPr>
        <w:t>t</w:t>
      </w:r>
      <w:r w:rsidRPr="00040CE8">
        <w:rPr>
          <w:rFonts w:ascii="Arial" w:eastAsia="Arial" w:hAnsi="Arial" w:cs="Arial"/>
          <w:spacing w:val="-3"/>
        </w:rPr>
        <w:t>ow</w:t>
      </w:r>
      <w:r w:rsidRPr="00040CE8">
        <w:rPr>
          <w:rFonts w:ascii="Arial" w:eastAsia="Arial" w:hAnsi="Arial" w:cs="Arial"/>
        </w:rPr>
        <w:t xml:space="preserve">n  of </w:t>
      </w:r>
      <w:r w:rsidRPr="00040CE8">
        <w:rPr>
          <w:rFonts w:ascii="Arial" w:eastAsia="Arial" w:hAnsi="Arial" w:cs="Arial"/>
          <w:spacing w:val="1"/>
        </w:rPr>
        <w:t xml:space="preserve"> </w:t>
      </w:r>
      <w:r w:rsidRPr="00040CE8">
        <w:rPr>
          <w:rFonts w:ascii="Arial" w:eastAsia="Arial" w:hAnsi="Arial" w:cs="Arial"/>
          <w:spacing w:val="7"/>
        </w:rPr>
        <w:t>W</w:t>
      </w:r>
      <w:r w:rsidRPr="00040CE8">
        <w:rPr>
          <w:rFonts w:ascii="Arial" w:eastAsia="Arial" w:hAnsi="Arial" w:cs="Arial"/>
          <w:spacing w:val="-3"/>
        </w:rPr>
        <w:t>e</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spacing w:val="1"/>
        </w:rPr>
        <w:t>-</w:t>
      </w:r>
      <w:r w:rsidRPr="00040CE8">
        <w:rPr>
          <w:rFonts w:ascii="Arial" w:eastAsia="Arial" w:hAnsi="Arial" w:cs="Arial"/>
        </w:rPr>
        <w:t>su</w:t>
      </w:r>
      <w:r w:rsidRPr="00040CE8">
        <w:rPr>
          <w:rFonts w:ascii="Arial" w:eastAsia="Arial" w:hAnsi="Arial" w:cs="Arial"/>
          <w:spacing w:val="-1"/>
        </w:rPr>
        <w:t>p</w:t>
      </w:r>
      <w:r w:rsidRPr="00040CE8">
        <w:rPr>
          <w:rFonts w:ascii="Arial" w:eastAsia="Arial" w:hAnsi="Arial" w:cs="Arial"/>
        </w:rPr>
        <w:t>e</w:t>
      </w:r>
      <w:r w:rsidRPr="00040CE8">
        <w:rPr>
          <w:rFonts w:ascii="Arial" w:eastAsia="Arial" w:hAnsi="Arial" w:cs="Arial"/>
          <w:spacing w:val="-2"/>
        </w:rPr>
        <w:t>r</w:t>
      </w:r>
      <w:r w:rsidRPr="00040CE8">
        <w:rPr>
          <w:rFonts w:ascii="Arial" w:eastAsia="Arial" w:hAnsi="Arial" w:cs="Arial"/>
          <w:spacing w:val="1"/>
        </w:rPr>
        <w:t>-</w:t>
      </w:r>
      <w:r w:rsidRPr="00040CE8">
        <w:rPr>
          <w:rFonts w:ascii="Arial" w:eastAsia="Arial" w:hAnsi="Arial" w:cs="Arial"/>
          <w:spacing w:val="-2"/>
        </w:rPr>
        <w:t>M</w:t>
      </w:r>
      <w:r w:rsidRPr="00040CE8">
        <w:rPr>
          <w:rFonts w:ascii="Arial" w:eastAsia="Arial" w:hAnsi="Arial" w:cs="Arial"/>
        </w:rPr>
        <w:t xml:space="preserve">are </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rPr>
        <w:t xml:space="preserve">e  </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 xml:space="preserve">e  </w:t>
      </w:r>
      <w:r w:rsidRPr="00040CE8">
        <w:rPr>
          <w:rFonts w:ascii="Arial" w:eastAsia="Arial" w:hAnsi="Arial" w:cs="Arial"/>
          <w:spacing w:val="1"/>
        </w:rPr>
        <w:t>t</w:t>
      </w:r>
      <w:r w:rsidRPr="00040CE8">
        <w:rPr>
          <w:rFonts w:ascii="Arial" w:eastAsia="Arial" w:hAnsi="Arial" w:cs="Arial"/>
          <w:spacing w:val="-3"/>
        </w:rPr>
        <w:t>w</w:t>
      </w:r>
      <w:r w:rsidRPr="00040CE8">
        <w:rPr>
          <w:rFonts w:ascii="Arial" w:eastAsia="Arial" w:hAnsi="Arial" w:cs="Arial"/>
        </w:rPr>
        <w:t>o  ch</w:t>
      </w:r>
      <w:r w:rsidRPr="00040CE8">
        <w:rPr>
          <w:rFonts w:ascii="Arial" w:eastAsia="Arial" w:hAnsi="Arial" w:cs="Arial"/>
          <w:spacing w:val="-1"/>
        </w:rPr>
        <w:t>il</w:t>
      </w:r>
      <w:r w:rsidRPr="00040CE8">
        <w:rPr>
          <w:rFonts w:ascii="Arial" w:eastAsia="Arial" w:hAnsi="Arial" w:cs="Arial"/>
        </w:rPr>
        <w:t>dren</w:t>
      </w:r>
      <w:r w:rsidRPr="00040CE8">
        <w:rPr>
          <w:rFonts w:ascii="Arial" w:eastAsia="Arial" w:hAnsi="Arial" w:cs="Arial"/>
          <w:spacing w:val="-1"/>
        </w:rPr>
        <w:t>’</w:t>
      </w:r>
      <w:r w:rsidR="008F0E8E">
        <w:rPr>
          <w:rFonts w:ascii="Arial" w:eastAsia="Arial" w:hAnsi="Arial" w:cs="Arial"/>
        </w:rPr>
        <w:t xml:space="preserve">s </w:t>
      </w:r>
      <w:proofErr w:type="spellStart"/>
      <w:r w:rsidRPr="00040CE8">
        <w:rPr>
          <w:rFonts w:ascii="Arial" w:eastAsia="Arial" w:hAnsi="Arial" w:cs="Arial"/>
        </w:rPr>
        <w:t>ce</w:t>
      </w:r>
      <w:r w:rsidRPr="00040CE8">
        <w:rPr>
          <w:rFonts w:ascii="Arial" w:eastAsia="Arial" w:hAnsi="Arial" w:cs="Arial"/>
          <w:spacing w:val="-1"/>
        </w:rPr>
        <w:t>n</w:t>
      </w:r>
      <w:r w:rsidRPr="00040CE8">
        <w:rPr>
          <w:rFonts w:ascii="Arial" w:eastAsia="Arial" w:hAnsi="Arial" w:cs="Arial"/>
          <w:spacing w:val="1"/>
        </w:rPr>
        <w:t>tr</w:t>
      </w:r>
      <w:r w:rsidRPr="00040CE8">
        <w:rPr>
          <w:rFonts w:ascii="Arial" w:eastAsia="Arial" w:hAnsi="Arial" w:cs="Arial"/>
        </w:rPr>
        <w:t>es</w:t>
      </w:r>
      <w:proofErr w:type="spellEnd"/>
      <w:r w:rsidRPr="00040CE8">
        <w:rPr>
          <w:rFonts w:ascii="Arial" w:eastAsia="Arial" w:hAnsi="Arial" w:cs="Arial"/>
        </w:rPr>
        <w:t xml:space="preserve">  pr</w:t>
      </w:r>
      <w:r w:rsidRPr="00040CE8">
        <w:rPr>
          <w:rFonts w:ascii="Arial" w:eastAsia="Arial" w:hAnsi="Arial" w:cs="Arial"/>
          <w:spacing w:val="-2"/>
        </w:rPr>
        <w:t>ov</w:t>
      </w:r>
      <w:r w:rsidRPr="00040CE8">
        <w:rPr>
          <w:rFonts w:ascii="Arial" w:eastAsia="Arial" w:hAnsi="Arial" w:cs="Arial"/>
          <w:spacing w:val="-1"/>
        </w:rPr>
        <w:t>i</w:t>
      </w:r>
      <w:r w:rsidRPr="00040CE8">
        <w:rPr>
          <w:rFonts w:ascii="Arial" w:eastAsia="Arial" w:hAnsi="Arial" w:cs="Arial"/>
          <w:spacing w:val="2"/>
        </w:rPr>
        <w:t>d</w:t>
      </w:r>
      <w:r w:rsidRPr="00040CE8">
        <w:rPr>
          <w:rFonts w:ascii="Arial" w:eastAsia="Arial" w:hAnsi="Arial" w:cs="Arial"/>
          <w:spacing w:val="-1"/>
        </w:rPr>
        <w:t>i</w:t>
      </w:r>
      <w:r w:rsidRPr="00040CE8">
        <w:rPr>
          <w:rFonts w:ascii="Arial" w:eastAsia="Arial" w:hAnsi="Arial" w:cs="Arial"/>
        </w:rPr>
        <w:t>ng com</w:t>
      </w:r>
      <w:r w:rsidRPr="00040CE8">
        <w:rPr>
          <w:rFonts w:ascii="Arial" w:eastAsia="Arial" w:hAnsi="Arial" w:cs="Arial"/>
          <w:spacing w:val="1"/>
        </w:rPr>
        <w:t>m</w:t>
      </w:r>
      <w:r w:rsidRPr="00040CE8">
        <w:rPr>
          <w:rFonts w:ascii="Arial" w:eastAsia="Arial" w:hAnsi="Arial" w:cs="Arial"/>
        </w:rPr>
        <w:t>u</w:t>
      </w:r>
      <w:r w:rsidRPr="00040CE8">
        <w:rPr>
          <w:rFonts w:ascii="Arial" w:eastAsia="Arial" w:hAnsi="Arial" w:cs="Arial"/>
          <w:spacing w:val="-1"/>
        </w:rPr>
        <w:t>n</w:t>
      </w:r>
      <w:r w:rsidRPr="00040CE8">
        <w:rPr>
          <w:rFonts w:ascii="Arial" w:eastAsia="Arial" w:hAnsi="Arial" w:cs="Arial"/>
          <w:spacing w:val="-3"/>
        </w:rPr>
        <w:t>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ch</w:t>
      </w:r>
      <w:r w:rsidRPr="00040CE8">
        <w:rPr>
          <w:rFonts w:ascii="Arial" w:eastAsia="Arial" w:hAnsi="Arial" w:cs="Arial"/>
          <w:spacing w:val="-1"/>
        </w:rPr>
        <w:t>il</w:t>
      </w:r>
      <w:r w:rsidRPr="00040CE8">
        <w:rPr>
          <w:rFonts w:ascii="Arial" w:eastAsia="Arial" w:hAnsi="Arial" w:cs="Arial"/>
        </w:rPr>
        <w:t>d</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se</w:t>
      </w:r>
      <w:r w:rsidRPr="00040CE8">
        <w:rPr>
          <w:rFonts w:ascii="Arial" w:eastAsia="Arial" w:hAnsi="Arial" w:cs="Arial"/>
          <w:spacing w:val="-2"/>
        </w:rPr>
        <w:t>rv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4"/>
        </w:rPr>
        <w:t xml:space="preserve">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ch 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 xml:space="preserve"> </w:t>
      </w:r>
      <w:r w:rsidRPr="00040CE8">
        <w:rPr>
          <w:rFonts w:ascii="Arial" w:eastAsia="Arial" w:hAnsi="Arial" w:cs="Arial"/>
          <w:spacing w:val="-1"/>
        </w:rPr>
        <w:t>l</w:t>
      </w:r>
      <w:r w:rsidRPr="00040CE8">
        <w:rPr>
          <w:rFonts w:ascii="Arial" w:eastAsia="Arial" w:hAnsi="Arial" w:cs="Arial"/>
        </w:rPr>
        <w:t>oc</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rPr>
        <w:t>ed</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4"/>
        </w:rPr>
        <w:t xml:space="preserve"> </w:t>
      </w:r>
      <w:r w:rsidRPr="00040CE8">
        <w:rPr>
          <w:rFonts w:ascii="Arial" w:eastAsia="Arial" w:hAnsi="Arial" w:cs="Arial"/>
          <w:spacing w:val="7"/>
        </w:rPr>
        <w:t>W</w:t>
      </w:r>
      <w:r w:rsidRPr="00040CE8">
        <w:rPr>
          <w:rFonts w:ascii="Arial" w:eastAsia="Arial" w:hAnsi="Arial" w:cs="Arial"/>
          <w:spacing w:val="-3"/>
        </w:rPr>
        <w:t>e</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on</w:t>
      </w:r>
      <w:r w:rsidRPr="00040CE8">
        <w:rPr>
          <w:rFonts w:ascii="Arial" w:eastAsia="Arial" w:hAnsi="Arial" w:cs="Arial"/>
          <w:spacing w:val="1"/>
        </w:rPr>
        <w:t>-</w:t>
      </w:r>
      <w:r w:rsidRPr="00040CE8">
        <w:rPr>
          <w:rFonts w:ascii="Arial" w:eastAsia="Arial" w:hAnsi="Arial" w:cs="Arial"/>
        </w:rPr>
        <w:t>su</w:t>
      </w:r>
      <w:r w:rsidRPr="00040CE8">
        <w:rPr>
          <w:rFonts w:ascii="Arial" w:eastAsia="Arial" w:hAnsi="Arial" w:cs="Arial"/>
          <w:spacing w:val="-1"/>
        </w:rPr>
        <w:t>p</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spacing w:val="-4"/>
        </w:rPr>
        <w:t>M</w:t>
      </w:r>
      <w:r w:rsidRPr="00040CE8">
        <w:rPr>
          <w:rFonts w:ascii="Arial" w:eastAsia="Arial" w:hAnsi="Arial" w:cs="Arial"/>
        </w:rPr>
        <w:t>are</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 xml:space="preserve">d </w:t>
      </w:r>
      <w:proofErr w:type="spellStart"/>
      <w:r w:rsidRPr="00040CE8">
        <w:rPr>
          <w:rFonts w:ascii="Arial" w:eastAsia="Arial" w:hAnsi="Arial" w:cs="Arial"/>
        </w:rPr>
        <w:t>C</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rPr>
        <w:t>e</w:t>
      </w:r>
      <w:r w:rsidRPr="00040CE8">
        <w:rPr>
          <w:rFonts w:ascii="Arial" w:eastAsia="Arial" w:hAnsi="Arial" w:cs="Arial"/>
          <w:spacing w:val="-1"/>
        </w:rPr>
        <w:t>d</w:t>
      </w:r>
      <w:r w:rsidRPr="00040CE8">
        <w:rPr>
          <w:rFonts w:ascii="Arial" w:eastAsia="Arial" w:hAnsi="Arial" w:cs="Arial"/>
        </w:rPr>
        <w:t>o</w:t>
      </w:r>
      <w:r w:rsidRPr="00040CE8">
        <w:rPr>
          <w:rFonts w:ascii="Arial" w:eastAsia="Arial" w:hAnsi="Arial" w:cs="Arial"/>
          <w:spacing w:val="-1"/>
        </w:rPr>
        <w:t>n</w:t>
      </w:r>
      <w:proofErr w:type="spellEnd"/>
      <w:r w:rsidRPr="00040CE8">
        <w:rPr>
          <w:rFonts w:ascii="Arial" w:eastAsia="Arial" w:hAnsi="Arial" w:cs="Arial"/>
        </w:rPr>
        <w:t>.</w:t>
      </w:r>
    </w:p>
    <w:p w:rsidR="0083733D" w:rsidRPr="00040CE8" w:rsidRDefault="0083733D" w:rsidP="0083733D">
      <w:pPr>
        <w:spacing w:before="19" w:after="0" w:line="240" w:lineRule="exact"/>
        <w:rPr>
          <w:rFonts w:ascii="Arial" w:hAnsi="Arial" w:cs="Arial"/>
          <w:sz w:val="24"/>
          <w:szCs w:val="24"/>
        </w:rPr>
      </w:pPr>
    </w:p>
    <w:p w:rsidR="0083733D" w:rsidRPr="00040CE8" w:rsidRDefault="0083733D" w:rsidP="0083733D">
      <w:pPr>
        <w:spacing w:after="0" w:line="252" w:lineRule="exact"/>
        <w:ind w:left="112" w:right="49"/>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 xml:space="preserve">he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3"/>
        </w:rPr>
        <w:t>u</w:t>
      </w:r>
      <w:r w:rsidRPr="00040CE8">
        <w:rPr>
          <w:rFonts w:ascii="Arial" w:eastAsia="Arial" w:hAnsi="Arial" w:cs="Arial"/>
        </w:rPr>
        <w:t>st</w:t>
      </w:r>
      <w:r w:rsidRPr="00040CE8">
        <w:rPr>
          <w:rFonts w:ascii="Arial" w:eastAsia="Arial" w:hAnsi="Arial" w:cs="Arial"/>
          <w:spacing w:val="4"/>
        </w:rPr>
        <w:t xml:space="preserve"> </w:t>
      </w:r>
      <w:r w:rsidRPr="00040CE8">
        <w:rPr>
          <w:rFonts w:ascii="Arial" w:eastAsia="Arial" w:hAnsi="Arial" w:cs="Arial"/>
          <w:spacing w:val="-3"/>
        </w:rPr>
        <w:t>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5"/>
        </w:rPr>
        <w:t xml:space="preserve"> </w:t>
      </w:r>
      <w:r w:rsidRPr="00040CE8">
        <w:rPr>
          <w:rFonts w:ascii="Arial" w:eastAsia="Arial" w:hAnsi="Arial" w:cs="Arial"/>
          <w:spacing w:val="-1"/>
        </w:rPr>
        <w:t>wi</w:t>
      </w:r>
      <w:r w:rsidRPr="00040CE8">
        <w:rPr>
          <w:rFonts w:ascii="Arial" w:eastAsia="Arial" w:hAnsi="Arial" w:cs="Arial"/>
        </w:rPr>
        <w:t>de</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spacing w:val="2"/>
        </w:rPr>
        <w:t>g</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6"/>
        </w:rPr>
        <w:t xml:space="preserve"> </w:t>
      </w:r>
      <w:r w:rsidRPr="00040CE8">
        <w:rPr>
          <w:rFonts w:ascii="Arial" w:eastAsia="Arial" w:hAnsi="Arial" w:cs="Arial"/>
          <w:spacing w:val="-3"/>
        </w:rPr>
        <w:t>a</w:t>
      </w:r>
      <w:r w:rsidRPr="00040CE8">
        <w:rPr>
          <w:rFonts w:ascii="Arial" w:eastAsia="Arial" w:hAnsi="Arial" w:cs="Arial"/>
        </w:rPr>
        <w:t>cute</w:t>
      </w:r>
      <w:r w:rsidRPr="00040CE8">
        <w:rPr>
          <w:rFonts w:ascii="Arial" w:eastAsia="Arial" w:hAnsi="Arial" w:cs="Arial"/>
          <w:spacing w:val="3"/>
        </w:rPr>
        <w:t xml:space="preserve"> </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4"/>
        </w:rPr>
        <w:t>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1"/>
        </w:rPr>
        <w:t>o</w:t>
      </w:r>
      <w:r w:rsidRPr="00040CE8">
        <w:rPr>
          <w:rFonts w:ascii="Arial" w:eastAsia="Arial" w:hAnsi="Arial" w:cs="Arial"/>
        </w:rPr>
        <w:t>p</w:t>
      </w:r>
      <w:r w:rsidRPr="00040CE8">
        <w:rPr>
          <w:rFonts w:ascii="Arial" w:eastAsia="Arial" w:hAnsi="Arial" w:cs="Arial"/>
          <w:spacing w:val="-1"/>
        </w:rPr>
        <w:t>u</w:t>
      </w:r>
      <w:r w:rsidRPr="00040CE8">
        <w:rPr>
          <w:rFonts w:ascii="Arial" w:eastAsia="Arial" w:hAnsi="Arial" w:cs="Arial"/>
          <w:spacing w:val="-3"/>
        </w:rPr>
        <w:t>l</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6"/>
        </w:rPr>
        <w:t xml:space="preserve"> </w:t>
      </w:r>
      <w:r w:rsidRPr="00040CE8">
        <w:rPr>
          <w:rFonts w:ascii="Arial" w:eastAsia="Arial" w:hAnsi="Arial" w:cs="Arial"/>
          <w:spacing w:val="-1"/>
        </w:rPr>
        <w:t>N</w:t>
      </w:r>
      <w:r w:rsidRPr="00040CE8">
        <w:rPr>
          <w:rFonts w:ascii="Arial" w:eastAsia="Arial" w:hAnsi="Arial" w:cs="Arial"/>
        </w:rPr>
        <w:t>or</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 xml:space="preserve"> </w:t>
      </w:r>
      <w:r w:rsidRPr="00040CE8">
        <w:rPr>
          <w:rFonts w:ascii="Arial" w:eastAsia="Arial" w:hAnsi="Arial" w:cs="Arial"/>
          <w:spacing w:val="-1"/>
        </w:rPr>
        <w:t>S</w:t>
      </w:r>
      <w:r w:rsidRPr="00040CE8">
        <w:rPr>
          <w:rFonts w:ascii="Arial" w:eastAsia="Arial" w:hAnsi="Arial" w:cs="Arial"/>
          <w:spacing w:val="-3"/>
        </w:rPr>
        <w:t>o</w:t>
      </w:r>
      <w:r w:rsidRPr="00040CE8">
        <w:rPr>
          <w:rFonts w:ascii="Arial" w:eastAsia="Arial" w:hAnsi="Arial" w:cs="Arial"/>
          <w:spacing w:val="1"/>
        </w:rPr>
        <w:t>m</w:t>
      </w:r>
      <w:r w:rsidRPr="00040CE8">
        <w:rPr>
          <w:rFonts w:ascii="Arial" w:eastAsia="Arial" w:hAnsi="Arial" w:cs="Arial"/>
        </w:rPr>
        <w:t>ers</w:t>
      </w:r>
      <w:r w:rsidRPr="00040CE8">
        <w:rPr>
          <w:rFonts w:ascii="Arial" w:eastAsia="Arial" w:hAnsi="Arial" w:cs="Arial"/>
          <w:spacing w:val="-2"/>
        </w:rPr>
        <w:t>e</w:t>
      </w:r>
      <w:r w:rsidRPr="00040CE8">
        <w:rPr>
          <w:rFonts w:ascii="Arial" w:eastAsia="Arial" w:hAnsi="Arial" w:cs="Arial"/>
        </w:rPr>
        <w:t>t</w:t>
      </w:r>
      <w:r w:rsidRPr="00040CE8">
        <w:rPr>
          <w:rFonts w:ascii="Arial" w:eastAsia="Arial" w:hAnsi="Arial" w:cs="Arial"/>
          <w:spacing w:val="4"/>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1"/>
        </w:rPr>
        <w:lastRenderedPageBreak/>
        <w:t>S</w:t>
      </w:r>
      <w:r w:rsidRPr="00040CE8">
        <w:rPr>
          <w:rFonts w:ascii="Arial" w:eastAsia="Arial" w:hAnsi="Arial" w:cs="Arial"/>
        </w:rPr>
        <w:t>e</w:t>
      </w:r>
      <w:r w:rsidRPr="00040CE8">
        <w:rPr>
          <w:rFonts w:ascii="Arial" w:eastAsia="Arial" w:hAnsi="Arial" w:cs="Arial"/>
          <w:spacing w:val="-1"/>
        </w:rPr>
        <w:t>d</w:t>
      </w:r>
      <w:r w:rsidRPr="00040CE8">
        <w:rPr>
          <w:rFonts w:ascii="Arial" w:eastAsia="Arial" w:hAnsi="Arial" w:cs="Arial"/>
          <w:spacing w:val="2"/>
        </w:rPr>
        <w:t>g</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o</w:t>
      </w:r>
      <w:r w:rsidRPr="00040CE8">
        <w:rPr>
          <w:rFonts w:ascii="Arial" w:eastAsia="Arial" w:hAnsi="Arial" w:cs="Arial"/>
        </w:rPr>
        <w:t>r</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2"/>
        </w:rPr>
        <w:t>k</w:t>
      </w:r>
      <w:r w:rsidRPr="00040CE8">
        <w:rPr>
          <w:rFonts w:ascii="Arial" w:eastAsia="Arial" w:hAnsi="Arial" w:cs="Arial"/>
        </w:rPr>
        <w:t>s</w:t>
      </w:r>
      <w:r w:rsidRPr="00040CE8">
        <w:rPr>
          <w:rFonts w:ascii="Arial" w:eastAsia="Arial" w:hAnsi="Arial" w:cs="Arial"/>
          <w:spacing w:val="2"/>
        </w:rPr>
        <w:t xml:space="preserve"> </w:t>
      </w:r>
      <w:r w:rsidRPr="00040CE8">
        <w:rPr>
          <w:rFonts w:ascii="Arial" w:eastAsia="Arial" w:hAnsi="Arial" w:cs="Arial"/>
          <w:spacing w:val="-2"/>
        </w:rPr>
        <w:t>c</w:t>
      </w:r>
      <w:r w:rsidRPr="00040CE8">
        <w:rPr>
          <w:rFonts w:ascii="Arial" w:eastAsia="Arial" w:hAnsi="Arial" w:cs="Arial"/>
          <w:spacing w:val="-1"/>
        </w:rPr>
        <w:t>l</w:t>
      </w:r>
      <w:r w:rsidRPr="00040CE8">
        <w:rPr>
          <w:rFonts w:ascii="Arial" w:eastAsia="Arial" w:hAnsi="Arial" w:cs="Arial"/>
        </w:rPr>
        <w:t>os</w:t>
      </w:r>
      <w:r w:rsidRPr="00040CE8">
        <w:rPr>
          <w:rFonts w:ascii="Arial" w:eastAsia="Arial" w:hAnsi="Arial" w:cs="Arial"/>
          <w:spacing w:val="-1"/>
        </w:rPr>
        <w:t>el</w:t>
      </w:r>
      <w:r w:rsidRPr="00040CE8">
        <w:rPr>
          <w:rFonts w:ascii="Arial" w:eastAsia="Arial" w:hAnsi="Arial" w:cs="Arial"/>
        </w:rPr>
        <w:t>y</w:t>
      </w:r>
      <w:r w:rsidRPr="00040CE8">
        <w:rPr>
          <w:rFonts w:ascii="Arial" w:eastAsia="Arial" w:hAnsi="Arial" w:cs="Arial"/>
          <w:spacing w:val="2"/>
        </w:rPr>
        <w:t xml:space="preserve"> </w:t>
      </w:r>
      <w:r w:rsidRPr="00040CE8">
        <w:rPr>
          <w:rFonts w:ascii="Arial" w:eastAsia="Arial" w:hAnsi="Arial" w:cs="Arial"/>
          <w:spacing w:val="-1"/>
        </w:rPr>
        <w:t>wi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
        </w:rPr>
        <w:t xml:space="preserve"> </w:t>
      </w:r>
      <w:r w:rsidRPr="00040CE8">
        <w:rPr>
          <w:rFonts w:ascii="Arial" w:eastAsia="Arial" w:hAnsi="Arial" w:cs="Arial"/>
        </w:rPr>
        <w:t>other</w:t>
      </w:r>
      <w:r w:rsidRPr="00040CE8">
        <w:rPr>
          <w:rFonts w:ascii="Arial" w:eastAsia="Arial" w:hAnsi="Arial" w:cs="Arial"/>
          <w:spacing w:val="3"/>
        </w:rPr>
        <w:t xml:space="preserve"> </w:t>
      </w:r>
      <w:r w:rsidRPr="00040CE8">
        <w:rPr>
          <w:rFonts w:ascii="Arial" w:eastAsia="Arial" w:hAnsi="Arial" w:cs="Arial"/>
        </w:rPr>
        <w:t>h</w:t>
      </w:r>
      <w:r w:rsidRPr="00040CE8">
        <w:rPr>
          <w:rFonts w:ascii="Arial" w:eastAsia="Arial" w:hAnsi="Arial" w:cs="Arial"/>
          <w:spacing w:val="-1"/>
        </w:rPr>
        <w:t>o</w:t>
      </w:r>
      <w:r w:rsidRPr="00040CE8">
        <w:rPr>
          <w:rFonts w:ascii="Arial" w:eastAsia="Arial" w:hAnsi="Arial" w:cs="Arial"/>
        </w:rPr>
        <w:t>sp</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3"/>
        </w:rPr>
        <w:t>a</w:t>
      </w:r>
      <w:r w:rsidRPr="00040CE8">
        <w:rPr>
          <w:rFonts w:ascii="Arial" w:eastAsia="Arial" w:hAnsi="Arial" w:cs="Arial"/>
          <w:spacing w:val="-1"/>
        </w:rPr>
        <w:t>l</w:t>
      </w:r>
      <w:r w:rsidRPr="00040CE8">
        <w:rPr>
          <w:rFonts w:ascii="Arial" w:eastAsia="Arial" w:hAnsi="Arial" w:cs="Arial"/>
        </w:rPr>
        <w:t>s</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spacing w:val="-1"/>
        </w:rPr>
        <w:t>B</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ol</w:t>
      </w:r>
      <w:r w:rsidRPr="00040CE8">
        <w:rPr>
          <w:rFonts w:ascii="Arial" w:eastAsia="Arial" w:hAnsi="Arial" w:cs="Arial"/>
          <w:spacing w:val="1"/>
        </w:rPr>
        <w:t xml:space="preserve"> </w:t>
      </w:r>
      <w:r w:rsidRPr="00040CE8">
        <w:rPr>
          <w:rFonts w:ascii="Arial" w:eastAsia="Arial" w:hAnsi="Arial" w:cs="Arial"/>
        </w:rPr>
        <w:t>as</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2"/>
        </w:rPr>
        <w:t>r</w:t>
      </w:r>
      <w:r w:rsidRPr="00040CE8">
        <w:rPr>
          <w:rFonts w:ascii="Arial" w:eastAsia="Arial" w:hAnsi="Arial" w:cs="Arial"/>
        </w:rPr>
        <w:t>t</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5"/>
        </w:rPr>
        <w:t xml:space="preserve"> </w:t>
      </w:r>
      <w:r w:rsidRPr="00040CE8">
        <w:rPr>
          <w:rFonts w:ascii="Arial" w:eastAsia="Arial" w:hAnsi="Arial" w:cs="Arial"/>
          <w:spacing w:val="-1"/>
        </w:rPr>
        <w:t>‘</w:t>
      </w:r>
      <w:r w:rsidRPr="00040CE8">
        <w:rPr>
          <w:rFonts w:ascii="Arial" w:eastAsia="Arial" w:hAnsi="Arial" w:cs="Arial"/>
          <w:spacing w:val="-2"/>
        </w:rPr>
        <w:t>c</w:t>
      </w:r>
      <w:r w:rsidRPr="00040CE8">
        <w:rPr>
          <w:rFonts w:ascii="Arial" w:eastAsia="Arial" w:hAnsi="Arial" w:cs="Arial"/>
          <w:spacing w:val="-1"/>
        </w:rPr>
        <w:t>li</w:t>
      </w:r>
      <w:r w:rsidRPr="00040CE8">
        <w:rPr>
          <w:rFonts w:ascii="Arial" w:eastAsia="Arial" w:hAnsi="Arial" w:cs="Arial"/>
        </w:rPr>
        <w:t>n</w:t>
      </w:r>
      <w:r w:rsidRPr="00040CE8">
        <w:rPr>
          <w:rFonts w:ascii="Arial" w:eastAsia="Arial" w:hAnsi="Arial" w:cs="Arial"/>
          <w:spacing w:val="-1"/>
        </w:rPr>
        <w:t>i</w:t>
      </w:r>
      <w:r w:rsidRPr="00040CE8">
        <w:rPr>
          <w:rFonts w:ascii="Arial" w:eastAsia="Arial" w:hAnsi="Arial" w:cs="Arial"/>
        </w:rPr>
        <w:t>cal</w:t>
      </w:r>
      <w:r w:rsidRPr="00040CE8">
        <w:rPr>
          <w:rFonts w:ascii="Arial" w:eastAsia="Arial" w:hAnsi="Arial" w:cs="Arial"/>
          <w:spacing w:val="1"/>
        </w:rPr>
        <w:t xml:space="preserve"> </w:t>
      </w:r>
      <w:r w:rsidRPr="00040CE8">
        <w:rPr>
          <w:rFonts w:ascii="Arial" w:eastAsia="Arial" w:hAnsi="Arial" w:cs="Arial"/>
        </w:rPr>
        <w:t>n</w:t>
      </w:r>
      <w:r w:rsidRPr="00040CE8">
        <w:rPr>
          <w:rFonts w:ascii="Arial" w:eastAsia="Arial" w:hAnsi="Arial" w:cs="Arial"/>
          <w:spacing w:val="-1"/>
        </w:rPr>
        <w:t>e</w:t>
      </w:r>
      <w:r w:rsidRPr="00040CE8">
        <w:rPr>
          <w:rFonts w:ascii="Arial" w:eastAsia="Arial" w:hAnsi="Arial" w:cs="Arial"/>
          <w:spacing w:val="3"/>
        </w:rPr>
        <w:t>t</w:t>
      </w:r>
      <w:r w:rsidRPr="00040CE8">
        <w:rPr>
          <w:rFonts w:ascii="Arial" w:eastAsia="Arial" w:hAnsi="Arial" w:cs="Arial"/>
          <w:spacing w:val="-3"/>
        </w:rPr>
        <w:t>w</w:t>
      </w:r>
      <w:r w:rsidRPr="00040CE8">
        <w:rPr>
          <w:rFonts w:ascii="Arial" w:eastAsia="Arial" w:hAnsi="Arial" w:cs="Arial"/>
        </w:rPr>
        <w:t>o</w:t>
      </w:r>
      <w:r w:rsidRPr="00040CE8">
        <w:rPr>
          <w:rFonts w:ascii="Arial" w:eastAsia="Arial" w:hAnsi="Arial" w:cs="Arial"/>
          <w:spacing w:val="9"/>
        </w:rPr>
        <w:t>r</w:t>
      </w:r>
      <w:r w:rsidRPr="00040CE8">
        <w:rPr>
          <w:rFonts w:ascii="Arial" w:eastAsia="Arial" w:hAnsi="Arial" w:cs="Arial"/>
          <w:spacing w:val="2"/>
        </w:rPr>
        <w:t>k</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1"/>
        </w:rPr>
        <w:t>i</w:t>
      </w:r>
      <w:r w:rsidRPr="00040CE8">
        <w:rPr>
          <w:rFonts w:ascii="Arial" w:eastAsia="Arial" w:hAnsi="Arial" w:cs="Arial"/>
        </w:rPr>
        <w:t>nc</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di</w:t>
      </w:r>
      <w:r w:rsidRPr="00040CE8">
        <w:rPr>
          <w:rFonts w:ascii="Arial" w:eastAsia="Arial" w:hAnsi="Arial" w:cs="Arial"/>
        </w:rPr>
        <w:t>n</w:t>
      </w:r>
      <w:r w:rsidRPr="00040CE8">
        <w:rPr>
          <w:rFonts w:ascii="Arial" w:eastAsia="Arial" w:hAnsi="Arial" w:cs="Arial"/>
          <w:spacing w:val="-1"/>
        </w:rPr>
        <w:t>g</w:t>
      </w:r>
      <w:r w:rsidRPr="00040CE8">
        <w:rPr>
          <w:rFonts w:ascii="Arial" w:eastAsia="Arial" w:hAnsi="Arial" w:cs="Arial"/>
        </w:rPr>
        <w:t xml:space="preserve">, </w:t>
      </w:r>
      <w:r w:rsidRPr="00040CE8">
        <w:rPr>
          <w:rFonts w:ascii="Arial" w:eastAsia="Arial" w:hAnsi="Arial" w:cs="Arial"/>
          <w:spacing w:val="1"/>
        </w:rPr>
        <w:t>f</w:t>
      </w:r>
      <w:r w:rsidRPr="00040CE8">
        <w:rPr>
          <w:rFonts w:ascii="Arial" w:eastAsia="Arial" w:hAnsi="Arial" w:cs="Arial"/>
          <w:spacing w:val="-3"/>
        </w:rPr>
        <w:t>o</w:t>
      </w:r>
      <w:r w:rsidRPr="00040CE8">
        <w:rPr>
          <w:rFonts w:ascii="Arial" w:eastAsia="Arial" w:hAnsi="Arial" w:cs="Arial"/>
        </w:rPr>
        <w:t>r e</w:t>
      </w:r>
      <w:r w:rsidRPr="00040CE8">
        <w:rPr>
          <w:rFonts w:ascii="Arial" w:eastAsia="Arial" w:hAnsi="Arial" w:cs="Arial"/>
          <w:spacing w:val="-3"/>
        </w:rPr>
        <w:t>x</w:t>
      </w:r>
      <w:r w:rsidRPr="00040CE8">
        <w:rPr>
          <w:rFonts w:ascii="Arial" w:eastAsia="Arial" w:hAnsi="Arial" w:cs="Arial"/>
        </w:rPr>
        <w:t>amp</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rPr>
        <w:t>ca</w:t>
      </w:r>
      <w:r w:rsidRPr="00040CE8">
        <w:rPr>
          <w:rFonts w:ascii="Arial" w:eastAsia="Arial" w:hAnsi="Arial" w:cs="Arial"/>
          <w:spacing w:val="-1"/>
        </w:rPr>
        <w:t>n</w:t>
      </w:r>
      <w:r w:rsidRPr="00040CE8">
        <w:rPr>
          <w:rFonts w:ascii="Arial" w:eastAsia="Arial" w:hAnsi="Arial" w:cs="Arial"/>
        </w:rPr>
        <w:t>ce</w:t>
      </w:r>
      <w:r w:rsidRPr="00040CE8">
        <w:rPr>
          <w:rFonts w:ascii="Arial" w:eastAsia="Arial" w:hAnsi="Arial" w:cs="Arial"/>
          <w:spacing w:val="-2"/>
        </w:rPr>
        <w:t>r</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o</w:t>
      </w:r>
      <w:r w:rsidRPr="00040CE8">
        <w:rPr>
          <w:rFonts w:ascii="Arial" w:eastAsia="Arial" w:hAnsi="Arial" w:cs="Arial"/>
          <w:spacing w:val="-3"/>
        </w:rPr>
        <w:t>l</w:t>
      </w:r>
      <w:r w:rsidRPr="00040CE8">
        <w:rPr>
          <w:rFonts w:ascii="Arial" w:eastAsia="Arial" w:hAnsi="Arial" w:cs="Arial"/>
        </w:rPr>
        <w:t>o</w:t>
      </w:r>
      <w:r w:rsidRPr="00040CE8">
        <w:rPr>
          <w:rFonts w:ascii="Arial" w:eastAsia="Arial" w:hAnsi="Arial" w:cs="Arial"/>
          <w:spacing w:val="2"/>
        </w:rPr>
        <w:t>g</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c</w:t>
      </w:r>
      <w:r w:rsidRPr="00040CE8">
        <w:rPr>
          <w:rFonts w:ascii="Arial" w:eastAsia="Arial" w:hAnsi="Arial" w:cs="Arial"/>
          <w:spacing w:val="-2"/>
        </w:rPr>
        <w:t>a</w:t>
      </w:r>
      <w:r w:rsidRPr="00040CE8">
        <w:rPr>
          <w:rFonts w:ascii="Arial" w:eastAsia="Arial" w:hAnsi="Arial" w:cs="Arial"/>
          <w:spacing w:val="1"/>
        </w:rPr>
        <w:t>r</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2"/>
        </w:rPr>
        <w:t>g</w:t>
      </w:r>
      <w:r w:rsidRPr="00040CE8">
        <w:rPr>
          <w:rFonts w:ascii="Arial" w:eastAsia="Arial" w:hAnsi="Arial" w:cs="Arial"/>
          <w:spacing w:val="-2"/>
        </w:rPr>
        <w:t>y</w:t>
      </w:r>
      <w:r w:rsidRPr="00040CE8">
        <w:rPr>
          <w:rFonts w:ascii="Arial" w:eastAsia="Arial" w:hAnsi="Arial" w:cs="Arial"/>
        </w:rPr>
        <w:t>.</w:t>
      </w:r>
    </w:p>
    <w:p w:rsidR="0083733D" w:rsidRPr="00040CE8" w:rsidRDefault="0083733D" w:rsidP="0083733D">
      <w:pPr>
        <w:spacing w:before="10" w:after="0" w:line="240" w:lineRule="exact"/>
        <w:rPr>
          <w:rFonts w:ascii="Arial" w:hAnsi="Arial" w:cs="Arial"/>
          <w:sz w:val="24"/>
          <w:szCs w:val="24"/>
        </w:rPr>
      </w:pPr>
    </w:p>
    <w:p w:rsidR="0083733D" w:rsidRPr="00040CE8" w:rsidRDefault="0083733D" w:rsidP="0083733D">
      <w:pPr>
        <w:spacing w:after="0" w:line="240" w:lineRule="auto"/>
        <w:ind w:left="112" w:right="53"/>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Trust</w:t>
      </w:r>
      <w:r w:rsidRPr="00040CE8">
        <w:rPr>
          <w:rFonts w:ascii="Arial" w:eastAsia="Arial" w:hAnsi="Arial" w:cs="Arial"/>
          <w:spacing w:val="2"/>
        </w:rPr>
        <w:t xml:space="preserve"> </w:t>
      </w:r>
      <w:r w:rsidRPr="00040CE8">
        <w:rPr>
          <w:rFonts w:ascii="Arial" w:eastAsia="Arial" w:hAnsi="Arial" w:cs="Arial"/>
        </w:rPr>
        <w:t>o</w:t>
      </w:r>
      <w:r w:rsidRPr="00040CE8">
        <w:rPr>
          <w:rFonts w:ascii="Arial" w:eastAsia="Arial" w:hAnsi="Arial" w:cs="Arial"/>
          <w:spacing w:val="-4"/>
        </w:rPr>
        <w:t>w</w:t>
      </w:r>
      <w:r w:rsidRPr="00040CE8">
        <w:rPr>
          <w:rFonts w:ascii="Arial" w:eastAsia="Arial" w:hAnsi="Arial" w:cs="Arial"/>
        </w:rPr>
        <w:t xml:space="preserve">ns its </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spacing w:val="-2"/>
        </w:rPr>
        <w:t>x</w:t>
      </w:r>
      <w:r w:rsidRPr="00040CE8">
        <w:rPr>
          <w:rFonts w:ascii="Arial" w:eastAsia="Arial" w:hAnsi="Arial" w:cs="Arial"/>
        </w:rPr>
        <w:t>ed ass</w:t>
      </w:r>
      <w:r w:rsidRPr="00040CE8">
        <w:rPr>
          <w:rFonts w:ascii="Arial" w:eastAsia="Arial" w:hAnsi="Arial" w:cs="Arial"/>
          <w:spacing w:val="-1"/>
        </w:rPr>
        <w:t>e</w:t>
      </w:r>
      <w:r w:rsidRPr="00040CE8">
        <w:rPr>
          <w:rFonts w:ascii="Arial" w:eastAsia="Arial" w:hAnsi="Arial" w:cs="Arial"/>
          <w:spacing w:val="1"/>
        </w:rPr>
        <w:t>t</w:t>
      </w:r>
      <w:r w:rsidRPr="00040CE8">
        <w:rPr>
          <w:rFonts w:ascii="Arial" w:eastAsia="Arial" w:hAnsi="Arial" w:cs="Arial"/>
          <w:spacing w:val="-2"/>
        </w:rPr>
        <w:t>s</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nc</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di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1"/>
        </w:rPr>
        <w:t>l</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d and bu</w:t>
      </w:r>
      <w:r w:rsidRPr="00040CE8">
        <w:rPr>
          <w:rFonts w:ascii="Arial" w:eastAsia="Arial" w:hAnsi="Arial" w:cs="Arial"/>
          <w:spacing w:val="-1"/>
        </w:rPr>
        <w:t>il</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
        </w:rPr>
        <w:t>g</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at</w:t>
      </w:r>
      <w:r w:rsidRPr="00040CE8">
        <w:rPr>
          <w:rFonts w:ascii="Arial" w:eastAsia="Arial" w:hAnsi="Arial" w:cs="Arial"/>
          <w:spacing w:val="-3"/>
        </w:rPr>
        <w:t xml:space="preserve"> </w:t>
      </w:r>
      <w:r w:rsidRPr="00040CE8">
        <w:rPr>
          <w:rFonts w:ascii="Arial" w:eastAsia="Arial" w:hAnsi="Arial" w:cs="Arial"/>
          <w:spacing w:val="7"/>
        </w:rPr>
        <w:t>W</w:t>
      </w:r>
      <w:r w:rsidRPr="00040CE8">
        <w:rPr>
          <w:rFonts w:ascii="Arial" w:eastAsia="Arial" w:hAnsi="Arial" w:cs="Arial"/>
          <w:spacing w:val="-3"/>
        </w:rPr>
        <w:t>e</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spacing w:val="-3"/>
        </w:rPr>
        <w:t>o</w:t>
      </w:r>
      <w:r w:rsidRPr="00040CE8">
        <w:rPr>
          <w:rFonts w:ascii="Arial" w:eastAsia="Arial" w:hAnsi="Arial" w:cs="Arial"/>
        </w:rPr>
        <w:t xml:space="preserve">n </w:t>
      </w:r>
      <w:r w:rsidRPr="00040CE8">
        <w:rPr>
          <w:rFonts w:ascii="Arial" w:eastAsia="Arial" w:hAnsi="Arial" w:cs="Arial"/>
          <w:spacing w:val="2"/>
        </w:rPr>
        <w:t>G</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eral </w:t>
      </w:r>
      <w:r w:rsidRPr="00040CE8">
        <w:rPr>
          <w:rFonts w:ascii="Arial" w:eastAsia="Arial" w:hAnsi="Arial" w:cs="Arial"/>
          <w:spacing w:val="-1"/>
        </w:rPr>
        <w:t>H</w:t>
      </w:r>
      <w:r w:rsidRPr="00040CE8">
        <w:rPr>
          <w:rFonts w:ascii="Arial" w:eastAsia="Arial" w:hAnsi="Arial" w:cs="Arial"/>
        </w:rPr>
        <w:t>os</w:t>
      </w:r>
      <w:r w:rsidRPr="00040CE8">
        <w:rPr>
          <w:rFonts w:ascii="Arial" w:eastAsia="Arial" w:hAnsi="Arial" w:cs="Arial"/>
          <w:spacing w:val="-1"/>
        </w:rPr>
        <w:t>pi</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 xml:space="preserve">.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3"/>
        </w:rPr>
        <w:t>u</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3"/>
        </w:rPr>
        <w:t>’</w:t>
      </w:r>
      <w:r w:rsidRPr="00040CE8">
        <w:rPr>
          <w:rFonts w:ascii="Arial" w:eastAsia="Arial" w:hAnsi="Arial" w:cs="Arial"/>
        </w:rPr>
        <w:t>s</w:t>
      </w:r>
    </w:p>
    <w:p w:rsidR="0083733D" w:rsidRPr="008F0E8E" w:rsidRDefault="0083733D" w:rsidP="0083733D">
      <w:pPr>
        <w:spacing w:before="1" w:after="0" w:line="240" w:lineRule="auto"/>
        <w:ind w:left="112" w:right="-50"/>
        <w:jc w:val="both"/>
        <w:rPr>
          <w:rFonts w:ascii="Arial" w:eastAsia="Arial" w:hAnsi="Arial" w:cs="Arial"/>
        </w:rPr>
      </w:pPr>
      <w:proofErr w:type="gramStart"/>
      <w:r w:rsidRPr="00040CE8">
        <w:rPr>
          <w:rFonts w:ascii="Arial" w:eastAsia="Arial" w:hAnsi="Arial" w:cs="Arial"/>
        </w:rPr>
        <w:t>ass</w:t>
      </w:r>
      <w:r w:rsidRPr="00040CE8">
        <w:rPr>
          <w:rFonts w:ascii="Arial" w:eastAsia="Arial" w:hAnsi="Arial" w:cs="Arial"/>
          <w:spacing w:val="-1"/>
        </w:rPr>
        <w:t>e</w:t>
      </w:r>
      <w:r w:rsidRPr="00040CE8">
        <w:rPr>
          <w:rFonts w:ascii="Arial" w:eastAsia="Arial" w:hAnsi="Arial" w:cs="Arial"/>
        </w:rPr>
        <w:t>t</w:t>
      </w:r>
      <w:proofErr w:type="gramEnd"/>
      <w:r w:rsidRPr="00040CE8">
        <w:rPr>
          <w:rFonts w:ascii="Arial" w:eastAsia="Arial" w:hAnsi="Arial" w:cs="Arial"/>
          <w:spacing w:val="2"/>
        </w:rPr>
        <w:t xml:space="preserve"> </w:t>
      </w:r>
      <w:r w:rsidRPr="00040CE8">
        <w:rPr>
          <w:rFonts w:ascii="Arial" w:eastAsia="Arial" w:hAnsi="Arial" w:cs="Arial"/>
        </w:rPr>
        <w:t>b</w:t>
      </w:r>
      <w:r w:rsidRPr="00040CE8">
        <w:rPr>
          <w:rFonts w:ascii="Arial" w:eastAsia="Arial" w:hAnsi="Arial" w:cs="Arial"/>
          <w:spacing w:val="-3"/>
        </w:rPr>
        <w:t>a</w:t>
      </w:r>
      <w:r w:rsidRPr="00040CE8">
        <w:rPr>
          <w:rFonts w:ascii="Arial" w:eastAsia="Arial" w:hAnsi="Arial" w:cs="Arial"/>
        </w:rPr>
        <w:t>se is</w:t>
      </w:r>
      <w:r w:rsidRPr="00040CE8">
        <w:rPr>
          <w:rFonts w:ascii="Arial" w:eastAsia="Arial" w:hAnsi="Arial" w:cs="Arial"/>
          <w:spacing w:val="1"/>
        </w:rPr>
        <w:t xml:space="preserve"> </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e</w:t>
      </w:r>
      <w:r w:rsidRPr="00040CE8">
        <w:rPr>
          <w:rFonts w:ascii="Arial" w:eastAsia="Arial" w:hAnsi="Arial" w:cs="Arial"/>
        </w:rPr>
        <w:t xml:space="preserve">d </w:t>
      </w:r>
      <w:r w:rsidRPr="000F01AD">
        <w:rPr>
          <w:rFonts w:ascii="Arial" w:eastAsia="Arial" w:hAnsi="Arial" w:cs="Arial"/>
        </w:rPr>
        <w:t xml:space="preserve">at </w:t>
      </w:r>
      <w:r w:rsidRPr="000F01AD">
        <w:rPr>
          <w:rFonts w:ascii="Arial" w:eastAsia="Arial" w:hAnsi="Arial" w:cs="Arial"/>
          <w:spacing w:val="-3"/>
        </w:rPr>
        <w:t>£</w:t>
      </w:r>
      <w:r w:rsidR="000F01AD" w:rsidRPr="000F01AD">
        <w:rPr>
          <w:rFonts w:ascii="Arial" w:eastAsia="Arial" w:hAnsi="Arial" w:cs="Arial"/>
          <w:spacing w:val="-3"/>
        </w:rPr>
        <w:t>68.8</w:t>
      </w:r>
      <w:r w:rsidRPr="000F01AD">
        <w:rPr>
          <w:rFonts w:ascii="Arial" w:eastAsia="Arial" w:hAnsi="Arial" w:cs="Arial"/>
        </w:rPr>
        <w:t>m</w:t>
      </w:r>
      <w:r w:rsidRPr="000F01AD">
        <w:rPr>
          <w:rFonts w:ascii="Arial" w:eastAsia="Arial" w:hAnsi="Arial" w:cs="Arial"/>
          <w:spacing w:val="-1"/>
        </w:rPr>
        <w:t xml:space="preserve"> </w:t>
      </w:r>
      <w:r w:rsidRPr="000F01AD">
        <w:rPr>
          <w:rFonts w:ascii="Arial" w:eastAsia="Arial" w:hAnsi="Arial" w:cs="Arial"/>
          <w:spacing w:val="1"/>
        </w:rPr>
        <w:t>(</w:t>
      </w:r>
      <w:r w:rsidRPr="000F01AD">
        <w:rPr>
          <w:rFonts w:ascii="Arial" w:eastAsia="Arial" w:hAnsi="Arial" w:cs="Arial"/>
        </w:rPr>
        <w:t>31</w:t>
      </w:r>
      <w:r w:rsidRPr="000F01AD">
        <w:rPr>
          <w:rFonts w:ascii="Arial" w:eastAsia="Arial" w:hAnsi="Arial" w:cs="Arial"/>
          <w:spacing w:val="-2"/>
        </w:rPr>
        <w:t xml:space="preserve"> </w:t>
      </w:r>
      <w:r w:rsidRPr="000F01AD">
        <w:rPr>
          <w:rFonts w:ascii="Arial" w:eastAsia="Arial" w:hAnsi="Arial" w:cs="Arial"/>
          <w:spacing w:val="-4"/>
        </w:rPr>
        <w:t>M</w:t>
      </w:r>
      <w:r w:rsidRPr="000F01AD">
        <w:rPr>
          <w:rFonts w:ascii="Arial" w:eastAsia="Arial" w:hAnsi="Arial" w:cs="Arial"/>
        </w:rPr>
        <w:t>arch</w:t>
      </w:r>
      <w:r w:rsidRPr="000F01AD">
        <w:rPr>
          <w:rFonts w:ascii="Arial" w:eastAsia="Arial" w:hAnsi="Arial" w:cs="Arial"/>
          <w:spacing w:val="1"/>
        </w:rPr>
        <w:t xml:space="preserve"> </w:t>
      </w:r>
      <w:r w:rsidRPr="000F01AD">
        <w:rPr>
          <w:rFonts w:ascii="Arial" w:eastAsia="Arial" w:hAnsi="Arial" w:cs="Arial"/>
        </w:rPr>
        <w:t>2</w:t>
      </w:r>
      <w:r w:rsidRPr="000F01AD">
        <w:rPr>
          <w:rFonts w:ascii="Arial" w:eastAsia="Arial" w:hAnsi="Arial" w:cs="Arial"/>
          <w:spacing w:val="-1"/>
        </w:rPr>
        <w:t>0</w:t>
      </w:r>
      <w:r w:rsidRPr="000F01AD">
        <w:rPr>
          <w:rFonts w:ascii="Arial" w:eastAsia="Arial" w:hAnsi="Arial" w:cs="Arial"/>
        </w:rPr>
        <w:t>1</w:t>
      </w:r>
      <w:r w:rsidRPr="000F01AD">
        <w:rPr>
          <w:rFonts w:ascii="Arial" w:eastAsia="Arial" w:hAnsi="Arial" w:cs="Arial"/>
          <w:spacing w:val="1"/>
        </w:rPr>
        <w:t>7</w:t>
      </w:r>
      <w:r w:rsidRPr="000F01AD">
        <w:rPr>
          <w:rFonts w:ascii="Arial" w:eastAsia="Arial" w:hAnsi="Arial" w:cs="Arial"/>
          <w:spacing w:val="-2"/>
        </w:rPr>
        <w:t>)</w:t>
      </w:r>
      <w:r w:rsidRPr="008F0E8E">
        <w:rPr>
          <w:rFonts w:ascii="Arial" w:eastAsia="Arial" w:hAnsi="Arial" w:cs="Arial"/>
        </w:rPr>
        <w:t xml:space="preserve">  </w:t>
      </w:r>
    </w:p>
    <w:p w:rsidR="0083733D" w:rsidRPr="00040CE8" w:rsidRDefault="0083733D" w:rsidP="0083733D">
      <w:pPr>
        <w:spacing w:before="11" w:after="0" w:line="240" w:lineRule="exact"/>
        <w:rPr>
          <w:rFonts w:ascii="Arial" w:hAnsi="Arial" w:cs="Arial"/>
          <w:sz w:val="24"/>
          <w:szCs w:val="24"/>
        </w:rPr>
      </w:pPr>
    </w:p>
    <w:p w:rsidR="0083733D" w:rsidRPr="00040CE8" w:rsidRDefault="0083733D" w:rsidP="0083733D">
      <w:pPr>
        <w:spacing w:after="0" w:line="241" w:lineRule="auto"/>
        <w:ind w:left="112" w:right="48"/>
        <w:jc w:val="both"/>
        <w:rPr>
          <w:rFonts w:ascii="Arial" w:hAnsi="Arial" w:cs="Arial"/>
          <w:lang w:val="en-GB"/>
        </w:rPr>
      </w:pPr>
      <w:r w:rsidRPr="00040CE8">
        <w:rPr>
          <w:rFonts w:ascii="Arial" w:eastAsia="Arial" w:hAnsi="Arial" w:cs="Arial"/>
          <w:spacing w:val="2"/>
        </w:rPr>
        <w:t>T</w:t>
      </w:r>
      <w:r w:rsidRPr="00040CE8">
        <w:rPr>
          <w:rFonts w:ascii="Arial" w:eastAsia="Arial" w:hAnsi="Arial" w:cs="Arial"/>
        </w:rPr>
        <w:t>he Trust</w:t>
      </w:r>
      <w:r w:rsidRPr="00040CE8">
        <w:rPr>
          <w:rFonts w:ascii="Arial" w:eastAsia="Arial" w:hAnsi="Arial" w:cs="Arial"/>
          <w:spacing w:val="4"/>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r</w:t>
      </w:r>
      <w:r w:rsidRPr="00040CE8">
        <w:rPr>
          <w:rFonts w:ascii="Arial" w:eastAsia="Arial" w:hAnsi="Arial" w:cs="Arial"/>
          <w:spacing w:val="-3"/>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 xml:space="preserve">ered </w:t>
      </w:r>
      <w:r w:rsidRPr="00040CE8">
        <w:rPr>
          <w:rFonts w:ascii="Arial" w:eastAsia="Arial" w:hAnsi="Arial" w:cs="Arial"/>
          <w:spacing w:val="-1"/>
        </w:rPr>
        <w:t>wi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o</w:t>
      </w:r>
      <w:r w:rsidRPr="00040CE8">
        <w:rPr>
          <w:rFonts w:ascii="Arial" w:eastAsia="Arial" w:hAnsi="Arial" w:cs="Arial"/>
        </w:rPr>
        <w:t>ut</w:t>
      </w:r>
      <w:r w:rsidRPr="00040CE8">
        <w:rPr>
          <w:rFonts w:ascii="Arial" w:eastAsia="Arial" w:hAnsi="Arial" w:cs="Arial"/>
          <w:spacing w:val="4"/>
        </w:rPr>
        <w:t xml:space="preserve"> </w:t>
      </w:r>
      <w:r w:rsidRPr="00040CE8">
        <w:rPr>
          <w:rFonts w:ascii="Arial" w:eastAsia="Arial" w:hAnsi="Arial" w:cs="Arial"/>
        </w:rPr>
        <w:t>co</w:t>
      </w:r>
      <w:r w:rsidRPr="00040CE8">
        <w:rPr>
          <w:rFonts w:ascii="Arial" w:eastAsia="Arial" w:hAnsi="Arial" w:cs="Arial"/>
          <w:spacing w:val="-1"/>
        </w:rPr>
        <w:t>n</w:t>
      </w:r>
      <w:r w:rsidRPr="00040CE8">
        <w:rPr>
          <w:rFonts w:ascii="Arial" w:eastAsia="Arial" w:hAnsi="Arial" w:cs="Arial"/>
          <w:spacing w:val="3"/>
        </w:rPr>
        <w:t>d</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C</w:t>
      </w:r>
      <w:r w:rsidRPr="00040CE8">
        <w:rPr>
          <w:rFonts w:ascii="Arial" w:eastAsia="Arial" w:hAnsi="Arial" w:cs="Arial"/>
        </w:rPr>
        <w:t>are</w:t>
      </w:r>
      <w:r w:rsidRPr="00040CE8">
        <w:rPr>
          <w:rFonts w:ascii="Arial" w:eastAsia="Arial" w:hAnsi="Arial" w:cs="Arial"/>
          <w:spacing w:val="3"/>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spacing w:val="-1"/>
        </w:rPr>
        <w:t>C</w:t>
      </w:r>
      <w:r w:rsidRPr="00040CE8">
        <w:rPr>
          <w:rFonts w:ascii="Arial" w:eastAsia="Arial" w:hAnsi="Arial" w:cs="Arial"/>
        </w:rPr>
        <w:t>om</w:t>
      </w:r>
      <w:r w:rsidRPr="00040CE8">
        <w:rPr>
          <w:rFonts w:ascii="Arial" w:eastAsia="Arial" w:hAnsi="Arial" w:cs="Arial"/>
          <w:spacing w:val="1"/>
        </w:rPr>
        <w:t>m</w:t>
      </w:r>
      <w:r w:rsidRPr="00040CE8">
        <w:rPr>
          <w:rFonts w:ascii="Arial" w:eastAsia="Arial" w:hAnsi="Arial" w:cs="Arial"/>
          <w:spacing w:val="-3"/>
        </w:rPr>
        <w:t>i</w:t>
      </w:r>
      <w:r w:rsidRPr="00040CE8">
        <w:rPr>
          <w:rFonts w:ascii="Arial" w:eastAsia="Arial" w:hAnsi="Arial" w:cs="Arial"/>
        </w:rPr>
        <w:t>ss</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spacing w:val="2"/>
        </w:rPr>
        <w:t xml:space="preserve"> </w:t>
      </w:r>
      <w:r w:rsidRPr="00040CE8">
        <w:rPr>
          <w:rFonts w:ascii="Arial" w:eastAsia="Arial" w:hAnsi="Arial" w:cs="Arial"/>
          <w:spacing w:val="1"/>
        </w:rPr>
        <w:t>(</w:t>
      </w:r>
      <w:r w:rsidRPr="00040CE8">
        <w:rPr>
          <w:rFonts w:ascii="Arial" w:eastAsia="Arial" w:hAnsi="Arial" w:cs="Arial"/>
          <w:spacing w:val="-1"/>
        </w:rPr>
        <w:t>C</w:t>
      </w:r>
      <w:r w:rsidRPr="00040CE8">
        <w:rPr>
          <w:rFonts w:ascii="Arial" w:eastAsia="Arial" w:hAnsi="Arial" w:cs="Arial"/>
          <w:spacing w:val="1"/>
        </w:rPr>
        <w:t>Q</w:t>
      </w:r>
      <w:r w:rsidRPr="00040CE8">
        <w:rPr>
          <w:rFonts w:ascii="Arial" w:eastAsia="Arial" w:hAnsi="Arial" w:cs="Arial"/>
          <w:spacing w:val="-1"/>
        </w:rPr>
        <w:t>C</w:t>
      </w:r>
      <w:r w:rsidRPr="00040CE8">
        <w:rPr>
          <w:rFonts w:ascii="Arial" w:eastAsia="Arial" w:hAnsi="Arial" w:cs="Arial"/>
        </w:rPr>
        <w:t>)</w:t>
      </w:r>
      <w:r w:rsidRPr="00040CE8">
        <w:rPr>
          <w:rFonts w:ascii="Arial" w:eastAsia="Arial" w:hAnsi="Arial" w:cs="Arial"/>
          <w:spacing w:val="5"/>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spacing w:val="-3"/>
        </w:rPr>
        <w:t>e</w:t>
      </w:r>
      <w:r w:rsidRPr="00040CE8">
        <w:rPr>
          <w:rFonts w:ascii="Arial" w:eastAsia="Arial" w:hAnsi="Arial" w:cs="Arial"/>
        </w:rPr>
        <w:t>n</w:t>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spacing w:val="2"/>
        </w:rPr>
        <w:t>g</w:t>
      </w:r>
      <w:r w:rsidRPr="00040CE8">
        <w:rPr>
          <w:rFonts w:ascii="Arial" w:eastAsia="Arial" w:hAnsi="Arial" w:cs="Arial"/>
        </w:rPr>
        <w:t>u</w:t>
      </w:r>
      <w:r w:rsidRPr="00040CE8">
        <w:rPr>
          <w:rFonts w:ascii="Arial" w:eastAsia="Arial" w:hAnsi="Arial" w:cs="Arial"/>
          <w:spacing w:val="-1"/>
        </w:rPr>
        <w:t>l</w:t>
      </w:r>
      <w:r w:rsidRPr="00040CE8">
        <w:rPr>
          <w:rFonts w:ascii="Arial" w:eastAsia="Arial" w:hAnsi="Arial" w:cs="Arial"/>
        </w:rPr>
        <w:t xml:space="preserve">ator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s</w:t>
      </w:r>
      <w:r w:rsidRPr="00040CE8">
        <w:rPr>
          <w:rFonts w:ascii="Arial" w:eastAsia="Arial" w:hAnsi="Arial" w:cs="Arial"/>
        </w:rPr>
        <w:t>oc</w:t>
      </w:r>
      <w:r w:rsidRPr="00040CE8">
        <w:rPr>
          <w:rFonts w:ascii="Arial" w:eastAsia="Arial" w:hAnsi="Arial" w:cs="Arial"/>
          <w:spacing w:val="-1"/>
        </w:rPr>
        <w:t>i</w:t>
      </w:r>
      <w:r w:rsidRPr="00040CE8">
        <w:rPr>
          <w:rFonts w:ascii="Arial" w:eastAsia="Arial" w:hAnsi="Arial" w:cs="Arial"/>
        </w:rPr>
        <w:t>al care</w:t>
      </w:r>
      <w:r w:rsidRPr="00040CE8">
        <w:rPr>
          <w:rFonts w:ascii="Arial" w:eastAsia="Arial" w:hAnsi="Arial" w:cs="Arial"/>
          <w:spacing w:val="1"/>
        </w:rPr>
        <w:t xml:space="preserve"> </w:t>
      </w:r>
      <w:r w:rsidRPr="00040CE8">
        <w:rPr>
          <w:rFonts w:ascii="Arial" w:eastAsia="Arial" w:hAnsi="Arial" w:cs="Arial"/>
          <w:spacing w:val="-1"/>
        </w:rPr>
        <w:t>i</w:t>
      </w:r>
      <w:r w:rsidRPr="00040CE8">
        <w:rPr>
          <w:rFonts w:ascii="Arial" w:eastAsia="Arial" w:hAnsi="Arial" w:cs="Arial"/>
        </w:rPr>
        <w:t>n E</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spacing w:val="-1"/>
        </w:rPr>
        <w:t>l</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hAnsi="Arial" w:cs="Arial"/>
        </w:rPr>
        <w:t xml:space="preserve">However, In March 2017, the Trust received a warning notice requiring significant improvement to systems or processes to </w:t>
      </w:r>
      <w:r w:rsidRPr="00040CE8">
        <w:rPr>
          <w:rFonts w:ascii="Arial" w:hAnsi="Arial" w:cs="Arial"/>
          <w:lang w:val="en-GB"/>
        </w:rPr>
        <w:t xml:space="preserve">manage patient flow through the hospital </w:t>
      </w:r>
      <w:r w:rsidRPr="00040CE8">
        <w:rPr>
          <w:rFonts w:ascii="Arial" w:hAnsi="Arial" w:cs="Arial"/>
        </w:rPr>
        <w:t xml:space="preserve">which were found </w:t>
      </w:r>
      <w:r w:rsidRPr="00040CE8">
        <w:rPr>
          <w:rFonts w:ascii="Arial" w:hAnsi="Arial" w:cs="Arial"/>
          <w:lang w:val="en-GB"/>
        </w:rPr>
        <w:t xml:space="preserve">not </w:t>
      </w:r>
      <w:r w:rsidRPr="00040CE8">
        <w:rPr>
          <w:rFonts w:ascii="Arial" w:hAnsi="Arial" w:cs="Arial"/>
        </w:rPr>
        <w:t xml:space="preserve">to be </w:t>
      </w:r>
      <w:r w:rsidRPr="00040CE8">
        <w:rPr>
          <w:rFonts w:ascii="Arial" w:hAnsi="Arial" w:cs="Arial"/>
          <w:lang w:val="en-GB"/>
        </w:rPr>
        <w:t xml:space="preserve">operating effectively and did not ensure care and treatment was being provided in a safe way for service users. </w:t>
      </w:r>
    </w:p>
    <w:p w:rsidR="00E427D3" w:rsidRPr="00040CE8" w:rsidRDefault="00E427D3">
      <w:pPr>
        <w:spacing w:after="0" w:line="241" w:lineRule="auto"/>
        <w:ind w:left="112" w:right="48"/>
        <w:jc w:val="both"/>
        <w:rPr>
          <w:rFonts w:ascii="Arial" w:eastAsia="Arial" w:hAnsi="Arial" w:cs="Arial"/>
        </w:rPr>
      </w:pPr>
    </w:p>
    <w:p w:rsidR="00E427D3" w:rsidRPr="00040CE8" w:rsidRDefault="00E427D3">
      <w:pPr>
        <w:spacing w:after="0"/>
        <w:jc w:val="both"/>
        <w:sectPr w:rsidR="00E427D3" w:rsidRPr="00040CE8">
          <w:pgSz w:w="11920" w:h="16840"/>
          <w:pgMar w:top="1180" w:right="740" w:bottom="1160" w:left="740" w:header="0" w:footer="801" w:gutter="0"/>
          <w:cols w:space="720"/>
        </w:sectPr>
      </w:pPr>
    </w:p>
    <w:p w:rsidR="00E427D3" w:rsidRPr="00040CE8" w:rsidRDefault="00E427D3">
      <w:pPr>
        <w:spacing w:before="6" w:after="0" w:line="150" w:lineRule="exact"/>
        <w:rPr>
          <w:sz w:val="15"/>
          <w:szCs w:val="15"/>
        </w:rPr>
      </w:pPr>
    </w:p>
    <w:p w:rsidR="0083733D" w:rsidRPr="00040CE8" w:rsidRDefault="0083733D" w:rsidP="0083733D">
      <w:pPr>
        <w:spacing w:before="59" w:after="0" w:line="316" w:lineRule="exact"/>
        <w:ind w:left="112" w:right="-20"/>
        <w:rPr>
          <w:rFonts w:ascii="Arial" w:eastAsia="Arial" w:hAnsi="Arial" w:cs="Arial"/>
          <w:sz w:val="28"/>
          <w:szCs w:val="28"/>
        </w:rPr>
      </w:pPr>
      <w:r w:rsidRPr="00040CE8">
        <w:rPr>
          <w:noProof/>
          <w:lang w:val="en-GB" w:eastAsia="en-GB"/>
        </w:rPr>
        <mc:AlternateContent>
          <mc:Choice Requires="wpg">
            <w:drawing>
              <wp:anchor distT="0" distB="0" distL="114300" distR="114300" simplePos="0" relativeHeight="251672576" behindDoc="1" locked="0" layoutInCell="1" allowOverlap="1" wp14:anchorId="2E4472C9" wp14:editId="12F4670F">
                <wp:simplePos x="0" y="0"/>
                <wp:positionH relativeFrom="page">
                  <wp:posOffset>522605</wp:posOffset>
                </wp:positionH>
                <wp:positionV relativeFrom="paragraph">
                  <wp:posOffset>265430</wp:posOffset>
                </wp:positionV>
                <wp:extent cx="6517640" cy="1270"/>
                <wp:effectExtent l="0" t="0" r="16510" b="17780"/>
                <wp:wrapNone/>
                <wp:docPr id="1907"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908" name="Freeform 1882"/>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1" o:spid="_x0000_s1026" style="position:absolute;margin-left:41.15pt;margin-top:20.9pt;width:513.2pt;height:.1pt;z-index:-10204;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">
                <v:shape id="Freeform 1882"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jLMIA&#10;AADdAAAADwAAAGRycy9kb3ducmV2LnhtbESPwarCQAxF94L/MERwIzq1i4dWRxEfggs3T/2A0Ilt&#10;tZMpnXm2/r1ZCO4S7s29J+tt72r1pDZUng3MZwko4tzbigsD18thugAVIrLF2jMZeFGA7WY4WGNm&#10;fcd/9DzHQkkIhwwNlDE2mdYhL8lhmPmGWLSbbx1GWdtC2xY7CXe1TpPkRzusWBpKbGhfUv44/zsD&#10;+pEXc+vT4y/WaeT7aXLvXmTMeNTvVqAi9fFr/lwfreAvE8GVb2QEv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2MswgAAAN0AAAAPAAAAAAAAAAAAAAAAAJgCAABkcnMvZG93&#10;bnJldi54bWxQSwUGAAAAAAQABAD1AAAAhwM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position w:val="-1"/>
          <w:sz w:val="28"/>
          <w:szCs w:val="28"/>
        </w:rPr>
        <w:t>O</w:t>
      </w:r>
      <w:r w:rsidRPr="00040CE8">
        <w:rPr>
          <w:rFonts w:ascii="Arial" w:eastAsia="Arial" w:hAnsi="Arial" w:cs="Arial"/>
          <w:b/>
          <w:bCs/>
          <w:color w:val="365F91"/>
          <w:spacing w:val="-1"/>
          <w:position w:val="-1"/>
          <w:sz w:val="28"/>
          <w:szCs w:val="28"/>
        </w:rPr>
        <w:t>u</w:t>
      </w:r>
      <w:r w:rsidRPr="00040CE8">
        <w:rPr>
          <w:rFonts w:ascii="Arial" w:eastAsia="Arial" w:hAnsi="Arial" w:cs="Arial"/>
          <w:b/>
          <w:bCs/>
          <w:color w:val="365F91"/>
          <w:position w:val="-1"/>
          <w:sz w:val="28"/>
          <w:szCs w:val="28"/>
        </w:rPr>
        <w:t>r</w:t>
      </w:r>
      <w:r w:rsidRPr="00040CE8">
        <w:rPr>
          <w:rFonts w:ascii="Arial" w:eastAsia="Arial" w:hAnsi="Arial" w:cs="Arial"/>
          <w:b/>
          <w:bCs/>
          <w:color w:val="365F91"/>
          <w:spacing w:val="2"/>
          <w:position w:val="-1"/>
          <w:sz w:val="28"/>
          <w:szCs w:val="28"/>
        </w:rPr>
        <w:t xml:space="preserve"> </w:t>
      </w:r>
      <w:r w:rsidRPr="00040CE8">
        <w:rPr>
          <w:rFonts w:ascii="Arial" w:eastAsia="Arial" w:hAnsi="Arial" w:cs="Arial"/>
          <w:b/>
          <w:bCs/>
          <w:color w:val="365F91"/>
          <w:spacing w:val="-3"/>
          <w:position w:val="-1"/>
          <w:sz w:val="28"/>
          <w:szCs w:val="28"/>
        </w:rPr>
        <w:t>v</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3"/>
          <w:position w:val="-1"/>
          <w:sz w:val="28"/>
          <w:szCs w:val="28"/>
        </w:rPr>
        <w:t>s</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1"/>
          <w:position w:val="-1"/>
          <w:sz w:val="28"/>
          <w:szCs w:val="28"/>
        </w:rPr>
        <w:t>o</w:t>
      </w:r>
      <w:r w:rsidRPr="00040CE8">
        <w:rPr>
          <w:rFonts w:ascii="Arial" w:eastAsia="Arial" w:hAnsi="Arial" w:cs="Arial"/>
          <w:b/>
          <w:bCs/>
          <w:color w:val="365F91"/>
          <w:position w:val="-1"/>
          <w:sz w:val="28"/>
          <w:szCs w:val="28"/>
        </w:rPr>
        <w:t>n a</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 xml:space="preserve">d </w:t>
      </w:r>
      <w:r w:rsidRPr="00040CE8">
        <w:rPr>
          <w:rFonts w:ascii="Arial" w:eastAsia="Arial" w:hAnsi="Arial" w:cs="Arial"/>
          <w:b/>
          <w:bCs/>
          <w:color w:val="365F91"/>
          <w:spacing w:val="-3"/>
          <w:position w:val="-1"/>
          <w:sz w:val="28"/>
          <w:szCs w:val="28"/>
        </w:rPr>
        <w:t>v</w:t>
      </w:r>
      <w:r w:rsidRPr="00040CE8">
        <w:rPr>
          <w:rFonts w:ascii="Arial" w:eastAsia="Arial" w:hAnsi="Arial" w:cs="Arial"/>
          <w:b/>
          <w:bCs/>
          <w:color w:val="365F91"/>
          <w:position w:val="-1"/>
          <w:sz w:val="28"/>
          <w:szCs w:val="28"/>
        </w:rPr>
        <w:t>a</w:t>
      </w:r>
      <w:r w:rsidRPr="00040CE8">
        <w:rPr>
          <w:rFonts w:ascii="Arial" w:eastAsia="Arial" w:hAnsi="Arial" w:cs="Arial"/>
          <w:b/>
          <w:bCs/>
          <w:color w:val="365F91"/>
          <w:spacing w:val="-1"/>
          <w:position w:val="-1"/>
          <w:sz w:val="28"/>
          <w:szCs w:val="28"/>
        </w:rPr>
        <w:t>lu</w:t>
      </w:r>
      <w:r w:rsidRPr="00040CE8">
        <w:rPr>
          <w:rFonts w:ascii="Arial" w:eastAsia="Arial" w:hAnsi="Arial" w:cs="Arial"/>
          <w:b/>
          <w:bCs/>
          <w:color w:val="365F91"/>
          <w:position w:val="-1"/>
          <w:sz w:val="28"/>
          <w:szCs w:val="28"/>
        </w:rPr>
        <w:t>es</w:t>
      </w:r>
    </w:p>
    <w:p w:rsidR="0083733D" w:rsidRPr="00040CE8" w:rsidRDefault="0083733D" w:rsidP="0083733D">
      <w:pPr>
        <w:spacing w:before="6" w:after="0" w:line="150" w:lineRule="exact"/>
        <w:rPr>
          <w:sz w:val="15"/>
          <w:szCs w:val="15"/>
        </w:rPr>
      </w:pPr>
    </w:p>
    <w:p w:rsidR="0083733D" w:rsidRPr="00040CE8" w:rsidRDefault="0083733D" w:rsidP="0083733D">
      <w:pPr>
        <w:spacing w:after="0" w:line="200" w:lineRule="exact"/>
        <w:rPr>
          <w:sz w:val="20"/>
          <w:szCs w:val="20"/>
        </w:rPr>
      </w:pPr>
    </w:p>
    <w:p w:rsidR="0083733D" w:rsidRPr="00040CE8" w:rsidRDefault="0083733D" w:rsidP="0083733D">
      <w:pPr>
        <w:spacing w:before="37" w:after="0" w:line="252" w:lineRule="exact"/>
        <w:ind w:left="112" w:right="58"/>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10"/>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spacing w:val="10"/>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9"/>
        </w:rPr>
        <w:t xml:space="preserve"> </w:t>
      </w:r>
      <w:r w:rsidRPr="00040CE8">
        <w:rPr>
          <w:rFonts w:ascii="Arial" w:eastAsia="Arial" w:hAnsi="Arial" w:cs="Arial"/>
          <w:spacing w:val="7"/>
        </w:rPr>
        <w:t>W</w:t>
      </w:r>
      <w:r w:rsidRPr="00040CE8">
        <w:rPr>
          <w:rFonts w:ascii="Arial" w:eastAsia="Arial" w:hAnsi="Arial" w:cs="Arial"/>
          <w:spacing w:val="-3"/>
        </w:rPr>
        <w:t>e</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on</w:t>
      </w:r>
      <w:r w:rsidRPr="00040CE8">
        <w:rPr>
          <w:rFonts w:ascii="Arial" w:eastAsia="Arial" w:hAnsi="Arial" w:cs="Arial"/>
          <w:spacing w:val="10"/>
        </w:rPr>
        <w:t xml:space="preserve"> </w:t>
      </w:r>
      <w:r w:rsidRPr="00040CE8">
        <w:rPr>
          <w:rFonts w:ascii="Arial" w:eastAsia="Arial" w:hAnsi="Arial" w:cs="Arial"/>
          <w:spacing w:val="-3"/>
        </w:rPr>
        <w:t>A</w:t>
      </w:r>
      <w:r w:rsidRPr="00040CE8">
        <w:rPr>
          <w:rFonts w:ascii="Arial" w:eastAsia="Arial" w:hAnsi="Arial" w:cs="Arial"/>
          <w:spacing w:val="-2"/>
        </w:rPr>
        <w:t>r</w:t>
      </w:r>
      <w:r w:rsidRPr="00040CE8">
        <w:rPr>
          <w:rFonts w:ascii="Arial" w:eastAsia="Arial" w:hAnsi="Arial" w:cs="Arial"/>
        </w:rPr>
        <w:t>ea</w:t>
      </w:r>
      <w:r w:rsidRPr="00040CE8">
        <w:rPr>
          <w:rFonts w:ascii="Arial" w:eastAsia="Arial" w:hAnsi="Arial" w:cs="Arial"/>
          <w:spacing w:val="10"/>
        </w:rPr>
        <w:t xml:space="preserve"> </w:t>
      </w:r>
      <w:r w:rsidRPr="00040CE8">
        <w:rPr>
          <w:rFonts w:ascii="Arial" w:eastAsia="Arial" w:hAnsi="Arial" w:cs="Arial"/>
          <w:spacing w:val="-1"/>
        </w:rPr>
        <w:t>H</w:t>
      </w:r>
      <w:r w:rsidRPr="00040CE8">
        <w:rPr>
          <w:rFonts w:ascii="Arial" w:eastAsia="Arial" w:hAnsi="Arial" w:cs="Arial"/>
        </w:rPr>
        <w:t>e</w:t>
      </w:r>
      <w:r w:rsidRPr="00040CE8">
        <w:rPr>
          <w:rFonts w:ascii="Arial" w:eastAsia="Arial" w:hAnsi="Arial" w:cs="Arial"/>
          <w:spacing w:val="-1"/>
        </w:rPr>
        <w:t>al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0"/>
        </w:rPr>
        <w:t xml:space="preserve"> </w:t>
      </w:r>
      <w:r w:rsidRPr="00040CE8">
        <w:rPr>
          <w:rFonts w:ascii="Arial" w:eastAsia="Arial" w:hAnsi="Arial" w:cs="Arial"/>
          <w:spacing w:val="-1"/>
        </w:rPr>
        <w:t>NH</w:t>
      </w:r>
      <w:r w:rsidRPr="00040CE8">
        <w:rPr>
          <w:rFonts w:ascii="Arial" w:eastAsia="Arial" w:hAnsi="Arial" w:cs="Arial"/>
        </w:rPr>
        <w:t>S</w:t>
      </w:r>
      <w:r w:rsidRPr="00040CE8">
        <w:rPr>
          <w:rFonts w:ascii="Arial" w:eastAsia="Arial" w:hAnsi="Arial" w:cs="Arial"/>
          <w:spacing w:val="10"/>
        </w:rPr>
        <w:t xml:space="preserve"> </w:t>
      </w:r>
      <w:r w:rsidRPr="00040CE8">
        <w:rPr>
          <w:rFonts w:ascii="Arial" w:eastAsia="Arial" w:hAnsi="Arial" w:cs="Arial"/>
        </w:rPr>
        <w:t>Trust</w:t>
      </w:r>
      <w:r w:rsidRPr="00040CE8">
        <w:rPr>
          <w:rFonts w:ascii="Arial" w:eastAsia="Arial" w:hAnsi="Arial" w:cs="Arial"/>
          <w:spacing w:val="14"/>
        </w:rPr>
        <w:t xml:space="preserve"> </w:t>
      </w:r>
      <w:r w:rsidRPr="00040CE8">
        <w:rPr>
          <w:rFonts w:ascii="Arial" w:eastAsia="Arial" w:hAnsi="Arial" w:cs="Arial"/>
        </w:rPr>
        <w:t>h</w:t>
      </w:r>
      <w:r w:rsidRPr="00040CE8">
        <w:rPr>
          <w:rFonts w:ascii="Arial" w:eastAsia="Arial" w:hAnsi="Arial" w:cs="Arial"/>
          <w:spacing w:val="-3"/>
        </w:rPr>
        <w:t>a</w:t>
      </w:r>
      <w:r w:rsidRPr="00040CE8">
        <w:rPr>
          <w:rFonts w:ascii="Arial" w:eastAsia="Arial" w:hAnsi="Arial" w:cs="Arial"/>
        </w:rPr>
        <w:t>s</w:t>
      </w:r>
      <w:r w:rsidRPr="00040CE8">
        <w:rPr>
          <w:rFonts w:ascii="Arial" w:eastAsia="Arial" w:hAnsi="Arial" w:cs="Arial"/>
          <w:spacing w:val="11"/>
        </w:rPr>
        <w:t xml:space="preserve"> </w:t>
      </w:r>
      <w:r w:rsidRPr="00040CE8">
        <w:rPr>
          <w:rFonts w:ascii="Arial" w:eastAsia="Arial" w:hAnsi="Arial" w:cs="Arial"/>
          <w:spacing w:val="1"/>
        </w:rPr>
        <w:t>r</w:t>
      </w:r>
      <w:r w:rsidRPr="00040CE8">
        <w:rPr>
          <w:rFonts w:ascii="Arial" w:eastAsia="Arial" w:hAnsi="Arial" w:cs="Arial"/>
        </w:rPr>
        <w:t>ec</w:t>
      </w:r>
      <w:r w:rsidRPr="00040CE8">
        <w:rPr>
          <w:rFonts w:ascii="Arial" w:eastAsia="Arial" w:hAnsi="Arial" w:cs="Arial"/>
          <w:spacing w:val="-1"/>
        </w:rPr>
        <w:t>e</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spacing w:val="-1"/>
        </w:rPr>
        <w:t>l</w:t>
      </w:r>
      <w:r w:rsidRPr="00040CE8">
        <w:rPr>
          <w:rFonts w:ascii="Arial" w:eastAsia="Arial" w:hAnsi="Arial" w:cs="Arial"/>
        </w:rPr>
        <w:t>y</w:t>
      </w:r>
      <w:r w:rsidRPr="00040CE8">
        <w:rPr>
          <w:rFonts w:ascii="Arial" w:eastAsia="Arial" w:hAnsi="Arial" w:cs="Arial"/>
          <w:spacing w:val="8"/>
        </w:rPr>
        <w:t xml:space="preserve"> </w:t>
      </w:r>
      <w:r w:rsidRPr="00040CE8">
        <w:rPr>
          <w:rFonts w:ascii="Arial" w:eastAsia="Arial" w:hAnsi="Arial" w:cs="Arial"/>
        </w:rPr>
        <w:t>b</w:t>
      </w:r>
      <w:r w:rsidRPr="00040CE8">
        <w:rPr>
          <w:rFonts w:ascii="Arial" w:eastAsia="Arial" w:hAnsi="Arial" w:cs="Arial"/>
          <w:spacing w:val="-1"/>
        </w:rPr>
        <w:t>e</w:t>
      </w:r>
      <w:r w:rsidRPr="00040CE8">
        <w:rPr>
          <w:rFonts w:ascii="Arial" w:eastAsia="Arial" w:hAnsi="Arial" w:cs="Arial"/>
        </w:rPr>
        <w:t>en</w:t>
      </w:r>
      <w:r w:rsidRPr="00040CE8">
        <w:rPr>
          <w:rFonts w:ascii="Arial" w:eastAsia="Arial" w:hAnsi="Arial" w:cs="Arial"/>
          <w:spacing w:val="10"/>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d</w:t>
      </w:r>
      <w:r w:rsidRPr="00040CE8">
        <w:rPr>
          <w:rFonts w:ascii="Arial" w:eastAsia="Arial" w:hAnsi="Arial" w:cs="Arial"/>
          <w:spacing w:val="-3"/>
        </w:rPr>
        <w:t>e</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3"/>
        </w:rPr>
        <w:t>e</w:t>
      </w:r>
      <w:r w:rsidRPr="00040CE8">
        <w:rPr>
          <w:rFonts w:ascii="Arial" w:eastAsia="Arial" w:hAnsi="Arial" w:cs="Arial"/>
        </w:rPr>
        <w:t>d</w:t>
      </w:r>
      <w:r w:rsidRPr="00040CE8">
        <w:rPr>
          <w:rFonts w:ascii="Arial" w:eastAsia="Arial" w:hAnsi="Arial" w:cs="Arial"/>
          <w:spacing w:val="10"/>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10"/>
        </w:rPr>
        <w:t xml:space="preserve"> </w:t>
      </w:r>
      <w:r w:rsidRPr="00040CE8">
        <w:rPr>
          <w:rFonts w:ascii="Arial" w:eastAsia="Arial" w:hAnsi="Arial" w:cs="Arial"/>
        </w:rPr>
        <w:t>b</w:t>
      </w:r>
      <w:r w:rsidRPr="00040CE8">
        <w:rPr>
          <w:rFonts w:ascii="Arial" w:eastAsia="Arial" w:hAnsi="Arial" w:cs="Arial"/>
          <w:spacing w:val="-3"/>
        </w:rPr>
        <w:t>e</w:t>
      </w:r>
      <w:r w:rsidRPr="00040CE8">
        <w:rPr>
          <w:rFonts w:ascii="Arial" w:eastAsia="Arial" w:hAnsi="Arial" w:cs="Arial"/>
          <w:spacing w:val="1"/>
        </w:rPr>
        <w:t>tt</w:t>
      </w:r>
      <w:r w:rsidRPr="00040CE8">
        <w:rPr>
          <w:rFonts w:ascii="Arial" w:eastAsia="Arial" w:hAnsi="Arial" w:cs="Arial"/>
          <w:spacing w:val="-3"/>
        </w:rPr>
        <w:t>e</w:t>
      </w:r>
      <w:r w:rsidRPr="00040CE8">
        <w:rPr>
          <w:rFonts w:ascii="Arial" w:eastAsia="Arial" w:hAnsi="Arial" w:cs="Arial"/>
        </w:rPr>
        <w:t>r</w:t>
      </w:r>
      <w:r w:rsidRPr="00040CE8">
        <w:rPr>
          <w:rFonts w:ascii="Arial" w:eastAsia="Arial" w:hAnsi="Arial" w:cs="Arial"/>
          <w:spacing w:val="11"/>
        </w:rPr>
        <w:t xml:space="preserve"> </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spacing w:val="3"/>
        </w:rPr>
        <w:t>f</w:t>
      </w:r>
      <w:r w:rsidRPr="00040CE8">
        <w:rPr>
          <w:rFonts w:ascii="Arial" w:eastAsia="Arial" w:hAnsi="Arial" w:cs="Arial"/>
          <w:spacing w:val="-1"/>
        </w:rPr>
        <w:t>l</w:t>
      </w:r>
      <w:r w:rsidRPr="00040CE8">
        <w:rPr>
          <w:rFonts w:ascii="Arial" w:eastAsia="Arial" w:hAnsi="Arial" w:cs="Arial"/>
          <w:spacing w:val="-3"/>
        </w:rPr>
        <w:t>e</w:t>
      </w:r>
      <w:r w:rsidRPr="00040CE8">
        <w:rPr>
          <w:rFonts w:ascii="Arial" w:eastAsia="Arial" w:hAnsi="Arial" w:cs="Arial"/>
        </w:rPr>
        <w:t>ct</w:t>
      </w:r>
      <w:r w:rsidRPr="00040CE8">
        <w:rPr>
          <w:rFonts w:ascii="Arial" w:eastAsia="Arial" w:hAnsi="Arial" w:cs="Arial"/>
          <w:spacing w:val="9"/>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0"/>
        </w:rPr>
        <w:t xml:space="preserve"> </w:t>
      </w:r>
      <w:r w:rsidRPr="00040CE8">
        <w:rPr>
          <w:rFonts w:ascii="Arial" w:eastAsia="Arial" w:hAnsi="Arial" w:cs="Arial"/>
          <w:spacing w:val="-3"/>
        </w:rPr>
        <w:t>a</w:t>
      </w:r>
      <w:r w:rsidRPr="00040CE8">
        <w:rPr>
          <w:rFonts w:ascii="Arial" w:eastAsia="Arial" w:hAnsi="Arial" w:cs="Arial"/>
          <w:spacing w:val="-2"/>
        </w:rPr>
        <w:t>m</w:t>
      </w:r>
      <w:r w:rsidRPr="00040CE8">
        <w:rPr>
          <w:rFonts w:ascii="Arial" w:eastAsia="Arial" w:hAnsi="Arial" w:cs="Arial"/>
        </w:rPr>
        <w:t>b</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 xml:space="preserve">s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Trus</w:t>
      </w:r>
      <w:r w:rsidRPr="00040CE8">
        <w:rPr>
          <w:rFonts w:ascii="Arial" w:eastAsia="Arial" w:hAnsi="Arial" w:cs="Arial"/>
          <w:spacing w:val="-1"/>
        </w:rPr>
        <w:t>t</w:t>
      </w:r>
      <w:r w:rsidRPr="00040CE8">
        <w:rPr>
          <w:rFonts w:ascii="Arial" w:eastAsia="Arial" w:hAnsi="Arial" w:cs="Arial"/>
        </w:rPr>
        <w:t>.</w:t>
      </w:r>
      <w:r w:rsidRPr="00040CE8">
        <w:rPr>
          <w:rFonts w:ascii="Arial" w:eastAsia="Arial" w:hAnsi="Arial" w:cs="Arial"/>
          <w:spacing w:val="60"/>
        </w:rPr>
        <w:t xml:space="preserve"> </w:t>
      </w:r>
      <w:r w:rsidRPr="00040CE8">
        <w:rPr>
          <w:rFonts w:ascii="Arial" w:eastAsia="Arial" w:hAnsi="Arial" w:cs="Arial"/>
          <w:spacing w:val="2"/>
        </w:rPr>
        <w:t>O</w:t>
      </w:r>
      <w:r w:rsidRPr="00040CE8">
        <w:rPr>
          <w:rFonts w:ascii="Arial" w:eastAsia="Arial" w:hAnsi="Arial" w:cs="Arial"/>
        </w:rPr>
        <w:t>ur</w:t>
      </w:r>
      <w:r w:rsidRPr="00040CE8">
        <w:rPr>
          <w:rFonts w:ascii="Arial" w:eastAsia="Arial" w:hAnsi="Arial" w:cs="Arial"/>
          <w:spacing w:val="-1"/>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spacing w:val="-3"/>
        </w:rPr>
        <w:t>o</w:t>
      </w:r>
      <w:r w:rsidRPr="00040CE8">
        <w:rPr>
          <w:rFonts w:ascii="Arial" w:eastAsia="Arial" w:hAnsi="Arial" w:cs="Arial"/>
        </w:rPr>
        <w:t>:</w:t>
      </w:r>
    </w:p>
    <w:p w:rsidR="0083733D" w:rsidRPr="00040CE8" w:rsidRDefault="0083733D" w:rsidP="0083733D">
      <w:pPr>
        <w:spacing w:before="10" w:after="0" w:line="240" w:lineRule="exact"/>
        <w:rPr>
          <w:sz w:val="24"/>
          <w:szCs w:val="24"/>
        </w:rPr>
      </w:pPr>
    </w:p>
    <w:p w:rsidR="0083733D" w:rsidRPr="00040CE8" w:rsidRDefault="0083733D" w:rsidP="0083733D">
      <w:pPr>
        <w:spacing w:after="0" w:line="240" w:lineRule="auto"/>
        <w:ind w:left="472" w:right="-20"/>
        <w:rPr>
          <w:rFonts w:ascii="Arial" w:eastAsia="Arial" w:hAnsi="Arial" w:cs="Arial"/>
        </w:rPr>
      </w:pPr>
      <w:r w:rsidRPr="00040CE8">
        <w:rPr>
          <w:rFonts w:ascii="Arial" w:eastAsia="Arial" w:hAnsi="Arial" w:cs="Arial"/>
          <w:b/>
          <w:bCs/>
          <w:i/>
          <w:color w:val="365F91"/>
        </w:rPr>
        <w:t>Work</w:t>
      </w:r>
      <w:r w:rsidRPr="00040CE8">
        <w:rPr>
          <w:rFonts w:ascii="Arial" w:eastAsia="Arial" w:hAnsi="Arial" w:cs="Arial"/>
          <w:b/>
          <w:bCs/>
          <w:i/>
          <w:color w:val="365F91"/>
          <w:spacing w:val="-1"/>
        </w:rPr>
        <w:t xml:space="preserve"> </w:t>
      </w:r>
      <w:r w:rsidRPr="00040CE8">
        <w:rPr>
          <w:rFonts w:ascii="Arial" w:eastAsia="Arial" w:hAnsi="Arial" w:cs="Arial"/>
          <w:b/>
          <w:bCs/>
          <w:i/>
          <w:color w:val="365F91"/>
          <w:spacing w:val="1"/>
        </w:rPr>
        <w:t>i</w:t>
      </w:r>
      <w:r w:rsidRPr="00040CE8">
        <w:rPr>
          <w:rFonts w:ascii="Arial" w:eastAsia="Arial" w:hAnsi="Arial" w:cs="Arial"/>
          <w:b/>
          <w:bCs/>
          <w:i/>
          <w:color w:val="365F91"/>
        </w:rPr>
        <w:t>n p</w:t>
      </w:r>
      <w:r w:rsidRPr="00040CE8">
        <w:rPr>
          <w:rFonts w:ascii="Arial" w:eastAsia="Arial" w:hAnsi="Arial" w:cs="Arial"/>
          <w:b/>
          <w:bCs/>
          <w:i/>
          <w:color w:val="365F91"/>
          <w:spacing w:val="-3"/>
        </w:rPr>
        <w:t>a</w:t>
      </w:r>
      <w:r w:rsidRPr="00040CE8">
        <w:rPr>
          <w:rFonts w:ascii="Arial" w:eastAsia="Arial" w:hAnsi="Arial" w:cs="Arial"/>
          <w:b/>
          <w:bCs/>
          <w:i/>
          <w:color w:val="365F91"/>
        </w:rPr>
        <w:t>r</w:t>
      </w:r>
      <w:r w:rsidRPr="00040CE8">
        <w:rPr>
          <w:rFonts w:ascii="Arial" w:eastAsia="Arial" w:hAnsi="Arial" w:cs="Arial"/>
          <w:b/>
          <w:bCs/>
          <w:i/>
          <w:color w:val="365F91"/>
          <w:spacing w:val="1"/>
        </w:rPr>
        <w:t>t</w:t>
      </w:r>
      <w:r w:rsidRPr="00040CE8">
        <w:rPr>
          <w:rFonts w:ascii="Arial" w:eastAsia="Arial" w:hAnsi="Arial" w:cs="Arial"/>
          <w:b/>
          <w:bCs/>
          <w:i/>
          <w:color w:val="365F91"/>
        </w:rPr>
        <w:t>n</w:t>
      </w:r>
      <w:r w:rsidRPr="00040CE8">
        <w:rPr>
          <w:rFonts w:ascii="Arial" w:eastAsia="Arial" w:hAnsi="Arial" w:cs="Arial"/>
          <w:b/>
          <w:bCs/>
          <w:i/>
          <w:color w:val="365F91"/>
          <w:spacing w:val="-3"/>
        </w:rPr>
        <w:t>e</w:t>
      </w:r>
      <w:r w:rsidRPr="00040CE8">
        <w:rPr>
          <w:rFonts w:ascii="Arial" w:eastAsia="Arial" w:hAnsi="Arial" w:cs="Arial"/>
          <w:b/>
          <w:bCs/>
          <w:i/>
          <w:color w:val="365F91"/>
        </w:rPr>
        <w:t>rship</w:t>
      </w:r>
      <w:r w:rsidRPr="00040CE8">
        <w:rPr>
          <w:rFonts w:ascii="Arial" w:eastAsia="Arial" w:hAnsi="Arial" w:cs="Arial"/>
          <w:b/>
          <w:bCs/>
          <w:i/>
          <w:color w:val="365F91"/>
          <w:spacing w:val="-1"/>
        </w:rPr>
        <w:t xml:space="preserve"> </w:t>
      </w:r>
      <w:r w:rsidRPr="00040CE8">
        <w:rPr>
          <w:rFonts w:ascii="Arial" w:eastAsia="Arial" w:hAnsi="Arial" w:cs="Arial"/>
          <w:b/>
          <w:bCs/>
          <w:i/>
          <w:color w:val="365F91"/>
          <w:spacing w:val="1"/>
        </w:rPr>
        <w:t>t</w:t>
      </w:r>
      <w:r w:rsidRPr="00040CE8">
        <w:rPr>
          <w:rFonts w:ascii="Arial" w:eastAsia="Arial" w:hAnsi="Arial" w:cs="Arial"/>
          <w:b/>
          <w:bCs/>
          <w:i/>
          <w:color w:val="365F91"/>
        </w:rPr>
        <w:t>o</w:t>
      </w:r>
      <w:r w:rsidRPr="00040CE8">
        <w:rPr>
          <w:rFonts w:ascii="Arial" w:eastAsia="Arial" w:hAnsi="Arial" w:cs="Arial"/>
          <w:b/>
          <w:bCs/>
          <w:i/>
          <w:color w:val="365F91"/>
          <w:spacing w:val="-4"/>
        </w:rPr>
        <w:t xml:space="preserve"> </w:t>
      </w:r>
      <w:r w:rsidRPr="00040CE8">
        <w:rPr>
          <w:rFonts w:ascii="Arial" w:eastAsia="Arial" w:hAnsi="Arial" w:cs="Arial"/>
          <w:b/>
          <w:bCs/>
          <w:i/>
          <w:color w:val="365F91"/>
        </w:rPr>
        <w:t>pro</w:t>
      </w:r>
      <w:r w:rsidRPr="00040CE8">
        <w:rPr>
          <w:rFonts w:ascii="Arial" w:eastAsia="Arial" w:hAnsi="Arial" w:cs="Arial"/>
          <w:b/>
          <w:bCs/>
          <w:i/>
          <w:color w:val="365F91"/>
          <w:spacing w:val="-1"/>
        </w:rPr>
        <w:t>v</w:t>
      </w:r>
      <w:r w:rsidRPr="00040CE8">
        <w:rPr>
          <w:rFonts w:ascii="Arial" w:eastAsia="Arial" w:hAnsi="Arial" w:cs="Arial"/>
          <w:b/>
          <w:bCs/>
          <w:i/>
          <w:color w:val="365F91"/>
          <w:spacing w:val="1"/>
        </w:rPr>
        <w:t>i</w:t>
      </w:r>
      <w:r w:rsidRPr="00040CE8">
        <w:rPr>
          <w:rFonts w:ascii="Arial" w:eastAsia="Arial" w:hAnsi="Arial" w:cs="Arial"/>
          <w:b/>
          <w:bCs/>
          <w:i/>
          <w:color w:val="365F91"/>
        </w:rPr>
        <w:t>de o</w:t>
      </w:r>
      <w:r w:rsidRPr="00040CE8">
        <w:rPr>
          <w:rFonts w:ascii="Arial" w:eastAsia="Arial" w:hAnsi="Arial" w:cs="Arial"/>
          <w:b/>
          <w:bCs/>
          <w:i/>
          <w:color w:val="365F91"/>
          <w:spacing w:val="-3"/>
        </w:rPr>
        <w:t>u</w:t>
      </w:r>
      <w:r w:rsidRPr="00040CE8">
        <w:rPr>
          <w:rFonts w:ascii="Arial" w:eastAsia="Arial" w:hAnsi="Arial" w:cs="Arial"/>
          <w:b/>
          <w:bCs/>
          <w:i/>
          <w:color w:val="365F91"/>
          <w:spacing w:val="1"/>
        </w:rPr>
        <w:t>t</w:t>
      </w:r>
      <w:r w:rsidRPr="00040CE8">
        <w:rPr>
          <w:rFonts w:ascii="Arial" w:eastAsia="Arial" w:hAnsi="Arial" w:cs="Arial"/>
          <w:b/>
          <w:bCs/>
          <w:i/>
          <w:color w:val="365F91"/>
        </w:rPr>
        <w:t>stan</w:t>
      </w:r>
      <w:r w:rsidRPr="00040CE8">
        <w:rPr>
          <w:rFonts w:ascii="Arial" w:eastAsia="Arial" w:hAnsi="Arial" w:cs="Arial"/>
          <w:b/>
          <w:bCs/>
          <w:i/>
          <w:color w:val="365F91"/>
          <w:spacing w:val="-3"/>
        </w:rPr>
        <w:t>d</w:t>
      </w:r>
      <w:r w:rsidRPr="00040CE8">
        <w:rPr>
          <w:rFonts w:ascii="Arial" w:eastAsia="Arial" w:hAnsi="Arial" w:cs="Arial"/>
          <w:b/>
          <w:bCs/>
          <w:i/>
          <w:color w:val="365F91"/>
          <w:spacing w:val="1"/>
        </w:rPr>
        <w:t>i</w:t>
      </w:r>
      <w:r w:rsidRPr="00040CE8">
        <w:rPr>
          <w:rFonts w:ascii="Arial" w:eastAsia="Arial" w:hAnsi="Arial" w:cs="Arial"/>
          <w:b/>
          <w:bCs/>
          <w:i/>
          <w:color w:val="365F91"/>
        </w:rPr>
        <w:t>ng h</w:t>
      </w:r>
      <w:r w:rsidRPr="00040CE8">
        <w:rPr>
          <w:rFonts w:ascii="Arial" w:eastAsia="Arial" w:hAnsi="Arial" w:cs="Arial"/>
          <w:b/>
          <w:bCs/>
          <w:i/>
          <w:color w:val="365F91"/>
          <w:spacing w:val="-3"/>
        </w:rPr>
        <w:t>e</w:t>
      </w:r>
      <w:r w:rsidRPr="00040CE8">
        <w:rPr>
          <w:rFonts w:ascii="Arial" w:eastAsia="Arial" w:hAnsi="Arial" w:cs="Arial"/>
          <w:b/>
          <w:bCs/>
          <w:i/>
          <w:color w:val="365F91"/>
        </w:rPr>
        <w:t>al</w:t>
      </w:r>
      <w:r w:rsidRPr="00040CE8">
        <w:rPr>
          <w:rFonts w:ascii="Arial" w:eastAsia="Arial" w:hAnsi="Arial" w:cs="Arial"/>
          <w:b/>
          <w:bCs/>
          <w:i/>
          <w:color w:val="365F91"/>
          <w:spacing w:val="1"/>
        </w:rPr>
        <w:t>t</w:t>
      </w:r>
      <w:r w:rsidRPr="00040CE8">
        <w:rPr>
          <w:rFonts w:ascii="Arial" w:eastAsia="Arial" w:hAnsi="Arial" w:cs="Arial"/>
          <w:b/>
          <w:bCs/>
          <w:i/>
          <w:color w:val="365F91"/>
        </w:rPr>
        <w:t>h</w:t>
      </w:r>
      <w:r w:rsidRPr="00040CE8">
        <w:rPr>
          <w:rFonts w:ascii="Arial" w:eastAsia="Arial" w:hAnsi="Arial" w:cs="Arial"/>
          <w:b/>
          <w:bCs/>
          <w:i/>
          <w:color w:val="365F91"/>
          <w:spacing w:val="-1"/>
        </w:rPr>
        <w:t>c</w:t>
      </w:r>
      <w:r w:rsidRPr="00040CE8">
        <w:rPr>
          <w:rFonts w:ascii="Arial" w:eastAsia="Arial" w:hAnsi="Arial" w:cs="Arial"/>
          <w:b/>
          <w:bCs/>
          <w:i/>
          <w:color w:val="365F91"/>
        </w:rPr>
        <w:t>are for every patient</w:t>
      </w:r>
    </w:p>
    <w:p w:rsidR="0083733D" w:rsidRPr="00040CE8" w:rsidRDefault="0083733D" w:rsidP="0083733D">
      <w:pPr>
        <w:spacing w:before="13" w:after="0" w:line="240" w:lineRule="exact"/>
        <w:rPr>
          <w:sz w:val="24"/>
          <w:szCs w:val="24"/>
        </w:rPr>
      </w:pPr>
    </w:p>
    <w:p w:rsidR="0083733D" w:rsidRPr="00040CE8" w:rsidRDefault="0083733D" w:rsidP="0083733D">
      <w:pPr>
        <w:spacing w:after="0" w:line="240" w:lineRule="auto"/>
        <w:ind w:left="112" w:right="-20"/>
        <w:rPr>
          <w:rFonts w:ascii="Arial" w:eastAsia="Arial" w:hAnsi="Arial" w:cs="Arial"/>
        </w:rPr>
      </w:pPr>
      <w:r w:rsidRPr="00040CE8">
        <w:rPr>
          <w:rFonts w:ascii="Arial" w:eastAsia="Arial" w:hAnsi="Arial" w:cs="Arial"/>
          <w:spacing w:val="-1"/>
        </w:rPr>
        <w:t>B</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ac</w:t>
      </w:r>
      <w:r w:rsidRPr="00040CE8">
        <w:rPr>
          <w:rFonts w:ascii="Arial" w:eastAsia="Arial" w:hAnsi="Arial" w:cs="Arial"/>
          <w:spacing w:val="-1"/>
        </w:rPr>
        <w:t>hi</w:t>
      </w:r>
      <w:r w:rsidRPr="00040CE8">
        <w:rPr>
          <w:rFonts w:ascii="Arial" w:eastAsia="Arial" w:hAnsi="Arial" w:cs="Arial"/>
        </w:rPr>
        <w:t>ev</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l</w:t>
      </w:r>
      <w:r w:rsidRPr="00040CE8">
        <w:rPr>
          <w:rFonts w:ascii="Arial" w:eastAsia="Arial" w:hAnsi="Arial" w:cs="Arial"/>
          <w:spacing w:val="1"/>
        </w:rPr>
        <w:t>l</w:t>
      </w:r>
      <w:r w:rsidRPr="00040CE8">
        <w:rPr>
          <w:rFonts w:ascii="Arial" w:eastAsia="Arial" w:hAnsi="Arial" w:cs="Arial"/>
        </w:rPr>
        <w:t>:</w:t>
      </w:r>
    </w:p>
    <w:p w:rsidR="0083733D" w:rsidRPr="00040CE8" w:rsidRDefault="0083733D" w:rsidP="0083733D">
      <w:pPr>
        <w:spacing w:before="11" w:after="0" w:line="240" w:lineRule="exact"/>
        <w:rPr>
          <w:sz w:val="24"/>
          <w:szCs w:val="24"/>
        </w:rPr>
      </w:pPr>
    </w:p>
    <w:p w:rsidR="0083733D" w:rsidRPr="00040CE8" w:rsidRDefault="0083733D" w:rsidP="0083733D">
      <w:pPr>
        <w:tabs>
          <w:tab w:val="left" w:pos="820"/>
        </w:tabs>
        <w:spacing w:after="0" w:line="240" w:lineRule="auto"/>
        <w:ind w:left="472"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er</w:t>
      </w:r>
      <w:r w:rsidRPr="00040CE8">
        <w:rPr>
          <w:rFonts w:ascii="Arial" w:eastAsia="Arial" w:hAnsi="Arial" w:cs="Arial"/>
          <w:spacing w:val="2"/>
        </w:rPr>
        <w:t xml:space="preserve"> </w:t>
      </w:r>
      <w:r w:rsidRPr="00040CE8">
        <w:rPr>
          <w:rFonts w:ascii="Arial" w:eastAsia="Arial" w:hAnsi="Arial" w:cs="Arial"/>
          <w:i/>
        </w:rPr>
        <w:t>yo</w:t>
      </w:r>
      <w:r w:rsidRPr="00040CE8">
        <w:rPr>
          <w:rFonts w:ascii="Arial" w:eastAsia="Arial" w:hAnsi="Arial" w:cs="Arial"/>
          <w:i/>
          <w:spacing w:val="-1"/>
        </w:rPr>
        <w:t>u</w:t>
      </w:r>
      <w:r w:rsidRPr="00040CE8">
        <w:rPr>
          <w:rFonts w:ascii="Arial" w:eastAsia="Arial" w:hAnsi="Arial" w:cs="Arial"/>
          <w:i/>
        </w:rPr>
        <w:t>r</w:t>
      </w:r>
      <w:r w:rsidRPr="00040CE8">
        <w:rPr>
          <w:rFonts w:ascii="Arial" w:eastAsia="Arial" w:hAnsi="Arial" w:cs="Arial"/>
          <w:i/>
          <w:spacing w:val="2"/>
        </w:rPr>
        <w:t xml:space="preserve"> </w:t>
      </w:r>
      <w:r w:rsidRPr="00040CE8">
        <w:rPr>
          <w:rFonts w:ascii="Arial" w:eastAsia="Arial" w:hAnsi="Arial" w:cs="Arial"/>
          <w:spacing w:val="-1"/>
        </w:rPr>
        <w:t>l</w:t>
      </w:r>
      <w:r w:rsidRPr="00040CE8">
        <w:rPr>
          <w:rFonts w:ascii="Arial" w:eastAsia="Arial" w:hAnsi="Arial" w:cs="Arial"/>
        </w:rPr>
        <w:t>oc</w:t>
      </w:r>
      <w:r w:rsidRPr="00040CE8">
        <w:rPr>
          <w:rFonts w:ascii="Arial" w:eastAsia="Arial" w:hAnsi="Arial" w:cs="Arial"/>
          <w:spacing w:val="-1"/>
        </w:rPr>
        <w:t>a</w:t>
      </w:r>
      <w:r w:rsidRPr="00040CE8">
        <w:rPr>
          <w:rFonts w:ascii="Arial" w:eastAsia="Arial" w:hAnsi="Arial" w:cs="Arial"/>
        </w:rPr>
        <w:t xml:space="preserve">l </w:t>
      </w:r>
      <w:r w:rsidRPr="00040CE8">
        <w:rPr>
          <w:rFonts w:ascii="Arial" w:eastAsia="Arial" w:hAnsi="Arial" w:cs="Arial"/>
          <w:spacing w:val="-1"/>
        </w:rPr>
        <w:t>NH</w:t>
      </w:r>
      <w:r w:rsidRPr="00040CE8">
        <w:rPr>
          <w:rFonts w:ascii="Arial" w:eastAsia="Arial" w:hAnsi="Arial" w:cs="Arial"/>
        </w:rPr>
        <w:t xml:space="preserve">S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 Pri</w:t>
      </w:r>
      <w:r w:rsidRPr="00040CE8">
        <w:rPr>
          <w:rFonts w:ascii="Arial" w:eastAsia="Arial" w:hAnsi="Arial" w:cs="Arial"/>
          <w:spacing w:val="-1"/>
        </w:rPr>
        <w:t>d</w:t>
      </w:r>
      <w:r w:rsidRPr="00040CE8">
        <w:rPr>
          <w:rFonts w:ascii="Arial" w:eastAsia="Arial" w:hAnsi="Arial" w:cs="Arial"/>
        </w:rPr>
        <w:t>e</w:t>
      </w:r>
    </w:p>
    <w:p w:rsidR="0083733D" w:rsidRPr="00040CE8" w:rsidRDefault="0083733D" w:rsidP="0083733D">
      <w:pPr>
        <w:tabs>
          <w:tab w:val="left" w:pos="820"/>
        </w:tabs>
        <w:spacing w:after="0" w:line="269" w:lineRule="exact"/>
        <w:ind w:left="472"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D</w:t>
      </w:r>
      <w:r w:rsidRPr="00040CE8">
        <w:rPr>
          <w:rFonts w:ascii="Arial" w:eastAsia="Arial" w:hAnsi="Arial" w:cs="Arial"/>
          <w:position w:val="-1"/>
        </w:rPr>
        <w:t>e</w:t>
      </w:r>
      <w:r w:rsidRPr="00040CE8">
        <w:rPr>
          <w:rFonts w:ascii="Arial" w:eastAsia="Arial" w:hAnsi="Arial" w:cs="Arial"/>
          <w:spacing w:val="-1"/>
          <w:position w:val="-1"/>
        </w:rPr>
        <w:t>l</w:t>
      </w:r>
      <w:r w:rsidRPr="00040CE8">
        <w:rPr>
          <w:rFonts w:ascii="Arial" w:eastAsia="Arial" w:hAnsi="Arial" w:cs="Arial"/>
          <w:spacing w:val="1"/>
          <w:position w:val="-1"/>
        </w:rPr>
        <w:t>i</w:t>
      </w:r>
      <w:r w:rsidRPr="00040CE8">
        <w:rPr>
          <w:rFonts w:ascii="Arial" w:eastAsia="Arial" w:hAnsi="Arial" w:cs="Arial"/>
          <w:spacing w:val="-2"/>
          <w:position w:val="-1"/>
        </w:rPr>
        <w:t>v</w:t>
      </w:r>
      <w:r w:rsidRPr="00040CE8">
        <w:rPr>
          <w:rFonts w:ascii="Arial" w:eastAsia="Arial" w:hAnsi="Arial" w:cs="Arial"/>
          <w:position w:val="-1"/>
        </w:rPr>
        <w:t>er</w:t>
      </w:r>
      <w:r w:rsidRPr="00040CE8">
        <w:rPr>
          <w:rFonts w:ascii="Arial" w:eastAsia="Arial" w:hAnsi="Arial" w:cs="Arial"/>
          <w:spacing w:val="2"/>
          <w:position w:val="-1"/>
        </w:rPr>
        <w:t xml:space="preserve"> </w:t>
      </w:r>
      <w:r w:rsidRPr="00040CE8">
        <w:rPr>
          <w:rFonts w:ascii="Arial" w:eastAsia="Arial" w:hAnsi="Arial" w:cs="Arial"/>
          <w:spacing w:val="1"/>
          <w:position w:val="-1"/>
        </w:rPr>
        <w:t>j</w:t>
      </w:r>
      <w:r w:rsidRPr="00040CE8">
        <w:rPr>
          <w:rFonts w:ascii="Arial" w:eastAsia="Arial" w:hAnsi="Arial" w:cs="Arial"/>
          <w:position w:val="-1"/>
        </w:rPr>
        <w:t>o</w:t>
      </w:r>
      <w:r w:rsidRPr="00040CE8">
        <w:rPr>
          <w:rFonts w:ascii="Arial" w:eastAsia="Arial" w:hAnsi="Arial" w:cs="Arial"/>
          <w:spacing w:val="-1"/>
          <w:position w:val="-1"/>
        </w:rPr>
        <w:t>i</w:t>
      </w:r>
      <w:r w:rsidRPr="00040CE8">
        <w:rPr>
          <w:rFonts w:ascii="Arial" w:eastAsia="Arial" w:hAnsi="Arial" w:cs="Arial"/>
          <w:position w:val="-1"/>
        </w:rPr>
        <w:t>n</w:t>
      </w:r>
      <w:r w:rsidRPr="00040CE8">
        <w:rPr>
          <w:rFonts w:ascii="Arial" w:eastAsia="Arial" w:hAnsi="Arial" w:cs="Arial"/>
          <w:spacing w:val="-1"/>
          <w:position w:val="-1"/>
        </w:rPr>
        <w:t>e</w:t>
      </w:r>
      <w:r w:rsidRPr="00040CE8">
        <w:rPr>
          <w:rFonts w:ascii="Arial" w:eastAsia="Arial" w:hAnsi="Arial" w:cs="Arial"/>
          <w:position w:val="-1"/>
        </w:rPr>
        <w:t>d up</w:t>
      </w:r>
      <w:r w:rsidRPr="00040CE8">
        <w:rPr>
          <w:rFonts w:ascii="Arial" w:eastAsia="Arial" w:hAnsi="Arial" w:cs="Arial"/>
          <w:spacing w:val="-1"/>
          <w:position w:val="-1"/>
        </w:rPr>
        <w:t xml:space="preserve"> </w:t>
      </w:r>
      <w:r w:rsidRPr="00040CE8">
        <w:rPr>
          <w:rFonts w:ascii="Arial" w:eastAsia="Arial" w:hAnsi="Arial" w:cs="Arial"/>
          <w:position w:val="-1"/>
        </w:rPr>
        <w:t>care</w:t>
      </w:r>
      <w:r w:rsidRPr="00040CE8">
        <w:rPr>
          <w:rFonts w:ascii="Arial" w:eastAsia="Arial" w:hAnsi="Arial" w:cs="Arial"/>
          <w:spacing w:val="-1"/>
          <w:position w:val="-1"/>
        </w:rPr>
        <w:t xml:space="preserve"> </w:t>
      </w:r>
      <w:r w:rsidRPr="00040CE8">
        <w:rPr>
          <w:rFonts w:ascii="Arial" w:eastAsia="Arial" w:hAnsi="Arial" w:cs="Arial"/>
          <w:spacing w:val="-3"/>
          <w:position w:val="-1"/>
        </w:rPr>
        <w:t>w</w:t>
      </w:r>
      <w:r w:rsidRPr="00040CE8">
        <w:rPr>
          <w:rFonts w:ascii="Arial" w:eastAsia="Arial" w:hAnsi="Arial" w:cs="Arial"/>
          <w:position w:val="-1"/>
        </w:rPr>
        <w:t>h</w:t>
      </w:r>
      <w:r w:rsidRPr="00040CE8">
        <w:rPr>
          <w:rFonts w:ascii="Arial" w:eastAsia="Arial" w:hAnsi="Arial" w:cs="Arial"/>
          <w:spacing w:val="-1"/>
          <w:position w:val="-1"/>
        </w:rPr>
        <w:t>i</w:t>
      </w:r>
      <w:r w:rsidRPr="00040CE8">
        <w:rPr>
          <w:rFonts w:ascii="Arial" w:eastAsia="Arial" w:hAnsi="Arial" w:cs="Arial"/>
          <w:position w:val="-1"/>
        </w:rPr>
        <w:t>ch</w:t>
      </w:r>
      <w:r w:rsidRPr="00040CE8">
        <w:rPr>
          <w:rFonts w:ascii="Arial" w:eastAsia="Arial" w:hAnsi="Arial" w:cs="Arial"/>
          <w:spacing w:val="-2"/>
          <w:position w:val="-1"/>
        </w:rPr>
        <w:t xml:space="preserve"> </w:t>
      </w:r>
      <w:r w:rsidRPr="00040CE8">
        <w:rPr>
          <w:rFonts w:ascii="Arial" w:eastAsia="Arial" w:hAnsi="Arial" w:cs="Arial"/>
          <w:spacing w:val="3"/>
          <w:position w:val="-1"/>
        </w:rPr>
        <w:t>f</w:t>
      </w:r>
      <w:r w:rsidRPr="00040CE8">
        <w:rPr>
          <w:rFonts w:ascii="Arial" w:eastAsia="Arial" w:hAnsi="Arial" w:cs="Arial"/>
          <w:position w:val="-1"/>
        </w:rPr>
        <w:t>e</w:t>
      </w:r>
      <w:r w:rsidRPr="00040CE8">
        <w:rPr>
          <w:rFonts w:ascii="Arial" w:eastAsia="Arial" w:hAnsi="Arial" w:cs="Arial"/>
          <w:spacing w:val="-1"/>
          <w:position w:val="-1"/>
        </w:rPr>
        <w:t>el</w:t>
      </w:r>
      <w:r w:rsidRPr="00040CE8">
        <w:rPr>
          <w:rFonts w:ascii="Arial" w:eastAsia="Arial" w:hAnsi="Arial" w:cs="Arial"/>
          <w:position w:val="-1"/>
        </w:rPr>
        <w:t>s</w:t>
      </w:r>
      <w:r w:rsidRPr="00040CE8">
        <w:rPr>
          <w:rFonts w:ascii="Arial" w:eastAsia="Arial" w:hAnsi="Arial" w:cs="Arial"/>
          <w:spacing w:val="1"/>
          <w:position w:val="-1"/>
        </w:rPr>
        <w:t xml:space="preserve"> </w:t>
      </w:r>
      <w:r w:rsidRPr="00040CE8">
        <w:rPr>
          <w:rFonts w:ascii="Arial" w:eastAsia="Arial" w:hAnsi="Arial" w:cs="Arial"/>
          <w:spacing w:val="-1"/>
          <w:position w:val="-1"/>
        </w:rPr>
        <w:t>i</w:t>
      </w:r>
      <w:r w:rsidRPr="00040CE8">
        <w:rPr>
          <w:rFonts w:ascii="Arial" w:eastAsia="Arial" w:hAnsi="Arial" w:cs="Arial"/>
          <w:position w:val="-1"/>
        </w:rPr>
        <w:t>nt</w:t>
      </w:r>
      <w:r w:rsidRPr="00040CE8">
        <w:rPr>
          <w:rFonts w:ascii="Arial" w:eastAsia="Arial" w:hAnsi="Arial" w:cs="Arial"/>
          <w:spacing w:val="-2"/>
          <w:position w:val="-1"/>
        </w:rPr>
        <w:t>e</w:t>
      </w:r>
      <w:r w:rsidRPr="00040CE8">
        <w:rPr>
          <w:rFonts w:ascii="Arial" w:eastAsia="Arial" w:hAnsi="Arial" w:cs="Arial"/>
          <w:position w:val="-1"/>
        </w:rPr>
        <w:t>gra</w:t>
      </w:r>
      <w:r w:rsidRPr="00040CE8">
        <w:rPr>
          <w:rFonts w:ascii="Arial" w:eastAsia="Arial" w:hAnsi="Arial" w:cs="Arial"/>
          <w:spacing w:val="1"/>
          <w:position w:val="-1"/>
        </w:rPr>
        <w:t>t</w:t>
      </w:r>
      <w:r w:rsidRPr="00040CE8">
        <w:rPr>
          <w:rFonts w:ascii="Arial" w:eastAsia="Arial" w:hAnsi="Arial" w:cs="Arial"/>
          <w:spacing w:val="-3"/>
          <w:position w:val="-1"/>
        </w:rPr>
        <w:t>e</w:t>
      </w:r>
      <w:r w:rsidRPr="00040CE8">
        <w:rPr>
          <w:rFonts w:ascii="Arial" w:eastAsia="Arial" w:hAnsi="Arial" w:cs="Arial"/>
          <w:position w:val="-1"/>
        </w:rPr>
        <w:t>d</w:t>
      </w:r>
      <w:r w:rsidRPr="00040CE8">
        <w:rPr>
          <w:rFonts w:ascii="Arial" w:eastAsia="Arial" w:hAnsi="Arial" w:cs="Arial"/>
          <w:spacing w:val="-2"/>
          <w:position w:val="-1"/>
        </w:rPr>
        <w:t xml:space="preserve"> </w:t>
      </w:r>
      <w:r w:rsidRPr="00040CE8">
        <w:rPr>
          <w:rFonts w:ascii="Arial" w:eastAsia="Arial" w:hAnsi="Arial" w:cs="Arial"/>
          <w:spacing w:val="1"/>
          <w:position w:val="-1"/>
        </w:rPr>
        <w:t>f</w:t>
      </w:r>
      <w:r w:rsidRPr="00040CE8">
        <w:rPr>
          <w:rFonts w:ascii="Arial" w:eastAsia="Arial" w:hAnsi="Arial" w:cs="Arial"/>
          <w:position w:val="-1"/>
        </w:rPr>
        <w:t>or</w:t>
      </w:r>
      <w:r w:rsidRPr="00040CE8">
        <w:rPr>
          <w:rFonts w:ascii="Arial" w:eastAsia="Arial" w:hAnsi="Arial" w:cs="Arial"/>
          <w:spacing w:val="-3"/>
          <w:position w:val="-1"/>
        </w:rPr>
        <w:t xml:space="preserve"> </w:t>
      </w:r>
      <w:r w:rsidRPr="00040CE8">
        <w:rPr>
          <w:rFonts w:ascii="Arial" w:eastAsia="Arial" w:hAnsi="Arial" w:cs="Arial"/>
          <w:position w:val="-1"/>
        </w:rPr>
        <w:t>p</w:t>
      </w:r>
      <w:r w:rsidRPr="00040CE8">
        <w:rPr>
          <w:rFonts w:ascii="Arial" w:eastAsia="Arial" w:hAnsi="Arial" w:cs="Arial"/>
          <w:spacing w:val="-1"/>
          <w:position w:val="-1"/>
        </w:rPr>
        <w:t>a</w:t>
      </w:r>
      <w:r w:rsidRPr="00040CE8">
        <w:rPr>
          <w:rFonts w:ascii="Arial" w:eastAsia="Arial" w:hAnsi="Arial" w:cs="Arial"/>
          <w:spacing w:val="1"/>
          <w:position w:val="-1"/>
        </w:rPr>
        <w:t>t</w:t>
      </w:r>
      <w:r w:rsidRPr="00040CE8">
        <w:rPr>
          <w:rFonts w:ascii="Arial" w:eastAsia="Arial" w:hAnsi="Arial" w:cs="Arial"/>
          <w:spacing w:val="-1"/>
          <w:position w:val="-1"/>
        </w:rPr>
        <w:t>i</w:t>
      </w:r>
      <w:r w:rsidRPr="00040CE8">
        <w:rPr>
          <w:rFonts w:ascii="Arial" w:eastAsia="Arial" w:hAnsi="Arial" w:cs="Arial"/>
          <w:position w:val="-1"/>
        </w:rPr>
        <w:t>e</w:t>
      </w:r>
      <w:r w:rsidRPr="00040CE8">
        <w:rPr>
          <w:rFonts w:ascii="Arial" w:eastAsia="Arial" w:hAnsi="Arial" w:cs="Arial"/>
          <w:spacing w:val="-1"/>
          <w:position w:val="-1"/>
        </w:rPr>
        <w:t>n</w:t>
      </w:r>
      <w:r w:rsidRPr="00040CE8">
        <w:rPr>
          <w:rFonts w:ascii="Arial" w:eastAsia="Arial" w:hAnsi="Arial" w:cs="Arial"/>
          <w:spacing w:val="1"/>
          <w:position w:val="-1"/>
        </w:rPr>
        <w:t>t</w:t>
      </w:r>
      <w:r w:rsidRPr="00040CE8">
        <w:rPr>
          <w:rFonts w:ascii="Arial" w:eastAsia="Arial" w:hAnsi="Arial" w:cs="Arial"/>
          <w:position w:val="-1"/>
        </w:rPr>
        <w:t>s</w:t>
      </w:r>
      <w:r w:rsidRPr="00040CE8">
        <w:rPr>
          <w:rFonts w:ascii="Arial" w:eastAsia="Arial" w:hAnsi="Arial" w:cs="Arial"/>
          <w:spacing w:val="1"/>
          <w:position w:val="-1"/>
        </w:rPr>
        <w:t xml:space="preserve"> </w:t>
      </w:r>
      <w:r w:rsidRPr="00040CE8">
        <w:rPr>
          <w:rFonts w:ascii="Arial" w:eastAsia="Arial" w:hAnsi="Arial" w:cs="Arial"/>
          <w:position w:val="-1"/>
        </w:rPr>
        <w:t>a</w:t>
      </w:r>
      <w:r w:rsidRPr="00040CE8">
        <w:rPr>
          <w:rFonts w:ascii="Arial" w:eastAsia="Arial" w:hAnsi="Arial" w:cs="Arial"/>
          <w:spacing w:val="-1"/>
          <w:position w:val="-1"/>
        </w:rPr>
        <w:t>n</w:t>
      </w:r>
      <w:r w:rsidRPr="00040CE8">
        <w:rPr>
          <w:rFonts w:ascii="Arial" w:eastAsia="Arial" w:hAnsi="Arial" w:cs="Arial"/>
          <w:position w:val="-1"/>
        </w:rPr>
        <w:t>d</w:t>
      </w:r>
      <w:r w:rsidRPr="00040CE8">
        <w:rPr>
          <w:rFonts w:ascii="Arial" w:eastAsia="Arial" w:hAnsi="Arial" w:cs="Arial"/>
          <w:spacing w:val="-4"/>
          <w:position w:val="-1"/>
        </w:rPr>
        <w:t xml:space="preserve"> </w:t>
      </w:r>
      <w:r w:rsidRPr="00040CE8">
        <w:rPr>
          <w:rFonts w:ascii="Arial" w:eastAsia="Arial" w:hAnsi="Arial" w:cs="Arial"/>
          <w:spacing w:val="1"/>
          <w:position w:val="-1"/>
        </w:rPr>
        <w:t>t</w:t>
      </w:r>
      <w:r w:rsidRPr="00040CE8">
        <w:rPr>
          <w:rFonts w:ascii="Arial" w:eastAsia="Arial" w:hAnsi="Arial" w:cs="Arial"/>
          <w:position w:val="-1"/>
        </w:rPr>
        <w:t>h</w:t>
      </w:r>
      <w:r w:rsidRPr="00040CE8">
        <w:rPr>
          <w:rFonts w:ascii="Arial" w:eastAsia="Arial" w:hAnsi="Arial" w:cs="Arial"/>
          <w:spacing w:val="-1"/>
          <w:position w:val="-1"/>
        </w:rPr>
        <w:t>ei</w:t>
      </w:r>
      <w:r w:rsidRPr="00040CE8">
        <w:rPr>
          <w:rFonts w:ascii="Arial" w:eastAsia="Arial" w:hAnsi="Arial" w:cs="Arial"/>
          <w:position w:val="-1"/>
        </w:rPr>
        <w:t xml:space="preserve">r </w:t>
      </w:r>
      <w:r w:rsidRPr="00040CE8">
        <w:rPr>
          <w:rFonts w:ascii="Arial" w:eastAsia="Arial" w:hAnsi="Arial" w:cs="Arial"/>
          <w:spacing w:val="1"/>
          <w:position w:val="-1"/>
        </w:rPr>
        <w:t>f</w:t>
      </w:r>
      <w:r w:rsidRPr="00040CE8">
        <w:rPr>
          <w:rFonts w:ascii="Arial" w:eastAsia="Arial" w:hAnsi="Arial" w:cs="Arial"/>
          <w:position w:val="-1"/>
        </w:rPr>
        <w:t>ami</w:t>
      </w:r>
      <w:r w:rsidRPr="00040CE8">
        <w:rPr>
          <w:rFonts w:ascii="Arial" w:eastAsia="Arial" w:hAnsi="Arial" w:cs="Arial"/>
          <w:spacing w:val="-2"/>
          <w:position w:val="-1"/>
        </w:rPr>
        <w:t>l</w:t>
      </w:r>
      <w:r w:rsidRPr="00040CE8">
        <w:rPr>
          <w:rFonts w:ascii="Arial" w:eastAsia="Arial" w:hAnsi="Arial" w:cs="Arial"/>
          <w:spacing w:val="-1"/>
          <w:position w:val="-1"/>
        </w:rPr>
        <w:t>i</w:t>
      </w:r>
      <w:r w:rsidRPr="00040CE8">
        <w:rPr>
          <w:rFonts w:ascii="Arial" w:eastAsia="Arial" w:hAnsi="Arial" w:cs="Arial"/>
          <w:position w:val="-1"/>
        </w:rPr>
        <w:t>es</w:t>
      </w:r>
    </w:p>
    <w:p w:rsidR="0083733D" w:rsidRPr="00040CE8" w:rsidRDefault="0083733D" w:rsidP="0083733D">
      <w:pPr>
        <w:tabs>
          <w:tab w:val="left" w:pos="820"/>
        </w:tabs>
        <w:spacing w:before="15" w:after="0" w:line="260" w:lineRule="exact"/>
        <w:ind w:left="832" w:right="51" w:hanging="36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E</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rPr>
        <w:t>b</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20"/>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8"/>
        </w:rPr>
        <w:t xml:space="preserve"> </w:t>
      </w:r>
      <w:r w:rsidRPr="00040CE8">
        <w:rPr>
          <w:rFonts w:ascii="Arial" w:eastAsia="Arial" w:hAnsi="Arial" w:cs="Arial"/>
          <w:spacing w:val="1"/>
        </w:rPr>
        <w:t>fr</w:t>
      </w:r>
      <w:r w:rsidRPr="00040CE8">
        <w:rPr>
          <w:rFonts w:ascii="Arial" w:eastAsia="Arial" w:hAnsi="Arial" w:cs="Arial"/>
          <w:spacing w:val="-3"/>
        </w:rPr>
        <w:t>o</w:t>
      </w:r>
      <w:r w:rsidRPr="00040CE8">
        <w:rPr>
          <w:rFonts w:ascii="Arial" w:eastAsia="Arial" w:hAnsi="Arial" w:cs="Arial"/>
        </w:rPr>
        <w:t>m</w:t>
      </w:r>
      <w:r w:rsidRPr="00040CE8">
        <w:rPr>
          <w:rFonts w:ascii="Arial" w:eastAsia="Arial" w:hAnsi="Arial" w:cs="Arial"/>
          <w:spacing w:val="15"/>
        </w:rPr>
        <w:t xml:space="preserve"> </w:t>
      </w:r>
      <w:r w:rsidRPr="00040CE8">
        <w:rPr>
          <w:rFonts w:ascii="Arial" w:eastAsia="Arial" w:hAnsi="Arial" w:cs="Arial"/>
          <w:spacing w:val="4"/>
          <w:sz w:val="24"/>
          <w:szCs w:val="24"/>
        </w:rPr>
        <w:t>W</w:t>
      </w:r>
      <w:r w:rsidRPr="00040CE8">
        <w:rPr>
          <w:rFonts w:ascii="Arial" w:eastAsia="Arial" w:hAnsi="Arial" w:cs="Arial"/>
          <w:spacing w:val="1"/>
          <w:sz w:val="24"/>
          <w:szCs w:val="24"/>
        </w:rPr>
        <w:t>e</w:t>
      </w:r>
      <w:r w:rsidRPr="00040CE8">
        <w:rPr>
          <w:rFonts w:ascii="Arial" w:eastAsia="Arial" w:hAnsi="Arial" w:cs="Arial"/>
          <w:sz w:val="24"/>
          <w:szCs w:val="24"/>
        </w:rPr>
        <w:t>st</w:t>
      </w:r>
      <w:r w:rsidRPr="00040CE8">
        <w:rPr>
          <w:rFonts w:ascii="Arial" w:eastAsia="Arial" w:hAnsi="Arial" w:cs="Arial"/>
          <w:spacing w:val="1"/>
          <w:sz w:val="24"/>
          <w:szCs w:val="24"/>
        </w:rPr>
        <w:t>o</w:t>
      </w:r>
      <w:r w:rsidRPr="00040CE8">
        <w:rPr>
          <w:rFonts w:ascii="Arial" w:eastAsia="Arial" w:hAnsi="Arial" w:cs="Arial"/>
          <w:spacing w:val="2"/>
          <w:sz w:val="24"/>
          <w:szCs w:val="24"/>
        </w:rPr>
        <w:t>n</w:t>
      </w:r>
      <w:r w:rsidRPr="00040CE8">
        <w:rPr>
          <w:rFonts w:ascii="Arial" w:eastAsia="Arial" w:hAnsi="Arial" w:cs="Arial"/>
          <w:spacing w:val="-1"/>
          <w:sz w:val="24"/>
          <w:szCs w:val="24"/>
        </w:rPr>
        <w:t>-</w:t>
      </w:r>
      <w:r w:rsidRPr="00040CE8">
        <w:rPr>
          <w:rFonts w:ascii="Arial" w:eastAsia="Arial" w:hAnsi="Arial" w:cs="Arial"/>
          <w:sz w:val="24"/>
          <w:szCs w:val="24"/>
        </w:rPr>
        <w:t>s</w:t>
      </w:r>
      <w:r w:rsidRPr="00040CE8">
        <w:rPr>
          <w:rFonts w:ascii="Arial" w:eastAsia="Arial" w:hAnsi="Arial" w:cs="Arial"/>
          <w:spacing w:val="-1"/>
          <w:sz w:val="24"/>
          <w:szCs w:val="24"/>
        </w:rPr>
        <w:t>u</w:t>
      </w:r>
      <w:r w:rsidRPr="00040CE8">
        <w:rPr>
          <w:rFonts w:ascii="Arial" w:eastAsia="Arial" w:hAnsi="Arial" w:cs="Arial"/>
          <w:spacing w:val="1"/>
          <w:sz w:val="24"/>
          <w:szCs w:val="24"/>
        </w:rPr>
        <w:t>pe</w:t>
      </w:r>
      <w:r w:rsidRPr="00040CE8">
        <w:rPr>
          <w:rFonts w:ascii="Arial" w:eastAsia="Arial" w:hAnsi="Arial" w:cs="Arial"/>
          <w:sz w:val="24"/>
          <w:szCs w:val="24"/>
        </w:rPr>
        <w:t>r</w:t>
      </w:r>
      <w:r w:rsidRPr="00040CE8">
        <w:rPr>
          <w:rFonts w:ascii="Arial" w:eastAsia="Arial" w:hAnsi="Arial" w:cs="Arial"/>
          <w:spacing w:val="-1"/>
          <w:sz w:val="24"/>
          <w:szCs w:val="24"/>
        </w:rPr>
        <w:t>-M</w:t>
      </w:r>
      <w:r w:rsidRPr="00040CE8">
        <w:rPr>
          <w:rFonts w:ascii="Arial" w:eastAsia="Arial" w:hAnsi="Arial" w:cs="Arial"/>
          <w:spacing w:val="1"/>
          <w:sz w:val="24"/>
          <w:szCs w:val="24"/>
        </w:rPr>
        <w:t>a</w:t>
      </w:r>
      <w:r w:rsidRPr="00040CE8">
        <w:rPr>
          <w:rFonts w:ascii="Arial" w:eastAsia="Arial" w:hAnsi="Arial" w:cs="Arial"/>
          <w:sz w:val="24"/>
          <w:szCs w:val="24"/>
        </w:rPr>
        <w:t>re,</w:t>
      </w:r>
      <w:r w:rsidRPr="00040CE8">
        <w:rPr>
          <w:rFonts w:ascii="Arial" w:eastAsia="Arial" w:hAnsi="Arial" w:cs="Arial"/>
          <w:spacing w:val="15"/>
          <w:sz w:val="24"/>
          <w:szCs w:val="24"/>
        </w:rPr>
        <w:t xml:space="preserve"> </w:t>
      </w:r>
      <w:r w:rsidRPr="00040CE8">
        <w:rPr>
          <w:rFonts w:ascii="Arial" w:eastAsia="Arial" w:hAnsi="Arial" w:cs="Arial"/>
          <w:spacing w:val="-1"/>
        </w:rPr>
        <w:t>N</w:t>
      </w:r>
      <w:r w:rsidRPr="00040CE8">
        <w:rPr>
          <w:rFonts w:ascii="Arial" w:eastAsia="Arial" w:hAnsi="Arial" w:cs="Arial"/>
          <w:spacing w:val="-3"/>
        </w:rPr>
        <w:t>o</w:t>
      </w:r>
      <w:r w:rsidRPr="00040CE8">
        <w:rPr>
          <w:rFonts w:ascii="Arial" w:eastAsia="Arial" w:hAnsi="Arial" w:cs="Arial"/>
          <w:spacing w:val="-2"/>
        </w:rPr>
        <w:t>r</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0"/>
        </w:rPr>
        <w:t xml:space="preserve"> </w:t>
      </w:r>
      <w:r w:rsidRPr="00040CE8">
        <w:rPr>
          <w:rFonts w:ascii="Arial" w:eastAsia="Arial" w:hAnsi="Arial" w:cs="Arial"/>
          <w:spacing w:val="-1"/>
        </w:rPr>
        <w:t>S</w:t>
      </w:r>
      <w:r w:rsidRPr="00040CE8">
        <w:rPr>
          <w:rFonts w:ascii="Arial" w:eastAsia="Arial" w:hAnsi="Arial" w:cs="Arial"/>
        </w:rPr>
        <w:t>om</w:t>
      </w:r>
      <w:r w:rsidRPr="00040CE8">
        <w:rPr>
          <w:rFonts w:ascii="Arial" w:eastAsia="Arial" w:hAnsi="Arial" w:cs="Arial"/>
          <w:spacing w:val="-2"/>
        </w:rPr>
        <w:t>e</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rPr>
        <w:t>t</w:t>
      </w:r>
      <w:r w:rsidRPr="00040CE8">
        <w:rPr>
          <w:rFonts w:ascii="Arial" w:eastAsia="Arial" w:hAnsi="Arial" w:cs="Arial"/>
          <w:spacing w:val="2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0"/>
        </w:rPr>
        <w:t xml:space="preserve"> </w:t>
      </w:r>
      <w:r w:rsidRPr="00040CE8">
        <w:rPr>
          <w:rFonts w:ascii="Arial" w:eastAsia="Arial" w:hAnsi="Arial" w:cs="Arial"/>
          <w:spacing w:val="-1"/>
        </w:rPr>
        <w:t>N</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7"/>
        </w:rPr>
        <w:t xml:space="preserve"> </w:t>
      </w:r>
      <w:r w:rsidRPr="00040CE8">
        <w:rPr>
          <w:rFonts w:ascii="Arial" w:eastAsia="Arial" w:hAnsi="Arial" w:cs="Arial"/>
          <w:spacing w:val="-1"/>
        </w:rPr>
        <w:t>S</w:t>
      </w:r>
      <w:r w:rsidRPr="00040CE8">
        <w:rPr>
          <w:rFonts w:ascii="Arial" w:eastAsia="Arial" w:hAnsi="Arial" w:cs="Arial"/>
        </w:rPr>
        <w:t>e</w:t>
      </w:r>
      <w:r w:rsidRPr="00040CE8">
        <w:rPr>
          <w:rFonts w:ascii="Arial" w:eastAsia="Arial" w:hAnsi="Arial" w:cs="Arial"/>
          <w:spacing w:val="-1"/>
        </w:rPr>
        <w:t>d</w:t>
      </w:r>
      <w:r w:rsidRPr="00040CE8">
        <w:rPr>
          <w:rFonts w:ascii="Arial" w:eastAsia="Arial" w:hAnsi="Arial" w:cs="Arial"/>
          <w:spacing w:val="2"/>
        </w:rPr>
        <w:t>g</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o</w:t>
      </w:r>
      <w:r w:rsidRPr="00040CE8">
        <w:rPr>
          <w:rFonts w:ascii="Arial" w:eastAsia="Arial" w:hAnsi="Arial" w:cs="Arial"/>
        </w:rPr>
        <w:t>r</w:t>
      </w:r>
      <w:r w:rsidRPr="00040CE8">
        <w:rPr>
          <w:rFonts w:ascii="Arial" w:eastAsia="Arial" w:hAnsi="Arial" w:cs="Arial"/>
          <w:spacing w:val="19"/>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0"/>
        </w:rPr>
        <w:t xml:space="preserve"> </w:t>
      </w:r>
      <w:r w:rsidRPr="00040CE8">
        <w:rPr>
          <w:rFonts w:ascii="Arial" w:eastAsia="Arial" w:hAnsi="Arial" w:cs="Arial"/>
        </w:rPr>
        <w:t>a</w:t>
      </w:r>
      <w:r w:rsidRPr="00040CE8">
        <w:rPr>
          <w:rFonts w:ascii="Arial" w:eastAsia="Arial" w:hAnsi="Arial" w:cs="Arial"/>
          <w:spacing w:val="-3"/>
        </w:rPr>
        <w:t>c</w:t>
      </w:r>
      <w:r w:rsidRPr="00040CE8">
        <w:rPr>
          <w:rFonts w:ascii="Arial" w:eastAsia="Arial" w:hAnsi="Arial" w:cs="Arial"/>
        </w:rPr>
        <w:t>cess</w:t>
      </w:r>
      <w:r w:rsidRPr="00040CE8">
        <w:rPr>
          <w:rFonts w:ascii="Arial" w:eastAsia="Arial" w:hAnsi="Arial" w:cs="Arial"/>
          <w:spacing w:val="20"/>
        </w:rPr>
        <w:t xml:space="preserve"> </w:t>
      </w:r>
      <w:r w:rsidRPr="00040CE8">
        <w:rPr>
          <w:rFonts w:ascii="Arial" w:eastAsia="Arial" w:hAnsi="Arial" w:cs="Arial"/>
        </w:rPr>
        <w:t xml:space="preserve">a </w:t>
      </w:r>
      <w:r w:rsidRPr="00040CE8">
        <w:rPr>
          <w:rFonts w:ascii="Arial" w:eastAsia="Arial" w:hAnsi="Arial" w:cs="Arial"/>
          <w:spacing w:val="1"/>
        </w:rPr>
        <w:t>f</w:t>
      </w:r>
      <w:r w:rsidRPr="00040CE8">
        <w:rPr>
          <w:rFonts w:ascii="Arial" w:eastAsia="Arial" w:hAnsi="Arial" w:cs="Arial"/>
        </w:rPr>
        <w:t>u</w:t>
      </w:r>
      <w:r w:rsidRPr="00040CE8">
        <w:rPr>
          <w:rFonts w:ascii="Arial" w:eastAsia="Arial" w:hAnsi="Arial" w:cs="Arial"/>
          <w:spacing w:val="-1"/>
        </w:rPr>
        <w:t>l</w:t>
      </w:r>
      <w:r w:rsidRPr="00040CE8">
        <w:rPr>
          <w:rFonts w:ascii="Arial" w:eastAsia="Arial" w:hAnsi="Arial" w:cs="Arial"/>
        </w:rPr>
        <w:t xml:space="preserve">l </w:t>
      </w:r>
      <w:r w:rsidRPr="00040CE8">
        <w:rPr>
          <w:rFonts w:ascii="Arial" w:eastAsia="Arial" w:hAnsi="Arial" w:cs="Arial"/>
          <w:spacing w:val="1"/>
        </w:rPr>
        <w:t>r</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rPr>
        <w:t xml:space="preserve">e </w:t>
      </w:r>
      <w:r w:rsidRPr="00040CE8">
        <w:rPr>
          <w:rFonts w:ascii="Arial" w:eastAsia="Arial" w:hAnsi="Arial" w:cs="Arial"/>
          <w:spacing w:val="-2"/>
        </w:rPr>
        <w:t>o</w:t>
      </w:r>
      <w:r w:rsidRPr="00040CE8">
        <w:rPr>
          <w:rFonts w:ascii="Arial" w:eastAsia="Arial" w:hAnsi="Arial" w:cs="Arial"/>
        </w:rPr>
        <w:t>f 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w:t>
      </w:r>
      <w:r w:rsidRPr="00040CE8">
        <w:rPr>
          <w:rFonts w:ascii="Arial" w:eastAsia="Arial" w:hAnsi="Arial" w:cs="Arial"/>
          <w:spacing w:val="1"/>
        </w:rPr>
        <w:t>s</w:t>
      </w:r>
      <w:r w:rsidRPr="00040CE8">
        <w:rPr>
          <w:rFonts w:ascii="Arial" w:eastAsia="Arial" w:hAnsi="Arial" w:cs="Arial"/>
        </w:rPr>
        <w:t>.</w:t>
      </w:r>
    </w:p>
    <w:p w:rsidR="0083733D" w:rsidRPr="00040CE8" w:rsidRDefault="0083733D" w:rsidP="0083733D">
      <w:pPr>
        <w:tabs>
          <w:tab w:val="left" w:pos="820"/>
        </w:tabs>
        <w:spacing w:before="9" w:after="0" w:line="256" w:lineRule="exact"/>
        <w:ind w:left="832" w:right="53" w:hanging="360"/>
        <w:rPr>
          <w:rFonts w:ascii="Arial" w:eastAsia="Arial" w:hAnsi="Arial" w:cs="Arial"/>
        </w:rPr>
      </w:pPr>
      <w:proofErr w:type="gramStart"/>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er</w:t>
      </w:r>
      <w:r w:rsidRPr="00040CE8">
        <w:rPr>
          <w:rFonts w:ascii="Arial" w:eastAsia="Arial" w:hAnsi="Arial" w:cs="Arial"/>
          <w:spacing w:val="21"/>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20"/>
        </w:rPr>
        <w:t xml:space="preserve"> </w:t>
      </w:r>
      <w:r w:rsidRPr="00040CE8">
        <w:rPr>
          <w:rFonts w:ascii="Arial" w:eastAsia="Arial" w:hAnsi="Arial" w:cs="Arial"/>
          <w:spacing w:val="-3"/>
        </w:rPr>
        <w:t>w</w:t>
      </w:r>
      <w:r w:rsidRPr="00040CE8">
        <w:rPr>
          <w:rFonts w:ascii="Arial" w:eastAsia="Arial" w:hAnsi="Arial" w:cs="Arial"/>
          <w:spacing w:val="2"/>
        </w:rPr>
        <w:t>h</w:t>
      </w:r>
      <w:r w:rsidRPr="00040CE8">
        <w:rPr>
          <w:rFonts w:ascii="Arial" w:eastAsia="Arial" w:hAnsi="Arial" w:cs="Arial"/>
          <w:spacing w:val="-1"/>
        </w:rPr>
        <w:t>i</w:t>
      </w:r>
      <w:r w:rsidRPr="00040CE8">
        <w:rPr>
          <w:rFonts w:ascii="Arial" w:eastAsia="Arial" w:hAnsi="Arial" w:cs="Arial"/>
        </w:rPr>
        <w:t>ch</w:t>
      </w:r>
      <w:r w:rsidRPr="00040CE8">
        <w:rPr>
          <w:rFonts w:ascii="Arial" w:eastAsia="Arial" w:hAnsi="Arial" w:cs="Arial"/>
          <w:spacing w:val="20"/>
        </w:rPr>
        <w:t xml:space="preserve"> </w:t>
      </w:r>
      <w:r w:rsidRPr="00040CE8">
        <w:rPr>
          <w:rFonts w:ascii="Arial" w:eastAsia="Arial" w:hAnsi="Arial" w:cs="Arial"/>
        </w:rPr>
        <w:t>are</w:t>
      </w:r>
      <w:r w:rsidRPr="00040CE8">
        <w:rPr>
          <w:rFonts w:ascii="Arial" w:eastAsia="Arial" w:hAnsi="Arial" w:cs="Arial"/>
          <w:spacing w:val="20"/>
        </w:rPr>
        <w:t xml:space="preserve"> </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e</w:t>
      </w:r>
      <w:r w:rsidRPr="00040CE8">
        <w:rPr>
          <w:rFonts w:ascii="Arial" w:eastAsia="Arial" w:hAnsi="Arial" w:cs="Arial"/>
        </w:rPr>
        <w:t>d</w:t>
      </w:r>
      <w:r w:rsidRPr="00040CE8">
        <w:rPr>
          <w:rFonts w:ascii="Arial" w:eastAsia="Arial" w:hAnsi="Arial" w:cs="Arial"/>
          <w:spacing w:val="20"/>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0"/>
        </w:rPr>
        <w:t xml:space="preserve">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p</w:t>
      </w:r>
      <w:r w:rsidRPr="00040CE8">
        <w:rPr>
          <w:rFonts w:ascii="Arial" w:eastAsia="Arial" w:hAnsi="Arial" w:cs="Arial"/>
        </w:rPr>
        <w:t>ected</w:t>
      </w:r>
      <w:r w:rsidRPr="00040CE8">
        <w:rPr>
          <w:rFonts w:ascii="Arial" w:eastAsia="Arial" w:hAnsi="Arial" w:cs="Arial"/>
          <w:spacing w:val="18"/>
        </w:rPr>
        <w:t xml:space="preserve"> </w:t>
      </w:r>
      <w:r w:rsidRPr="00040CE8">
        <w:rPr>
          <w:rFonts w:ascii="Arial" w:eastAsia="Arial" w:hAnsi="Arial" w:cs="Arial"/>
        </w:rPr>
        <w:t>by</w:t>
      </w:r>
      <w:r w:rsidRPr="00040CE8">
        <w:rPr>
          <w:rFonts w:ascii="Arial" w:eastAsia="Arial" w:hAnsi="Arial" w:cs="Arial"/>
          <w:spacing w:val="17"/>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21"/>
        </w:rPr>
        <w:t xml:space="preserve"> </w:t>
      </w:r>
      <w:proofErr w:type="spellStart"/>
      <w:r w:rsidRPr="00040CE8">
        <w:rPr>
          <w:rFonts w:ascii="Arial" w:eastAsia="Arial" w:hAnsi="Arial" w:cs="Arial"/>
        </w:rPr>
        <w:t>c</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er</w:t>
      </w:r>
      <w:r w:rsidRPr="00040CE8">
        <w:rPr>
          <w:rFonts w:ascii="Arial" w:eastAsia="Arial" w:hAnsi="Arial" w:cs="Arial"/>
          <w:spacing w:val="-2"/>
        </w:rPr>
        <w:t>s</w:t>
      </w:r>
      <w:proofErr w:type="spellEnd"/>
      <w:r w:rsidRPr="00040CE8">
        <w:rPr>
          <w:rFonts w:ascii="Arial" w:eastAsia="Arial" w:hAnsi="Arial" w:cs="Arial"/>
        </w:rPr>
        <w:t>,</w:t>
      </w:r>
      <w:r w:rsidRPr="00040CE8">
        <w:rPr>
          <w:rFonts w:ascii="Arial" w:eastAsia="Arial" w:hAnsi="Arial" w:cs="Arial"/>
          <w:spacing w:val="21"/>
        </w:rPr>
        <w:t xml:space="preserve"> </w:t>
      </w:r>
      <w:r w:rsidRPr="00040CE8">
        <w:rPr>
          <w:rFonts w:ascii="Arial" w:eastAsia="Arial" w:hAnsi="Arial" w:cs="Arial"/>
        </w:rPr>
        <w:t>c</w:t>
      </w:r>
      <w:r w:rsidRPr="00040CE8">
        <w:rPr>
          <w:rFonts w:ascii="Arial" w:eastAsia="Arial" w:hAnsi="Arial" w:cs="Arial"/>
          <w:spacing w:val="-3"/>
        </w:rPr>
        <w:t>o</w:t>
      </w:r>
      <w:r w:rsidRPr="00040CE8">
        <w:rPr>
          <w:rFonts w:ascii="Arial" w:eastAsia="Arial" w:hAnsi="Arial" w:cs="Arial"/>
          <w:spacing w:val="1"/>
        </w:rPr>
        <w:t>mm</w:t>
      </w:r>
      <w:r w:rsidRPr="00040CE8">
        <w:rPr>
          <w:rFonts w:ascii="Arial" w:eastAsia="Arial" w:hAnsi="Arial" w:cs="Arial"/>
          <w:spacing w:val="-1"/>
        </w:rPr>
        <w:t>i</w:t>
      </w:r>
      <w:r w:rsidRPr="00040CE8">
        <w:rPr>
          <w:rFonts w:ascii="Arial" w:eastAsia="Arial" w:hAnsi="Arial" w:cs="Arial"/>
        </w:rPr>
        <w:t>ss</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22"/>
        </w:rPr>
        <w:t xml:space="preserve"> </w:t>
      </w:r>
      <w:r w:rsidRPr="00040CE8">
        <w:rPr>
          <w:rFonts w:ascii="Arial" w:eastAsia="Arial" w:hAnsi="Arial" w:cs="Arial"/>
          <w:spacing w:val="-1"/>
        </w:rPr>
        <w:t>CC</w:t>
      </w:r>
      <w:r w:rsidRPr="00040CE8">
        <w:rPr>
          <w:rFonts w:ascii="Arial" w:eastAsia="Arial" w:hAnsi="Arial" w:cs="Arial"/>
          <w:spacing w:val="1"/>
        </w:rPr>
        <w:t>G</w:t>
      </w:r>
      <w:r w:rsidRPr="00040CE8">
        <w:rPr>
          <w:rFonts w:ascii="Arial" w:eastAsia="Arial" w:hAnsi="Arial" w:cs="Arial"/>
        </w:rPr>
        <w:t>s</w:t>
      </w:r>
      <w:r w:rsidRPr="00040CE8">
        <w:rPr>
          <w:rFonts w:ascii="Arial" w:eastAsia="Arial" w:hAnsi="Arial" w:cs="Arial"/>
          <w:spacing w:val="20"/>
        </w:rPr>
        <w:t xml:space="preserve"> </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 xml:space="preserve">d </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spacing w:val="3"/>
        </w:rPr>
        <w:t>f</w:t>
      </w:r>
      <w:r w:rsidRPr="00040CE8">
        <w:rPr>
          <w:rFonts w:ascii="Arial" w:eastAsia="Arial" w:hAnsi="Arial" w:cs="Arial"/>
          <w:spacing w:val="-3"/>
        </w:rPr>
        <w:t>e</w:t>
      </w:r>
      <w:r w:rsidRPr="00040CE8">
        <w:rPr>
          <w:rFonts w:ascii="Arial" w:eastAsia="Arial" w:hAnsi="Arial" w:cs="Arial"/>
          <w:spacing w:val="1"/>
        </w:rPr>
        <w:t>rr</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1"/>
        </w:rPr>
        <w:t xml:space="preserve"> G</w:t>
      </w:r>
      <w:r w:rsidRPr="00040CE8">
        <w:rPr>
          <w:rFonts w:ascii="Arial" w:eastAsia="Arial" w:hAnsi="Arial" w:cs="Arial"/>
          <w:spacing w:val="-1"/>
        </w:rPr>
        <w:t>P</w:t>
      </w:r>
      <w:r w:rsidRPr="00040CE8">
        <w:rPr>
          <w:rFonts w:ascii="Arial" w:eastAsia="Arial" w:hAnsi="Arial" w:cs="Arial"/>
          <w:spacing w:val="2"/>
        </w:rPr>
        <w:t>s</w:t>
      </w:r>
      <w:r w:rsidRPr="00040CE8">
        <w:rPr>
          <w:rFonts w:ascii="Arial" w:eastAsia="Arial" w:hAnsi="Arial" w:cs="Arial"/>
        </w:rPr>
        <w:t>.</w:t>
      </w:r>
      <w:proofErr w:type="gramEnd"/>
    </w:p>
    <w:p w:rsidR="0083733D" w:rsidRPr="00040CE8" w:rsidRDefault="0083733D" w:rsidP="0083733D">
      <w:pPr>
        <w:spacing w:before="6" w:after="0" w:line="240" w:lineRule="exact"/>
        <w:rPr>
          <w:sz w:val="24"/>
          <w:szCs w:val="24"/>
        </w:rPr>
      </w:pPr>
    </w:p>
    <w:p w:rsidR="0083733D" w:rsidRPr="00040CE8" w:rsidRDefault="0083733D" w:rsidP="0083733D">
      <w:pPr>
        <w:spacing w:after="0" w:line="240" w:lineRule="auto"/>
        <w:ind w:left="112" w:right="-20"/>
        <w:rPr>
          <w:rFonts w:ascii="Arial" w:eastAsia="Arial" w:hAnsi="Arial" w:cs="Arial"/>
        </w:rPr>
      </w:pPr>
      <w:r w:rsidRPr="00040CE8">
        <w:rPr>
          <w:rFonts w:ascii="Arial" w:eastAsia="Arial" w:hAnsi="Arial" w:cs="Arial"/>
          <w:spacing w:val="1"/>
        </w:rPr>
        <w:t>O</w:t>
      </w:r>
      <w:r w:rsidRPr="00040CE8">
        <w:rPr>
          <w:rFonts w:ascii="Arial" w:eastAsia="Arial" w:hAnsi="Arial" w:cs="Arial"/>
        </w:rPr>
        <w:t>ur</w:t>
      </w:r>
      <w:r w:rsidRPr="00040CE8">
        <w:rPr>
          <w:rFonts w:ascii="Arial" w:eastAsia="Arial" w:hAnsi="Arial" w:cs="Arial"/>
          <w:spacing w:val="-3"/>
        </w:rPr>
        <w:t xml:space="preserve"> </w:t>
      </w:r>
      <w:r w:rsidRPr="00040CE8">
        <w:rPr>
          <w:rFonts w:ascii="Arial" w:eastAsia="Arial" w:hAnsi="Arial" w:cs="Arial"/>
          <w:spacing w:val="2"/>
        </w:rPr>
        <w:t>k</w:t>
      </w:r>
      <w:r w:rsidRPr="00040CE8">
        <w:rPr>
          <w:rFonts w:ascii="Arial" w:eastAsia="Arial" w:hAnsi="Arial" w:cs="Arial"/>
        </w:rPr>
        <w:t>ey</w:t>
      </w:r>
      <w:r w:rsidRPr="00040CE8">
        <w:rPr>
          <w:rFonts w:ascii="Arial" w:eastAsia="Arial" w:hAnsi="Arial" w:cs="Arial"/>
          <w:spacing w:val="-2"/>
        </w:rPr>
        <w:t xml:space="preserve"> </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r</w:t>
      </w:r>
      <w:r w:rsidRPr="00040CE8">
        <w:rPr>
          <w:rFonts w:ascii="Arial" w:eastAsia="Arial" w:hAnsi="Arial" w:cs="Arial"/>
        </w:rPr>
        <w:t>at</w:t>
      </w:r>
      <w:r w:rsidRPr="00040CE8">
        <w:rPr>
          <w:rFonts w:ascii="Arial" w:eastAsia="Arial" w:hAnsi="Arial" w:cs="Arial"/>
          <w:spacing w:val="-2"/>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m</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t</w:t>
      </w:r>
      <w:r w:rsidRPr="00040CE8">
        <w:rPr>
          <w:rFonts w:ascii="Arial" w:eastAsia="Arial" w:hAnsi="Arial" w:cs="Arial"/>
        </w:rPr>
        <w:t>o:</w:t>
      </w:r>
    </w:p>
    <w:p w:rsidR="0083733D" w:rsidRPr="00040CE8" w:rsidRDefault="0083733D" w:rsidP="0083733D">
      <w:pPr>
        <w:spacing w:before="13" w:after="0" w:line="240" w:lineRule="exact"/>
        <w:rPr>
          <w:sz w:val="24"/>
          <w:szCs w:val="24"/>
        </w:rPr>
      </w:pPr>
    </w:p>
    <w:p w:rsidR="0083733D" w:rsidRPr="00040CE8" w:rsidRDefault="0083733D" w:rsidP="0083733D">
      <w:pPr>
        <w:spacing w:after="0" w:line="240" w:lineRule="auto"/>
        <w:ind w:left="820" w:right="-20"/>
        <w:rPr>
          <w:rFonts w:ascii="Arial" w:eastAsia="Arial" w:hAnsi="Arial" w:cs="Arial"/>
        </w:rPr>
      </w:pPr>
      <w:r w:rsidRPr="00040CE8">
        <w:rPr>
          <w:rFonts w:ascii="Arial" w:eastAsia="Arial" w:hAnsi="Arial" w:cs="Arial"/>
          <w:b/>
          <w:bCs/>
          <w:i/>
          <w:color w:val="365F91"/>
          <w:spacing w:val="-1"/>
        </w:rPr>
        <w:t>D</w:t>
      </w:r>
      <w:r w:rsidRPr="00040CE8">
        <w:rPr>
          <w:rFonts w:ascii="Arial" w:eastAsia="Arial" w:hAnsi="Arial" w:cs="Arial"/>
          <w:b/>
          <w:bCs/>
          <w:i/>
          <w:color w:val="365F91"/>
        </w:rPr>
        <w:t>el</w:t>
      </w:r>
      <w:r w:rsidRPr="00040CE8">
        <w:rPr>
          <w:rFonts w:ascii="Arial" w:eastAsia="Arial" w:hAnsi="Arial" w:cs="Arial"/>
          <w:b/>
          <w:bCs/>
          <w:i/>
          <w:color w:val="365F91"/>
          <w:spacing w:val="2"/>
        </w:rPr>
        <w:t>i</w:t>
      </w:r>
      <w:r w:rsidRPr="00040CE8">
        <w:rPr>
          <w:rFonts w:ascii="Arial" w:eastAsia="Arial" w:hAnsi="Arial" w:cs="Arial"/>
          <w:b/>
          <w:bCs/>
          <w:i/>
          <w:color w:val="365F91"/>
        </w:rPr>
        <w:t>v</w:t>
      </w:r>
      <w:r w:rsidRPr="00040CE8">
        <w:rPr>
          <w:rFonts w:ascii="Arial" w:eastAsia="Arial" w:hAnsi="Arial" w:cs="Arial"/>
          <w:b/>
          <w:bCs/>
          <w:i/>
          <w:color w:val="365F91"/>
          <w:spacing w:val="-1"/>
        </w:rPr>
        <w:t>e</w:t>
      </w:r>
      <w:r w:rsidRPr="00040CE8">
        <w:rPr>
          <w:rFonts w:ascii="Arial" w:eastAsia="Arial" w:hAnsi="Arial" w:cs="Arial"/>
          <w:b/>
          <w:bCs/>
          <w:i/>
          <w:color w:val="365F91"/>
        </w:rPr>
        <w:t>r</w:t>
      </w:r>
      <w:r w:rsidRPr="00040CE8">
        <w:rPr>
          <w:rFonts w:ascii="Arial" w:eastAsia="Arial" w:hAnsi="Arial" w:cs="Arial"/>
          <w:b/>
          <w:bCs/>
          <w:i/>
          <w:color w:val="365F91"/>
          <w:spacing w:val="-1"/>
        </w:rPr>
        <w:t xml:space="preserve"> </w:t>
      </w:r>
      <w:r w:rsidRPr="00040CE8">
        <w:rPr>
          <w:rFonts w:ascii="Arial" w:eastAsia="Arial" w:hAnsi="Arial" w:cs="Arial"/>
          <w:b/>
          <w:bCs/>
          <w:i/>
          <w:color w:val="365F91"/>
        </w:rPr>
        <w:t>s</w:t>
      </w:r>
      <w:r w:rsidRPr="00040CE8">
        <w:rPr>
          <w:rFonts w:ascii="Arial" w:eastAsia="Arial" w:hAnsi="Arial" w:cs="Arial"/>
          <w:b/>
          <w:bCs/>
          <w:i/>
          <w:color w:val="365F91"/>
          <w:spacing w:val="-1"/>
        </w:rPr>
        <w:t>a</w:t>
      </w:r>
      <w:r w:rsidRPr="00040CE8">
        <w:rPr>
          <w:rFonts w:ascii="Arial" w:eastAsia="Arial" w:hAnsi="Arial" w:cs="Arial"/>
          <w:b/>
          <w:bCs/>
          <w:i/>
          <w:color w:val="365F91"/>
          <w:spacing w:val="1"/>
        </w:rPr>
        <w:t>f</w:t>
      </w:r>
      <w:r w:rsidRPr="00040CE8">
        <w:rPr>
          <w:rFonts w:ascii="Arial" w:eastAsia="Arial" w:hAnsi="Arial" w:cs="Arial"/>
          <w:b/>
          <w:bCs/>
          <w:i/>
          <w:color w:val="365F91"/>
          <w:spacing w:val="-3"/>
        </w:rPr>
        <w:t>e</w:t>
      </w:r>
      <w:r w:rsidRPr="00040CE8">
        <w:rPr>
          <w:rFonts w:ascii="Arial" w:eastAsia="Arial" w:hAnsi="Arial" w:cs="Arial"/>
          <w:b/>
          <w:bCs/>
          <w:i/>
          <w:color w:val="365F91"/>
        </w:rPr>
        <w:t>,</w:t>
      </w:r>
      <w:r w:rsidRPr="00040CE8">
        <w:rPr>
          <w:rFonts w:ascii="Arial" w:eastAsia="Arial" w:hAnsi="Arial" w:cs="Arial"/>
          <w:b/>
          <w:bCs/>
          <w:i/>
          <w:color w:val="365F91"/>
          <w:spacing w:val="2"/>
        </w:rPr>
        <w:t xml:space="preserve"> </w:t>
      </w:r>
      <w:r w:rsidRPr="00040CE8">
        <w:rPr>
          <w:rFonts w:ascii="Arial" w:eastAsia="Arial" w:hAnsi="Arial" w:cs="Arial"/>
          <w:b/>
          <w:bCs/>
          <w:i/>
          <w:color w:val="365F91"/>
        </w:rPr>
        <w:t>c</w:t>
      </w:r>
      <w:r w:rsidRPr="00040CE8">
        <w:rPr>
          <w:rFonts w:ascii="Arial" w:eastAsia="Arial" w:hAnsi="Arial" w:cs="Arial"/>
          <w:b/>
          <w:bCs/>
          <w:i/>
          <w:color w:val="365F91"/>
          <w:spacing w:val="-3"/>
        </w:rPr>
        <w:t>a</w:t>
      </w:r>
      <w:r w:rsidRPr="00040CE8">
        <w:rPr>
          <w:rFonts w:ascii="Arial" w:eastAsia="Arial" w:hAnsi="Arial" w:cs="Arial"/>
          <w:b/>
          <w:bCs/>
          <w:i/>
          <w:color w:val="365F91"/>
        </w:rPr>
        <w:t>r</w:t>
      </w:r>
      <w:r w:rsidRPr="00040CE8">
        <w:rPr>
          <w:rFonts w:ascii="Arial" w:eastAsia="Arial" w:hAnsi="Arial" w:cs="Arial"/>
          <w:b/>
          <w:bCs/>
          <w:i/>
          <w:color w:val="365F91"/>
          <w:spacing w:val="1"/>
        </w:rPr>
        <w:t>i</w:t>
      </w:r>
      <w:r w:rsidRPr="00040CE8">
        <w:rPr>
          <w:rFonts w:ascii="Arial" w:eastAsia="Arial" w:hAnsi="Arial" w:cs="Arial"/>
          <w:b/>
          <w:bCs/>
          <w:i/>
          <w:color w:val="365F91"/>
        </w:rPr>
        <w:t>ng</w:t>
      </w:r>
      <w:r w:rsidRPr="00040CE8">
        <w:rPr>
          <w:rFonts w:ascii="Arial" w:eastAsia="Arial" w:hAnsi="Arial" w:cs="Arial"/>
          <w:b/>
          <w:bCs/>
          <w:i/>
          <w:color w:val="365F91"/>
          <w:spacing w:val="-2"/>
        </w:rPr>
        <w:t xml:space="preserve"> </w:t>
      </w:r>
      <w:r w:rsidRPr="00040CE8">
        <w:rPr>
          <w:rFonts w:ascii="Arial" w:eastAsia="Arial" w:hAnsi="Arial" w:cs="Arial"/>
          <w:b/>
          <w:bCs/>
          <w:i/>
          <w:color w:val="365F91"/>
        </w:rPr>
        <w:t>a</w:t>
      </w:r>
      <w:r w:rsidRPr="00040CE8">
        <w:rPr>
          <w:rFonts w:ascii="Arial" w:eastAsia="Arial" w:hAnsi="Arial" w:cs="Arial"/>
          <w:b/>
          <w:bCs/>
          <w:i/>
          <w:color w:val="365F91"/>
          <w:spacing w:val="-3"/>
        </w:rPr>
        <w:t>n</w:t>
      </w:r>
      <w:r w:rsidRPr="00040CE8">
        <w:rPr>
          <w:rFonts w:ascii="Arial" w:eastAsia="Arial" w:hAnsi="Arial" w:cs="Arial"/>
          <w:b/>
          <w:bCs/>
          <w:i/>
          <w:color w:val="365F91"/>
        </w:rPr>
        <w:t xml:space="preserve">d </w:t>
      </w:r>
      <w:r w:rsidRPr="00040CE8">
        <w:rPr>
          <w:rFonts w:ascii="Arial" w:eastAsia="Arial" w:hAnsi="Arial" w:cs="Arial"/>
          <w:b/>
          <w:bCs/>
          <w:i/>
          <w:color w:val="365F91"/>
          <w:spacing w:val="1"/>
        </w:rPr>
        <w:t>r</w:t>
      </w:r>
      <w:r w:rsidRPr="00040CE8">
        <w:rPr>
          <w:rFonts w:ascii="Arial" w:eastAsia="Arial" w:hAnsi="Arial" w:cs="Arial"/>
          <w:b/>
          <w:bCs/>
          <w:i/>
          <w:color w:val="365F91"/>
        </w:rPr>
        <w:t>e</w:t>
      </w:r>
      <w:r w:rsidRPr="00040CE8">
        <w:rPr>
          <w:rFonts w:ascii="Arial" w:eastAsia="Arial" w:hAnsi="Arial" w:cs="Arial"/>
          <w:b/>
          <w:bCs/>
          <w:i/>
          <w:color w:val="365F91"/>
          <w:spacing w:val="-1"/>
        </w:rPr>
        <w:t>s</w:t>
      </w:r>
      <w:r w:rsidRPr="00040CE8">
        <w:rPr>
          <w:rFonts w:ascii="Arial" w:eastAsia="Arial" w:hAnsi="Arial" w:cs="Arial"/>
          <w:b/>
          <w:bCs/>
          <w:i/>
          <w:color w:val="365F91"/>
        </w:rPr>
        <w:t>p</w:t>
      </w:r>
      <w:r w:rsidRPr="00040CE8">
        <w:rPr>
          <w:rFonts w:ascii="Arial" w:eastAsia="Arial" w:hAnsi="Arial" w:cs="Arial"/>
          <w:b/>
          <w:bCs/>
          <w:i/>
          <w:color w:val="365F91"/>
          <w:spacing w:val="-1"/>
        </w:rPr>
        <w:t>o</w:t>
      </w:r>
      <w:r w:rsidRPr="00040CE8">
        <w:rPr>
          <w:rFonts w:ascii="Arial" w:eastAsia="Arial" w:hAnsi="Arial" w:cs="Arial"/>
          <w:b/>
          <w:bCs/>
          <w:i/>
          <w:color w:val="365F91"/>
        </w:rPr>
        <w:t>n</w:t>
      </w:r>
      <w:r w:rsidRPr="00040CE8">
        <w:rPr>
          <w:rFonts w:ascii="Arial" w:eastAsia="Arial" w:hAnsi="Arial" w:cs="Arial"/>
          <w:b/>
          <w:bCs/>
          <w:i/>
          <w:color w:val="365F91"/>
          <w:spacing w:val="-1"/>
        </w:rPr>
        <w:t>s</w:t>
      </w:r>
      <w:r w:rsidRPr="00040CE8">
        <w:rPr>
          <w:rFonts w:ascii="Arial" w:eastAsia="Arial" w:hAnsi="Arial" w:cs="Arial"/>
          <w:b/>
          <w:bCs/>
          <w:i/>
          <w:color w:val="365F91"/>
          <w:spacing w:val="1"/>
        </w:rPr>
        <w:t>i</w:t>
      </w:r>
      <w:r w:rsidRPr="00040CE8">
        <w:rPr>
          <w:rFonts w:ascii="Arial" w:eastAsia="Arial" w:hAnsi="Arial" w:cs="Arial"/>
          <w:b/>
          <w:bCs/>
          <w:i/>
          <w:color w:val="365F91"/>
        </w:rPr>
        <w:t>ve</w:t>
      </w:r>
      <w:r w:rsidRPr="00040CE8">
        <w:rPr>
          <w:rFonts w:ascii="Arial" w:eastAsia="Arial" w:hAnsi="Arial" w:cs="Arial"/>
          <w:b/>
          <w:bCs/>
          <w:i/>
          <w:color w:val="365F91"/>
          <w:spacing w:val="-2"/>
        </w:rPr>
        <w:t xml:space="preserve"> </w:t>
      </w:r>
      <w:r w:rsidRPr="00040CE8">
        <w:rPr>
          <w:rFonts w:ascii="Arial" w:eastAsia="Arial" w:hAnsi="Arial" w:cs="Arial"/>
          <w:b/>
          <w:bCs/>
          <w:i/>
          <w:color w:val="365F91"/>
        </w:rPr>
        <w:t>s</w:t>
      </w:r>
      <w:r w:rsidRPr="00040CE8">
        <w:rPr>
          <w:rFonts w:ascii="Arial" w:eastAsia="Arial" w:hAnsi="Arial" w:cs="Arial"/>
          <w:b/>
          <w:bCs/>
          <w:i/>
          <w:color w:val="365F91"/>
          <w:spacing w:val="-1"/>
        </w:rPr>
        <w:t>e</w:t>
      </w:r>
      <w:r w:rsidRPr="00040CE8">
        <w:rPr>
          <w:rFonts w:ascii="Arial" w:eastAsia="Arial" w:hAnsi="Arial" w:cs="Arial"/>
          <w:b/>
          <w:bCs/>
          <w:i/>
          <w:color w:val="365F91"/>
        </w:rPr>
        <w:t>r</w:t>
      </w:r>
      <w:r w:rsidRPr="00040CE8">
        <w:rPr>
          <w:rFonts w:ascii="Arial" w:eastAsia="Arial" w:hAnsi="Arial" w:cs="Arial"/>
          <w:b/>
          <w:bCs/>
          <w:i/>
          <w:color w:val="365F91"/>
          <w:spacing w:val="-2"/>
        </w:rPr>
        <w:t>v</w:t>
      </w:r>
      <w:r w:rsidRPr="00040CE8">
        <w:rPr>
          <w:rFonts w:ascii="Arial" w:eastAsia="Arial" w:hAnsi="Arial" w:cs="Arial"/>
          <w:b/>
          <w:bCs/>
          <w:i/>
          <w:color w:val="365F91"/>
          <w:spacing w:val="1"/>
        </w:rPr>
        <w:t>i</w:t>
      </w:r>
      <w:r w:rsidRPr="00040CE8">
        <w:rPr>
          <w:rFonts w:ascii="Arial" w:eastAsia="Arial" w:hAnsi="Arial" w:cs="Arial"/>
          <w:b/>
          <w:bCs/>
          <w:i/>
          <w:color w:val="365F91"/>
          <w:spacing w:val="2"/>
        </w:rPr>
        <w:t>c</w:t>
      </w:r>
      <w:r w:rsidRPr="00040CE8">
        <w:rPr>
          <w:rFonts w:ascii="Arial" w:eastAsia="Arial" w:hAnsi="Arial" w:cs="Arial"/>
          <w:b/>
          <w:bCs/>
          <w:i/>
          <w:color w:val="365F91"/>
        </w:rPr>
        <w:t>es</w:t>
      </w:r>
    </w:p>
    <w:p w:rsidR="0083733D" w:rsidRPr="00040CE8" w:rsidRDefault="0083733D" w:rsidP="0083733D">
      <w:pPr>
        <w:spacing w:before="18" w:after="0" w:line="240" w:lineRule="exact"/>
        <w:rPr>
          <w:sz w:val="24"/>
          <w:szCs w:val="24"/>
        </w:rPr>
      </w:pPr>
    </w:p>
    <w:p w:rsidR="0083733D" w:rsidRPr="00040CE8" w:rsidRDefault="0083733D" w:rsidP="0083733D">
      <w:pPr>
        <w:spacing w:after="0" w:line="252" w:lineRule="exact"/>
        <w:ind w:left="112" w:right="310"/>
        <w:rPr>
          <w:rFonts w:ascii="Arial" w:eastAsia="Arial" w:hAnsi="Arial" w:cs="Arial"/>
        </w:rPr>
      </w:pPr>
      <w:r w:rsidRPr="00040CE8">
        <w:rPr>
          <w:rFonts w:ascii="Arial" w:eastAsia="Arial" w:hAnsi="Arial" w:cs="Arial"/>
          <w:spacing w:val="2"/>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s</w:t>
      </w:r>
      <w:r w:rsidRPr="00040CE8">
        <w:rPr>
          <w:rFonts w:ascii="Arial" w:eastAsia="Arial" w:hAnsi="Arial" w:cs="Arial"/>
          <w:spacing w:val="1"/>
        </w:rPr>
        <w:t>tr</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3"/>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are</w:t>
      </w:r>
      <w:r w:rsidRPr="00040CE8">
        <w:rPr>
          <w:rFonts w:ascii="Arial" w:eastAsia="Arial" w:hAnsi="Arial" w:cs="Arial"/>
          <w:spacing w:val="1"/>
        </w:rPr>
        <w:t xml:space="preserve"> </w:t>
      </w:r>
      <w:r w:rsidRPr="00040CE8">
        <w:rPr>
          <w:rFonts w:ascii="Arial" w:eastAsia="Arial" w:hAnsi="Arial" w:cs="Arial"/>
        </w:rPr>
        <w:t>su</w:t>
      </w:r>
      <w:r w:rsidRPr="00040CE8">
        <w:rPr>
          <w:rFonts w:ascii="Arial" w:eastAsia="Arial" w:hAnsi="Arial" w:cs="Arial"/>
          <w:spacing w:val="-1"/>
        </w:rPr>
        <w:t>p</w:t>
      </w:r>
      <w:r w:rsidRPr="00040CE8">
        <w:rPr>
          <w:rFonts w:ascii="Arial" w:eastAsia="Arial" w:hAnsi="Arial" w:cs="Arial"/>
        </w:rPr>
        <w:t>p</w:t>
      </w:r>
      <w:r w:rsidRPr="00040CE8">
        <w:rPr>
          <w:rFonts w:ascii="Arial" w:eastAsia="Arial" w:hAnsi="Arial" w:cs="Arial"/>
          <w:spacing w:val="-3"/>
        </w:rPr>
        <w:t>o</w:t>
      </w:r>
      <w:r w:rsidRPr="00040CE8">
        <w:rPr>
          <w:rFonts w:ascii="Arial" w:eastAsia="Arial" w:hAnsi="Arial" w:cs="Arial"/>
          <w:spacing w:val="1"/>
        </w:rPr>
        <w:t>rt</w:t>
      </w:r>
      <w:r w:rsidRPr="00040CE8">
        <w:rPr>
          <w:rFonts w:ascii="Arial" w:eastAsia="Arial" w:hAnsi="Arial" w:cs="Arial"/>
        </w:rPr>
        <w:t>ed</w:t>
      </w:r>
      <w:r w:rsidRPr="00040CE8">
        <w:rPr>
          <w:rFonts w:ascii="Arial" w:eastAsia="Arial" w:hAnsi="Arial" w:cs="Arial"/>
          <w:spacing w:val="-2"/>
        </w:rPr>
        <w:t xml:space="preserve"> </w:t>
      </w:r>
      <w:r w:rsidRPr="00040CE8">
        <w:rPr>
          <w:rFonts w:ascii="Arial" w:eastAsia="Arial" w:hAnsi="Arial" w:cs="Arial"/>
        </w:rPr>
        <w:t>by</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2"/>
        </w:rPr>
        <w:t xml:space="preserve"> </w:t>
      </w:r>
      <w:r w:rsidRPr="00040CE8">
        <w:rPr>
          <w:rFonts w:ascii="Arial" w:eastAsia="Arial" w:hAnsi="Arial" w:cs="Arial"/>
        </w:rPr>
        <w:t>seri</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l</w:t>
      </w:r>
      <w:r w:rsidRPr="00040CE8">
        <w:rPr>
          <w:rFonts w:ascii="Arial" w:eastAsia="Arial" w:hAnsi="Arial" w:cs="Arial"/>
        </w:rPr>
        <w:t>oc</w:t>
      </w:r>
      <w:r w:rsidRPr="00040CE8">
        <w:rPr>
          <w:rFonts w:ascii="Arial" w:eastAsia="Arial" w:hAnsi="Arial" w:cs="Arial"/>
          <w:spacing w:val="-1"/>
        </w:rPr>
        <w:t>a</w:t>
      </w:r>
      <w:r w:rsidRPr="00040CE8">
        <w:rPr>
          <w:rFonts w:ascii="Arial" w:eastAsia="Arial" w:hAnsi="Arial" w:cs="Arial"/>
        </w:rPr>
        <w:t xml:space="preserve">l </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ch</w:t>
      </w:r>
      <w:r w:rsidRPr="00040CE8">
        <w:rPr>
          <w:rFonts w:ascii="Arial" w:eastAsia="Arial" w:hAnsi="Arial" w:cs="Arial"/>
          <w:spacing w:val="-2"/>
        </w:rPr>
        <w:t xml:space="preserve"> </w:t>
      </w:r>
      <w:r w:rsidRPr="00040CE8">
        <w:rPr>
          <w:rFonts w:ascii="Arial" w:eastAsia="Arial" w:hAnsi="Arial" w:cs="Arial"/>
          <w:spacing w:val="2"/>
        </w:rPr>
        <w:t>g</w:t>
      </w:r>
      <w:r w:rsidRPr="00040CE8">
        <w:rPr>
          <w:rFonts w:ascii="Arial" w:eastAsia="Arial" w:hAnsi="Arial" w:cs="Arial"/>
        </w:rPr>
        <w:t>u</w:t>
      </w:r>
      <w:r w:rsidRPr="00040CE8">
        <w:rPr>
          <w:rFonts w:ascii="Arial" w:eastAsia="Arial" w:hAnsi="Arial" w:cs="Arial"/>
          <w:spacing w:val="-1"/>
        </w:rPr>
        <w:t>i</w:t>
      </w:r>
      <w:r w:rsidRPr="00040CE8">
        <w:rPr>
          <w:rFonts w:ascii="Arial" w:eastAsia="Arial" w:hAnsi="Arial" w:cs="Arial"/>
        </w:rPr>
        <w:t>de a</w:t>
      </w:r>
      <w:r w:rsidRPr="00040CE8">
        <w:rPr>
          <w:rFonts w:ascii="Arial" w:eastAsia="Arial" w:hAnsi="Arial" w:cs="Arial"/>
          <w:spacing w:val="-3"/>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rPr>
        <w:t>b</w:t>
      </w:r>
      <w:r w:rsidRPr="00040CE8">
        <w:rPr>
          <w:rFonts w:ascii="Arial" w:eastAsia="Arial" w:hAnsi="Arial" w:cs="Arial"/>
          <w:spacing w:val="-1"/>
        </w:rPr>
        <w:t>e</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ors a</w:t>
      </w:r>
      <w:r w:rsidRPr="00040CE8">
        <w:rPr>
          <w:rFonts w:ascii="Arial" w:eastAsia="Arial" w:hAnsi="Arial" w:cs="Arial"/>
          <w:spacing w:val="-1"/>
        </w:rPr>
        <w:t>n</w:t>
      </w:r>
      <w:r w:rsidRPr="00040CE8">
        <w:rPr>
          <w:rFonts w:ascii="Arial" w:eastAsia="Arial" w:hAnsi="Arial" w:cs="Arial"/>
        </w:rPr>
        <w:t>d dec</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1"/>
        </w:rPr>
        <w:t>m</w:t>
      </w:r>
      <w:r w:rsidRPr="00040CE8">
        <w:rPr>
          <w:rFonts w:ascii="Arial" w:eastAsia="Arial" w:hAnsi="Arial" w:cs="Arial"/>
          <w:spacing w:val="-3"/>
        </w:rPr>
        <w:t>a</w:t>
      </w:r>
      <w:r w:rsidRPr="00040CE8">
        <w:rPr>
          <w:rFonts w:ascii="Arial" w:eastAsia="Arial" w:hAnsi="Arial" w:cs="Arial"/>
          <w:spacing w:val="2"/>
        </w:rPr>
        <w:t>k</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 xml:space="preserve">g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 xml:space="preserve">n </w:t>
      </w:r>
      <w:r w:rsidRPr="00040CE8">
        <w:rPr>
          <w:rFonts w:ascii="Arial" w:eastAsia="Arial" w:hAnsi="Arial" w:cs="Arial"/>
          <w:spacing w:val="2"/>
        </w:rPr>
        <w:t>t</w:t>
      </w:r>
      <w:r w:rsidRPr="00040CE8">
        <w:rPr>
          <w:rFonts w:ascii="Arial" w:eastAsia="Arial" w:hAnsi="Arial" w:cs="Arial"/>
        </w:rPr>
        <w:t xml:space="preserve">he </w:t>
      </w:r>
      <w:proofErr w:type="spellStart"/>
      <w:r w:rsidRPr="00040CE8">
        <w:rPr>
          <w:rFonts w:ascii="Arial" w:eastAsia="Arial" w:hAnsi="Arial" w:cs="Arial"/>
          <w:spacing w:val="-3"/>
        </w:rPr>
        <w:t>o</w:t>
      </w:r>
      <w:r w:rsidRPr="00040CE8">
        <w:rPr>
          <w:rFonts w:ascii="Arial" w:eastAsia="Arial" w:hAnsi="Arial" w:cs="Arial"/>
          <w:spacing w:val="-2"/>
        </w:rPr>
        <w:t>r</w:t>
      </w:r>
      <w:r w:rsidRPr="00040CE8">
        <w:rPr>
          <w:rFonts w:ascii="Arial" w:eastAsia="Arial" w:hAnsi="Arial" w:cs="Arial"/>
          <w:spacing w:val="2"/>
        </w:rPr>
        <w:t>g</w:t>
      </w:r>
      <w:r w:rsidRPr="00040CE8">
        <w:rPr>
          <w:rFonts w:ascii="Arial" w:eastAsia="Arial" w:hAnsi="Arial" w:cs="Arial"/>
        </w:rPr>
        <w:t>a</w:t>
      </w:r>
      <w:r w:rsidRPr="00040CE8">
        <w:rPr>
          <w:rFonts w:ascii="Arial" w:eastAsia="Arial" w:hAnsi="Arial" w:cs="Arial"/>
          <w:spacing w:val="-1"/>
        </w:rPr>
        <w:t>ni</w:t>
      </w:r>
      <w:r w:rsidRPr="00040CE8">
        <w:rPr>
          <w:rFonts w:ascii="Arial" w:eastAsia="Arial" w:hAnsi="Arial" w:cs="Arial"/>
        </w:rPr>
        <w:t>sati</w:t>
      </w:r>
      <w:r w:rsidRPr="00040CE8">
        <w:rPr>
          <w:rFonts w:ascii="Arial" w:eastAsia="Arial" w:hAnsi="Arial" w:cs="Arial"/>
          <w:spacing w:val="-1"/>
        </w:rPr>
        <w:t>o</w:t>
      </w:r>
      <w:r w:rsidRPr="00040CE8">
        <w:rPr>
          <w:rFonts w:ascii="Arial" w:eastAsia="Arial" w:hAnsi="Arial" w:cs="Arial"/>
        </w:rPr>
        <w:t>n</w:t>
      </w:r>
      <w:proofErr w:type="spellEnd"/>
      <w:r w:rsidRPr="00040CE8">
        <w:rPr>
          <w:rFonts w:ascii="Arial" w:eastAsia="Arial" w:hAnsi="Arial" w:cs="Arial"/>
        </w:rPr>
        <w:t xml:space="preserve"> and</w:t>
      </w:r>
      <w:r w:rsidRPr="00040CE8">
        <w:rPr>
          <w:rFonts w:ascii="Arial" w:eastAsia="Arial" w:hAnsi="Arial" w:cs="Arial"/>
          <w:spacing w:val="-4"/>
        </w:rPr>
        <w:t xml:space="preserve"> </w:t>
      </w:r>
      <w:r w:rsidRPr="00040CE8">
        <w:rPr>
          <w:rFonts w:ascii="Arial" w:eastAsia="Arial" w:hAnsi="Arial" w:cs="Arial"/>
          <w:spacing w:val="-3"/>
        </w:rPr>
        <w:t>w</w:t>
      </w:r>
      <w:r w:rsidRPr="00040CE8">
        <w:rPr>
          <w:rFonts w:ascii="Arial" w:eastAsia="Arial" w:hAnsi="Arial" w:cs="Arial"/>
          <w:spacing w:val="2"/>
        </w:rPr>
        <w:t>h</w:t>
      </w:r>
      <w:r w:rsidRPr="00040CE8">
        <w:rPr>
          <w:rFonts w:ascii="Arial" w:eastAsia="Arial" w:hAnsi="Arial" w:cs="Arial"/>
          <w:spacing w:val="-1"/>
        </w:rPr>
        <w:t>i</w:t>
      </w:r>
      <w:r w:rsidRPr="00040CE8">
        <w:rPr>
          <w:rFonts w:ascii="Arial" w:eastAsia="Arial" w:hAnsi="Arial" w:cs="Arial"/>
        </w:rPr>
        <w:t>ch a</w:t>
      </w:r>
      <w:r w:rsidRPr="00040CE8">
        <w:rPr>
          <w:rFonts w:ascii="Arial" w:eastAsia="Arial" w:hAnsi="Arial" w:cs="Arial"/>
          <w:spacing w:val="1"/>
        </w:rPr>
        <w:t>r</w:t>
      </w:r>
      <w:r w:rsidRPr="00040CE8">
        <w:rPr>
          <w:rFonts w:ascii="Arial" w:eastAsia="Arial" w:hAnsi="Arial" w:cs="Arial"/>
        </w:rPr>
        <w:t>e co</w:t>
      </w:r>
      <w:r w:rsidRPr="00040CE8">
        <w:rPr>
          <w:rFonts w:ascii="Arial" w:eastAsia="Arial" w:hAnsi="Arial" w:cs="Arial"/>
          <w:spacing w:val="-2"/>
        </w:rPr>
        <w:t>n</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 xml:space="preserve">h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NH</w:t>
      </w:r>
      <w:r w:rsidRPr="00040CE8">
        <w:rPr>
          <w:rFonts w:ascii="Arial" w:eastAsia="Arial" w:hAnsi="Arial" w:cs="Arial"/>
        </w:rPr>
        <w:t xml:space="preserve">S </w:t>
      </w:r>
      <w:r w:rsidRPr="00040CE8">
        <w:rPr>
          <w:rFonts w:ascii="Arial" w:eastAsia="Arial" w:hAnsi="Arial" w:cs="Arial"/>
          <w:spacing w:val="-1"/>
        </w:rPr>
        <w:t>C</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3"/>
        </w:rPr>
        <w:t>u</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w:t>
      </w:r>
    </w:p>
    <w:p w:rsidR="0083733D" w:rsidRPr="00040CE8" w:rsidRDefault="0083733D" w:rsidP="0083733D">
      <w:pPr>
        <w:spacing w:after="0" w:line="251" w:lineRule="exact"/>
        <w:ind w:left="112" w:right="-20"/>
        <w:rPr>
          <w:rFonts w:ascii="Arial" w:eastAsia="Arial" w:hAnsi="Arial" w:cs="Arial"/>
        </w:rPr>
      </w:pPr>
      <w:r w:rsidRPr="00040CE8">
        <w:rPr>
          <w:rFonts w:ascii="Arial" w:eastAsia="Arial" w:hAnsi="Arial" w:cs="Arial"/>
          <w:spacing w:val="2"/>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se</w:t>
      </w:r>
      <w:r w:rsidRPr="00040CE8">
        <w:rPr>
          <w:rFonts w:ascii="Arial" w:eastAsia="Arial" w:hAnsi="Arial" w:cs="Arial"/>
          <w:spacing w:val="-2"/>
        </w:rPr>
        <w:t xml:space="preserve"> v</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are:</w:t>
      </w:r>
    </w:p>
    <w:p w:rsidR="0083733D" w:rsidRPr="00040CE8" w:rsidRDefault="0083733D" w:rsidP="0083733D">
      <w:pPr>
        <w:spacing w:before="15" w:after="0" w:line="240" w:lineRule="exact"/>
        <w:rPr>
          <w:sz w:val="24"/>
          <w:szCs w:val="24"/>
        </w:rPr>
      </w:pPr>
    </w:p>
    <w:p w:rsidR="0083733D" w:rsidRPr="00040CE8" w:rsidRDefault="0083733D" w:rsidP="0083733D">
      <w:pPr>
        <w:spacing w:after="0" w:line="240" w:lineRule="auto"/>
        <w:ind w:left="111" w:right="-20"/>
        <w:rPr>
          <w:rFonts w:ascii="Times New Roman" w:eastAsia="Times New Roman" w:hAnsi="Times New Roman" w:cs="Times New Roman"/>
          <w:sz w:val="20"/>
          <w:szCs w:val="20"/>
        </w:rPr>
      </w:pPr>
      <w:r w:rsidRPr="00040CE8">
        <w:rPr>
          <w:noProof/>
          <w:lang w:val="en-GB" w:eastAsia="en-GB"/>
        </w:rPr>
        <w:drawing>
          <wp:inline distT="0" distB="0" distL="0" distR="0" wp14:anchorId="45225C5A" wp14:editId="523DC17C">
            <wp:extent cx="2933700" cy="685800"/>
            <wp:effectExtent l="0" t="0" r="0" b="0"/>
            <wp:docPr id="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685800"/>
                    </a:xfrm>
                    <a:prstGeom prst="rect">
                      <a:avLst/>
                    </a:prstGeom>
                    <a:noFill/>
                    <a:ln>
                      <a:noFill/>
                    </a:ln>
                  </pic:spPr>
                </pic:pic>
              </a:graphicData>
            </a:graphic>
          </wp:inline>
        </w:drawing>
      </w:r>
    </w:p>
    <w:p w:rsidR="0083733D" w:rsidRPr="00040CE8" w:rsidRDefault="0083733D" w:rsidP="0083733D">
      <w:pPr>
        <w:spacing w:before="4" w:after="0" w:line="100" w:lineRule="exact"/>
        <w:rPr>
          <w:sz w:val="10"/>
          <w:szCs w:val="10"/>
        </w:rPr>
      </w:pPr>
    </w:p>
    <w:p w:rsidR="0083733D" w:rsidRDefault="0083733D" w:rsidP="0083733D">
      <w:pPr>
        <w:spacing w:before="11" w:after="0" w:line="240" w:lineRule="exact"/>
        <w:rPr>
          <w:sz w:val="24"/>
          <w:szCs w:val="24"/>
        </w:rPr>
      </w:pPr>
    </w:p>
    <w:p w:rsidR="0030115C" w:rsidRPr="0030115C" w:rsidRDefault="0030115C" w:rsidP="0083733D">
      <w:pPr>
        <w:spacing w:before="11" w:after="0" w:line="240" w:lineRule="exact"/>
        <w:rPr>
          <w:rFonts w:ascii="Arial" w:hAnsi="Arial" w:cs="Arial"/>
        </w:rPr>
      </w:pPr>
      <w:proofErr w:type="gramStart"/>
      <w:r w:rsidRPr="0030115C">
        <w:rPr>
          <w:rFonts w:ascii="Arial" w:hAnsi="Arial" w:cs="Arial"/>
          <w:b/>
        </w:rPr>
        <w:t>People and Partnership</w:t>
      </w:r>
      <w:r w:rsidRPr="0030115C">
        <w:rPr>
          <w:rFonts w:ascii="Arial" w:hAnsi="Arial" w:cs="Arial"/>
        </w:rPr>
        <w:t xml:space="preserve"> – working together with colleagues, other </w:t>
      </w:r>
      <w:proofErr w:type="spellStart"/>
      <w:r w:rsidRPr="0030115C">
        <w:rPr>
          <w:rFonts w:ascii="Arial" w:hAnsi="Arial" w:cs="Arial"/>
        </w:rPr>
        <w:t>organisations</w:t>
      </w:r>
      <w:proofErr w:type="spellEnd"/>
      <w:r w:rsidRPr="0030115C">
        <w:rPr>
          <w:rFonts w:ascii="Arial" w:hAnsi="Arial" w:cs="Arial"/>
        </w:rPr>
        <w:t xml:space="preserve"> and agencies to achieve high care standards or specifically helping a service user, visitor or colleague.</w:t>
      </w:r>
      <w:proofErr w:type="gramEnd"/>
    </w:p>
    <w:p w:rsidR="0030115C" w:rsidRPr="00040CE8" w:rsidRDefault="0030115C" w:rsidP="0083733D">
      <w:pPr>
        <w:spacing w:before="11" w:after="0" w:line="240" w:lineRule="exact"/>
        <w:rPr>
          <w:sz w:val="24"/>
          <w:szCs w:val="24"/>
        </w:rPr>
      </w:pPr>
    </w:p>
    <w:p w:rsidR="0083733D" w:rsidRPr="00040CE8" w:rsidRDefault="0083733D" w:rsidP="0083733D">
      <w:pPr>
        <w:spacing w:after="0" w:line="240" w:lineRule="auto"/>
        <w:ind w:left="112" w:right="-20"/>
        <w:rPr>
          <w:rFonts w:ascii="Arial" w:eastAsia="Arial" w:hAnsi="Arial" w:cs="Arial"/>
        </w:rPr>
      </w:pPr>
      <w:r w:rsidRPr="00040CE8">
        <w:rPr>
          <w:rFonts w:ascii="Arial" w:eastAsia="Arial" w:hAnsi="Arial" w:cs="Arial"/>
          <w:b/>
          <w:bCs/>
          <w:spacing w:val="-1"/>
        </w:rPr>
        <w:t>R</w:t>
      </w:r>
      <w:r w:rsidRPr="00040CE8">
        <w:rPr>
          <w:rFonts w:ascii="Arial" w:eastAsia="Arial" w:hAnsi="Arial" w:cs="Arial"/>
          <w:b/>
          <w:bCs/>
        </w:rPr>
        <w:t>e</w:t>
      </w:r>
      <w:r w:rsidRPr="00040CE8">
        <w:rPr>
          <w:rFonts w:ascii="Arial" w:eastAsia="Arial" w:hAnsi="Arial" w:cs="Arial"/>
          <w:b/>
          <w:bCs/>
          <w:spacing w:val="-1"/>
        </w:rPr>
        <w:t>p</w:t>
      </w:r>
      <w:r w:rsidRPr="00040CE8">
        <w:rPr>
          <w:rFonts w:ascii="Arial" w:eastAsia="Arial" w:hAnsi="Arial" w:cs="Arial"/>
          <w:b/>
          <w:bCs/>
        </w:rPr>
        <w:t>uta</w:t>
      </w:r>
      <w:r w:rsidRPr="00040CE8">
        <w:rPr>
          <w:rFonts w:ascii="Arial" w:eastAsia="Arial" w:hAnsi="Arial" w:cs="Arial"/>
          <w:b/>
          <w:bCs/>
          <w:spacing w:val="1"/>
        </w:rPr>
        <w:t>ti</w:t>
      </w:r>
      <w:r w:rsidRPr="00040CE8">
        <w:rPr>
          <w:rFonts w:ascii="Arial" w:eastAsia="Arial" w:hAnsi="Arial" w:cs="Arial"/>
          <w:b/>
          <w:bCs/>
        </w:rPr>
        <w:t>on</w:t>
      </w:r>
      <w:r w:rsidRPr="00040CE8">
        <w:rPr>
          <w:rFonts w:ascii="Arial" w:eastAsia="Arial" w:hAnsi="Arial" w:cs="Arial"/>
          <w:b/>
          <w:bCs/>
          <w:spacing w:val="-1"/>
        </w:rPr>
        <w:t xml:space="preserve"> </w:t>
      </w:r>
      <w:r w:rsidRPr="00040CE8">
        <w:rPr>
          <w:rFonts w:ascii="Arial" w:eastAsia="Arial" w:hAnsi="Arial" w:cs="Arial"/>
        </w:rPr>
        <w:t>–</w:t>
      </w:r>
      <w:r w:rsidRPr="00040CE8">
        <w:rPr>
          <w:rFonts w:ascii="Arial" w:eastAsia="Arial" w:hAnsi="Arial" w:cs="Arial"/>
          <w:spacing w:val="1"/>
        </w:rPr>
        <w:t xml:space="preserve"> </w:t>
      </w:r>
      <w:r w:rsidRPr="00040CE8">
        <w:rPr>
          <w:rFonts w:ascii="Arial" w:eastAsia="Arial" w:hAnsi="Arial" w:cs="Arial"/>
          <w:spacing w:val="-3"/>
        </w:rPr>
        <w:t>a</w:t>
      </w:r>
      <w:r w:rsidRPr="00040CE8">
        <w:rPr>
          <w:rFonts w:ascii="Arial" w:eastAsia="Arial" w:hAnsi="Arial" w:cs="Arial"/>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ch he</w:t>
      </w:r>
      <w:r w:rsidRPr="00040CE8">
        <w:rPr>
          <w:rFonts w:ascii="Arial" w:eastAsia="Arial" w:hAnsi="Arial" w:cs="Arial"/>
          <w:spacing w:val="-1"/>
        </w:rPr>
        <w:t>l</w:t>
      </w:r>
      <w:r w:rsidRPr="00040CE8">
        <w:rPr>
          <w:rFonts w:ascii="Arial" w:eastAsia="Arial" w:hAnsi="Arial" w:cs="Arial"/>
        </w:rPr>
        <w:t xml:space="preserve">p </w:t>
      </w:r>
      <w:r w:rsidRPr="00040CE8">
        <w:rPr>
          <w:rFonts w:ascii="Arial" w:eastAsia="Arial" w:hAnsi="Arial" w:cs="Arial"/>
          <w:spacing w:val="2"/>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rPr>
        <w:t>b</w:t>
      </w:r>
      <w:r w:rsidRPr="00040CE8">
        <w:rPr>
          <w:rFonts w:ascii="Arial" w:eastAsia="Arial" w:hAnsi="Arial" w:cs="Arial"/>
          <w:spacing w:val="-1"/>
        </w:rPr>
        <w:t>uil</w:t>
      </w:r>
      <w:r w:rsidRPr="00040CE8">
        <w:rPr>
          <w:rFonts w:ascii="Arial" w:eastAsia="Arial" w:hAnsi="Arial" w:cs="Arial"/>
        </w:rPr>
        <w:t>d and</w:t>
      </w:r>
      <w:r w:rsidRPr="00040CE8">
        <w:rPr>
          <w:rFonts w:ascii="Arial" w:eastAsia="Arial" w:hAnsi="Arial" w:cs="Arial"/>
          <w:spacing w:val="-2"/>
        </w:rPr>
        <w:t xml:space="preserve"> </w:t>
      </w:r>
      <w:r w:rsidRPr="00040CE8">
        <w:rPr>
          <w:rFonts w:ascii="Arial" w:eastAsia="Arial" w:hAnsi="Arial" w:cs="Arial"/>
          <w:spacing w:val="1"/>
        </w:rPr>
        <w:t>m</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nta</w:t>
      </w:r>
      <w:r w:rsidRPr="00040CE8">
        <w:rPr>
          <w:rFonts w:ascii="Arial" w:eastAsia="Arial" w:hAnsi="Arial" w:cs="Arial"/>
          <w:spacing w:val="-1"/>
        </w:rPr>
        <w:t>i</w:t>
      </w:r>
      <w:r w:rsidRPr="00040CE8">
        <w:rPr>
          <w:rFonts w:ascii="Arial" w:eastAsia="Arial" w:hAnsi="Arial" w:cs="Arial"/>
        </w:rPr>
        <w:t xml:space="preserve">n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2"/>
        </w:rPr>
        <w:t>u</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2"/>
        </w:rPr>
        <w:t>g</w:t>
      </w:r>
      <w:r w:rsidRPr="00040CE8">
        <w:rPr>
          <w:rFonts w:ascii="Arial" w:eastAsia="Arial" w:hAnsi="Arial" w:cs="Arial"/>
        </w:rPr>
        <w:t>o</w:t>
      </w:r>
      <w:r w:rsidRPr="00040CE8">
        <w:rPr>
          <w:rFonts w:ascii="Arial" w:eastAsia="Arial" w:hAnsi="Arial" w:cs="Arial"/>
          <w:spacing w:val="-1"/>
        </w:rPr>
        <w:t>o</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rPr>
        <w:t>n</w:t>
      </w:r>
      <w:r w:rsidRPr="00040CE8">
        <w:rPr>
          <w:rFonts w:ascii="Arial" w:eastAsia="Arial" w:hAnsi="Arial" w:cs="Arial"/>
          <w:spacing w:val="-3"/>
        </w:rPr>
        <w:t>a</w:t>
      </w:r>
      <w:r w:rsidRPr="00040CE8">
        <w:rPr>
          <w:rFonts w:ascii="Arial" w:eastAsia="Arial" w:hAnsi="Arial" w:cs="Arial"/>
          <w:spacing w:val="1"/>
        </w:rPr>
        <w:t>m</w:t>
      </w:r>
      <w:r w:rsidRPr="00040CE8">
        <w:rPr>
          <w:rFonts w:ascii="Arial" w:eastAsia="Arial" w:hAnsi="Arial" w:cs="Arial"/>
        </w:rPr>
        <w:t>e in</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co</w:t>
      </w:r>
      <w:r w:rsidRPr="00040CE8">
        <w:rPr>
          <w:rFonts w:ascii="Arial" w:eastAsia="Arial" w:hAnsi="Arial" w:cs="Arial"/>
          <w:spacing w:val="-2"/>
        </w:rPr>
        <w:t>m</w:t>
      </w:r>
      <w:r w:rsidRPr="00040CE8">
        <w:rPr>
          <w:rFonts w:ascii="Arial" w:eastAsia="Arial" w:hAnsi="Arial" w:cs="Arial"/>
          <w:spacing w:val="1"/>
        </w:rPr>
        <w:t>m</w:t>
      </w:r>
      <w:r w:rsidRPr="00040CE8">
        <w:rPr>
          <w:rFonts w:ascii="Arial" w:eastAsia="Arial" w:hAnsi="Arial" w:cs="Arial"/>
        </w:rPr>
        <w:t>u</w:t>
      </w:r>
      <w:r w:rsidRPr="00040CE8">
        <w:rPr>
          <w:rFonts w:ascii="Arial" w:eastAsia="Arial" w:hAnsi="Arial" w:cs="Arial"/>
          <w:spacing w:val="-1"/>
        </w:rPr>
        <w:t>ni</w:t>
      </w:r>
      <w:r w:rsidRPr="00040CE8">
        <w:rPr>
          <w:rFonts w:ascii="Arial" w:eastAsia="Arial" w:hAnsi="Arial" w:cs="Arial"/>
          <w:spacing w:val="1"/>
        </w:rPr>
        <w:t>t</w:t>
      </w:r>
      <w:r w:rsidRPr="00040CE8">
        <w:rPr>
          <w:rFonts w:ascii="Arial" w:eastAsia="Arial" w:hAnsi="Arial" w:cs="Arial"/>
          <w:spacing w:val="-2"/>
        </w:rPr>
        <w:t>y</w:t>
      </w:r>
      <w:r w:rsidRPr="00040CE8">
        <w:rPr>
          <w:rFonts w:ascii="Arial" w:eastAsia="Arial" w:hAnsi="Arial" w:cs="Arial"/>
        </w:rPr>
        <w:t>.</w:t>
      </w:r>
    </w:p>
    <w:p w:rsidR="0083733D" w:rsidRPr="00040CE8" w:rsidRDefault="0083733D" w:rsidP="0083733D">
      <w:pPr>
        <w:spacing w:before="13" w:after="0" w:line="240" w:lineRule="exact"/>
        <w:rPr>
          <w:sz w:val="24"/>
          <w:szCs w:val="24"/>
        </w:rPr>
      </w:pPr>
    </w:p>
    <w:p w:rsidR="0083733D" w:rsidRPr="00040CE8" w:rsidRDefault="0083733D" w:rsidP="0083733D">
      <w:pPr>
        <w:spacing w:after="0" w:line="240" w:lineRule="auto"/>
        <w:ind w:left="112" w:right="-20"/>
        <w:rPr>
          <w:rFonts w:ascii="Arial" w:eastAsia="Arial" w:hAnsi="Arial" w:cs="Arial"/>
        </w:rPr>
      </w:pPr>
      <w:r w:rsidRPr="00040CE8">
        <w:rPr>
          <w:rFonts w:ascii="Arial" w:eastAsia="Arial" w:hAnsi="Arial" w:cs="Arial"/>
          <w:b/>
          <w:bCs/>
          <w:spacing w:val="1"/>
        </w:rPr>
        <w:t>I</w:t>
      </w:r>
      <w:r w:rsidRPr="00040CE8">
        <w:rPr>
          <w:rFonts w:ascii="Arial" w:eastAsia="Arial" w:hAnsi="Arial" w:cs="Arial"/>
          <w:b/>
          <w:bCs/>
        </w:rPr>
        <w:t>n</w:t>
      </w:r>
      <w:r w:rsidRPr="00040CE8">
        <w:rPr>
          <w:rFonts w:ascii="Arial" w:eastAsia="Arial" w:hAnsi="Arial" w:cs="Arial"/>
          <w:b/>
          <w:bCs/>
          <w:spacing w:val="-1"/>
        </w:rPr>
        <w:t>n</w:t>
      </w:r>
      <w:r w:rsidRPr="00040CE8">
        <w:rPr>
          <w:rFonts w:ascii="Arial" w:eastAsia="Arial" w:hAnsi="Arial" w:cs="Arial"/>
          <w:b/>
          <w:bCs/>
        </w:rPr>
        <w:t>o</w:t>
      </w:r>
      <w:r w:rsidRPr="00040CE8">
        <w:rPr>
          <w:rFonts w:ascii="Arial" w:eastAsia="Arial" w:hAnsi="Arial" w:cs="Arial"/>
          <w:b/>
          <w:bCs/>
          <w:spacing w:val="-3"/>
        </w:rPr>
        <w:t>v</w:t>
      </w:r>
      <w:r w:rsidRPr="00040CE8">
        <w:rPr>
          <w:rFonts w:ascii="Arial" w:eastAsia="Arial" w:hAnsi="Arial" w:cs="Arial"/>
          <w:b/>
          <w:bCs/>
        </w:rPr>
        <w:t>at</w:t>
      </w:r>
      <w:r w:rsidRPr="00040CE8">
        <w:rPr>
          <w:rFonts w:ascii="Arial" w:eastAsia="Arial" w:hAnsi="Arial" w:cs="Arial"/>
          <w:b/>
          <w:bCs/>
          <w:spacing w:val="1"/>
        </w:rPr>
        <w:t>i</w:t>
      </w:r>
      <w:r w:rsidRPr="00040CE8">
        <w:rPr>
          <w:rFonts w:ascii="Arial" w:eastAsia="Arial" w:hAnsi="Arial" w:cs="Arial"/>
          <w:b/>
          <w:bCs/>
        </w:rPr>
        <w:t>on</w:t>
      </w:r>
      <w:r w:rsidRPr="00040CE8">
        <w:rPr>
          <w:rFonts w:ascii="Arial" w:eastAsia="Arial" w:hAnsi="Arial" w:cs="Arial"/>
          <w:b/>
          <w:bCs/>
          <w:spacing w:val="1"/>
        </w:rPr>
        <w:t xml:space="preserve"> </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r</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 xml:space="preserve">ng a </w:t>
      </w:r>
      <w:r w:rsidRPr="00040CE8">
        <w:rPr>
          <w:rFonts w:ascii="Arial" w:eastAsia="Arial" w:hAnsi="Arial" w:cs="Arial"/>
          <w:spacing w:val="1"/>
        </w:rPr>
        <w:t>fr</w:t>
      </w:r>
      <w:r w:rsidRPr="00040CE8">
        <w:rPr>
          <w:rFonts w:ascii="Arial" w:eastAsia="Arial" w:hAnsi="Arial" w:cs="Arial"/>
        </w:rPr>
        <w:t>esh</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p</w:t>
      </w:r>
      <w:r w:rsidRPr="00040CE8">
        <w:rPr>
          <w:rFonts w:ascii="Arial" w:eastAsia="Arial" w:hAnsi="Arial" w:cs="Arial"/>
          <w:spacing w:val="-3"/>
        </w:rPr>
        <w:t>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a</w:t>
      </w:r>
      <w:r w:rsidRPr="00040CE8">
        <w:rPr>
          <w:rFonts w:ascii="Arial" w:eastAsia="Arial" w:hAnsi="Arial" w:cs="Arial"/>
        </w:rPr>
        <w:t xml:space="preserve">ch </w:t>
      </w:r>
      <w:r w:rsidRPr="00040CE8">
        <w:rPr>
          <w:rFonts w:ascii="Arial" w:eastAsia="Arial" w:hAnsi="Arial" w:cs="Arial"/>
          <w:spacing w:val="-2"/>
        </w:rPr>
        <w:t>o</w:t>
      </w:r>
      <w:r w:rsidRPr="00040CE8">
        <w:rPr>
          <w:rFonts w:ascii="Arial" w:eastAsia="Arial" w:hAnsi="Arial" w:cs="Arial"/>
        </w:rPr>
        <w:t xml:space="preserve">r </w:t>
      </w:r>
      <w:r w:rsidRPr="00040CE8">
        <w:rPr>
          <w:rFonts w:ascii="Arial" w:eastAsia="Arial" w:hAnsi="Arial" w:cs="Arial"/>
          <w:spacing w:val="-1"/>
        </w:rPr>
        <w:t>fi</w:t>
      </w:r>
      <w:r w:rsidRPr="00040CE8">
        <w:rPr>
          <w:rFonts w:ascii="Arial" w:eastAsia="Arial" w:hAnsi="Arial" w:cs="Arial"/>
        </w:rPr>
        <w:t>nd</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rPr>
        <w:t>a new</w:t>
      </w:r>
      <w:r w:rsidRPr="00040CE8">
        <w:rPr>
          <w:rFonts w:ascii="Arial" w:eastAsia="Arial" w:hAnsi="Arial" w:cs="Arial"/>
          <w:spacing w:val="-2"/>
        </w:rPr>
        <w:t xml:space="preserve"> </w:t>
      </w:r>
      <w:r w:rsidRPr="00040CE8">
        <w:rPr>
          <w:rFonts w:ascii="Arial" w:eastAsia="Arial" w:hAnsi="Arial" w:cs="Arial"/>
        </w:rPr>
        <w:t>so</w:t>
      </w:r>
      <w:r w:rsidRPr="00040CE8">
        <w:rPr>
          <w:rFonts w:ascii="Arial" w:eastAsia="Arial" w:hAnsi="Arial" w:cs="Arial"/>
          <w:spacing w:val="-1"/>
        </w:rPr>
        <w:t>l</w:t>
      </w:r>
      <w:r w:rsidRPr="00040CE8">
        <w:rPr>
          <w:rFonts w:ascii="Arial" w:eastAsia="Arial" w:hAnsi="Arial" w:cs="Arial"/>
        </w:rPr>
        <w:t>uti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rPr>
        <w:t>a 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bl</w:t>
      </w:r>
      <w:r w:rsidRPr="00040CE8">
        <w:rPr>
          <w:rFonts w:ascii="Arial" w:eastAsia="Arial" w:hAnsi="Arial" w:cs="Arial"/>
        </w:rPr>
        <w:t>e</w:t>
      </w:r>
      <w:r w:rsidRPr="00040CE8">
        <w:rPr>
          <w:rFonts w:ascii="Arial" w:eastAsia="Arial" w:hAnsi="Arial" w:cs="Arial"/>
          <w:spacing w:val="-2"/>
        </w:rPr>
        <w:t>m</w:t>
      </w:r>
      <w:r w:rsidRPr="00040CE8">
        <w:rPr>
          <w:rFonts w:ascii="Arial" w:eastAsia="Arial" w:hAnsi="Arial" w:cs="Arial"/>
        </w:rPr>
        <w:t>.</w:t>
      </w:r>
    </w:p>
    <w:p w:rsidR="0083733D" w:rsidRPr="00040CE8" w:rsidRDefault="0083733D" w:rsidP="0083733D">
      <w:pPr>
        <w:spacing w:before="13" w:after="0" w:line="240" w:lineRule="exact"/>
        <w:rPr>
          <w:sz w:val="24"/>
          <w:szCs w:val="24"/>
        </w:rPr>
      </w:pPr>
    </w:p>
    <w:p w:rsidR="0083733D" w:rsidRPr="00040CE8" w:rsidRDefault="0083733D" w:rsidP="0083733D">
      <w:pPr>
        <w:spacing w:after="0" w:line="241" w:lineRule="auto"/>
        <w:ind w:left="112" w:right="50"/>
        <w:rPr>
          <w:rFonts w:ascii="Arial" w:eastAsia="Arial" w:hAnsi="Arial" w:cs="Arial"/>
        </w:rPr>
      </w:pPr>
      <w:r w:rsidRPr="00040CE8">
        <w:rPr>
          <w:rFonts w:ascii="Arial" w:eastAsia="Arial" w:hAnsi="Arial" w:cs="Arial"/>
          <w:b/>
          <w:bCs/>
          <w:spacing w:val="-1"/>
        </w:rPr>
        <w:t>D</w:t>
      </w:r>
      <w:r w:rsidRPr="00040CE8">
        <w:rPr>
          <w:rFonts w:ascii="Arial" w:eastAsia="Arial" w:hAnsi="Arial" w:cs="Arial"/>
          <w:b/>
          <w:bCs/>
          <w:spacing w:val="1"/>
        </w:rPr>
        <w:t>i</w:t>
      </w:r>
      <w:r w:rsidRPr="00040CE8">
        <w:rPr>
          <w:rFonts w:ascii="Arial" w:eastAsia="Arial" w:hAnsi="Arial" w:cs="Arial"/>
          <w:b/>
          <w:bCs/>
        </w:rPr>
        <w:t>g</w:t>
      </w:r>
      <w:r w:rsidRPr="00040CE8">
        <w:rPr>
          <w:rFonts w:ascii="Arial" w:eastAsia="Arial" w:hAnsi="Arial" w:cs="Arial"/>
          <w:b/>
          <w:bCs/>
          <w:spacing w:val="-1"/>
        </w:rPr>
        <w:t>n</w:t>
      </w:r>
      <w:r w:rsidRPr="00040CE8">
        <w:rPr>
          <w:rFonts w:ascii="Arial" w:eastAsia="Arial" w:hAnsi="Arial" w:cs="Arial"/>
          <w:b/>
          <w:bCs/>
          <w:spacing w:val="1"/>
        </w:rPr>
        <w:t>it</w:t>
      </w:r>
      <w:r w:rsidRPr="00040CE8">
        <w:rPr>
          <w:rFonts w:ascii="Arial" w:eastAsia="Arial" w:hAnsi="Arial" w:cs="Arial"/>
          <w:b/>
          <w:bCs/>
        </w:rPr>
        <w:t>y</w:t>
      </w:r>
      <w:r w:rsidRPr="00040CE8">
        <w:rPr>
          <w:rFonts w:ascii="Arial" w:eastAsia="Arial" w:hAnsi="Arial" w:cs="Arial"/>
          <w:b/>
          <w:bCs/>
          <w:spacing w:val="19"/>
        </w:rPr>
        <w:t xml:space="preserve"> </w:t>
      </w:r>
      <w:r w:rsidRPr="00040CE8">
        <w:rPr>
          <w:rFonts w:ascii="Arial" w:eastAsia="Arial" w:hAnsi="Arial" w:cs="Arial"/>
        </w:rPr>
        <w:t>–</w:t>
      </w:r>
      <w:r w:rsidRPr="00040CE8">
        <w:rPr>
          <w:rFonts w:ascii="Arial" w:eastAsia="Arial" w:hAnsi="Arial" w:cs="Arial"/>
          <w:spacing w:val="22"/>
        </w:rPr>
        <w:t xml:space="preserve"> </w:t>
      </w:r>
      <w:r w:rsidRPr="00040CE8">
        <w:rPr>
          <w:rFonts w:ascii="Arial" w:eastAsia="Arial" w:hAnsi="Arial" w:cs="Arial"/>
        </w:rPr>
        <w:t>co</w:t>
      </w:r>
      <w:r w:rsidRPr="00040CE8">
        <w:rPr>
          <w:rFonts w:ascii="Arial" w:eastAsia="Arial" w:hAnsi="Arial" w:cs="Arial"/>
          <w:spacing w:val="-1"/>
        </w:rPr>
        <w:t>n</w:t>
      </w:r>
      <w:r w:rsidRPr="00040CE8">
        <w:rPr>
          <w:rFonts w:ascii="Arial" w:eastAsia="Arial" w:hAnsi="Arial" w:cs="Arial"/>
          <w:spacing w:val="1"/>
        </w:rPr>
        <w:t>tr</w:t>
      </w:r>
      <w:r w:rsidRPr="00040CE8">
        <w:rPr>
          <w:rFonts w:ascii="Arial" w:eastAsia="Arial" w:hAnsi="Arial" w:cs="Arial"/>
          <w:spacing w:val="-1"/>
        </w:rPr>
        <w:t>i</w:t>
      </w:r>
      <w:r w:rsidRPr="00040CE8">
        <w:rPr>
          <w:rFonts w:ascii="Arial" w:eastAsia="Arial" w:hAnsi="Arial" w:cs="Arial"/>
        </w:rPr>
        <w:t>b</w:t>
      </w:r>
      <w:r w:rsidRPr="00040CE8">
        <w:rPr>
          <w:rFonts w:ascii="Arial" w:eastAsia="Arial" w:hAnsi="Arial" w:cs="Arial"/>
          <w:spacing w:val="-1"/>
        </w:rPr>
        <w:t>u</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22"/>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0"/>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0"/>
        </w:rPr>
        <w:t xml:space="preserve"> </w:t>
      </w:r>
      <w:r w:rsidRPr="00040CE8">
        <w:rPr>
          <w:rFonts w:ascii="Arial" w:eastAsia="Arial" w:hAnsi="Arial" w:cs="Arial"/>
        </w:rPr>
        <w:t>Trus</w:t>
      </w:r>
      <w:r w:rsidRPr="00040CE8">
        <w:rPr>
          <w:rFonts w:ascii="Arial" w:eastAsia="Arial" w:hAnsi="Arial" w:cs="Arial"/>
          <w:spacing w:val="1"/>
        </w:rPr>
        <w:t>t</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23"/>
        </w:rPr>
        <w:t xml:space="preserve"> </w:t>
      </w:r>
      <w:r w:rsidRPr="00040CE8">
        <w:rPr>
          <w:rFonts w:ascii="Arial" w:eastAsia="Arial" w:hAnsi="Arial" w:cs="Arial"/>
          <w:spacing w:val="-1"/>
        </w:rPr>
        <w:t>D</w:t>
      </w:r>
      <w:r w:rsidRPr="00040CE8">
        <w:rPr>
          <w:rFonts w:ascii="Arial" w:eastAsia="Arial" w:hAnsi="Arial" w:cs="Arial"/>
          <w:spacing w:val="-3"/>
        </w:rPr>
        <w:t>i</w:t>
      </w:r>
      <w:r w:rsidRPr="00040CE8">
        <w:rPr>
          <w:rFonts w:ascii="Arial" w:eastAsia="Arial" w:hAnsi="Arial" w:cs="Arial"/>
          <w:spacing w:val="2"/>
        </w:rPr>
        <w:t>g</w:t>
      </w:r>
      <w:r w:rsidRPr="00040CE8">
        <w:rPr>
          <w:rFonts w:ascii="Arial" w:eastAsia="Arial" w:hAnsi="Arial" w:cs="Arial"/>
        </w:rPr>
        <w:t>n</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20"/>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2"/>
        </w:rPr>
        <w:t xml:space="preserve"> </w:t>
      </w:r>
      <w:r w:rsidRPr="00040CE8">
        <w:rPr>
          <w:rFonts w:ascii="Arial" w:eastAsia="Arial" w:hAnsi="Arial" w:cs="Arial"/>
          <w:spacing w:val="-1"/>
        </w:rPr>
        <w:t>C</w:t>
      </w:r>
      <w:r w:rsidRPr="00040CE8">
        <w:rPr>
          <w:rFonts w:ascii="Arial" w:eastAsia="Arial" w:hAnsi="Arial" w:cs="Arial"/>
        </w:rPr>
        <w:t>are</w:t>
      </w:r>
      <w:r w:rsidRPr="00040CE8">
        <w:rPr>
          <w:rFonts w:ascii="Arial" w:eastAsia="Arial" w:hAnsi="Arial" w:cs="Arial"/>
          <w:spacing w:val="27"/>
        </w:rPr>
        <w:t xml:space="preserve"> </w:t>
      </w:r>
      <w:r w:rsidRPr="00040CE8">
        <w:rPr>
          <w:rFonts w:ascii="Arial" w:eastAsia="Arial" w:hAnsi="Arial" w:cs="Arial"/>
        </w:rPr>
        <w:t>pri</w:t>
      </w:r>
      <w:r w:rsidRPr="00040CE8">
        <w:rPr>
          <w:rFonts w:ascii="Arial" w:eastAsia="Arial" w:hAnsi="Arial" w:cs="Arial"/>
          <w:spacing w:val="-1"/>
        </w:rPr>
        <w:t>o</w:t>
      </w:r>
      <w:r w:rsidRPr="00040CE8">
        <w:rPr>
          <w:rFonts w:ascii="Arial" w:eastAsia="Arial" w:hAnsi="Arial" w:cs="Arial"/>
          <w:spacing w:val="1"/>
        </w:rPr>
        <w:t>r</w:t>
      </w:r>
      <w:r w:rsidRPr="00040CE8">
        <w:rPr>
          <w:rFonts w:ascii="Arial" w:eastAsia="Arial" w:hAnsi="Arial" w:cs="Arial"/>
          <w:spacing w:val="-3"/>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es</w:t>
      </w:r>
      <w:r w:rsidRPr="00040CE8">
        <w:rPr>
          <w:rFonts w:ascii="Arial" w:eastAsia="Arial" w:hAnsi="Arial" w:cs="Arial"/>
          <w:spacing w:val="23"/>
        </w:rPr>
        <w:t xml:space="preserve"> </w:t>
      </w:r>
      <w:r w:rsidRPr="00040CE8">
        <w:rPr>
          <w:rFonts w:ascii="Arial" w:eastAsia="Arial" w:hAnsi="Arial" w:cs="Arial"/>
          <w:spacing w:val="1"/>
        </w:rPr>
        <w:t>(</w:t>
      </w:r>
      <w:r w:rsidRPr="00040CE8">
        <w:rPr>
          <w:rFonts w:ascii="Arial" w:eastAsia="Arial" w:hAnsi="Arial" w:cs="Arial"/>
          <w:spacing w:val="-1"/>
        </w:rPr>
        <w:t>C</w:t>
      </w:r>
      <w:r w:rsidRPr="00040CE8">
        <w:rPr>
          <w:rFonts w:ascii="Arial" w:eastAsia="Arial" w:hAnsi="Arial" w:cs="Arial"/>
        </w:rPr>
        <w:t>are</w:t>
      </w:r>
      <w:r w:rsidRPr="00040CE8">
        <w:rPr>
          <w:rFonts w:ascii="Arial" w:eastAsia="Arial" w:hAnsi="Arial" w:cs="Arial"/>
          <w:spacing w:val="20"/>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0"/>
        </w:rPr>
        <w:t xml:space="preserve"> </w:t>
      </w:r>
      <w:r w:rsidRPr="00040CE8">
        <w:rPr>
          <w:rFonts w:ascii="Arial" w:eastAsia="Arial" w:hAnsi="Arial" w:cs="Arial"/>
          <w:spacing w:val="-1"/>
        </w:rPr>
        <w:t>C</w:t>
      </w:r>
      <w:r w:rsidRPr="00040CE8">
        <w:rPr>
          <w:rFonts w:ascii="Arial" w:eastAsia="Arial" w:hAnsi="Arial" w:cs="Arial"/>
        </w:rPr>
        <w:t>om</w:t>
      </w:r>
      <w:r w:rsidRPr="00040CE8">
        <w:rPr>
          <w:rFonts w:ascii="Arial" w:eastAsia="Arial" w:hAnsi="Arial" w:cs="Arial"/>
          <w:spacing w:val="1"/>
        </w:rPr>
        <w:t>m</w:t>
      </w:r>
      <w:r w:rsidRPr="00040CE8">
        <w:rPr>
          <w:rFonts w:ascii="Arial" w:eastAsia="Arial" w:hAnsi="Arial" w:cs="Arial"/>
          <w:spacing w:val="-1"/>
        </w:rPr>
        <w:t>it</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nt</w:t>
      </w:r>
      <w:r w:rsidRPr="00040CE8">
        <w:rPr>
          <w:rFonts w:ascii="Arial" w:eastAsia="Arial" w:hAnsi="Arial" w:cs="Arial"/>
        </w:rPr>
        <w:t>,</w:t>
      </w:r>
      <w:r w:rsidRPr="00040CE8">
        <w:rPr>
          <w:rFonts w:ascii="Arial" w:eastAsia="Arial" w:hAnsi="Arial" w:cs="Arial"/>
          <w:spacing w:val="23"/>
        </w:rPr>
        <w:t xml:space="preserve"> </w:t>
      </w:r>
      <w:r w:rsidRPr="00040CE8">
        <w:rPr>
          <w:rFonts w:ascii="Arial" w:eastAsia="Arial" w:hAnsi="Arial" w:cs="Arial"/>
          <w:spacing w:val="-1"/>
        </w:rPr>
        <w:t>C</w:t>
      </w:r>
      <w:r w:rsidRPr="00040CE8">
        <w:rPr>
          <w:rFonts w:ascii="Arial" w:eastAsia="Arial" w:hAnsi="Arial" w:cs="Arial"/>
          <w:spacing w:val="-3"/>
        </w:rPr>
        <w:t>o</w:t>
      </w:r>
      <w:r w:rsidRPr="00040CE8">
        <w:rPr>
          <w:rFonts w:ascii="Arial" w:eastAsia="Arial" w:hAnsi="Arial" w:cs="Arial"/>
          <w:spacing w:val="1"/>
        </w:rPr>
        <w:t>mm</w:t>
      </w:r>
      <w:r w:rsidRPr="00040CE8">
        <w:rPr>
          <w:rFonts w:ascii="Arial" w:eastAsia="Arial" w:hAnsi="Arial" w:cs="Arial"/>
        </w:rPr>
        <w:t>u</w:t>
      </w:r>
      <w:r w:rsidRPr="00040CE8">
        <w:rPr>
          <w:rFonts w:ascii="Arial" w:eastAsia="Arial" w:hAnsi="Arial" w:cs="Arial"/>
          <w:spacing w:val="-1"/>
        </w:rPr>
        <w:t>ni</w:t>
      </w:r>
      <w:r w:rsidRPr="00040CE8">
        <w:rPr>
          <w:rFonts w:ascii="Arial" w:eastAsia="Arial" w:hAnsi="Arial" w:cs="Arial"/>
          <w:spacing w:val="-2"/>
        </w:rPr>
        <w:t>c</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 xml:space="preserve">n, </w:t>
      </w:r>
      <w:r w:rsidRPr="00040CE8">
        <w:rPr>
          <w:rFonts w:ascii="Arial" w:eastAsia="Arial" w:hAnsi="Arial" w:cs="Arial"/>
          <w:spacing w:val="-1"/>
        </w:rPr>
        <w:t>C</w:t>
      </w:r>
      <w:r w:rsidRPr="00040CE8">
        <w:rPr>
          <w:rFonts w:ascii="Arial" w:eastAsia="Arial" w:hAnsi="Arial" w:cs="Arial"/>
        </w:rPr>
        <w:t>ompass</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1"/>
        </w:rPr>
        <w:t>C</w:t>
      </w:r>
      <w:r w:rsidRPr="00040CE8">
        <w:rPr>
          <w:rFonts w:ascii="Arial" w:eastAsia="Arial" w:hAnsi="Arial" w:cs="Arial"/>
        </w:rPr>
        <w:t>omp</w:t>
      </w:r>
      <w:r w:rsidRPr="00040CE8">
        <w:rPr>
          <w:rFonts w:ascii="Arial" w:eastAsia="Arial" w:hAnsi="Arial" w:cs="Arial"/>
          <w:spacing w:val="-3"/>
        </w:rPr>
        <w:t>e</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rPr>
        <w:t>ce</w:t>
      </w:r>
      <w:r w:rsidRPr="00040CE8">
        <w:rPr>
          <w:rFonts w:ascii="Arial" w:eastAsia="Arial" w:hAnsi="Arial" w:cs="Arial"/>
          <w:spacing w:val="1"/>
        </w:rPr>
        <w:t>)</w:t>
      </w:r>
      <w:r w:rsidRPr="00040CE8">
        <w:rPr>
          <w:rFonts w:ascii="Arial" w:eastAsia="Arial" w:hAnsi="Arial" w:cs="Arial"/>
        </w:rPr>
        <w:t>.</w:t>
      </w:r>
    </w:p>
    <w:p w:rsidR="0083733D" w:rsidRPr="00040CE8" w:rsidRDefault="0083733D" w:rsidP="0083733D">
      <w:pPr>
        <w:spacing w:before="10" w:after="0" w:line="240" w:lineRule="exact"/>
        <w:rPr>
          <w:sz w:val="24"/>
          <w:szCs w:val="24"/>
        </w:rPr>
      </w:pPr>
    </w:p>
    <w:p w:rsidR="0083733D" w:rsidRPr="00040CE8" w:rsidRDefault="0083733D" w:rsidP="0083733D">
      <w:pPr>
        <w:spacing w:after="0" w:line="240" w:lineRule="auto"/>
        <w:ind w:left="112" w:right="-20"/>
        <w:rPr>
          <w:rFonts w:ascii="Arial" w:eastAsia="Arial" w:hAnsi="Arial" w:cs="Arial"/>
        </w:rPr>
      </w:pPr>
      <w:proofErr w:type="gramStart"/>
      <w:r w:rsidRPr="00040CE8">
        <w:rPr>
          <w:rFonts w:ascii="Arial" w:eastAsia="Arial" w:hAnsi="Arial" w:cs="Arial"/>
          <w:b/>
          <w:bCs/>
          <w:spacing w:val="-1"/>
        </w:rPr>
        <w:t>E</w:t>
      </w:r>
      <w:r w:rsidRPr="00040CE8">
        <w:rPr>
          <w:rFonts w:ascii="Arial" w:eastAsia="Arial" w:hAnsi="Arial" w:cs="Arial"/>
          <w:b/>
          <w:bCs/>
        </w:rPr>
        <w:t>x</w:t>
      </w:r>
      <w:r w:rsidRPr="00040CE8">
        <w:rPr>
          <w:rFonts w:ascii="Arial" w:eastAsia="Arial" w:hAnsi="Arial" w:cs="Arial"/>
          <w:b/>
          <w:bCs/>
          <w:spacing w:val="-1"/>
        </w:rPr>
        <w:t>c</w:t>
      </w:r>
      <w:r w:rsidRPr="00040CE8">
        <w:rPr>
          <w:rFonts w:ascii="Arial" w:eastAsia="Arial" w:hAnsi="Arial" w:cs="Arial"/>
          <w:b/>
          <w:bCs/>
        </w:rPr>
        <w:t>el</w:t>
      </w:r>
      <w:r w:rsidRPr="00040CE8">
        <w:rPr>
          <w:rFonts w:ascii="Arial" w:eastAsia="Arial" w:hAnsi="Arial" w:cs="Arial"/>
          <w:b/>
          <w:bCs/>
          <w:spacing w:val="2"/>
        </w:rPr>
        <w:t>l</w:t>
      </w:r>
      <w:r w:rsidRPr="00040CE8">
        <w:rPr>
          <w:rFonts w:ascii="Arial" w:eastAsia="Arial" w:hAnsi="Arial" w:cs="Arial"/>
          <w:b/>
          <w:bCs/>
        </w:rPr>
        <w:t>e</w:t>
      </w:r>
      <w:r w:rsidRPr="00040CE8">
        <w:rPr>
          <w:rFonts w:ascii="Arial" w:eastAsia="Arial" w:hAnsi="Arial" w:cs="Arial"/>
          <w:b/>
          <w:bCs/>
          <w:spacing w:val="-1"/>
        </w:rPr>
        <w:t>n</w:t>
      </w:r>
      <w:r w:rsidRPr="00040CE8">
        <w:rPr>
          <w:rFonts w:ascii="Arial" w:eastAsia="Arial" w:hAnsi="Arial" w:cs="Arial"/>
          <w:b/>
          <w:bCs/>
        </w:rPr>
        <w:t>ce</w:t>
      </w:r>
      <w:r w:rsidRPr="00040CE8">
        <w:rPr>
          <w:rFonts w:ascii="Arial" w:eastAsia="Arial" w:hAnsi="Arial" w:cs="Arial"/>
          <w:b/>
          <w:bCs/>
          <w:spacing w:val="-2"/>
        </w:rPr>
        <w:t xml:space="preserve"> </w:t>
      </w:r>
      <w:r w:rsidRPr="00040CE8">
        <w:rPr>
          <w:rFonts w:ascii="Arial" w:eastAsia="Arial" w:hAnsi="Arial" w:cs="Arial"/>
          <w:b/>
          <w:bCs/>
        </w:rPr>
        <w:t>a</w:t>
      </w:r>
      <w:r w:rsidRPr="00040CE8">
        <w:rPr>
          <w:rFonts w:ascii="Arial" w:eastAsia="Arial" w:hAnsi="Arial" w:cs="Arial"/>
          <w:b/>
          <w:bCs/>
          <w:spacing w:val="-1"/>
        </w:rPr>
        <w:t>n</w:t>
      </w:r>
      <w:r w:rsidRPr="00040CE8">
        <w:rPr>
          <w:rFonts w:ascii="Arial" w:eastAsia="Arial" w:hAnsi="Arial" w:cs="Arial"/>
          <w:b/>
          <w:bCs/>
        </w:rPr>
        <w:t>d eq</w:t>
      </w:r>
      <w:r w:rsidRPr="00040CE8">
        <w:rPr>
          <w:rFonts w:ascii="Arial" w:eastAsia="Arial" w:hAnsi="Arial" w:cs="Arial"/>
          <w:b/>
          <w:bCs/>
          <w:spacing w:val="-1"/>
        </w:rPr>
        <w:t>u</w:t>
      </w:r>
      <w:r w:rsidRPr="00040CE8">
        <w:rPr>
          <w:rFonts w:ascii="Arial" w:eastAsia="Arial" w:hAnsi="Arial" w:cs="Arial"/>
          <w:b/>
          <w:bCs/>
          <w:spacing w:val="-3"/>
        </w:rPr>
        <w:t>a</w:t>
      </w:r>
      <w:r w:rsidRPr="00040CE8">
        <w:rPr>
          <w:rFonts w:ascii="Arial" w:eastAsia="Arial" w:hAnsi="Arial" w:cs="Arial"/>
          <w:b/>
          <w:bCs/>
          <w:spacing w:val="1"/>
        </w:rPr>
        <w:t>l</w:t>
      </w:r>
      <w:r w:rsidRPr="00040CE8">
        <w:rPr>
          <w:rFonts w:ascii="Arial" w:eastAsia="Arial" w:hAnsi="Arial" w:cs="Arial"/>
          <w:b/>
          <w:bCs/>
          <w:spacing w:val="-1"/>
        </w:rPr>
        <w:t>i</w:t>
      </w:r>
      <w:r w:rsidRPr="00040CE8">
        <w:rPr>
          <w:rFonts w:ascii="Arial" w:eastAsia="Arial" w:hAnsi="Arial" w:cs="Arial"/>
          <w:b/>
          <w:bCs/>
          <w:spacing w:val="-2"/>
        </w:rPr>
        <w:t>t</w:t>
      </w:r>
      <w:r w:rsidRPr="00040CE8">
        <w:rPr>
          <w:rFonts w:ascii="Arial" w:eastAsia="Arial" w:hAnsi="Arial" w:cs="Arial"/>
          <w:b/>
          <w:bCs/>
        </w:rPr>
        <w:t>y</w:t>
      </w:r>
      <w:r w:rsidRPr="00040CE8">
        <w:rPr>
          <w:rFonts w:ascii="Arial" w:eastAsia="Arial" w:hAnsi="Arial" w:cs="Arial"/>
          <w:b/>
          <w:bCs/>
          <w:spacing w:val="-3"/>
        </w:rPr>
        <w:t xml:space="preserve"> </w:t>
      </w:r>
      <w:r w:rsidRPr="00040CE8">
        <w:rPr>
          <w:rFonts w:ascii="Arial" w:eastAsia="Arial" w:hAnsi="Arial" w:cs="Arial"/>
        </w:rPr>
        <w:t>–</w:t>
      </w:r>
      <w:r w:rsidRPr="00040CE8">
        <w:rPr>
          <w:rFonts w:ascii="Arial" w:eastAsia="Arial" w:hAnsi="Arial" w:cs="Arial"/>
          <w:spacing w:val="1"/>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tr</w:t>
      </w:r>
      <w:r w:rsidRPr="00040CE8">
        <w:rPr>
          <w:rFonts w:ascii="Arial" w:eastAsia="Arial" w:hAnsi="Arial" w:cs="Arial"/>
        </w:rPr>
        <w:t>ati</w:t>
      </w:r>
      <w:r w:rsidRPr="00040CE8">
        <w:rPr>
          <w:rFonts w:ascii="Arial" w:eastAsia="Arial" w:hAnsi="Arial" w:cs="Arial"/>
          <w:spacing w:val="-3"/>
        </w:rPr>
        <w:t>n</w:t>
      </w:r>
      <w:r w:rsidRPr="00040CE8">
        <w:rPr>
          <w:rFonts w:ascii="Arial" w:eastAsia="Arial" w:hAnsi="Arial" w:cs="Arial"/>
        </w:rPr>
        <w:t>g e</w:t>
      </w:r>
      <w:r w:rsidRPr="00040CE8">
        <w:rPr>
          <w:rFonts w:ascii="Arial" w:eastAsia="Arial" w:hAnsi="Arial" w:cs="Arial"/>
          <w:spacing w:val="-2"/>
        </w:rPr>
        <w:t>x</w:t>
      </w:r>
      <w:r w:rsidRPr="00040CE8">
        <w:rPr>
          <w:rFonts w:ascii="Arial" w:eastAsia="Arial" w:hAnsi="Arial" w:cs="Arial"/>
        </w:rPr>
        <w:t>c</w:t>
      </w:r>
      <w:r w:rsidRPr="00040CE8">
        <w:rPr>
          <w:rFonts w:ascii="Arial" w:eastAsia="Arial" w:hAnsi="Arial" w:cs="Arial"/>
          <w:spacing w:val="1"/>
        </w:rPr>
        <w:t>e</w:t>
      </w:r>
      <w:r w:rsidRPr="00040CE8">
        <w:rPr>
          <w:rFonts w:ascii="Arial" w:eastAsia="Arial" w:hAnsi="Arial" w:cs="Arial"/>
          <w:spacing w:val="-1"/>
        </w:rPr>
        <w:t>l</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ce in 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spacing w:val="-3"/>
        </w:rPr>
        <w:t>e</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4"/>
        </w:rPr>
        <w:t xml:space="preserve"> </w:t>
      </w:r>
      <w:r w:rsidRPr="00040CE8">
        <w:rPr>
          <w:rFonts w:ascii="Arial" w:eastAsia="Arial" w:hAnsi="Arial" w:cs="Arial"/>
          <w:spacing w:val="-2"/>
        </w:rPr>
        <w:t>s</w:t>
      </w:r>
      <w:r w:rsidRPr="00040CE8">
        <w:rPr>
          <w:rFonts w:ascii="Arial" w:eastAsia="Arial" w:hAnsi="Arial" w:cs="Arial"/>
        </w:rPr>
        <w:t>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w:t>
      </w:r>
      <w:r w:rsidRPr="00040CE8">
        <w:rPr>
          <w:rFonts w:ascii="Arial" w:eastAsia="Arial" w:hAnsi="Arial" w:cs="Arial"/>
          <w:spacing w:val="3"/>
        </w:rPr>
        <w:t xml:space="preserve"> </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w:t>
      </w:r>
      <w:proofErr w:type="gramEnd"/>
    </w:p>
    <w:p w:rsidR="00E427D3" w:rsidRPr="00040CE8" w:rsidRDefault="00E427D3">
      <w:pPr>
        <w:spacing w:after="0" w:line="200" w:lineRule="exact"/>
        <w:rPr>
          <w:sz w:val="20"/>
          <w:szCs w:val="20"/>
        </w:rPr>
      </w:pPr>
    </w:p>
    <w:p w:rsidR="00E427D3" w:rsidRPr="00040CE8" w:rsidRDefault="00E427D3">
      <w:pPr>
        <w:spacing w:after="0" w:line="240" w:lineRule="auto"/>
        <w:ind w:left="112" w:right="-20"/>
        <w:rPr>
          <w:rFonts w:ascii="Arial" w:eastAsia="Arial" w:hAnsi="Arial" w:cs="Arial"/>
        </w:rPr>
      </w:pPr>
    </w:p>
    <w:p w:rsidR="00E427D3" w:rsidRPr="00040CE8" w:rsidRDefault="00E427D3">
      <w:pPr>
        <w:spacing w:after="0"/>
        <w:sectPr w:rsidR="00E427D3" w:rsidRPr="00040CE8">
          <w:pgSz w:w="11920" w:h="16840"/>
          <w:pgMar w:top="860" w:right="740" w:bottom="1160" w:left="740" w:header="0" w:footer="801" w:gutter="0"/>
          <w:cols w:space="720"/>
        </w:sectPr>
      </w:pPr>
    </w:p>
    <w:p w:rsidR="00E427D3" w:rsidRPr="00040CE8" w:rsidRDefault="00E427D3">
      <w:pPr>
        <w:spacing w:before="7" w:after="0" w:line="150" w:lineRule="exact"/>
        <w:rPr>
          <w:sz w:val="15"/>
          <w:szCs w:val="15"/>
        </w:rPr>
      </w:pPr>
    </w:p>
    <w:p w:rsidR="00964D17" w:rsidRPr="00040CE8" w:rsidRDefault="00964D17" w:rsidP="00964D17">
      <w:pPr>
        <w:spacing w:before="59" w:after="0" w:line="316" w:lineRule="exact"/>
        <w:ind w:right="-20"/>
        <w:rPr>
          <w:rFonts w:ascii="Arial" w:eastAsia="Arial" w:hAnsi="Arial" w:cs="Arial"/>
          <w:sz w:val="28"/>
          <w:szCs w:val="28"/>
        </w:rPr>
      </w:pPr>
      <w:r w:rsidRPr="00040CE8">
        <w:rPr>
          <w:noProof/>
          <w:lang w:val="en-GB" w:eastAsia="en-GB"/>
        </w:rPr>
        <mc:AlternateContent>
          <mc:Choice Requires="wpg">
            <w:drawing>
              <wp:anchor distT="0" distB="0" distL="114300" distR="114300" simplePos="0" relativeHeight="251673600" behindDoc="1" locked="0" layoutInCell="1" allowOverlap="1" wp14:anchorId="26349541" wp14:editId="4A4EA4F8">
                <wp:simplePos x="0" y="0"/>
                <wp:positionH relativeFrom="page">
                  <wp:posOffset>522605</wp:posOffset>
                </wp:positionH>
                <wp:positionV relativeFrom="paragraph">
                  <wp:posOffset>265430</wp:posOffset>
                </wp:positionV>
                <wp:extent cx="6517640" cy="1270"/>
                <wp:effectExtent l="0" t="0" r="16510" b="17780"/>
                <wp:wrapNone/>
                <wp:docPr id="1910"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911" name="Freeform 1879"/>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8" o:spid="_x0000_s1026" style="position:absolute;margin-left:41.15pt;margin-top:20.9pt;width:513.2pt;height:.1pt;z-index:-8156;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">
                <v:shape id="Freeform 1879"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cbL4A&#10;AADdAAAADwAAAGRycy9kb3ducmV2LnhtbERPSwrCMBDdC94hjOBGNG0XotUooggu3Pg5wNCMbbWZ&#10;lCbaensjCO7m8b6zXHemEi9qXGlZQTyJQBBnVpecK7he9uMZCOeRNVaWScGbHKxX/d4SU21bPtHr&#10;7HMRQtilqKDwvk6ldFlBBt3E1sSBu9nGoA+wyaVusA3hppJJFE2lwZJDQ4E1bQvKHuenUSAfWR5r&#10;mxx2WCWe78fRvX2TUsNBt1mA8NT5v/jnPugwfx7H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cXGy+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position w:val="-1"/>
          <w:sz w:val="28"/>
          <w:szCs w:val="28"/>
        </w:rPr>
        <w:t>Pe</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position w:val="-1"/>
          <w:sz w:val="28"/>
          <w:szCs w:val="28"/>
        </w:rPr>
        <w:t>f</w:t>
      </w:r>
      <w:r w:rsidRPr="00040CE8">
        <w:rPr>
          <w:rFonts w:ascii="Arial" w:eastAsia="Arial" w:hAnsi="Arial" w:cs="Arial"/>
          <w:b/>
          <w:bCs/>
          <w:color w:val="365F91"/>
          <w:spacing w:val="-1"/>
          <w:position w:val="-1"/>
          <w:sz w:val="28"/>
          <w:szCs w:val="28"/>
        </w:rPr>
        <w:t>or</w:t>
      </w:r>
      <w:r w:rsidRPr="00040CE8">
        <w:rPr>
          <w:rFonts w:ascii="Arial" w:eastAsia="Arial" w:hAnsi="Arial" w:cs="Arial"/>
          <w:b/>
          <w:bCs/>
          <w:color w:val="365F91"/>
          <w:position w:val="-1"/>
          <w:sz w:val="28"/>
          <w:szCs w:val="28"/>
        </w:rPr>
        <w:t>ma</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ce</w:t>
      </w:r>
      <w:r w:rsidRPr="00040CE8">
        <w:rPr>
          <w:rFonts w:ascii="Arial" w:eastAsia="Arial" w:hAnsi="Arial" w:cs="Arial"/>
          <w:b/>
          <w:bCs/>
          <w:color w:val="365F91"/>
          <w:spacing w:val="1"/>
          <w:position w:val="-1"/>
          <w:sz w:val="28"/>
          <w:szCs w:val="28"/>
        </w:rPr>
        <w:t xml:space="preserve"> </w:t>
      </w:r>
      <w:r w:rsidR="008F0E8E">
        <w:rPr>
          <w:rFonts w:ascii="Arial" w:eastAsia="Arial" w:hAnsi="Arial" w:cs="Arial"/>
          <w:b/>
          <w:bCs/>
          <w:color w:val="365F91"/>
          <w:position w:val="-1"/>
          <w:sz w:val="28"/>
          <w:szCs w:val="28"/>
        </w:rPr>
        <w:t>analysis</w:t>
      </w:r>
    </w:p>
    <w:p w:rsidR="00964D17" w:rsidRPr="00040CE8" w:rsidRDefault="00964D17" w:rsidP="00964D17">
      <w:pPr>
        <w:spacing w:before="7" w:after="0" w:line="150" w:lineRule="exact"/>
        <w:rPr>
          <w:sz w:val="15"/>
          <w:szCs w:val="15"/>
        </w:rPr>
      </w:pPr>
    </w:p>
    <w:p w:rsidR="00964D17" w:rsidRPr="00040CE8" w:rsidRDefault="00964D17" w:rsidP="00964D17">
      <w:pPr>
        <w:spacing w:after="0" w:line="200" w:lineRule="exact"/>
        <w:rPr>
          <w:sz w:val="20"/>
          <w:szCs w:val="20"/>
        </w:rPr>
      </w:pPr>
    </w:p>
    <w:p w:rsidR="00964D17" w:rsidRPr="00040CE8" w:rsidRDefault="00964D17" w:rsidP="00964D17">
      <w:pPr>
        <w:spacing w:before="29" w:after="0" w:line="240" w:lineRule="auto"/>
        <w:ind w:right="1393"/>
        <w:jc w:val="both"/>
        <w:rPr>
          <w:rFonts w:ascii="Arial" w:eastAsia="Arial" w:hAnsi="Arial" w:cs="Arial"/>
          <w:sz w:val="24"/>
          <w:szCs w:val="24"/>
        </w:rPr>
      </w:pPr>
      <w:r w:rsidRPr="00040CE8">
        <w:rPr>
          <w:rFonts w:ascii="Arial" w:eastAsia="Arial" w:hAnsi="Arial" w:cs="Arial"/>
          <w:b/>
          <w:bCs/>
          <w:color w:val="365F91"/>
          <w:sz w:val="24"/>
          <w:szCs w:val="24"/>
        </w:rPr>
        <w:t>De</w:t>
      </w:r>
      <w:r w:rsidRPr="00040CE8">
        <w:rPr>
          <w:rFonts w:ascii="Arial" w:eastAsia="Arial" w:hAnsi="Arial" w:cs="Arial"/>
          <w:b/>
          <w:bCs/>
          <w:color w:val="365F91"/>
          <w:spacing w:val="-3"/>
          <w:sz w:val="24"/>
          <w:szCs w:val="24"/>
        </w:rPr>
        <w:t>v</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lopm</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nt</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pacing w:val="1"/>
          <w:sz w:val="24"/>
          <w:szCs w:val="24"/>
        </w:rPr>
        <w:t>a</w:t>
      </w:r>
      <w:r w:rsidRPr="00040CE8">
        <w:rPr>
          <w:rFonts w:ascii="Arial" w:eastAsia="Arial" w:hAnsi="Arial" w:cs="Arial"/>
          <w:b/>
          <w:bCs/>
          <w:color w:val="365F91"/>
          <w:sz w:val="24"/>
          <w:szCs w:val="24"/>
        </w:rPr>
        <w:t>nd perf</w:t>
      </w:r>
      <w:r w:rsidRPr="00040CE8">
        <w:rPr>
          <w:rFonts w:ascii="Arial" w:eastAsia="Arial" w:hAnsi="Arial" w:cs="Arial"/>
          <w:b/>
          <w:bCs/>
          <w:color w:val="365F91"/>
          <w:spacing w:val="-1"/>
          <w:sz w:val="24"/>
          <w:szCs w:val="24"/>
        </w:rPr>
        <w:t>o</w:t>
      </w:r>
      <w:r w:rsidRPr="00040CE8">
        <w:rPr>
          <w:rFonts w:ascii="Arial" w:eastAsia="Arial" w:hAnsi="Arial" w:cs="Arial"/>
          <w:b/>
          <w:bCs/>
          <w:color w:val="365F91"/>
          <w:sz w:val="24"/>
          <w:szCs w:val="24"/>
        </w:rPr>
        <w:t>rm</w:t>
      </w:r>
      <w:r w:rsidRPr="00040CE8">
        <w:rPr>
          <w:rFonts w:ascii="Arial" w:eastAsia="Arial" w:hAnsi="Arial" w:cs="Arial"/>
          <w:b/>
          <w:bCs/>
          <w:color w:val="365F91"/>
          <w:spacing w:val="1"/>
          <w:sz w:val="24"/>
          <w:szCs w:val="24"/>
        </w:rPr>
        <w:t>a</w:t>
      </w:r>
      <w:r w:rsidRPr="00040CE8">
        <w:rPr>
          <w:rFonts w:ascii="Arial" w:eastAsia="Arial" w:hAnsi="Arial" w:cs="Arial"/>
          <w:b/>
          <w:bCs/>
          <w:color w:val="365F91"/>
          <w:sz w:val="24"/>
          <w:szCs w:val="24"/>
        </w:rPr>
        <w:t>nce</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of t</w:t>
      </w:r>
      <w:r w:rsidRPr="00040CE8">
        <w:rPr>
          <w:rFonts w:ascii="Arial" w:eastAsia="Arial" w:hAnsi="Arial" w:cs="Arial"/>
          <w:b/>
          <w:bCs/>
          <w:color w:val="365F91"/>
          <w:spacing w:val="-1"/>
          <w:sz w:val="24"/>
          <w:szCs w:val="24"/>
        </w:rPr>
        <w:t>h</w:t>
      </w:r>
      <w:r w:rsidRPr="00040CE8">
        <w:rPr>
          <w:rFonts w:ascii="Arial" w:eastAsia="Arial" w:hAnsi="Arial" w:cs="Arial"/>
          <w:b/>
          <w:bCs/>
          <w:color w:val="365F91"/>
          <w:sz w:val="24"/>
          <w:szCs w:val="24"/>
        </w:rPr>
        <w:t>e</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Tru</w:t>
      </w:r>
      <w:r w:rsidRPr="00040CE8">
        <w:rPr>
          <w:rFonts w:ascii="Arial" w:eastAsia="Arial" w:hAnsi="Arial" w:cs="Arial"/>
          <w:b/>
          <w:bCs/>
          <w:color w:val="365F91"/>
          <w:spacing w:val="-1"/>
          <w:sz w:val="24"/>
          <w:szCs w:val="24"/>
        </w:rPr>
        <w:t>s</w:t>
      </w:r>
      <w:r w:rsidRPr="00040CE8">
        <w:rPr>
          <w:rFonts w:ascii="Arial" w:eastAsia="Arial" w:hAnsi="Arial" w:cs="Arial"/>
          <w:b/>
          <w:bCs/>
          <w:color w:val="365F91"/>
          <w:sz w:val="24"/>
          <w:szCs w:val="24"/>
        </w:rPr>
        <w:t xml:space="preserve">t during </w:t>
      </w:r>
      <w:r w:rsidRPr="00040CE8">
        <w:rPr>
          <w:rFonts w:ascii="Arial" w:eastAsia="Arial" w:hAnsi="Arial" w:cs="Arial"/>
          <w:b/>
          <w:bCs/>
          <w:color w:val="365F91"/>
          <w:spacing w:val="1"/>
          <w:sz w:val="24"/>
          <w:szCs w:val="24"/>
        </w:rPr>
        <w:t>20</w:t>
      </w:r>
      <w:r w:rsidRPr="00040CE8">
        <w:rPr>
          <w:rFonts w:ascii="Arial" w:eastAsia="Arial" w:hAnsi="Arial" w:cs="Arial"/>
          <w:b/>
          <w:bCs/>
          <w:color w:val="365F91"/>
          <w:spacing w:val="-1"/>
          <w:sz w:val="24"/>
          <w:szCs w:val="24"/>
        </w:rPr>
        <w:t>1</w:t>
      </w:r>
      <w:r w:rsidRPr="00040CE8">
        <w:rPr>
          <w:rFonts w:ascii="Arial" w:eastAsia="Arial" w:hAnsi="Arial" w:cs="Arial"/>
          <w:b/>
          <w:bCs/>
          <w:color w:val="365F91"/>
          <w:spacing w:val="1"/>
          <w:sz w:val="24"/>
          <w:szCs w:val="24"/>
        </w:rPr>
        <w:t>6</w:t>
      </w:r>
      <w:r w:rsidRPr="00040CE8">
        <w:rPr>
          <w:rFonts w:ascii="Arial" w:eastAsia="Arial" w:hAnsi="Arial" w:cs="Arial"/>
          <w:b/>
          <w:bCs/>
          <w:color w:val="365F91"/>
          <w:sz w:val="24"/>
          <w:szCs w:val="24"/>
        </w:rPr>
        <w:t>/</w:t>
      </w:r>
      <w:r w:rsidRPr="00040CE8">
        <w:rPr>
          <w:rFonts w:ascii="Arial" w:eastAsia="Arial" w:hAnsi="Arial" w:cs="Arial"/>
          <w:b/>
          <w:bCs/>
          <w:color w:val="365F91"/>
          <w:spacing w:val="-1"/>
          <w:sz w:val="24"/>
          <w:szCs w:val="24"/>
        </w:rPr>
        <w:t>2</w:t>
      </w:r>
      <w:r w:rsidRPr="00040CE8">
        <w:rPr>
          <w:rFonts w:ascii="Arial" w:eastAsia="Arial" w:hAnsi="Arial" w:cs="Arial"/>
          <w:b/>
          <w:bCs/>
          <w:color w:val="365F91"/>
          <w:spacing w:val="1"/>
          <w:sz w:val="24"/>
          <w:szCs w:val="24"/>
        </w:rPr>
        <w:t>01</w:t>
      </w:r>
      <w:r w:rsidRPr="00040CE8">
        <w:rPr>
          <w:rFonts w:ascii="Arial" w:eastAsia="Arial" w:hAnsi="Arial" w:cs="Arial"/>
          <w:b/>
          <w:bCs/>
          <w:color w:val="365F91"/>
          <w:sz w:val="24"/>
          <w:szCs w:val="24"/>
        </w:rPr>
        <w:t>7</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pacing w:val="1"/>
          <w:sz w:val="24"/>
          <w:szCs w:val="24"/>
        </w:rPr>
        <w:t>a</w:t>
      </w:r>
      <w:r w:rsidRPr="00040CE8">
        <w:rPr>
          <w:rFonts w:ascii="Arial" w:eastAsia="Arial" w:hAnsi="Arial" w:cs="Arial"/>
          <w:b/>
          <w:bCs/>
          <w:color w:val="365F91"/>
          <w:spacing w:val="-3"/>
          <w:sz w:val="24"/>
          <w:szCs w:val="24"/>
        </w:rPr>
        <w:t>n</w:t>
      </w:r>
      <w:r w:rsidRPr="00040CE8">
        <w:rPr>
          <w:rFonts w:ascii="Arial" w:eastAsia="Arial" w:hAnsi="Arial" w:cs="Arial"/>
          <w:b/>
          <w:bCs/>
          <w:color w:val="365F91"/>
          <w:sz w:val="24"/>
          <w:szCs w:val="24"/>
        </w:rPr>
        <w:t>d in</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t</w:t>
      </w:r>
      <w:r w:rsidRPr="00040CE8">
        <w:rPr>
          <w:rFonts w:ascii="Arial" w:eastAsia="Arial" w:hAnsi="Arial" w:cs="Arial"/>
          <w:b/>
          <w:bCs/>
          <w:color w:val="365F91"/>
          <w:spacing w:val="-1"/>
          <w:sz w:val="24"/>
          <w:szCs w:val="24"/>
        </w:rPr>
        <w:t>h</w:t>
      </w:r>
      <w:r w:rsidRPr="00040CE8">
        <w:rPr>
          <w:rFonts w:ascii="Arial" w:eastAsia="Arial" w:hAnsi="Arial" w:cs="Arial"/>
          <w:b/>
          <w:bCs/>
          <w:color w:val="365F91"/>
          <w:sz w:val="24"/>
          <w:szCs w:val="24"/>
        </w:rPr>
        <w:t>e</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fu</w:t>
      </w:r>
      <w:r w:rsidRPr="00040CE8">
        <w:rPr>
          <w:rFonts w:ascii="Arial" w:eastAsia="Arial" w:hAnsi="Arial" w:cs="Arial"/>
          <w:b/>
          <w:bCs/>
          <w:color w:val="365F91"/>
          <w:spacing w:val="-1"/>
          <w:sz w:val="24"/>
          <w:szCs w:val="24"/>
        </w:rPr>
        <w:t>t</w:t>
      </w:r>
      <w:r w:rsidRPr="00040CE8">
        <w:rPr>
          <w:rFonts w:ascii="Arial" w:eastAsia="Arial" w:hAnsi="Arial" w:cs="Arial"/>
          <w:b/>
          <w:bCs/>
          <w:color w:val="365F91"/>
          <w:sz w:val="24"/>
          <w:szCs w:val="24"/>
        </w:rPr>
        <w:t>ure</w:t>
      </w:r>
    </w:p>
    <w:p w:rsidR="00964D17" w:rsidRPr="00040CE8" w:rsidRDefault="00964D17" w:rsidP="00964D17">
      <w:pPr>
        <w:spacing w:before="14" w:after="0" w:line="240" w:lineRule="exact"/>
        <w:rPr>
          <w:sz w:val="24"/>
          <w:szCs w:val="24"/>
        </w:rPr>
      </w:pPr>
    </w:p>
    <w:p w:rsidR="00964D17" w:rsidRPr="00040CE8" w:rsidRDefault="00964D17" w:rsidP="00964D17">
      <w:pPr>
        <w:spacing w:after="0" w:line="239" w:lineRule="auto"/>
        <w:ind w:right="48"/>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rPr>
        <w:t>b</w:t>
      </w:r>
      <w:r w:rsidRPr="00040CE8">
        <w:rPr>
          <w:rFonts w:ascii="Arial" w:eastAsia="Arial" w:hAnsi="Arial" w:cs="Arial"/>
          <w:spacing w:val="-1"/>
        </w:rPr>
        <w:t>u</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e</w:t>
      </w:r>
      <w:r w:rsidRPr="00040CE8">
        <w:rPr>
          <w:rFonts w:ascii="Arial" w:eastAsia="Arial" w:hAnsi="Arial" w:cs="Arial"/>
        </w:rPr>
        <w:t>ss</w:t>
      </w:r>
      <w:r w:rsidRPr="00040CE8">
        <w:rPr>
          <w:rFonts w:ascii="Arial" w:eastAsia="Arial" w:hAnsi="Arial" w:cs="Arial"/>
          <w:spacing w:val="3"/>
        </w:rPr>
        <w:t xml:space="preserve"> </w:t>
      </w:r>
      <w:r w:rsidRPr="00040CE8">
        <w:rPr>
          <w:rFonts w:ascii="Arial" w:eastAsia="Arial" w:hAnsi="Arial" w:cs="Arial"/>
        </w:rPr>
        <w:t>p</w:t>
      </w:r>
      <w:r w:rsidRPr="00040CE8">
        <w:rPr>
          <w:rFonts w:ascii="Arial" w:eastAsia="Arial" w:hAnsi="Arial" w:cs="Arial"/>
          <w:spacing w:val="-1"/>
        </w:rPr>
        <w:t>l</w:t>
      </w:r>
      <w:r w:rsidRPr="00040CE8">
        <w:rPr>
          <w:rFonts w:ascii="Arial" w:eastAsia="Arial" w:hAnsi="Arial" w:cs="Arial"/>
        </w:rPr>
        <w:t xml:space="preserve">an </w:t>
      </w:r>
      <w:r w:rsidRPr="00040CE8">
        <w:rPr>
          <w:rFonts w:ascii="Arial" w:eastAsia="Arial" w:hAnsi="Arial" w:cs="Arial"/>
          <w:spacing w:val="3"/>
        </w:rPr>
        <w:t>f</w:t>
      </w:r>
      <w:r w:rsidRPr="00040CE8">
        <w:rPr>
          <w:rFonts w:ascii="Arial" w:eastAsia="Arial" w:hAnsi="Arial" w:cs="Arial"/>
        </w:rPr>
        <w:t>or</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spacing w:val="-3"/>
        </w:rPr>
        <w:t>h</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4"/>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3"/>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spacing w:val="3"/>
        </w:rPr>
        <w:t>1</w:t>
      </w:r>
      <w:r w:rsidRPr="00040CE8">
        <w:rPr>
          <w:rFonts w:ascii="Arial" w:eastAsia="Arial" w:hAnsi="Arial" w:cs="Arial"/>
        </w:rPr>
        <w:t>6</w:t>
      </w:r>
      <w:r w:rsidRPr="00040CE8">
        <w:rPr>
          <w:rFonts w:ascii="Arial" w:eastAsia="Arial" w:hAnsi="Arial" w:cs="Arial"/>
          <w:spacing w:val="1"/>
        </w:rPr>
        <w:t>/</w:t>
      </w:r>
      <w:r w:rsidRPr="00040CE8">
        <w:rPr>
          <w:rFonts w:ascii="Arial" w:eastAsia="Arial" w:hAnsi="Arial" w:cs="Arial"/>
        </w:rPr>
        <w:t>17</w:t>
      </w:r>
      <w:r w:rsidRPr="00040CE8">
        <w:rPr>
          <w:rFonts w:ascii="Arial" w:eastAsia="Arial" w:hAnsi="Arial" w:cs="Arial"/>
          <w:spacing w:val="3"/>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il</w:t>
      </w:r>
      <w:r w:rsidRPr="00040CE8">
        <w:rPr>
          <w:rFonts w:ascii="Arial" w:eastAsia="Arial" w:hAnsi="Arial" w:cs="Arial"/>
        </w:rPr>
        <w:t>ed</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3"/>
        </w:rPr>
        <w:t xml:space="preserve"> </w:t>
      </w:r>
      <w:r w:rsidRPr="00040CE8">
        <w:rPr>
          <w:rFonts w:ascii="Arial" w:eastAsia="Arial" w:hAnsi="Arial" w:cs="Arial"/>
          <w:spacing w:val="1"/>
        </w:rPr>
        <w:t>r</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spacing w:val="2"/>
        </w:rPr>
        <w:t>g</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7"/>
        </w:rPr>
        <w:t xml:space="preserve"> </w:t>
      </w:r>
      <w:r w:rsidRPr="00040CE8">
        <w:rPr>
          <w:rFonts w:ascii="Arial" w:eastAsia="Arial" w:hAnsi="Arial" w:cs="Arial"/>
          <w:spacing w:val="-2"/>
        </w:rPr>
        <w:t>s</w:t>
      </w:r>
      <w:r w:rsidRPr="00040CE8">
        <w:rPr>
          <w:rFonts w:ascii="Arial" w:eastAsia="Arial" w:hAnsi="Arial" w:cs="Arial"/>
          <w:spacing w:val="1"/>
        </w:rPr>
        <w:t>tr</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3"/>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3"/>
        </w:rPr>
        <w:t xml:space="preserve"> </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rPr>
        <w:t>era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al</w:t>
      </w:r>
      <w:r w:rsidRPr="00040CE8">
        <w:rPr>
          <w:rFonts w:ascii="Arial" w:eastAsia="Arial" w:hAnsi="Arial" w:cs="Arial"/>
          <w:spacing w:val="2"/>
        </w:rPr>
        <w:t xml:space="preserve"> </w:t>
      </w:r>
      <w:r w:rsidRPr="00040CE8">
        <w:rPr>
          <w:rFonts w:ascii="Arial" w:eastAsia="Arial" w:hAnsi="Arial" w:cs="Arial"/>
        </w:rPr>
        <w:t>o</w:t>
      </w:r>
      <w:r w:rsidRPr="00040CE8">
        <w:rPr>
          <w:rFonts w:ascii="Arial" w:eastAsia="Arial" w:hAnsi="Arial" w:cs="Arial"/>
          <w:spacing w:val="-1"/>
        </w:rPr>
        <w:t>b</w:t>
      </w:r>
      <w:r w:rsidRPr="00040CE8">
        <w:rPr>
          <w:rFonts w:ascii="Arial" w:eastAsia="Arial" w:hAnsi="Arial" w:cs="Arial"/>
          <w:spacing w:val="1"/>
        </w:rPr>
        <w:t>j</w:t>
      </w:r>
      <w:r w:rsidRPr="00040CE8">
        <w:rPr>
          <w:rFonts w:ascii="Arial" w:eastAsia="Arial" w:hAnsi="Arial" w:cs="Arial"/>
        </w:rPr>
        <w:t>ecti</w:t>
      </w:r>
      <w:r w:rsidRPr="00040CE8">
        <w:rPr>
          <w:rFonts w:ascii="Arial" w:eastAsia="Arial" w:hAnsi="Arial" w:cs="Arial"/>
          <w:spacing w:val="-3"/>
        </w:rPr>
        <w:t>v</w:t>
      </w:r>
      <w:r w:rsidRPr="00040CE8">
        <w:rPr>
          <w:rFonts w:ascii="Arial" w:eastAsia="Arial" w:hAnsi="Arial" w:cs="Arial"/>
        </w:rPr>
        <w:t>es</w:t>
      </w:r>
      <w:r w:rsidRPr="00040CE8">
        <w:rPr>
          <w:rFonts w:ascii="Arial" w:eastAsia="Arial" w:hAnsi="Arial" w:cs="Arial"/>
          <w:spacing w:val="8"/>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a</w:t>
      </w:r>
      <w:r w:rsidRPr="00040CE8">
        <w:rPr>
          <w:rFonts w:ascii="Arial" w:eastAsia="Arial" w:hAnsi="Arial" w:cs="Arial"/>
        </w:rPr>
        <w:t>t su</w:t>
      </w:r>
      <w:r w:rsidRPr="00040CE8">
        <w:rPr>
          <w:rFonts w:ascii="Arial" w:eastAsia="Arial" w:hAnsi="Arial" w:cs="Arial"/>
          <w:spacing w:val="-1"/>
        </w:rPr>
        <w:t>p</w:t>
      </w:r>
      <w:r w:rsidRPr="00040CE8">
        <w:rPr>
          <w:rFonts w:ascii="Arial" w:eastAsia="Arial" w:hAnsi="Arial" w:cs="Arial"/>
        </w:rPr>
        <w:t>p</w:t>
      </w:r>
      <w:r w:rsidRPr="00040CE8">
        <w:rPr>
          <w:rFonts w:ascii="Arial" w:eastAsia="Arial" w:hAnsi="Arial" w:cs="Arial"/>
          <w:spacing w:val="-1"/>
        </w:rPr>
        <w:t>o</w:t>
      </w:r>
      <w:r w:rsidRPr="00040CE8">
        <w:rPr>
          <w:rFonts w:ascii="Arial" w:eastAsia="Arial" w:hAnsi="Arial" w:cs="Arial"/>
          <w:spacing w:val="1"/>
        </w:rPr>
        <w:t>r</w:t>
      </w:r>
      <w:r w:rsidRPr="00040CE8">
        <w:rPr>
          <w:rFonts w:ascii="Arial" w:eastAsia="Arial" w:hAnsi="Arial" w:cs="Arial"/>
        </w:rPr>
        <w:t>t</w:t>
      </w:r>
      <w:r w:rsidRPr="00040CE8">
        <w:rPr>
          <w:rFonts w:ascii="Arial" w:eastAsia="Arial" w:hAnsi="Arial" w:cs="Arial"/>
          <w:spacing w:val="31"/>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1"/>
        </w:rPr>
        <w:t xml:space="preserve"> </w:t>
      </w:r>
      <w:proofErr w:type="spellStart"/>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ali</w:t>
      </w:r>
      <w:r w:rsidRPr="00040CE8">
        <w:rPr>
          <w:rFonts w:ascii="Arial" w:eastAsia="Arial" w:hAnsi="Arial" w:cs="Arial"/>
        </w:rPr>
        <w:t>sati</w:t>
      </w:r>
      <w:r w:rsidRPr="00040CE8">
        <w:rPr>
          <w:rFonts w:ascii="Arial" w:eastAsia="Arial" w:hAnsi="Arial" w:cs="Arial"/>
          <w:spacing w:val="-1"/>
        </w:rPr>
        <w:t>o</w:t>
      </w:r>
      <w:r w:rsidRPr="00040CE8">
        <w:rPr>
          <w:rFonts w:ascii="Arial" w:eastAsia="Arial" w:hAnsi="Arial" w:cs="Arial"/>
        </w:rPr>
        <w:t>n</w:t>
      </w:r>
      <w:proofErr w:type="spellEnd"/>
      <w:r w:rsidRPr="00040CE8">
        <w:rPr>
          <w:rFonts w:ascii="Arial" w:eastAsia="Arial" w:hAnsi="Arial" w:cs="Arial"/>
          <w:spacing w:val="33"/>
        </w:rPr>
        <w:t xml:space="preserve"> </w:t>
      </w:r>
      <w:r w:rsidRPr="00040CE8">
        <w:rPr>
          <w:rFonts w:ascii="Arial" w:eastAsia="Arial" w:hAnsi="Arial" w:cs="Arial"/>
        </w:rPr>
        <w:t>of</w:t>
      </w:r>
      <w:r w:rsidRPr="00040CE8">
        <w:rPr>
          <w:rFonts w:ascii="Arial" w:eastAsia="Arial" w:hAnsi="Arial" w:cs="Arial"/>
          <w:spacing w:val="3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9"/>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spacing w:val="1"/>
        </w:rPr>
        <w:t>t</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32"/>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2"/>
        </w:rPr>
        <w:t>n</w:t>
      </w:r>
      <w:r w:rsidRPr="00040CE8">
        <w:rPr>
          <w:rFonts w:ascii="Arial" w:eastAsia="Arial" w:hAnsi="Arial" w:cs="Arial"/>
        </w:rPr>
        <w:t>.</w:t>
      </w:r>
      <w:r w:rsidRPr="00040CE8">
        <w:rPr>
          <w:rFonts w:ascii="Arial" w:eastAsia="Arial" w:hAnsi="Arial" w:cs="Arial"/>
          <w:spacing w:val="33"/>
        </w:rPr>
        <w:t xml:space="preserve"> </w:t>
      </w:r>
      <w:r w:rsidRPr="00040CE8">
        <w:rPr>
          <w:rFonts w:ascii="Arial" w:eastAsia="Arial" w:hAnsi="Arial" w:cs="Arial"/>
          <w:spacing w:val="2"/>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se</w:t>
      </w:r>
      <w:r w:rsidRPr="00040CE8">
        <w:rPr>
          <w:rFonts w:ascii="Arial" w:eastAsia="Arial" w:hAnsi="Arial" w:cs="Arial"/>
          <w:spacing w:val="32"/>
        </w:rPr>
        <w:t xml:space="preserve"> </w:t>
      </w:r>
      <w:r w:rsidRPr="00040CE8">
        <w:rPr>
          <w:rFonts w:ascii="Arial" w:eastAsia="Arial" w:hAnsi="Arial" w:cs="Arial"/>
        </w:rPr>
        <w:t>o</w:t>
      </w:r>
      <w:r w:rsidRPr="00040CE8">
        <w:rPr>
          <w:rFonts w:ascii="Arial" w:eastAsia="Arial" w:hAnsi="Arial" w:cs="Arial"/>
          <w:spacing w:val="-1"/>
        </w:rPr>
        <w:t>b</w:t>
      </w:r>
      <w:r w:rsidRPr="00040CE8">
        <w:rPr>
          <w:rFonts w:ascii="Arial" w:eastAsia="Arial" w:hAnsi="Arial" w:cs="Arial"/>
          <w:spacing w:val="1"/>
        </w:rPr>
        <w:t>j</w:t>
      </w:r>
      <w:r w:rsidRPr="00040CE8">
        <w:rPr>
          <w:rFonts w:ascii="Arial" w:eastAsia="Arial" w:hAnsi="Arial" w:cs="Arial"/>
        </w:rPr>
        <w:t>ecti</w:t>
      </w:r>
      <w:r w:rsidRPr="00040CE8">
        <w:rPr>
          <w:rFonts w:ascii="Arial" w:eastAsia="Arial" w:hAnsi="Arial" w:cs="Arial"/>
          <w:spacing w:val="-3"/>
        </w:rPr>
        <w:t>v</w:t>
      </w:r>
      <w:r w:rsidRPr="00040CE8">
        <w:rPr>
          <w:rFonts w:ascii="Arial" w:eastAsia="Arial" w:hAnsi="Arial" w:cs="Arial"/>
        </w:rPr>
        <w:t>es</w:t>
      </w:r>
      <w:r w:rsidRPr="00040CE8">
        <w:rPr>
          <w:rFonts w:ascii="Arial" w:eastAsia="Arial" w:hAnsi="Arial" w:cs="Arial"/>
          <w:spacing w:val="32"/>
        </w:rPr>
        <w:t xml:space="preserve"> </w:t>
      </w:r>
      <w:r w:rsidRPr="00040CE8">
        <w:rPr>
          <w:rFonts w:ascii="Arial" w:eastAsia="Arial" w:hAnsi="Arial" w:cs="Arial"/>
          <w:spacing w:val="-3"/>
        </w:rPr>
        <w:t>w</w:t>
      </w:r>
      <w:r w:rsidRPr="00040CE8">
        <w:rPr>
          <w:rFonts w:ascii="Arial" w:eastAsia="Arial" w:hAnsi="Arial" w:cs="Arial"/>
        </w:rPr>
        <w:t>ere</w:t>
      </w:r>
      <w:r w:rsidRPr="00040CE8">
        <w:rPr>
          <w:rFonts w:ascii="Arial" w:eastAsia="Arial" w:hAnsi="Arial" w:cs="Arial"/>
          <w:spacing w:val="34"/>
        </w:rPr>
        <w:t xml:space="preserve"> </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1"/>
        </w:rPr>
        <w:t>i</w:t>
      </w:r>
      <w:r w:rsidRPr="00040CE8">
        <w:rPr>
          <w:rFonts w:ascii="Arial" w:eastAsia="Arial" w:hAnsi="Arial" w:cs="Arial"/>
          <w:spacing w:val="2"/>
        </w:rPr>
        <w:t>g</w:t>
      </w:r>
      <w:r w:rsidRPr="00040CE8">
        <w:rPr>
          <w:rFonts w:ascii="Arial" w:eastAsia="Arial" w:hAnsi="Arial" w:cs="Arial"/>
        </w:rPr>
        <w:t>n</w:t>
      </w:r>
      <w:r w:rsidRPr="00040CE8">
        <w:rPr>
          <w:rFonts w:ascii="Arial" w:eastAsia="Arial" w:hAnsi="Arial" w:cs="Arial"/>
          <w:spacing w:val="-1"/>
        </w:rPr>
        <w:t>e</w:t>
      </w:r>
      <w:r w:rsidRPr="00040CE8">
        <w:rPr>
          <w:rFonts w:ascii="Arial" w:eastAsia="Arial" w:hAnsi="Arial" w:cs="Arial"/>
        </w:rPr>
        <w:t>d</w:t>
      </w:r>
      <w:r w:rsidRPr="00040CE8">
        <w:rPr>
          <w:rFonts w:ascii="Arial" w:eastAsia="Arial" w:hAnsi="Arial" w:cs="Arial"/>
          <w:spacing w:val="32"/>
        </w:rPr>
        <w:t xml:space="preserve"> </w:t>
      </w:r>
      <w:r w:rsidRPr="00040CE8">
        <w:rPr>
          <w:rFonts w:ascii="Arial" w:eastAsia="Arial" w:hAnsi="Arial" w:cs="Arial"/>
          <w:spacing w:val="-1"/>
        </w:rPr>
        <w:t>wi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1"/>
        </w:rPr>
        <w:t xml:space="preserve"> </w:t>
      </w:r>
      <w:r w:rsidRPr="00040CE8">
        <w:rPr>
          <w:rFonts w:ascii="Arial" w:eastAsia="Arial" w:hAnsi="Arial" w:cs="Arial"/>
          <w:spacing w:val="2"/>
        </w:rPr>
        <w:t>k</w:t>
      </w:r>
      <w:r w:rsidRPr="00040CE8">
        <w:rPr>
          <w:rFonts w:ascii="Arial" w:eastAsia="Arial" w:hAnsi="Arial" w:cs="Arial"/>
        </w:rPr>
        <w:t>ey</w:t>
      </w:r>
      <w:r w:rsidRPr="00040CE8">
        <w:rPr>
          <w:rFonts w:ascii="Arial" w:eastAsia="Arial" w:hAnsi="Arial" w:cs="Arial"/>
          <w:spacing w:val="29"/>
        </w:rPr>
        <w:t xml:space="preserve"> </w:t>
      </w:r>
      <w:r w:rsidRPr="00040CE8">
        <w:rPr>
          <w:rFonts w:ascii="Arial" w:eastAsia="Arial" w:hAnsi="Arial" w:cs="Arial"/>
          <w:spacing w:val="-1"/>
        </w:rPr>
        <w:t>C</w:t>
      </w:r>
      <w:r w:rsidRPr="00040CE8">
        <w:rPr>
          <w:rFonts w:ascii="Arial" w:eastAsia="Arial" w:hAnsi="Arial" w:cs="Arial"/>
        </w:rPr>
        <w:t>are</w:t>
      </w:r>
      <w:r w:rsidRPr="00040CE8">
        <w:rPr>
          <w:rFonts w:ascii="Arial" w:eastAsia="Arial" w:hAnsi="Arial" w:cs="Arial"/>
          <w:spacing w:val="32"/>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 xml:space="preserve">y </w:t>
      </w:r>
      <w:r w:rsidRPr="00040CE8">
        <w:rPr>
          <w:rFonts w:ascii="Arial" w:eastAsia="Arial" w:hAnsi="Arial" w:cs="Arial"/>
          <w:spacing w:val="-1"/>
        </w:rPr>
        <w:t>C</w:t>
      </w:r>
      <w:r w:rsidRPr="00040CE8">
        <w:rPr>
          <w:rFonts w:ascii="Arial" w:eastAsia="Arial" w:hAnsi="Arial" w:cs="Arial"/>
        </w:rPr>
        <w:t>om</w:t>
      </w:r>
      <w:r w:rsidRPr="00040CE8">
        <w:rPr>
          <w:rFonts w:ascii="Arial" w:eastAsia="Arial" w:hAnsi="Arial" w:cs="Arial"/>
          <w:spacing w:val="1"/>
        </w:rPr>
        <w:t>m</w:t>
      </w:r>
      <w:r w:rsidRPr="00040CE8">
        <w:rPr>
          <w:rFonts w:ascii="Arial" w:eastAsia="Arial" w:hAnsi="Arial" w:cs="Arial"/>
          <w:spacing w:val="-1"/>
        </w:rPr>
        <w:t>i</w:t>
      </w:r>
      <w:r w:rsidRPr="00040CE8">
        <w:rPr>
          <w:rFonts w:ascii="Arial" w:eastAsia="Arial" w:hAnsi="Arial" w:cs="Arial"/>
        </w:rPr>
        <w:t>ss</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spacing w:val="-1"/>
        </w:rPr>
        <w:t>NH</w:t>
      </w:r>
      <w:r w:rsidRPr="00040CE8">
        <w:rPr>
          <w:rFonts w:ascii="Arial" w:eastAsia="Arial" w:hAnsi="Arial" w:cs="Arial"/>
        </w:rPr>
        <w:t>S</w:t>
      </w:r>
      <w:r w:rsidRPr="00040CE8">
        <w:rPr>
          <w:rFonts w:ascii="Arial" w:eastAsia="Arial" w:hAnsi="Arial" w:cs="Arial"/>
          <w:spacing w:val="2"/>
        </w:rPr>
        <w:t xml:space="preserve"> </w:t>
      </w:r>
      <w:r w:rsidRPr="00040CE8">
        <w:rPr>
          <w:rFonts w:ascii="Arial" w:eastAsia="Arial" w:hAnsi="Arial" w:cs="Arial"/>
        </w:rPr>
        <w:t>Trust</w:t>
      </w:r>
      <w:r w:rsidRPr="00040CE8">
        <w:rPr>
          <w:rFonts w:ascii="Arial" w:eastAsia="Arial" w:hAnsi="Arial" w:cs="Arial"/>
          <w:spacing w:val="4"/>
        </w:rPr>
        <w:t xml:space="preserve"> </w:t>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4"/>
        </w:rPr>
        <w:t xml:space="preserve"> </w:t>
      </w:r>
      <w:r w:rsidRPr="00040CE8">
        <w:rPr>
          <w:rFonts w:ascii="Arial" w:eastAsia="Arial" w:hAnsi="Arial" w:cs="Arial"/>
          <w:spacing w:val="-1"/>
        </w:rPr>
        <w:t>A</w:t>
      </w:r>
      <w:r w:rsidRPr="00040CE8">
        <w:rPr>
          <w:rFonts w:ascii="Arial" w:eastAsia="Arial" w:hAnsi="Arial" w:cs="Arial"/>
        </w:rPr>
        <w:t>uth</w:t>
      </w:r>
      <w:r w:rsidRPr="00040CE8">
        <w:rPr>
          <w:rFonts w:ascii="Arial" w:eastAsia="Arial" w:hAnsi="Arial" w:cs="Arial"/>
          <w:spacing w:val="-2"/>
        </w:rPr>
        <w:t>o</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 xml:space="preserve">y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es</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6"/>
        </w:rPr>
        <w:t xml:space="preserve"> </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3"/>
        </w:rPr>
        <w:t>u</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5"/>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t</w:t>
      </w:r>
      <w:r w:rsidRPr="00040CE8">
        <w:rPr>
          <w:rFonts w:ascii="Arial" w:eastAsia="Arial" w:hAnsi="Arial" w:cs="Arial"/>
          <w:spacing w:val="4"/>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2"/>
        </w:rPr>
        <w:t xml:space="preserve"> </w:t>
      </w:r>
      <w:r w:rsidRPr="00040CE8">
        <w:rPr>
          <w:rFonts w:ascii="Arial" w:eastAsia="Arial" w:hAnsi="Arial" w:cs="Arial"/>
        </w:rPr>
        <w:t>are</w:t>
      </w:r>
      <w:r w:rsidRPr="00040CE8">
        <w:rPr>
          <w:rFonts w:ascii="Arial" w:eastAsia="Arial" w:hAnsi="Arial" w:cs="Arial"/>
          <w:spacing w:val="3"/>
        </w:rPr>
        <w:t xml:space="preserve"> </w:t>
      </w:r>
      <w:r w:rsidRPr="00040CE8">
        <w:rPr>
          <w:rFonts w:ascii="Arial" w:eastAsia="Arial" w:hAnsi="Arial" w:cs="Arial"/>
          <w:spacing w:val="-1"/>
        </w:rPr>
        <w:t>S</w:t>
      </w:r>
      <w:r w:rsidRPr="00040CE8">
        <w:rPr>
          <w:rFonts w:ascii="Arial" w:eastAsia="Arial" w:hAnsi="Arial" w:cs="Arial"/>
          <w:spacing w:val="-3"/>
        </w:rPr>
        <w:t>a</w:t>
      </w:r>
      <w:r w:rsidRPr="00040CE8">
        <w:rPr>
          <w:rFonts w:ascii="Arial" w:eastAsia="Arial" w:hAnsi="Arial" w:cs="Arial"/>
          <w:spacing w:val="3"/>
        </w:rPr>
        <w:t>f</w:t>
      </w:r>
      <w:r w:rsidRPr="00040CE8">
        <w:rPr>
          <w:rFonts w:ascii="Arial" w:eastAsia="Arial" w:hAnsi="Arial" w:cs="Arial"/>
        </w:rPr>
        <w:t>e,</w:t>
      </w:r>
      <w:r w:rsidRPr="00040CE8">
        <w:rPr>
          <w:rFonts w:ascii="Arial" w:eastAsia="Arial" w:hAnsi="Arial" w:cs="Arial"/>
          <w:spacing w:val="4"/>
        </w:rPr>
        <w:t xml:space="preserve"> </w:t>
      </w:r>
      <w:r w:rsidRPr="00040CE8">
        <w:rPr>
          <w:rFonts w:ascii="Arial" w:eastAsia="Arial" w:hAnsi="Arial" w:cs="Arial"/>
          <w:spacing w:val="-3"/>
        </w:rPr>
        <w:t>C</w:t>
      </w:r>
      <w:r w:rsidRPr="00040CE8">
        <w:rPr>
          <w:rFonts w:ascii="Arial" w:eastAsia="Arial" w:hAnsi="Arial" w:cs="Arial"/>
        </w:rPr>
        <w:t>ari</w:t>
      </w:r>
      <w:r w:rsidRPr="00040CE8">
        <w:rPr>
          <w:rFonts w:ascii="Arial" w:eastAsia="Arial" w:hAnsi="Arial" w:cs="Arial"/>
          <w:spacing w:val="-1"/>
        </w:rPr>
        <w:t>n</w:t>
      </w:r>
      <w:r w:rsidRPr="00040CE8">
        <w:rPr>
          <w:rFonts w:ascii="Arial" w:eastAsia="Arial" w:hAnsi="Arial" w:cs="Arial"/>
        </w:rPr>
        <w:t xml:space="preserve">g, </w:t>
      </w:r>
      <w:r w:rsidRPr="00040CE8">
        <w:rPr>
          <w:rFonts w:ascii="Arial" w:eastAsia="Arial" w:hAnsi="Arial" w:cs="Arial"/>
          <w:spacing w:val="5"/>
        </w:rPr>
        <w:t>W</w:t>
      </w:r>
      <w:r w:rsidRPr="00040CE8">
        <w:rPr>
          <w:rFonts w:ascii="Arial" w:eastAsia="Arial" w:hAnsi="Arial" w:cs="Arial"/>
          <w:spacing w:val="-3"/>
        </w:rPr>
        <w:t>e</w:t>
      </w:r>
      <w:r w:rsidRPr="00040CE8">
        <w:rPr>
          <w:rFonts w:ascii="Arial" w:eastAsia="Arial" w:hAnsi="Arial" w:cs="Arial"/>
          <w:spacing w:val="-1"/>
        </w:rPr>
        <w:t>l</w:t>
      </w:r>
      <w:r w:rsidRPr="00040CE8">
        <w:rPr>
          <w:rFonts w:ascii="Arial" w:eastAsia="Arial" w:hAnsi="Arial" w:cs="Arial"/>
        </w:rPr>
        <w:t>l L</w:t>
      </w:r>
      <w:r w:rsidRPr="00040CE8">
        <w:rPr>
          <w:rFonts w:ascii="Arial" w:eastAsia="Arial" w:hAnsi="Arial" w:cs="Arial"/>
          <w:spacing w:val="-1"/>
        </w:rPr>
        <w:t>e</w:t>
      </w:r>
      <w:r w:rsidRPr="00040CE8">
        <w:rPr>
          <w:rFonts w:ascii="Arial" w:eastAsia="Arial" w:hAnsi="Arial" w:cs="Arial"/>
          <w:spacing w:val="-3"/>
        </w:rPr>
        <w:t>d</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p</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 xml:space="preserve">e and </w:t>
      </w:r>
      <w:r w:rsidRPr="00040CE8">
        <w:rPr>
          <w:rFonts w:ascii="Arial" w:eastAsia="Arial" w:hAnsi="Arial" w:cs="Arial"/>
          <w:spacing w:val="-3"/>
        </w:rPr>
        <w:t>E</w:t>
      </w:r>
      <w:r w:rsidRPr="00040CE8">
        <w:rPr>
          <w:rFonts w:ascii="Arial" w:eastAsia="Arial" w:hAnsi="Arial" w:cs="Arial"/>
          <w:spacing w:val="1"/>
        </w:rPr>
        <w:t>f</w:t>
      </w:r>
      <w:r w:rsidRPr="00040CE8">
        <w:rPr>
          <w:rFonts w:ascii="Arial" w:eastAsia="Arial" w:hAnsi="Arial" w:cs="Arial"/>
          <w:spacing w:val="3"/>
        </w:rPr>
        <w:t>f</w:t>
      </w:r>
      <w:r w:rsidRPr="00040CE8">
        <w:rPr>
          <w:rFonts w:ascii="Arial" w:eastAsia="Arial" w:hAnsi="Arial" w:cs="Arial"/>
          <w:spacing w:val="-3"/>
        </w:rPr>
        <w:t>e</w:t>
      </w:r>
      <w:r w:rsidRPr="00040CE8">
        <w:rPr>
          <w:rFonts w:ascii="Arial" w:eastAsia="Arial" w:hAnsi="Arial" w:cs="Arial"/>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w:t>
      </w:r>
    </w:p>
    <w:p w:rsidR="00964D17" w:rsidRPr="00040CE8" w:rsidRDefault="00964D17" w:rsidP="00964D17">
      <w:pPr>
        <w:spacing w:before="8" w:after="0" w:line="220" w:lineRule="exact"/>
      </w:pPr>
    </w:p>
    <w:p w:rsidR="00964D17" w:rsidRPr="00040CE8" w:rsidRDefault="00964D17" w:rsidP="00964D17">
      <w:pPr>
        <w:spacing w:after="0" w:line="271" w:lineRule="exact"/>
        <w:ind w:right="7001"/>
        <w:jc w:val="both"/>
        <w:rPr>
          <w:rFonts w:ascii="Arial" w:eastAsia="Arial" w:hAnsi="Arial" w:cs="Arial"/>
          <w:b/>
          <w:bCs/>
          <w:color w:val="365F91"/>
          <w:spacing w:val="1"/>
          <w:position w:val="-1"/>
          <w:sz w:val="24"/>
          <w:szCs w:val="24"/>
        </w:rPr>
      </w:pPr>
      <w:r w:rsidRPr="00040CE8">
        <w:rPr>
          <w:rFonts w:ascii="Arial" w:eastAsia="Arial" w:hAnsi="Arial" w:cs="Arial"/>
          <w:b/>
          <w:bCs/>
          <w:color w:val="365F91"/>
          <w:position w:val="-1"/>
          <w:sz w:val="24"/>
          <w:szCs w:val="24"/>
        </w:rPr>
        <w:t>Strategic</w:t>
      </w:r>
      <w:r w:rsidRPr="00040CE8">
        <w:rPr>
          <w:rFonts w:ascii="Arial" w:eastAsia="Arial" w:hAnsi="Arial" w:cs="Arial"/>
          <w:b/>
          <w:bCs/>
          <w:color w:val="365F91"/>
          <w:spacing w:val="1"/>
          <w:position w:val="-1"/>
          <w:sz w:val="24"/>
          <w:szCs w:val="24"/>
        </w:rPr>
        <w:t xml:space="preserve"> Focus</w:t>
      </w:r>
      <w:r w:rsidRPr="00040CE8">
        <w:rPr>
          <w:rFonts w:ascii="Arial" w:eastAsia="Arial" w:hAnsi="Arial" w:cs="Arial"/>
          <w:b/>
          <w:bCs/>
          <w:color w:val="365F91"/>
          <w:spacing w:val="-1"/>
          <w:position w:val="-1"/>
          <w:sz w:val="24"/>
          <w:szCs w:val="24"/>
        </w:rPr>
        <w:t xml:space="preserve"> </w:t>
      </w:r>
    </w:p>
    <w:p w:rsidR="00964D17" w:rsidRPr="00040CE8" w:rsidRDefault="00964D17" w:rsidP="00964D17">
      <w:pPr>
        <w:spacing w:after="0" w:line="271" w:lineRule="exact"/>
        <w:ind w:right="7001"/>
        <w:jc w:val="both"/>
        <w:rPr>
          <w:rFonts w:ascii="Arial" w:eastAsia="Arial" w:hAnsi="Arial" w:cs="Arial"/>
          <w:b/>
          <w:bCs/>
          <w:color w:val="365F91"/>
          <w:spacing w:val="1"/>
          <w:position w:val="-1"/>
          <w:sz w:val="24"/>
          <w:szCs w:val="24"/>
        </w:rPr>
      </w:pPr>
    </w:p>
    <w:tbl>
      <w:tblPr>
        <w:tblStyle w:val="TableGrid"/>
        <w:tblW w:w="0" w:type="auto"/>
        <w:tblInd w:w="112" w:type="dxa"/>
        <w:tblLook w:val="04A0" w:firstRow="1" w:lastRow="0" w:firstColumn="1" w:lastColumn="0" w:noHBand="0" w:noVBand="1"/>
      </w:tblPr>
      <w:tblGrid>
        <w:gridCol w:w="1839"/>
        <w:gridCol w:w="8647"/>
      </w:tblGrid>
      <w:tr w:rsidR="00964D17" w:rsidRPr="00040CE8" w:rsidTr="00964D17">
        <w:tc>
          <w:tcPr>
            <w:tcW w:w="1839" w:type="dxa"/>
            <w:vAlign w:val="center"/>
          </w:tcPr>
          <w:p w:rsidR="00964D17" w:rsidRPr="00040CE8" w:rsidRDefault="00964D17" w:rsidP="00964D17">
            <w:pPr>
              <w:rPr>
                <w:rFonts w:cs="Arial"/>
                <w:b/>
                <w:bCs/>
                <w:sz w:val="16"/>
                <w:szCs w:val="16"/>
              </w:rPr>
            </w:pPr>
            <w:r w:rsidRPr="00040CE8">
              <w:rPr>
                <w:rFonts w:ascii="Arial" w:eastAsia="Arial" w:hAnsi="Arial" w:cs="Arial"/>
                <w:b/>
              </w:rPr>
              <w:t>CQC Domains</w:t>
            </w:r>
          </w:p>
        </w:tc>
        <w:tc>
          <w:tcPr>
            <w:tcW w:w="8647" w:type="dxa"/>
          </w:tcPr>
          <w:p w:rsidR="00964D17" w:rsidRPr="00040CE8" w:rsidRDefault="00964D17" w:rsidP="00964D17">
            <w:pPr>
              <w:widowControl/>
              <w:tabs>
                <w:tab w:val="left" w:pos="0"/>
              </w:tabs>
              <w:jc w:val="both"/>
              <w:rPr>
                <w:rFonts w:ascii="Arial" w:eastAsia="Times New Roman" w:hAnsi="Arial" w:cs="Arial"/>
                <w:b/>
                <w:lang w:val="en-GB" w:eastAsia="en-GB"/>
              </w:rPr>
            </w:pPr>
            <w:r w:rsidRPr="00040CE8">
              <w:rPr>
                <w:rFonts w:ascii="Arial" w:eastAsia="Times New Roman" w:hAnsi="Arial" w:cs="Arial"/>
                <w:b/>
                <w:lang w:val="en-GB" w:eastAsia="en-GB"/>
              </w:rPr>
              <w:t>Strategic Focus</w:t>
            </w:r>
          </w:p>
        </w:tc>
      </w:tr>
      <w:tr w:rsidR="00964D17" w:rsidRPr="00040CE8" w:rsidTr="00964D17">
        <w:tc>
          <w:tcPr>
            <w:tcW w:w="1839" w:type="dxa"/>
            <w:vAlign w:val="center"/>
          </w:tcPr>
          <w:p w:rsidR="00964D17" w:rsidRPr="00040CE8" w:rsidRDefault="00964D17" w:rsidP="00964D17">
            <w:pPr>
              <w:rPr>
                <w:rFonts w:ascii="Arial" w:hAnsi="Arial" w:cs="Arial"/>
                <w:bCs/>
              </w:rPr>
            </w:pPr>
            <w:r w:rsidRPr="00040CE8">
              <w:rPr>
                <w:rFonts w:ascii="Arial" w:hAnsi="Arial" w:cs="Arial"/>
                <w:bCs/>
              </w:rPr>
              <w:t>SAFE</w:t>
            </w:r>
          </w:p>
        </w:tc>
        <w:tc>
          <w:tcPr>
            <w:tcW w:w="8647" w:type="dxa"/>
          </w:tcPr>
          <w:p w:rsidR="00964D17" w:rsidRPr="00040CE8" w:rsidRDefault="00964D17" w:rsidP="00964D17">
            <w:pPr>
              <w:widowControl/>
              <w:tabs>
                <w:tab w:val="left" w:pos="0"/>
              </w:tabs>
              <w:jc w:val="both"/>
              <w:rPr>
                <w:rFonts w:ascii="Arial" w:eastAsia="Times New Roman" w:hAnsi="Arial" w:cs="Arial"/>
                <w:bCs/>
                <w:color w:val="FFFFFF" w:themeColor="background1"/>
                <w:lang w:val="en-GB" w:eastAsia="en-GB"/>
              </w:rPr>
            </w:pPr>
            <w:r w:rsidRPr="00040CE8">
              <w:rPr>
                <w:rFonts w:ascii="Arial" w:eastAsia="Times New Roman" w:hAnsi="Arial" w:cs="Arial"/>
                <w:lang w:val="en-GB" w:eastAsia="en-GB"/>
              </w:rPr>
              <w:t>Ensuring people have a positive experience of care, and are protected from harm</w:t>
            </w:r>
          </w:p>
        </w:tc>
      </w:tr>
      <w:tr w:rsidR="00964D17" w:rsidRPr="00040CE8" w:rsidTr="00964D17">
        <w:tc>
          <w:tcPr>
            <w:tcW w:w="1839" w:type="dxa"/>
          </w:tcPr>
          <w:p w:rsidR="00964D17" w:rsidRPr="00040CE8" w:rsidRDefault="00964D17" w:rsidP="00964D17">
            <w:pPr>
              <w:rPr>
                <w:rFonts w:ascii="Arial" w:hAnsi="Arial" w:cs="Arial"/>
                <w:bCs/>
              </w:rPr>
            </w:pPr>
            <w:r w:rsidRPr="00040CE8">
              <w:rPr>
                <w:rFonts w:ascii="Arial" w:hAnsi="Arial" w:cs="Arial"/>
                <w:bCs/>
              </w:rPr>
              <w:t>CARING</w:t>
            </w:r>
          </w:p>
        </w:tc>
        <w:tc>
          <w:tcPr>
            <w:tcW w:w="8647" w:type="dxa"/>
          </w:tcPr>
          <w:p w:rsidR="00964D17" w:rsidRPr="00040CE8" w:rsidRDefault="00964D17" w:rsidP="00964D17">
            <w:pPr>
              <w:rPr>
                <w:rFonts w:ascii="Arial" w:hAnsi="Arial" w:cs="Arial"/>
                <w:bCs/>
              </w:rPr>
            </w:pPr>
            <w:r w:rsidRPr="00040CE8">
              <w:rPr>
                <w:rFonts w:ascii="Arial" w:hAnsi="Arial" w:cs="Arial"/>
                <w:bCs/>
              </w:rPr>
              <w:t xml:space="preserve">Developing the Trust as a health promoting </w:t>
            </w:r>
            <w:proofErr w:type="spellStart"/>
            <w:r w:rsidRPr="00040CE8">
              <w:rPr>
                <w:rFonts w:ascii="Arial" w:hAnsi="Arial" w:cs="Arial"/>
                <w:bCs/>
              </w:rPr>
              <w:t>organisation</w:t>
            </w:r>
            <w:proofErr w:type="spellEnd"/>
            <w:r w:rsidRPr="00040CE8">
              <w:rPr>
                <w:rFonts w:ascii="Arial" w:hAnsi="Arial" w:cs="Arial"/>
                <w:bCs/>
              </w:rPr>
              <w:t xml:space="preserve"> </w:t>
            </w:r>
          </w:p>
          <w:p w:rsidR="00964D17" w:rsidRPr="00040CE8" w:rsidRDefault="00964D17" w:rsidP="00964D17">
            <w:pPr>
              <w:rPr>
                <w:rFonts w:ascii="Arial" w:hAnsi="Arial" w:cs="Arial"/>
                <w:bCs/>
              </w:rPr>
            </w:pPr>
          </w:p>
        </w:tc>
      </w:tr>
      <w:tr w:rsidR="00964D17" w:rsidRPr="00040CE8" w:rsidTr="00964D17">
        <w:tc>
          <w:tcPr>
            <w:tcW w:w="1839" w:type="dxa"/>
          </w:tcPr>
          <w:p w:rsidR="00964D17" w:rsidRPr="00040CE8" w:rsidRDefault="00964D17" w:rsidP="00964D17">
            <w:pPr>
              <w:rPr>
                <w:rFonts w:ascii="Arial" w:hAnsi="Arial" w:cs="Arial"/>
                <w:bCs/>
              </w:rPr>
            </w:pPr>
            <w:r w:rsidRPr="00040CE8">
              <w:rPr>
                <w:rFonts w:ascii="Arial" w:hAnsi="Arial" w:cs="Arial"/>
                <w:bCs/>
              </w:rPr>
              <w:t>RESPONSIVE</w:t>
            </w:r>
          </w:p>
        </w:tc>
        <w:tc>
          <w:tcPr>
            <w:tcW w:w="8647" w:type="dxa"/>
          </w:tcPr>
          <w:p w:rsidR="00964D17" w:rsidRPr="00040CE8" w:rsidRDefault="00964D17" w:rsidP="00964D17">
            <w:pPr>
              <w:rPr>
                <w:rFonts w:ascii="Arial" w:hAnsi="Arial" w:cs="Arial"/>
                <w:b/>
                <w:color w:val="FFFFFF" w:themeColor="background1"/>
              </w:rPr>
            </w:pPr>
            <w:r w:rsidRPr="00040CE8">
              <w:rPr>
                <w:rFonts w:ascii="Arial" w:hAnsi="Arial" w:cs="Arial"/>
              </w:rPr>
              <w:t>Providing efficient and effective services</w:t>
            </w:r>
          </w:p>
        </w:tc>
      </w:tr>
      <w:tr w:rsidR="00964D17" w:rsidRPr="00040CE8" w:rsidTr="00964D17">
        <w:tc>
          <w:tcPr>
            <w:tcW w:w="1839" w:type="dxa"/>
            <w:vMerge w:val="restart"/>
          </w:tcPr>
          <w:p w:rsidR="00964D17" w:rsidRPr="00040CE8" w:rsidRDefault="00964D17" w:rsidP="00964D17">
            <w:pPr>
              <w:rPr>
                <w:rFonts w:ascii="Arial" w:hAnsi="Arial" w:cs="Arial"/>
              </w:rPr>
            </w:pPr>
          </w:p>
          <w:p w:rsidR="00964D17" w:rsidRPr="00040CE8" w:rsidRDefault="00964D17" w:rsidP="00964D17">
            <w:pPr>
              <w:rPr>
                <w:rFonts w:ascii="Arial" w:hAnsi="Arial" w:cs="Arial"/>
              </w:rPr>
            </w:pPr>
            <w:r w:rsidRPr="00040CE8">
              <w:rPr>
                <w:rFonts w:ascii="Arial" w:hAnsi="Arial" w:cs="Arial"/>
              </w:rPr>
              <w:t>WELL LED</w:t>
            </w:r>
          </w:p>
        </w:tc>
        <w:tc>
          <w:tcPr>
            <w:tcW w:w="8647" w:type="dxa"/>
          </w:tcPr>
          <w:p w:rsidR="00964D17" w:rsidRPr="00040CE8" w:rsidRDefault="00964D17" w:rsidP="00964D17">
            <w:pPr>
              <w:rPr>
                <w:rFonts w:ascii="Arial" w:hAnsi="Arial" w:cs="Arial"/>
              </w:rPr>
            </w:pPr>
            <w:r w:rsidRPr="00040CE8">
              <w:rPr>
                <w:rFonts w:ascii="Arial" w:hAnsi="Arial" w:cs="Arial"/>
              </w:rPr>
              <w:t xml:space="preserve">Providing a flexible workforce with capacity and capability to deliver high standards </w:t>
            </w:r>
          </w:p>
          <w:p w:rsidR="00964D17" w:rsidRPr="00040CE8" w:rsidRDefault="00964D17" w:rsidP="00964D17">
            <w:pPr>
              <w:rPr>
                <w:rFonts w:ascii="Arial" w:hAnsi="Arial" w:cs="Arial"/>
                <w:b/>
                <w:color w:val="FFFFFF" w:themeColor="background1"/>
              </w:rPr>
            </w:pPr>
          </w:p>
        </w:tc>
      </w:tr>
      <w:tr w:rsidR="00964D17" w:rsidRPr="00040CE8" w:rsidTr="00964D17">
        <w:tc>
          <w:tcPr>
            <w:tcW w:w="1839" w:type="dxa"/>
            <w:vMerge/>
          </w:tcPr>
          <w:p w:rsidR="00964D17" w:rsidRPr="00040CE8" w:rsidRDefault="00964D17" w:rsidP="00964D17">
            <w:pPr>
              <w:rPr>
                <w:rFonts w:ascii="Arial" w:hAnsi="Arial" w:cs="Arial"/>
              </w:rPr>
            </w:pPr>
          </w:p>
        </w:tc>
        <w:tc>
          <w:tcPr>
            <w:tcW w:w="8647" w:type="dxa"/>
          </w:tcPr>
          <w:p w:rsidR="00964D17" w:rsidRPr="00040CE8" w:rsidRDefault="00964D17" w:rsidP="00964D17">
            <w:pPr>
              <w:rPr>
                <w:rFonts w:ascii="Arial" w:hAnsi="Arial" w:cs="Arial"/>
              </w:rPr>
            </w:pPr>
            <w:r w:rsidRPr="00040CE8">
              <w:rPr>
                <w:rFonts w:ascii="Arial" w:hAnsi="Arial" w:cs="Arial"/>
              </w:rPr>
              <w:t>Developing and enabling strong partnerships and demonstrate leaders ship and engagement in localities</w:t>
            </w:r>
          </w:p>
        </w:tc>
      </w:tr>
      <w:tr w:rsidR="00964D17" w:rsidRPr="00040CE8" w:rsidTr="00964D17">
        <w:tc>
          <w:tcPr>
            <w:tcW w:w="1839" w:type="dxa"/>
            <w:vMerge w:val="restart"/>
          </w:tcPr>
          <w:p w:rsidR="00964D17" w:rsidRPr="00040CE8" w:rsidRDefault="00964D17" w:rsidP="00964D17">
            <w:pPr>
              <w:rPr>
                <w:rFonts w:ascii="Arial" w:hAnsi="Arial" w:cs="Arial"/>
              </w:rPr>
            </w:pPr>
            <w:r w:rsidRPr="00040CE8">
              <w:rPr>
                <w:rFonts w:ascii="Arial" w:hAnsi="Arial" w:cs="Arial"/>
              </w:rPr>
              <w:t>EFFECTIVE</w:t>
            </w:r>
          </w:p>
        </w:tc>
        <w:tc>
          <w:tcPr>
            <w:tcW w:w="8647" w:type="dxa"/>
          </w:tcPr>
          <w:p w:rsidR="00964D17" w:rsidRPr="00040CE8" w:rsidRDefault="00964D17" w:rsidP="00964D17">
            <w:pPr>
              <w:rPr>
                <w:rFonts w:ascii="Arial" w:hAnsi="Arial" w:cs="Arial"/>
              </w:rPr>
            </w:pPr>
            <w:r w:rsidRPr="00040CE8">
              <w:rPr>
                <w:rFonts w:ascii="Arial" w:hAnsi="Arial" w:cs="Arial"/>
              </w:rPr>
              <w:t>Delivering  affordable,  value for money services and financial sustainability</w:t>
            </w:r>
          </w:p>
          <w:p w:rsidR="00964D17" w:rsidRPr="00040CE8" w:rsidRDefault="00964D17" w:rsidP="00964D17">
            <w:pPr>
              <w:rPr>
                <w:rFonts w:ascii="Arial" w:hAnsi="Arial" w:cs="Arial"/>
                <w:b/>
                <w:color w:val="FFFFFF" w:themeColor="background1"/>
              </w:rPr>
            </w:pPr>
            <w:r w:rsidRPr="00040CE8">
              <w:rPr>
                <w:rFonts w:ascii="Arial" w:hAnsi="Arial" w:cs="Arial"/>
                <w:b/>
              </w:rPr>
              <w:t xml:space="preserve"> </w:t>
            </w:r>
          </w:p>
        </w:tc>
      </w:tr>
      <w:tr w:rsidR="00964D17" w:rsidRPr="00040CE8" w:rsidTr="00964D17">
        <w:tc>
          <w:tcPr>
            <w:tcW w:w="1839" w:type="dxa"/>
            <w:vMerge/>
          </w:tcPr>
          <w:p w:rsidR="00964D17" w:rsidRPr="00040CE8" w:rsidRDefault="00964D17" w:rsidP="00964D17">
            <w:pPr>
              <w:rPr>
                <w:rFonts w:ascii="Arial" w:hAnsi="Arial" w:cs="Arial"/>
                <w:b/>
              </w:rPr>
            </w:pPr>
          </w:p>
        </w:tc>
        <w:tc>
          <w:tcPr>
            <w:tcW w:w="8647" w:type="dxa"/>
          </w:tcPr>
          <w:p w:rsidR="00964D17" w:rsidRPr="00040CE8" w:rsidRDefault="00964D17" w:rsidP="00964D17">
            <w:pPr>
              <w:rPr>
                <w:rFonts w:ascii="Arial" w:hAnsi="Arial" w:cs="Arial"/>
                <w:b/>
                <w:color w:val="FFFFFF" w:themeColor="background1"/>
              </w:rPr>
            </w:pPr>
            <w:r w:rsidRPr="00040CE8">
              <w:rPr>
                <w:rFonts w:ascii="Arial" w:hAnsi="Arial" w:cs="Arial"/>
              </w:rPr>
              <w:t>Delivering an estates strategy which ensures a safe environment for staff, patients and visitors</w:t>
            </w:r>
          </w:p>
        </w:tc>
      </w:tr>
      <w:tr w:rsidR="00964D17" w:rsidRPr="00040CE8" w:rsidTr="00964D17">
        <w:tc>
          <w:tcPr>
            <w:tcW w:w="1839" w:type="dxa"/>
            <w:vMerge/>
          </w:tcPr>
          <w:p w:rsidR="00964D17" w:rsidRPr="00040CE8" w:rsidRDefault="00964D17" w:rsidP="00964D17">
            <w:pPr>
              <w:rPr>
                <w:rFonts w:ascii="Arial" w:hAnsi="Arial" w:cs="Arial"/>
                <w:b/>
                <w:color w:val="FFFFFF" w:themeColor="background1"/>
              </w:rPr>
            </w:pPr>
          </w:p>
        </w:tc>
        <w:tc>
          <w:tcPr>
            <w:tcW w:w="8647" w:type="dxa"/>
          </w:tcPr>
          <w:p w:rsidR="00964D17" w:rsidRPr="00040CE8" w:rsidRDefault="00964D17" w:rsidP="00964D17">
            <w:pPr>
              <w:rPr>
                <w:rFonts w:ascii="Arial" w:hAnsi="Arial" w:cs="Arial"/>
              </w:rPr>
            </w:pPr>
            <w:r w:rsidRPr="00040CE8">
              <w:rPr>
                <w:rFonts w:ascii="Arial" w:hAnsi="Arial" w:cs="Arial"/>
              </w:rPr>
              <w:t>Delivering an innovation strategy which harnesses opportunities to deliver care in an innovative way</w:t>
            </w:r>
          </w:p>
        </w:tc>
      </w:tr>
    </w:tbl>
    <w:p w:rsidR="00964D17" w:rsidRPr="00040CE8" w:rsidRDefault="00964D17" w:rsidP="00964D17">
      <w:pPr>
        <w:spacing w:after="0" w:line="271" w:lineRule="exact"/>
        <w:ind w:right="7001"/>
        <w:jc w:val="both"/>
        <w:rPr>
          <w:rFonts w:ascii="Arial" w:eastAsia="Arial" w:hAnsi="Arial" w:cs="Arial"/>
          <w:sz w:val="24"/>
          <w:szCs w:val="24"/>
        </w:rPr>
      </w:pPr>
    </w:p>
    <w:p w:rsidR="00964D17" w:rsidRPr="00040CE8" w:rsidRDefault="00964D17" w:rsidP="00964D17">
      <w:pPr>
        <w:spacing w:before="32" w:after="0" w:line="240" w:lineRule="auto"/>
        <w:ind w:right="-20"/>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r</w:t>
      </w:r>
      <w:r w:rsidRPr="00040CE8">
        <w:rPr>
          <w:rFonts w:ascii="Arial" w:eastAsia="Arial" w:hAnsi="Arial" w:cs="Arial"/>
        </w:rPr>
        <w:t>at</w:t>
      </w:r>
      <w:r w:rsidRPr="00040CE8">
        <w:rPr>
          <w:rFonts w:ascii="Arial" w:eastAsia="Arial" w:hAnsi="Arial" w:cs="Arial"/>
          <w:spacing w:val="-2"/>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1"/>
        </w:rPr>
        <w:t xml:space="preserve"> </w:t>
      </w:r>
      <w:r w:rsidRPr="00040CE8">
        <w:rPr>
          <w:rFonts w:ascii="Arial" w:eastAsia="Arial" w:hAnsi="Arial" w:cs="Arial"/>
        </w:rPr>
        <w:t>o</w:t>
      </w:r>
      <w:r w:rsidRPr="00040CE8">
        <w:rPr>
          <w:rFonts w:ascii="Arial" w:eastAsia="Arial" w:hAnsi="Arial" w:cs="Arial"/>
          <w:spacing w:val="-1"/>
        </w:rPr>
        <w:t>b</w:t>
      </w:r>
      <w:r w:rsidRPr="00040CE8">
        <w:rPr>
          <w:rFonts w:ascii="Arial" w:eastAsia="Arial" w:hAnsi="Arial" w:cs="Arial"/>
          <w:spacing w:val="1"/>
        </w:rPr>
        <w:t>j</w:t>
      </w:r>
      <w:r w:rsidRPr="00040CE8">
        <w:rPr>
          <w:rFonts w:ascii="Arial" w:eastAsia="Arial" w:hAnsi="Arial" w:cs="Arial"/>
        </w:rPr>
        <w:t>e</w:t>
      </w:r>
      <w:r w:rsidRPr="00040CE8">
        <w:rPr>
          <w:rFonts w:ascii="Arial" w:eastAsia="Arial" w:hAnsi="Arial" w:cs="Arial"/>
          <w:spacing w:val="-3"/>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 xml:space="preserve">es </w:t>
      </w:r>
      <w:r w:rsidRPr="00040CE8">
        <w:rPr>
          <w:rFonts w:ascii="Arial" w:eastAsia="Arial" w:hAnsi="Arial" w:cs="Arial"/>
          <w:spacing w:val="-3"/>
        </w:rPr>
        <w:t>w</w:t>
      </w:r>
      <w:r w:rsidRPr="00040CE8">
        <w:rPr>
          <w:rFonts w:ascii="Arial" w:eastAsia="Arial" w:hAnsi="Arial" w:cs="Arial"/>
        </w:rPr>
        <w:t>ere</w:t>
      </w:r>
      <w:r w:rsidRPr="00040CE8">
        <w:rPr>
          <w:rFonts w:ascii="Arial" w:eastAsia="Arial" w:hAnsi="Arial" w:cs="Arial"/>
          <w:spacing w:val="1"/>
        </w:rPr>
        <w:t xml:space="preserve"> </w:t>
      </w:r>
      <w:r w:rsidRPr="00040CE8">
        <w:rPr>
          <w:rFonts w:ascii="Arial" w:eastAsia="Arial" w:hAnsi="Arial" w:cs="Arial"/>
        </w:rPr>
        <w:t>su</w:t>
      </w:r>
      <w:r w:rsidRPr="00040CE8">
        <w:rPr>
          <w:rFonts w:ascii="Arial" w:eastAsia="Arial" w:hAnsi="Arial" w:cs="Arial"/>
          <w:spacing w:val="-1"/>
        </w:rPr>
        <w:t>p</w:t>
      </w:r>
      <w:r w:rsidRPr="00040CE8">
        <w:rPr>
          <w:rFonts w:ascii="Arial" w:eastAsia="Arial" w:hAnsi="Arial" w:cs="Arial"/>
        </w:rPr>
        <w:t>p</w:t>
      </w:r>
      <w:r w:rsidRPr="00040CE8">
        <w:rPr>
          <w:rFonts w:ascii="Arial" w:eastAsia="Arial" w:hAnsi="Arial" w:cs="Arial"/>
          <w:spacing w:val="-1"/>
        </w:rPr>
        <w:t>o</w:t>
      </w:r>
      <w:r w:rsidRPr="00040CE8">
        <w:rPr>
          <w:rFonts w:ascii="Arial" w:eastAsia="Arial" w:hAnsi="Arial" w:cs="Arial"/>
          <w:spacing w:val="1"/>
        </w:rPr>
        <w:t>rt</w:t>
      </w:r>
      <w:r w:rsidRPr="00040CE8">
        <w:rPr>
          <w:rFonts w:ascii="Arial" w:eastAsia="Arial" w:hAnsi="Arial" w:cs="Arial"/>
        </w:rPr>
        <w:t>ed</w:t>
      </w:r>
      <w:r w:rsidRPr="00040CE8">
        <w:rPr>
          <w:rFonts w:ascii="Arial" w:eastAsia="Arial" w:hAnsi="Arial" w:cs="Arial"/>
          <w:spacing w:val="-2"/>
        </w:rPr>
        <w:t xml:space="preserve"> </w:t>
      </w:r>
      <w:r w:rsidRPr="00040CE8">
        <w:rPr>
          <w:rFonts w:ascii="Arial" w:eastAsia="Arial" w:hAnsi="Arial" w:cs="Arial"/>
        </w:rPr>
        <w:t>by</w:t>
      </w:r>
      <w:r w:rsidRPr="00040CE8">
        <w:rPr>
          <w:rFonts w:ascii="Arial" w:eastAsia="Arial" w:hAnsi="Arial" w:cs="Arial"/>
          <w:spacing w:val="-2"/>
        </w:rPr>
        <w:t xml:space="preserve"> </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x</w:t>
      </w:r>
      <w:r w:rsidRPr="00040CE8">
        <w:rPr>
          <w:rFonts w:ascii="Arial" w:eastAsia="Arial" w:hAnsi="Arial" w:cs="Arial"/>
          <w:spacing w:val="-1"/>
        </w:rPr>
        <w:t xml:space="preserve"> </w:t>
      </w:r>
      <w:r w:rsidRPr="00040CE8">
        <w:rPr>
          <w:rFonts w:ascii="Arial" w:eastAsia="Arial" w:hAnsi="Arial" w:cs="Arial"/>
          <w:spacing w:val="2"/>
        </w:rPr>
        <w:t>k</w:t>
      </w:r>
      <w:r w:rsidRPr="00040CE8">
        <w:rPr>
          <w:rFonts w:ascii="Arial" w:eastAsia="Arial" w:hAnsi="Arial" w:cs="Arial"/>
          <w:spacing w:val="-3"/>
        </w:rPr>
        <w:t>e</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a</w:t>
      </w:r>
      <w:r w:rsidRPr="00040CE8">
        <w:rPr>
          <w:rFonts w:ascii="Arial" w:eastAsia="Arial" w:hAnsi="Arial" w:cs="Arial"/>
          <w:spacing w:val="-1"/>
        </w:rPr>
        <w:t>bli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r</w:t>
      </w:r>
      <w:r w:rsidRPr="00040CE8">
        <w:rPr>
          <w:rFonts w:ascii="Arial" w:eastAsia="Arial" w:hAnsi="Arial" w:cs="Arial"/>
        </w:rPr>
        <w:t>at</w:t>
      </w:r>
      <w:r w:rsidRPr="00040CE8">
        <w:rPr>
          <w:rFonts w:ascii="Arial" w:eastAsia="Arial" w:hAnsi="Arial" w:cs="Arial"/>
          <w:spacing w:val="-2"/>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es</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 xml:space="preserve">ng </w:t>
      </w:r>
      <w:r w:rsidRPr="00040CE8">
        <w:rPr>
          <w:rFonts w:ascii="Arial" w:eastAsia="Arial" w:hAnsi="Arial" w:cs="Arial"/>
          <w:spacing w:val="1"/>
        </w:rPr>
        <w:t>t</w:t>
      </w:r>
      <w:r w:rsidRPr="00040CE8">
        <w:rPr>
          <w:rFonts w:ascii="Arial" w:eastAsia="Arial" w:hAnsi="Arial" w:cs="Arial"/>
          <w:spacing w:val="-3"/>
        </w:rPr>
        <w:t>o</w:t>
      </w:r>
      <w:r w:rsidRPr="00040CE8">
        <w:rPr>
          <w:rFonts w:ascii="Arial" w:eastAsia="Arial" w:hAnsi="Arial" w:cs="Arial"/>
        </w:rPr>
        <w:t>:</w:t>
      </w:r>
    </w:p>
    <w:p w:rsidR="00964D17" w:rsidRPr="00040CE8" w:rsidRDefault="00964D17" w:rsidP="00964D17">
      <w:pPr>
        <w:spacing w:before="11" w:after="0" w:line="240" w:lineRule="exact"/>
        <w:rPr>
          <w:sz w:val="24"/>
          <w:szCs w:val="24"/>
        </w:rPr>
      </w:pPr>
    </w:p>
    <w:p w:rsidR="00964D17" w:rsidRPr="00040CE8" w:rsidRDefault="00964D17" w:rsidP="00964D17">
      <w:pPr>
        <w:tabs>
          <w:tab w:val="left" w:pos="820"/>
        </w:tabs>
        <w:spacing w:after="0" w:line="240" w:lineRule="auto"/>
        <w:ind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rPr>
        <w:t>F</w:t>
      </w:r>
      <w:r w:rsidRPr="00040CE8">
        <w:rPr>
          <w:rFonts w:ascii="Arial" w:eastAsia="Arial" w:hAnsi="Arial" w:cs="Arial"/>
          <w:spacing w:val="-2"/>
        </w:rPr>
        <w:t>i</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rPr>
        <w:t>nce</w:t>
      </w:r>
    </w:p>
    <w:p w:rsidR="00964D17" w:rsidRPr="00040CE8" w:rsidRDefault="00964D17" w:rsidP="00964D17">
      <w:pPr>
        <w:tabs>
          <w:tab w:val="left" w:pos="820"/>
        </w:tabs>
        <w:spacing w:after="0" w:line="269" w:lineRule="exact"/>
        <w:ind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E</w:t>
      </w:r>
      <w:r w:rsidRPr="00040CE8">
        <w:rPr>
          <w:rFonts w:ascii="Arial" w:eastAsia="Arial" w:hAnsi="Arial" w:cs="Arial"/>
          <w:position w:val="-1"/>
        </w:rPr>
        <w:t>s</w:t>
      </w:r>
      <w:r w:rsidRPr="00040CE8">
        <w:rPr>
          <w:rFonts w:ascii="Arial" w:eastAsia="Arial" w:hAnsi="Arial" w:cs="Arial"/>
          <w:spacing w:val="1"/>
          <w:position w:val="-1"/>
        </w:rPr>
        <w:t>t</w:t>
      </w:r>
      <w:r w:rsidRPr="00040CE8">
        <w:rPr>
          <w:rFonts w:ascii="Arial" w:eastAsia="Arial" w:hAnsi="Arial" w:cs="Arial"/>
          <w:position w:val="-1"/>
        </w:rPr>
        <w:t>ates</w:t>
      </w:r>
    </w:p>
    <w:p w:rsidR="00964D17" w:rsidRPr="00040CE8" w:rsidRDefault="00964D17" w:rsidP="00964D17">
      <w:pPr>
        <w:tabs>
          <w:tab w:val="left" w:pos="820"/>
        </w:tabs>
        <w:spacing w:after="0" w:line="269" w:lineRule="exact"/>
        <w:ind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I</w:t>
      </w:r>
      <w:r w:rsidRPr="00040CE8">
        <w:rPr>
          <w:rFonts w:ascii="Arial" w:eastAsia="Arial" w:hAnsi="Arial" w:cs="Arial"/>
          <w:spacing w:val="-3"/>
          <w:position w:val="-1"/>
        </w:rPr>
        <w:t>n</w:t>
      </w:r>
      <w:r w:rsidRPr="00040CE8">
        <w:rPr>
          <w:rFonts w:ascii="Arial" w:eastAsia="Arial" w:hAnsi="Arial" w:cs="Arial"/>
          <w:spacing w:val="3"/>
          <w:position w:val="-1"/>
        </w:rPr>
        <w:t>f</w:t>
      </w:r>
      <w:r w:rsidRPr="00040CE8">
        <w:rPr>
          <w:rFonts w:ascii="Arial" w:eastAsia="Arial" w:hAnsi="Arial" w:cs="Arial"/>
          <w:spacing w:val="-3"/>
          <w:position w:val="-1"/>
        </w:rPr>
        <w:t>o</w:t>
      </w:r>
      <w:r w:rsidRPr="00040CE8">
        <w:rPr>
          <w:rFonts w:ascii="Arial" w:eastAsia="Arial" w:hAnsi="Arial" w:cs="Arial"/>
          <w:spacing w:val="1"/>
          <w:position w:val="-1"/>
        </w:rPr>
        <w:t>rm</w:t>
      </w:r>
      <w:r w:rsidRPr="00040CE8">
        <w:rPr>
          <w:rFonts w:ascii="Arial" w:eastAsia="Arial" w:hAnsi="Arial" w:cs="Arial"/>
          <w:spacing w:val="-3"/>
          <w:position w:val="-1"/>
        </w:rPr>
        <w:t>a</w:t>
      </w:r>
      <w:r w:rsidRPr="00040CE8">
        <w:rPr>
          <w:rFonts w:ascii="Arial" w:eastAsia="Arial" w:hAnsi="Arial" w:cs="Arial"/>
          <w:spacing w:val="1"/>
          <w:position w:val="-1"/>
        </w:rPr>
        <w:t>t</w:t>
      </w:r>
      <w:r w:rsidRPr="00040CE8">
        <w:rPr>
          <w:rFonts w:ascii="Arial" w:eastAsia="Arial" w:hAnsi="Arial" w:cs="Arial"/>
          <w:spacing w:val="-1"/>
          <w:position w:val="-1"/>
        </w:rPr>
        <w:t>i</w:t>
      </w:r>
      <w:r w:rsidRPr="00040CE8">
        <w:rPr>
          <w:rFonts w:ascii="Arial" w:eastAsia="Arial" w:hAnsi="Arial" w:cs="Arial"/>
          <w:position w:val="-1"/>
        </w:rPr>
        <w:t xml:space="preserve">on </w:t>
      </w:r>
      <w:r w:rsidRPr="00040CE8">
        <w:rPr>
          <w:rFonts w:ascii="Arial" w:eastAsia="Arial" w:hAnsi="Arial" w:cs="Arial"/>
          <w:spacing w:val="-4"/>
          <w:position w:val="-1"/>
        </w:rPr>
        <w:t>M</w:t>
      </w:r>
      <w:r w:rsidRPr="00040CE8">
        <w:rPr>
          <w:rFonts w:ascii="Arial" w:eastAsia="Arial" w:hAnsi="Arial" w:cs="Arial"/>
          <w:position w:val="-1"/>
        </w:rPr>
        <w:t>a</w:t>
      </w:r>
      <w:r w:rsidRPr="00040CE8">
        <w:rPr>
          <w:rFonts w:ascii="Arial" w:eastAsia="Arial" w:hAnsi="Arial" w:cs="Arial"/>
          <w:spacing w:val="-1"/>
          <w:position w:val="-1"/>
        </w:rPr>
        <w:t>n</w:t>
      </w:r>
      <w:r w:rsidRPr="00040CE8">
        <w:rPr>
          <w:rFonts w:ascii="Arial" w:eastAsia="Arial" w:hAnsi="Arial" w:cs="Arial"/>
          <w:position w:val="-1"/>
        </w:rPr>
        <w:t>a</w:t>
      </w:r>
      <w:r w:rsidRPr="00040CE8">
        <w:rPr>
          <w:rFonts w:ascii="Arial" w:eastAsia="Arial" w:hAnsi="Arial" w:cs="Arial"/>
          <w:spacing w:val="2"/>
          <w:position w:val="-1"/>
        </w:rPr>
        <w:t>g</w:t>
      </w:r>
      <w:r w:rsidRPr="00040CE8">
        <w:rPr>
          <w:rFonts w:ascii="Arial" w:eastAsia="Arial" w:hAnsi="Arial" w:cs="Arial"/>
          <w:position w:val="-1"/>
        </w:rPr>
        <w:t>eme</w:t>
      </w:r>
      <w:r w:rsidRPr="00040CE8">
        <w:rPr>
          <w:rFonts w:ascii="Arial" w:eastAsia="Arial" w:hAnsi="Arial" w:cs="Arial"/>
          <w:spacing w:val="-3"/>
          <w:position w:val="-1"/>
        </w:rPr>
        <w:t>n</w:t>
      </w:r>
      <w:r w:rsidRPr="00040CE8">
        <w:rPr>
          <w:rFonts w:ascii="Arial" w:eastAsia="Arial" w:hAnsi="Arial" w:cs="Arial"/>
          <w:position w:val="-1"/>
        </w:rPr>
        <w:t>t a</w:t>
      </w:r>
      <w:r w:rsidRPr="00040CE8">
        <w:rPr>
          <w:rFonts w:ascii="Arial" w:eastAsia="Arial" w:hAnsi="Arial" w:cs="Arial"/>
          <w:spacing w:val="-1"/>
          <w:position w:val="-1"/>
        </w:rPr>
        <w:t>n</w:t>
      </w:r>
      <w:r w:rsidRPr="00040CE8">
        <w:rPr>
          <w:rFonts w:ascii="Arial" w:eastAsia="Arial" w:hAnsi="Arial" w:cs="Arial"/>
          <w:position w:val="-1"/>
        </w:rPr>
        <w:t>d</w:t>
      </w:r>
      <w:r w:rsidRPr="00040CE8">
        <w:rPr>
          <w:rFonts w:ascii="Arial" w:eastAsia="Arial" w:hAnsi="Arial" w:cs="Arial"/>
          <w:spacing w:val="-2"/>
          <w:position w:val="-1"/>
        </w:rPr>
        <w:t xml:space="preserve"> </w:t>
      </w:r>
      <w:r w:rsidRPr="00040CE8">
        <w:rPr>
          <w:rFonts w:ascii="Arial" w:eastAsia="Arial" w:hAnsi="Arial" w:cs="Arial"/>
          <w:spacing w:val="2"/>
          <w:position w:val="-1"/>
        </w:rPr>
        <w:t>T</w:t>
      </w:r>
      <w:r w:rsidRPr="00040CE8">
        <w:rPr>
          <w:rFonts w:ascii="Arial" w:eastAsia="Arial" w:hAnsi="Arial" w:cs="Arial"/>
          <w:position w:val="-1"/>
        </w:rPr>
        <w:t>ec</w:t>
      </w:r>
      <w:r w:rsidRPr="00040CE8">
        <w:rPr>
          <w:rFonts w:ascii="Arial" w:eastAsia="Arial" w:hAnsi="Arial" w:cs="Arial"/>
          <w:spacing w:val="-1"/>
          <w:position w:val="-1"/>
        </w:rPr>
        <w:t>h</w:t>
      </w:r>
      <w:r w:rsidRPr="00040CE8">
        <w:rPr>
          <w:rFonts w:ascii="Arial" w:eastAsia="Arial" w:hAnsi="Arial" w:cs="Arial"/>
          <w:position w:val="-1"/>
        </w:rPr>
        <w:t>n</w:t>
      </w:r>
      <w:r w:rsidRPr="00040CE8">
        <w:rPr>
          <w:rFonts w:ascii="Arial" w:eastAsia="Arial" w:hAnsi="Arial" w:cs="Arial"/>
          <w:spacing w:val="-1"/>
          <w:position w:val="-1"/>
        </w:rPr>
        <w:t>ol</w:t>
      </w:r>
      <w:r w:rsidRPr="00040CE8">
        <w:rPr>
          <w:rFonts w:ascii="Arial" w:eastAsia="Arial" w:hAnsi="Arial" w:cs="Arial"/>
          <w:spacing w:val="-3"/>
          <w:position w:val="-1"/>
        </w:rPr>
        <w:t>o</w:t>
      </w:r>
      <w:r w:rsidRPr="00040CE8">
        <w:rPr>
          <w:rFonts w:ascii="Arial" w:eastAsia="Arial" w:hAnsi="Arial" w:cs="Arial"/>
          <w:spacing w:val="2"/>
          <w:position w:val="-1"/>
        </w:rPr>
        <w:t>g</w:t>
      </w:r>
      <w:r w:rsidRPr="00040CE8">
        <w:rPr>
          <w:rFonts w:ascii="Arial" w:eastAsia="Arial" w:hAnsi="Arial" w:cs="Arial"/>
          <w:position w:val="-1"/>
        </w:rPr>
        <w:t>y</w:t>
      </w:r>
    </w:p>
    <w:p w:rsidR="00964D17" w:rsidRPr="00040CE8" w:rsidRDefault="00964D17" w:rsidP="00964D17">
      <w:pPr>
        <w:tabs>
          <w:tab w:val="left" w:pos="820"/>
        </w:tabs>
        <w:spacing w:after="0" w:line="266" w:lineRule="exact"/>
        <w:ind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5"/>
        </w:rPr>
        <w:t>W</w:t>
      </w:r>
      <w:r w:rsidRPr="00040CE8">
        <w:rPr>
          <w:rFonts w:ascii="Arial" w:eastAsia="Arial" w:hAnsi="Arial" w:cs="Arial"/>
          <w:spacing w:val="-3"/>
        </w:rPr>
        <w:t>o</w:t>
      </w:r>
      <w:r w:rsidRPr="00040CE8">
        <w:rPr>
          <w:rFonts w:ascii="Arial" w:eastAsia="Arial" w:hAnsi="Arial" w:cs="Arial"/>
          <w:spacing w:val="-2"/>
        </w:rPr>
        <w:t>rk</w:t>
      </w:r>
      <w:r w:rsidRPr="00040CE8">
        <w:rPr>
          <w:rFonts w:ascii="Arial" w:eastAsia="Arial" w:hAnsi="Arial" w:cs="Arial"/>
          <w:spacing w:val="1"/>
        </w:rPr>
        <w:t>f</w:t>
      </w:r>
      <w:r w:rsidRPr="00040CE8">
        <w:rPr>
          <w:rFonts w:ascii="Arial" w:eastAsia="Arial" w:hAnsi="Arial" w:cs="Arial"/>
        </w:rPr>
        <w:t>orce</w:t>
      </w:r>
      <w:r w:rsidRPr="00040CE8">
        <w:rPr>
          <w:rFonts w:ascii="Arial" w:eastAsia="Arial" w:hAnsi="Arial" w:cs="Arial"/>
          <w:spacing w:val="-1"/>
        </w:rPr>
        <w:t xml:space="preserve"> D</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p>
    <w:p w:rsidR="00964D17" w:rsidRPr="00040CE8" w:rsidRDefault="00964D17" w:rsidP="00964D17">
      <w:pPr>
        <w:tabs>
          <w:tab w:val="left" w:pos="820"/>
        </w:tabs>
        <w:spacing w:after="0" w:line="269" w:lineRule="exact"/>
        <w:ind w:right="-20"/>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C</w:t>
      </w:r>
      <w:r w:rsidRPr="00040CE8">
        <w:rPr>
          <w:rFonts w:ascii="Arial" w:eastAsia="Arial" w:hAnsi="Arial" w:cs="Arial"/>
          <w:position w:val="-1"/>
        </w:rPr>
        <w:t>om</w:t>
      </w:r>
      <w:r w:rsidRPr="00040CE8">
        <w:rPr>
          <w:rFonts w:ascii="Arial" w:eastAsia="Arial" w:hAnsi="Arial" w:cs="Arial"/>
          <w:spacing w:val="1"/>
          <w:position w:val="-1"/>
        </w:rPr>
        <w:t>m</w:t>
      </w:r>
      <w:r w:rsidRPr="00040CE8">
        <w:rPr>
          <w:rFonts w:ascii="Arial" w:eastAsia="Arial" w:hAnsi="Arial" w:cs="Arial"/>
          <w:position w:val="-1"/>
        </w:rPr>
        <w:t>u</w:t>
      </w:r>
      <w:r w:rsidRPr="00040CE8">
        <w:rPr>
          <w:rFonts w:ascii="Arial" w:eastAsia="Arial" w:hAnsi="Arial" w:cs="Arial"/>
          <w:spacing w:val="-1"/>
          <w:position w:val="-1"/>
        </w:rPr>
        <w:t>ni</w:t>
      </w:r>
      <w:r w:rsidRPr="00040CE8">
        <w:rPr>
          <w:rFonts w:ascii="Arial" w:eastAsia="Arial" w:hAnsi="Arial" w:cs="Arial"/>
          <w:position w:val="-1"/>
        </w:rPr>
        <w:t>cati</w:t>
      </w:r>
      <w:r w:rsidRPr="00040CE8">
        <w:rPr>
          <w:rFonts w:ascii="Arial" w:eastAsia="Arial" w:hAnsi="Arial" w:cs="Arial"/>
          <w:spacing w:val="-1"/>
          <w:position w:val="-1"/>
        </w:rPr>
        <w:t>o</w:t>
      </w:r>
      <w:r w:rsidRPr="00040CE8">
        <w:rPr>
          <w:rFonts w:ascii="Arial" w:eastAsia="Arial" w:hAnsi="Arial" w:cs="Arial"/>
          <w:position w:val="-1"/>
        </w:rPr>
        <w:t>ns</w:t>
      </w:r>
      <w:r w:rsidRPr="00040CE8">
        <w:rPr>
          <w:rFonts w:ascii="Arial" w:eastAsia="Arial" w:hAnsi="Arial" w:cs="Arial"/>
          <w:spacing w:val="-2"/>
          <w:position w:val="-1"/>
        </w:rPr>
        <w:t xml:space="preserve"> </w:t>
      </w:r>
      <w:r w:rsidRPr="00040CE8">
        <w:rPr>
          <w:rFonts w:ascii="Arial" w:eastAsia="Arial" w:hAnsi="Arial" w:cs="Arial"/>
          <w:position w:val="-1"/>
        </w:rPr>
        <w:t>a</w:t>
      </w:r>
      <w:r w:rsidRPr="00040CE8">
        <w:rPr>
          <w:rFonts w:ascii="Arial" w:eastAsia="Arial" w:hAnsi="Arial" w:cs="Arial"/>
          <w:spacing w:val="-1"/>
          <w:position w:val="-1"/>
        </w:rPr>
        <w:t>n</w:t>
      </w:r>
      <w:r w:rsidRPr="00040CE8">
        <w:rPr>
          <w:rFonts w:ascii="Arial" w:eastAsia="Arial" w:hAnsi="Arial" w:cs="Arial"/>
          <w:position w:val="-1"/>
        </w:rPr>
        <w:t>d E</w:t>
      </w:r>
      <w:r w:rsidRPr="00040CE8">
        <w:rPr>
          <w:rFonts w:ascii="Arial" w:eastAsia="Arial" w:hAnsi="Arial" w:cs="Arial"/>
          <w:spacing w:val="-3"/>
          <w:position w:val="-1"/>
        </w:rPr>
        <w:t>n</w:t>
      </w:r>
      <w:r w:rsidRPr="00040CE8">
        <w:rPr>
          <w:rFonts w:ascii="Arial" w:eastAsia="Arial" w:hAnsi="Arial" w:cs="Arial"/>
          <w:spacing w:val="2"/>
          <w:position w:val="-1"/>
        </w:rPr>
        <w:t>g</w:t>
      </w:r>
      <w:r w:rsidRPr="00040CE8">
        <w:rPr>
          <w:rFonts w:ascii="Arial" w:eastAsia="Arial" w:hAnsi="Arial" w:cs="Arial"/>
          <w:spacing w:val="-3"/>
          <w:position w:val="-1"/>
        </w:rPr>
        <w:t>a</w:t>
      </w:r>
      <w:r w:rsidRPr="00040CE8">
        <w:rPr>
          <w:rFonts w:ascii="Arial" w:eastAsia="Arial" w:hAnsi="Arial" w:cs="Arial"/>
          <w:spacing w:val="2"/>
          <w:position w:val="-1"/>
        </w:rPr>
        <w:t>g</w:t>
      </w:r>
      <w:r w:rsidRPr="00040CE8">
        <w:rPr>
          <w:rFonts w:ascii="Arial" w:eastAsia="Arial" w:hAnsi="Arial" w:cs="Arial"/>
          <w:spacing w:val="-3"/>
          <w:position w:val="-1"/>
        </w:rPr>
        <w:t>e</w:t>
      </w:r>
      <w:r w:rsidRPr="00040CE8">
        <w:rPr>
          <w:rFonts w:ascii="Arial" w:eastAsia="Arial" w:hAnsi="Arial" w:cs="Arial"/>
          <w:spacing w:val="1"/>
          <w:position w:val="-1"/>
        </w:rPr>
        <w:t>m</w:t>
      </w:r>
      <w:r w:rsidRPr="00040CE8">
        <w:rPr>
          <w:rFonts w:ascii="Arial" w:eastAsia="Arial" w:hAnsi="Arial" w:cs="Arial"/>
          <w:position w:val="-1"/>
        </w:rPr>
        <w:t>e</w:t>
      </w:r>
      <w:r w:rsidRPr="00040CE8">
        <w:rPr>
          <w:rFonts w:ascii="Arial" w:eastAsia="Arial" w:hAnsi="Arial" w:cs="Arial"/>
          <w:spacing w:val="-1"/>
          <w:position w:val="-1"/>
        </w:rPr>
        <w:t>n</w:t>
      </w:r>
      <w:r w:rsidRPr="00040CE8">
        <w:rPr>
          <w:rFonts w:ascii="Arial" w:eastAsia="Arial" w:hAnsi="Arial" w:cs="Arial"/>
          <w:position w:val="-1"/>
        </w:rPr>
        <w:t>t</w:t>
      </w:r>
    </w:p>
    <w:p w:rsidR="00964D17" w:rsidRPr="00040CE8" w:rsidRDefault="00964D17" w:rsidP="00964D17">
      <w:pPr>
        <w:tabs>
          <w:tab w:val="left" w:pos="820"/>
        </w:tabs>
        <w:spacing w:after="0" w:line="266" w:lineRule="exact"/>
        <w:ind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G</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ernance</w:t>
      </w:r>
    </w:p>
    <w:p w:rsidR="00964D17" w:rsidRPr="00040CE8" w:rsidRDefault="00964D17" w:rsidP="00964D17">
      <w:pPr>
        <w:spacing w:before="12" w:after="0" w:line="240" w:lineRule="exact"/>
        <w:rPr>
          <w:sz w:val="24"/>
          <w:szCs w:val="24"/>
        </w:rPr>
      </w:pPr>
    </w:p>
    <w:p w:rsidR="00964D17" w:rsidRPr="00040CE8" w:rsidRDefault="00964D17" w:rsidP="00964D17">
      <w:pPr>
        <w:spacing w:after="0" w:line="241" w:lineRule="auto"/>
        <w:ind w:right="48"/>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36"/>
        </w:rPr>
        <w:t xml:space="preserve"> </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r</w:t>
      </w:r>
      <w:r w:rsidRPr="00040CE8">
        <w:rPr>
          <w:rFonts w:ascii="Arial" w:eastAsia="Arial" w:hAnsi="Arial" w:cs="Arial"/>
        </w:rPr>
        <w:t>at</w:t>
      </w:r>
      <w:r w:rsidRPr="00040CE8">
        <w:rPr>
          <w:rFonts w:ascii="Arial" w:eastAsia="Arial" w:hAnsi="Arial" w:cs="Arial"/>
          <w:spacing w:val="-2"/>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39"/>
        </w:rPr>
        <w:t xml:space="preserve"> </w:t>
      </w:r>
      <w:r w:rsidRPr="00040CE8">
        <w:rPr>
          <w:rFonts w:ascii="Arial" w:eastAsia="Arial" w:hAnsi="Arial" w:cs="Arial"/>
        </w:rPr>
        <w:t>o</w:t>
      </w:r>
      <w:r w:rsidRPr="00040CE8">
        <w:rPr>
          <w:rFonts w:ascii="Arial" w:eastAsia="Arial" w:hAnsi="Arial" w:cs="Arial"/>
          <w:spacing w:val="-3"/>
        </w:rPr>
        <w:t>b</w:t>
      </w:r>
      <w:r w:rsidRPr="00040CE8">
        <w:rPr>
          <w:rFonts w:ascii="Arial" w:eastAsia="Arial" w:hAnsi="Arial" w:cs="Arial"/>
          <w:spacing w:val="1"/>
        </w:rPr>
        <w:t>j</w:t>
      </w:r>
      <w:r w:rsidRPr="00040CE8">
        <w:rPr>
          <w:rFonts w:ascii="Arial" w:eastAsia="Arial" w:hAnsi="Arial" w:cs="Arial"/>
        </w:rPr>
        <w:t>e</w:t>
      </w:r>
      <w:r w:rsidRPr="00040CE8">
        <w:rPr>
          <w:rFonts w:ascii="Arial" w:eastAsia="Arial" w:hAnsi="Arial" w:cs="Arial"/>
          <w:spacing w:val="-1"/>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es</w:t>
      </w:r>
      <w:r w:rsidRPr="00040CE8">
        <w:rPr>
          <w:rFonts w:ascii="Arial" w:eastAsia="Arial" w:hAnsi="Arial" w:cs="Arial"/>
          <w:spacing w:val="39"/>
        </w:rPr>
        <w:t xml:space="preserve"> </w:t>
      </w:r>
      <w:r w:rsidRPr="00040CE8">
        <w:rPr>
          <w:rFonts w:ascii="Arial" w:eastAsia="Arial" w:hAnsi="Arial" w:cs="Arial"/>
          <w:spacing w:val="-3"/>
        </w:rPr>
        <w:t>w</w:t>
      </w:r>
      <w:r w:rsidRPr="00040CE8">
        <w:rPr>
          <w:rFonts w:ascii="Arial" w:eastAsia="Arial" w:hAnsi="Arial" w:cs="Arial"/>
        </w:rPr>
        <w:t>ere</w:t>
      </w:r>
      <w:r w:rsidRPr="00040CE8">
        <w:rPr>
          <w:rFonts w:ascii="Arial" w:eastAsia="Arial" w:hAnsi="Arial" w:cs="Arial"/>
          <w:spacing w:val="40"/>
        </w:rPr>
        <w:t xml:space="preserve"> </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so</w:t>
      </w:r>
      <w:r w:rsidRPr="00040CE8">
        <w:rPr>
          <w:rFonts w:ascii="Arial" w:eastAsia="Arial" w:hAnsi="Arial" w:cs="Arial"/>
          <w:spacing w:val="39"/>
        </w:rPr>
        <w:t xml:space="preserve"> </w:t>
      </w:r>
      <w:r w:rsidRPr="00040CE8">
        <w:rPr>
          <w:rFonts w:ascii="Arial" w:eastAsia="Arial" w:hAnsi="Arial" w:cs="Arial"/>
        </w:rPr>
        <w:t>su</w:t>
      </w:r>
      <w:r w:rsidRPr="00040CE8">
        <w:rPr>
          <w:rFonts w:ascii="Arial" w:eastAsia="Arial" w:hAnsi="Arial" w:cs="Arial"/>
          <w:spacing w:val="-1"/>
        </w:rPr>
        <w:t>p</w:t>
      </w:r>
      <w:r w:rsidRPr="00040CE8">
        <w:rPr>
          <w:rFonts w:ascii="Arial" w:eastAsia="Arial" w:hAnsi="Arial" w:cs="Arial"/>
        </w:rPr>
        <w:t>p</w:t>
      </w:r>
      <w:r w:rsidRPr="00040CE8">
        <w:rPr>
          <w:rFonts w:ascii="Arial" w:eastAsia="Arial" w:hAnsi="Arial" w:cs="Arial"/>
          <w:spacing w:val="-1"/>
        </w:rPr>
        <w:t>o</w:t>
      </w:r>
      <w:r w:rsidRPr="00040CE8">
        <w:rPr>
          <w:rFonts w:ascii="Arial" w:eastAsia="Arial" w:hAnsi="Arial" w:cs="Arial"/>
          <w:spacing w:val="-2"/>
        </w:rPr>
        <w:t>r</w:t>
      </w:r>
      <w:r w:rsidRPr="00040CE8">
        <w:rPr>
          <w:rFonts w:ascii="Arial" w:eastAsia="Arial" w:hAnsi="Arial" w:cs="Arial"/>
          <w:spacing w:val="1"/>
        </w:rPr>
        <w:t>t</w:t>
      </w:r>
      <w:r w:rsidRPr="00040CE8">
        <w:rPr>
          <w:rFonts w:ascii="Arial" w:eastAsia="Arial" w:hAnsi="Arial" w:cs="Arial"/>
        </w:rPr>
        <w:t>ed</w:t>
      </w:r>
      <w:r w:rsidRPr="00040CE8">
        <w:rPr>
          <w:rFonts w:ascii="Arial" w:eastAsia="Arial" w:hAnsi="Arial" w:cs="Arial"/>
          <w:spacing w:val="39"/>
        </w:rPr>
        <w:t xml:space="preserve"> </w:t>
      </w:r>
      <w:r w:rsidRPr="00040CE8">
        <w:rPr>
          <w:rFonts w:ascii="Arial" w:eastAsia="Arial" w:hAnsi="Arial" w:cs="Arial"/>
          <w:spacing w:val="-3"/>
        </w:rPr>
        <w:t>b</w:t>
      </w:r>
      <w:r w:rsidRPr="00040CE8">
        <w:rPr>
          <w:rFonts w:ascii="Arial" w:eastAsia="Arial" w:hAnsi="Arial" w:cs="Arial"/>
        </w:rPr>
        <w:t>y</w:t>
      </w:r>
      <w:r w:rsidRPr="00040CE8">
        <w:rPr>
          <w:rFonts w:ascii="Arial" w:eastAsia="Arial" w:hAnsi="Arial" w:cs="Arial"/>
          <w:spacing w:val="37"/>
        </w:rPr>
        <w:t xml:space="preserve"> </w:t>
      </w:r>
      <w:r w:rsidRPr="00040CE8">
        <w:rPr>
          <w:rFonts w:ascii="Arial" w:eastAsia="Arial" w:hAnsi="Arial" w:cs="Arial"/>
        </w:rPr>
        <w:t>a</w:t>
      </w:r>
      <w:r w:rsidRPr="00040CE8">
        <w:rPr>
          <w:rFonts w:ascii="Arial" w:eastAsia="Arial" w:hAnsi="Arial" w:cs="Arial"/>
          <w:spacing w:val="39"/>
        </w:rPr>
        <w:t xml:space="preserve"> </w:t>
      </w:r>
      <w:r w:rsidRPr="00040CE8">
        <w:rPr>
          <w:rFonts w:ascii="Arial" w:eastAsia="Arial" w:hAnsi="Arial" w:cs="Arial"/>
          <w:spacing w:val="1"/>
        </w:rPr>
        <w:t>r</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ge</w:t>
      </w:r>
      <w:r w:rsidRPr="00040CE8">
        <w:rPr>
          <w:rFonts w:ascii="Arial" w:eastAsia="Arial" w:hAnsi="Arial" w:cs="Arial"/>
          <w:spacing w:val="39"/>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40"/>
        </w:rPr>
        <w:t xml:space="preserve"> </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rPr>
        <w:t>er</w:t>
      </w:r>
      <w:r w:rsidRPr="00040CE8">
        <w:rPr>
          <w:rFonts w:ascii="Arial" w:eastAsia="Arial" w:hAnsi="Arial" w:cs="Arial"/>
          <w:spacing w:val="-2"/>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3"/>
        </w:rPr>
        <w:t>a</w:t>
      </w:r>
      <w:r w:rsidRPr="00040CE8">
        <w:rPr>
          <w:rFonts w:ascii="Arial" w:eastAsia="Arial" w:hAnsi="Arial" w:cs="Arial"/>
        </w:rPr>
        <w:t>l</w:t>
      </w:r>
      <w:r w:rsidRPr="00040CE8">
        <w:rPr>
          <w:rFonts w:ascii="Arial" w:eastAsia="Arial" w:hAnsi="Arial" w:cs="Arial"/>
          <w:spacing w:val="38"/>
        </w:rPr>
        <w:t xml:space="preserve"> </w:t>
      </w:r>
      <w:r w:rsidRPr="00040CE8">
        <w:rPr>
          <w:rFonts w:ascii="Arial" w:eastAsia="Arial" w:hAnsi="Arial" w:cs="Arial"/>
        </w:rPr>
        <w:t>o</w:t>
      </w:r>
      <w:r w:rsidRPr="00040CE8">
        <w:rPr>
          <w:rFonts w:ascii="Arial" w:eastAsia="Arial" w:hAnsi="Arial" w:cs="Arial"/>
          <w:spacing w:val="-1"/>
        </w:rPr>
        <w:t>b</w:t>
      </w:r>
      <w:r w:rsidRPr="00040CE8">
        <w:rPr>
          <w:rFonts w:ascii="Arial" w:eastAsia="Arial" w:hAnsi="Arial" w:cs="Arial"/>
          <w:spacing w:val="1"/>
        </w:rPr>
        <w:t>j</w:t>
      </w:r>
      <w:r w:rsidRPr="00040CE8">
        <w:rPr>
          <w:rFonts w:ascii="Arial" w:eastAsia="Arial" w:hAnsi="Arial" w:cs="Arial"/>
        </w:rPr>
        <w:t>ecti</w:t>
      </w:r>
      <w:r w:rsidRPr="00040CE8">
        <w:rPr>
          <w:rFonts w:ascii="Arial" w:eastAsia="Arial" w:hAnsi="Arial" w:cs="Arial"/>
          <w:spacing w:val="-3"/>
        </w:rPr>
        <w:t>v</w:t>
      </w:r>
      <w:r w:rsidRPr="00040CE8">
        <w:rPr>
          <w:rFonts w:ascii="Arial" w:eastAsia="Arial" w:hAnsi="Arial" w:cs="Arial"/>
        </w:rPr>
        <w:t>es,</w:t>
      </w:r>
      <w:r w:rsidRPr="00040CE8">
        <w:rPr>
          <w:rFonts w:ascii="Arial" w:eastAsia="Arial" w:hAnsi="Arial" w:cs="Arial"/>
          <w:spacing w:val="43"/>
        </w:rPr>
        <w:t xml:space="preserve">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ch</w:t>
      </w:r>
      <w:r w:rsidRPr="00040CE8">
        <w:rPr>
          <w:rFonts w:ascii="Arial" w:eastAsia="Arial" w:hAnsi="Arial" w:cs="Arial"/>
          <w:spacing w:val="39"/>
        </w:rPr>
        <w:t xml:space="preserve"> </w:t>
      </w:r>
      <w:r w:rsidRPr="00040CE8">
        <w:rPr>
          <w:rFonts w:ascii="Arial" w:eastAsia="Arial" w:hAnsi="Arial" w:cs="Arial"/>
        </w:rPr>
        <w:t>were</w:t>
      </w:r>
      <w:r w:rsidRPr="00040CE8">
        <w:rPr>
          <w:rFonts w:ascii="Arial" w:eastAsia="Arial" w:hAnsi="Arial" w:cs="Arial"/>
          <w:spacing w:val="40"/>
        </w:rPr>
        <w:t xml:space="preserve"> </w:t>
      </w:r>
      <w:r w:rsidRPr="00040CE8">
        <w:rPr>
          <w:rFonts w:ascii="Arial" w:eastAsia="Arial" w:hAnsi="Arial" w:cs="Arial"/>
          <w:spacing w:val="-3"/>
        </w:rPr>
        <w:t>i</w:t>
      </w:r>
      <w:r w:rsidRPr="00040CE8">
        <w:rPr>
          <w:rFonts w:ascii="Arial" w:eastAsia="Arial" w:hAnsi="Arial" w:cs="Arial"/>
        </w:rPr>
        <w:t>n</w:t>
      </w:r>
      <w:r w:rsidRPr="00040CE8">
        <w:rPr>
          <w:rFonts w:ascii="Arial" w:eastAsia="Arial" w:hAnsi="Arial" w:cs="Arial"/>
          <w:spacing w:val="39"/>
        </w:rPr>
        <w:t xml:space="preserve"> </w:t>
      </w:r>
      <w:r w:rsidRPr="00040CE8">
        <w:rPr>
          <w:rFonts w:ascii="Arial" w:eastAsia="Arial" w:hAnsi="Arial" w:cs="Arial"/>
          <w:spacing w:val="1"/>
        </w:rPr>
        <w:t>t</w:t>
      </w:r>
      <w:r w:rsidRPr="00040CE8">
        <w:rPr>
          <w:rFonts w:ascii="Arial" w:eastAsia="Arial" w:hAnsi="Arial" w:cs="Arial"/>
        </w:rPr>
        <w:t>urn su</w:t>
      </w:r>
      <w:r w:rsidRPr="00040CE8">
        <w:rPr>
          <w:rFonts w:ascii="Arial" w:eastAsia="Arial" w:hAnsi="Arial" w:cs="Arial"/>
          <w:spacing w:val="-1"/>
        </w:rPr>
        <w:t>p</w:t>
      </w:r>
      <w:r w:rsidRPr="00040CE8">
        <w:rPr>
          <w:rFonts w:ascii="Arial" w:eastAsia="Arial" w:hAnsi="Arial" w:cs="Arial"/>
        </w:rPr>
        <w:t>p</w:t>
      </w:r>
      <w:r w:rsidRPr="00040CE8">
        <w:rPr>
          <w:rFonts w:ascii="Arial" w:eastAsia="Arial" w:hAnsi="Arial" w:cs="Arial"/>
          <w:spacing w:val="-1"/>
        </w:rPr>
        <w:t>o</w:t>
      </w:r>
      <w:r w:rsidRPr="00040CE8">
        <w:rPr>
          <w:rFonts w:ascii="Arial" w:eastAsia="Arial" w:hAnsi="Arial" w:cs="Arial"/>
          <w:spacing w:val="1"/>
        </w:rPr>
        <w:t>rt</w:t>
      </w:r>
      <w:r w:rsidRPr="00040CE8">
        <w:rPr>
          <w:rFonts w:ascii="Arial" w:eastAsia="Arial" w:hAnsi="Arial" w:cs="Arial"/>
        </w:rPr>
        <w:t>ed</w:t>
      </w:r>
      <w:r w:rsidRPr="00040CE8">
        <w:rPr>
          <w:rFonts w:ascii="Arial" w:eastAsia="Arial" w:hAnsi="Arial" w:cs="Arial"/>
          <w:spacing w:val="-2"/>
        </w:rPr>
        <w:t xml:space="preserve"> </w:t>
      </w:r>
      <w:r w:rsidRPr="00040CE8">
        <w:rPr>
          <w:rFonts w:ascii="Arial" w:eastAsia="Arial" w:hAnsi="Arial" w:cs="Arial"/>
        </w:rPr>
        <w:t>by</w:t>
      </w:r>
      <w:r w:rsidRPr="00040CE8">
        <w:rPr>
          <w:rFonts w:ascii="Arial" w:eastAsia="Arial" w:hAnsi="Arial" w:cs="Arial"/>
          <w:spacing w:val="-2"/>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2"/>
        </w:rPr>
        <w:t>r</w:t>
      </w:r>
      <w:r w:rsidRPr="00040CE8">
        <w:rPr>
          <w:rFonts w:ascii="Arial" w:eastAsia="Arial" w:hAnsi="Arial" w:cs="Arial"/>
          <w:spacing w:val="1"/>
        </w:rPr>
        <w:t>tm</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rPr>
        <w:t>tal a</w:t>
      </w:r>
      <w:r w:rsidRPr="00040CE8">
        <w:rPr>
          <w:rFonts w:ascii="Arial" w:eastAsia="Arial" w:hAnsi="Arial" w:cs="Arial"/>
          <w:spacing w:val="-1"/>
        </w:rPr>
        <w:t>n</w:t>
      </w:r>
      <w:r w:rsidRPr="00040CE8">
        <w:rPr>
          <w:rFonts w:ascii="Arial" w:eastAsia="Arial" w:hAnsi="Arial" w:cs="Arial"/>
        </w:rPr>
        <w:t>d D</w:t>
      </w:r>
      <w:r w:rsidRPr="00040CE8">
        <w:rPr>
          <w:rFonts w:ascii="Arial" w:eastAsia="Arial" w:hAnsi="Arial" w:cs="Arial"/>
          <w:spacing w:val="-1"/>
        </w:rPr>
        <w:t>i</w:t>
      </w:r>
      <w:r w:rsidRPr="00040CE8">
        <w:rPr>
          <w:rFonts w:ascii="Arial" w:eastAsia="Arial" w:hAnsi="Arial" w:cs="Arial"/>
          <w:spacing w:val="1"/>
        </w:rPr>
        <w:t>r</w:t>
      </w:r>
      <w:r w:rsidRPr="00040CE8">
        <w:rPr>
          <w:rFonts w:ascii="Arial" w:eastAsia="Arial" w:hAnsi="Arial" w:cs="Arial"/>
        </w:rPr>
        <w:t>ect</w:t>
      </w:r>
      <w:r w:rsidRPr="00040CE8">
        <w:rPr>
          <w:rFonts w:ascii="Arial" w:eastAsia="Arial" w:hAnsi="Arial" w:cs="Arial"/>
          <w:spacing w:val="-2"/>
        </w:rPr>
        <w:t>o</w:t>
      </w:r>
      <w:r w:rsidRPr="00040CE8">
        <w:rPr>
          <w:rFonts w:ascii="Arial" w:eastAsia="Arial" w:hAnsi="Arial" w:cs="Arial"/>
          <w:spacing w:val="1"/>
        </w:rPr>
        <w:t>r</w:t>
      </w:r>
      <w:r w:rsidRPr="00040CE8">
        <w:rPr>
          <w:rFonts w:ascii="Arial" w:eastAsia="Arial" w:hAnsi="Arial" w:cs="Arial"/>
        </w:rPr>
        <w:t xml:space="preserve">ate </w:t>
      </w:r>
      <w:r w:rsidRPr="00040CE8">
        <w:rPr>
          <w:rFonts w:ascii="Arial" w:eastAsia="Arial" w:hAnsi="Arial" w:cs="Arial"/>
          <w:spacing w:val="-3"/>
        </w:rPr>
        <w:t>w</w:t>
      </w:r>
      <w:r w:rsidRPr="00040CE8">
        <w:rPr>
          <w:rFonts w:ascii="Arial" w:eastAsia="Arial" w:hAnsi="Arial" w:cs="Arial"/>
        </w:rPr>
        <w:t>ork</w:t>
      </w:r>
      <w:r w:rsidRPr="00040CE8">
        <w:rPr>
          <w:rFonts w:ascii="Arial" w:eastAsia="Arial" w:hAnsi="Arial" w:cs="Arial"/>
          <w:spacing w:val="2"/>
        </w:rPr>
        <w:t xml:space="preserve"> </w:t>
      </w:r>
      <w:r w:rsidRPr="00040CE8">
        <w:rPr>
          <w:rFonts w:ascii="Arial" w:eastAsia="Arial" w:hAnsi="Arial" w:cs="Arial"/>
          <w:spacing w:val="-3"/>
        </w:rPr>
        <w:t>p</w:t>
      </w:r>
      <w:r w:rsidRPr="00040CE8">
        <w:rPr>
          <w:rFonts w:ascii="Arial" w:eastAsia="Arial" w:hAnsi="Arial" w:cs="Arial"/>
          <w:spacing w:val="-1"/>
        </w:rPr>
        <w:t>l</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s.</w:t>
      </w:r>
    </w:p>
    <w:p w:rsidR="00964D17" w:rsidRPr="00040CE8" w:rsidRDefault="00964D17" w:rsidP="00964D17">
      <w:pPr>
        <w:spacing w:before="8" w:after="0" w:line="240" w:lineRule="exact"/>
        <w:rPr>
          <w:sz w:val="24"/>
          <w:szCs w:val="24"/>
        </w:rPr>
      </w:pPr>
    </w:p>
    <w:p w:rsidR="00964D17" w:rsidRPr="00040CE8" w:rsidRDefault="00964D17" w:rsidP="00964D17">
      <w:pPr>
        <w:spacing w:after="0" w:line="240" w:lineRule="auto"/>
        <w:ind w:right="-20"/>
        <w:rPr>
          <w:rFonts w:ascii="Arial" w:eastAsia="Arial" w:hAnsi="Arial" w:cs="Arial"/>
          <w:sz w:val="24"/>
          <w:szCs w:val="24"/>
        </w:rPr>
      </w:pPr>
      <w:r w:rsidRPr="00040CE8">
        <w:rPr>
          <w:rFonts w:ascii="Arial" w:eastAsia="Arial" w:hAnsi="Arial" w:cs="Arial"/>
          <w:b/>
          <w:bCs/>
          <w:color w:val="365F91"/>
          <w:sz w:val="24"/>
          <w:szCs w:val="24"/>
        </w:rPr>
        <w:t>Op</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r</w:t>
      </w:r>
      <w:r w:rsidRPr="00040CE8">
        <w:rPr>
          <w:rFonts w:ascii="Arial" w:eastAsia="Arial" w:hAnsi="Arial" w:cs="Arial"/>
          <w:b/>
          <w:bCs/>
          <w:color w:val="365F91"/>
          <w:spacing w:val="1"/>
          <w:sz w:val="24"/>
          <w:szCs w:val="24"/>
        </w:rPr>
        <w:t>a</w:t>
      </w:r>
      <w:r w:rsidRPr="00040CE8">
        <w:rPr>
          <w:rFonts w:ascii="Arial" w:eastAsia="Arial" w:hAnsi="Arial" w:cs="Arial"/>
          <w:b/>
          <w:bCs/>
          <w:color w:val="365F91"/>
          <w:sz w:val="24"/>
          <w:szCs w:val="24"/>
        </w:rPr>
        <w:t>tional</w:t>
      </w:r>
      <w:r w:rsidRPr="00040CE8">
        <w:rPr>
          <w:rFonts w:ascii="Arial" w:eastAsia="Arial" w:hAnsi="Arial" w:cs="Arial"/>
          <w:b/>
          <w:bCs/>
          <w:color w:val="365F91"/>
          <w:spacing w:val="-2"/>
          <w:sz w:val="24"/>
          <w:szCs w:val="24"/>
        </w:rPr>
        <w:t xml:space="preserve"> </w:t>
      </w:r>
      <w:r w:rsidRPr="00040CE8">
        <w:rPr>
          <w:rFonts w:ascii="Arial" w:eastAsia="Arial" w:hAnsi="Arial" w:cs="Arial"/>
          <w:b/>
          <w:bCs/>
          <w:color w:val="365F91"/>
          <w:spacing w:val="1"/>
          <w:sz w:val="24"/>
          <w:szCs w:val="24"/>
        </w:rPr>
        <w:t>O</w:t>
      </w:r>
      <w:r w:rsidRPr="00040CE8">
        <w:rPr>
          <w:rFonts w:ascii="Arial" w:eastAsia="Arial" w:hAnsi="Arial" w:cs="Arial"/>
          <w:b/>
          <w:bCs/>
          <w:color w:val="365F91"/>
          <w:sz w:val="24"/>
          <w:szCs w:val="24"/>
        </w:rPr>
        <w:t>b</w:t>
      </w:r>
      <w:r w:rsidRPr="00040CE8">
        <w:rPr>
          <w:rFonts w:ascii="Arial" w:eastAsia="Arial" w:hAnsi="Arial" w:cs="Arial"/>
          <w:b/>
          <w:bCs/>
          <w:color w:val="365F91"/>
          <w:spacing w:val="-2"/>
          <w:sz w:val="24"/>
          <w:szCs w:val="24"/>
        </w:rPr>
        <w:t>j</w:t>
      </w:r>
      <w:r w:rsidRPr="00040CE8">
        <w:rPr>
          <w:rFonts w:ascii="Arial" w:eastAsia="Arial" w:hAnsi="Arial" w:cs="Arial"/>
          <w:b/>
          <w:bCs/>
          <w:color w:val="365F91"/>
          <w:spacing w:val="1"/>
          <w:sz w:val="24"/>
          <w:szCs w:val="24"/>
        </w:rPr>
        <w:t>ec</w:t>
      </w:r>
      <w:r w:rsidRPr="00040CE8">
        <w:rPr>
          <w:rFonts w:ascii="Arial" w:eastAsia="Arial" w:hAnsi="Arial" w:cs="Arial"/>
          <w:b/>
          <w:bCs/>
          <w:color w:val="365F91"/>
          <w:sz w:val="24"/>
          <w:szCs w:val="24"/>
        </w:rPr>
        <w:t>ti</w:t>
      </w:r>
      <w:r w:rsidRPr="00040CE8">
        <w:rPr>
          <w:rFonts w:ascii="Arial" w:eastAsia="Arial" w:hAnsi="Arial" w:cs="Arial"/>
          <w:b/>
          <w:bCs/>
          <w:color w:val="365F91"/>
          <w:spacing w:val="-2"/>
          <w:sz w:val="24"/>
          <w:szCs w:val="24"/>
        </w:rPr>
        <w:t>v</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s</w:t>
      </w:r>
      <w:r w:rsidRPr="00040CE8">
        <w:rPr>
          <w:rFonts w:ascii="Arial" w:eastAsia="Arial" w:hAnsi="Arial" w:cs="Arial"/>
          <w:b/>
          <w:bCs/>
          <w:color w:val="365F91"/>
          <w:spacing w:val="1"/>
          <w:sz w:val="24"/>
          <w:szCs w:val="24"/>
        </w:rPr>
        <w:t xml:space="preserve"> – Priority areas of delivery </w:t>
      </w:r>
      <w:r w:rsidRPr="00040CE8">
        <w:rPr>
          <w:rFonts w:ascii="Arial" w:eastAsia="Arial" w:hAnsi="Arial" w:cs="Arial"/>
          <w:b/>
          <w:bCs/>
          <w:color w:val="365F91"/>
          <w:spacing w:val="-1"/>
          <w:sz w:val="24"/>
          <w:szCs w:val="24"/>
        </w:rPr>
        <w:t>2</w:t>
      </w:r>
      <w:r w:rsidRPr="00040CE8">
        <w:rPr>
          <w:rFonts w:ascii="Arial" w:eastAsia="Arial" w:hAnsi="Arial" w:cs="Arial"/>
          <w:b/>
          <w:bCs/>
          <w:color w:val="365F91"/>
          <w:spacing w:val="1"/>
          <w:sz w:val="24"/>
          <w:szCs w:val="24"/>
        </w:rPr>
        <w:t>01</w:t>
      </w:r>
      <w:r w:rsidRPr="00040CE8">
        <w:rPr>
          <w:rFonts w:ascii="Arial" w:eastAsia="Arial" w:hAnsi="Arial" w:cs="Arial"/>
          <w:b/>
          <w:bCs/>
          <w:color w:val="365F91"/>
          <w:sz w:val="24"/>
          <w:szCs w:val="24"/>
        </w:rPr>
        <w:t>6</w:t>
      </w:r>
      <w:r w:rsidRPr="00040CE8">
        <w:rPr>
          <w:rFonts w:ascii="Arial" w:eastAsia="Arial" w:hAnsi="Arial" w:cs="Arial"/>
          <w:b/>
          <w:bCs/>
          <w:color w:val="365F91"/>
          <w:spacing w:val="2"/>
          <w:sz w:val="24"/>
          <w:szCs w:val="24"/>
        </w:rPr>
        <w:t xml:space="preserve"> </w:t>
      </w:r>
      <w:r w:rsidRPr="00040CE8">
        <w:rPr>
          <w:rFonts w:ascii="Arial" w:eastAsia="Arial" w:hAnsi="Arial" w:cs="Arial"/>
          <w:b/>
          <w:bCs/>
          <w:color w:val="365F91"/>
          <w:sz w:val="24"/>
          <w:szCs w:val="24"/>
        </w:rPr>
        <w:t xml:space="preserve">- </w:t>
      </w:r>
      <w:r w:rsidRPr="00040CE8">
        <w:rPr>
          <w:rFonts w:ascii="Arial" w:eastAsia="Arial" w:hAnsi="Arial" w:cs="Arial"/>
          <w:b/>
          <w:bCs/>
          <w:color w:val="365F91"/>
          <w:spacing w:val="1"/>
          <w:sz w:val="24"/>
          <w:szCs w:val="24"/>
        </w:rPr>
        <w:t>2</w:t>
      </w:r>
      <w:r w:rsidRPr="00040CE8">
        <w:rPr>
          <w:rFonts w:ascii="Arial" w:eastAsia="Arial" w:hAnsi="Arial" w:cs="Arial"/>
          <w:b/>
          <w:bCs/>
          <w:color w:val="365F91"/>
          <w:spacing w:val="-1"/>
          <w:sz w:val="24"/>
          <w:szCs w:val="24"/>
        </w:rPr>
        <w:t>0</w:t>
      </w:r>
      <w:r w:rsidRPr="00040CE8">
        <w:rPr>
          <w:rFonts w:ascii="Arial" w:eastAsia="Arial" w:hAnsi="Arial" w:cs="Arial"/>
          <w:b/>
          <w:bCs/>
          <w:color w:val="365F91"/>
          <w:spacing w:val="1"/>
          <w:sz w:val="24"/>
          <w:szCs w:val="24"/>
        </w:rPr>
        <w:t>1</w:t>
      </w:r>
      <w:r w:rsidRPr="00040CE8">
        <w:rPr>
          <w:rFonts w:ascii="Arial" w:eastAsia="Arial" w:hAnsi="Arial" w:cs="Arial"/>
          <w:b/>
          <w:bCs/>
          <w:color w:val="365F91"/>
          <w:sz w:val="24"/>
          <w:szCs w:val="24"/>
        </w:rPr>
        <w:t>7</w:t>
      </w:r>
    </w:p>
    <w:p w:rsidR="00964D17" w:rsidRPr="00040CE8" w:rsidRDefault="00964D17" w:rsidP="00964D17">
      <w:pPr>
        <w:spacing w:before="18" w:after="0" w:line="240" w:lineRule="exact"/>
        <w:rPr>
          <w:sz w:val="24"/>
          <w:szCs w:val="24"/>
        </w:rPr>
      </w:pPr>
    </w:p>
    <w:tbl>
      <w:tblPr>
        <w:tblStyle w:val="TableGrid1"/>
        <w:tblW w:w="10065" w:type="dxa"/>
        <w:tblInd w:w="108" w:type="dxa"/>
        <w:tblLayout w:type="fixed"/>
        <w:tblLook w:val="04A0" w:firstRow="1" w:lastRow="0" w:firstColumn="1" w:lastColumn="0" w:noHBand="0" w:noVBand="1"/>
      </w:tblPr>
      <w:tblGrid>
        <w:gridCol w:w="1919"/>
        <w:gridCol w:w="2759"/>
        <w:gridCol w:w="2410"/>
        <w:gridCol w:w="2977"/>
      </w:tblGrid>
      <w:tr w:rsidR="00964D17" w:rsidRPr="00040CE8" w:rsidTr="0030115C">
        <w:trPr>
          <w:tblHeader/>
        </w:trPr>
        <w:tc>
          <w:tcPr>
            <w:tcW w:w="1919" w:type="dxa"/>
            <w:shd w:val="clear" w:color="auto" w:fill="EEECE1" w:themeFill="background2"/>
          </w:tcPr>
          <w:p w:rsidR="00964D17" w:rsidRPr="00040CE8" w:rsidRDefault="00964D17" w:rsidP="00964D17">
            <w:pPr>
              <w:rPr>
                <w:rFonts w:ascii="Arial" w:hAnsi="Arial" w:cs="Arial"/>
                <w:b/>
                <w:sz w:val="18"/>
                <w:szCs w:val="18"/>
              </w:rPr>
            </w:pPr>
            <w:r w:rsidRPr="00040CE8">
              <w:rPr>
                <w:rFonts w:ascii="Arial" w:hAnsi="Arial" w:cs="Arial"/>
                <w:b/>
                <w:sz w:val="18"/>
                <w:szCs w:val="18"/>
              </w:rPr>
              <w:t>Priority area of delivery</w:t>
            </w:r>
          </w:p>
          <w:p w:rsidR="00964D17" w:rsidRPr="00040CE8" w:rsidRDefault="00964D17" w:rsidP="00964D17">
            <w:pPr>
              <w:rPr>
                <w:rFonts w:ascii="Arial" w:hAnsi="Arial" w:cs="Arial"/>
                <w:b/>
                <w:sz w:val="18"/>
                <w:szCs w:val="18"/>
              </w:rPr>
            </w:pPr>
          </w:p>
        </w:tc>
        <w:tc>
          <w:tcPr>
            <w:tcW w:w="2759" w:type="dxa"/>
            <w:shd w:val="clear" w:color="auto" w:fill="EEECE1" w:themeFill="background2"/>
          </w:tcPr>
          <w:p w:rsidR="00964D17" w:rsidRPr="00040CE8" w:rsidRDefault="00964D17" w:rsidP="00964D17">
            <w:pPr>
              <w:rPr>
                <w:rFonts w:ascii="Arial" w:hAnsi="Arial" w:cs="Arial"/>
                <w:b/>
                <w:sz w:val="18"/>
                <w:szCs w:val="18"/>
              </w:rPr>
            </w:pPr>
            <w:r w:rsidRPr="00040CE8">
              <w:rPr>
                <w:rFonts w:ascii="Arial" w:hAnsi="Arial" w:cs="Arial"/>
                <w:b/>
                <w:sz w:val="18"/>
                <w:szCs w:val="18"/>
              </w:rPr>
              <w:t>Key supporting programmes of work to deliver</w:t>
            </w:r>
          </w:p>
        </w:tc>
        <w:tc>
          <w:tcPr>
            <w:tcW w:w="2410" w:type="dxa"/>
            <w:shd w:val="clear" w:color="auto" w:fill="EEECE1" w:themeFill="background2"/>
          </w:tcPr>
          <w:p w:rsidR="00964D17" w:rsidRPr="00040CE8" w:rsidRDefault="00964D17" w:rsidP="00964D17">
            <w:pPr>
              <w:rPr>
                <w:rFonts w:ascii="Arial" w:hAnsi="Arial" w:cs="Arial"/>
                <w:b/>
                <w:sz w:val="18"/>
                <w:szCs w:val="18"/>
              </w:rPr>
            </w:pPr>
            <w:r w:rsidRPr="00040CE8">
              <w:rPr>
                <w:rFonts w:ascii="Arial" w:hAnsi="Arial" w:cs="Arial"/>
                <w:b/>
                <w:sz w:val="18"/>
                <w:szCs w:val="18"/>
              </w:rPr>
              <w:t xml:space="preserve">Key Success criteria </w:t>
            </w:r>
          </w:p>
        </w:tc>
        <w:tc>
          <w:tcPr>
            <w:tcW w:w="2977" w:type="dxa"/>
            <w:shd w:val="clear" w:color="auto" w:fill="EEECE1" w:themeFill="background2"/>
          </w:tcPr>
          <w:p w:rsidR="00964D17" w:rsidRPr="00040CE8" w:rsidRDefault="00964D17" w:rsidP="00964D17">
            <w:pPr>
              <w:rPr>
                <w:rFonts w:ascii="Arial" w:hAnsi="Arial" w:cs="Arial"/>
                <w:b/>
                <w:sz w:val="18"/>
                <w:szCs w:val="18"/>
              </w:rPr>
            </w:pPr>
            <w:r w:rsidRPr="00040CE8">
              <w:rPr>
                <w:rFonts w:ascii="Arial" w:hAnsi="Arial" w:cs="Arial"/>
                <w:b/>
                <w:sz w:val="18"/>
                <w:szCs w:val="18"/>
              </w:rPr>
              <w:t>Governance</w:t>
            </w:r>
          </w:p>
        </w:tc>
      </w:tr>
      <w:tr w:rsidR="00964D17" w:rsidRPr="00040CE8" w:rsidTr="0030115C">
        <w:tc>
          <w:tcPr>
            <w:tcW w:w="1919"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Patient Safety First</w:t>
            </w:r>
          </w:p>
          <w:p w:rsidR="00964D17" w:rsidRPr="00040CE8" w:rsidRDefault="00964D17" w:rsidP="00964D17">
            <w:pPr>
              <w:jc w:val="both"/>
              <w:rPr>
                <w:rFonts w:ascii="Arial" w:hAnsi="Arial" w:cs="Arial"/>
                <w:sz w:val="18"/>
                <w:szCs w:val="18"/>
              </w:rPr>
            </w:pPr>
          </w:p>
        </w:tc>
        <w:tc>
          <w:tcPr>
            <w:tcW w:w="2759" w:type="dxa"/>
          </w:tcPr>
          <w:p w:rsidR="00964D17" w:rsidRPr="0030115C" w:rsidRDefault="00964D17" w:rsidP="0030115C">
            <w:pPr>
              <w:pStyle w:val="ListParagraph"/>
              <w:numPr>
                <w:ilvl w:val="0"/>
                <w:numId w:val="46"/>
              </w:numPr>
              <w:tabs>
                <w:tab w:val="left" w:pos="426"/>
              </w:tabs>
              <w:rPr>
                <w:sz w:val="18"/>
                <w:szCs w:val="18"/>
              </w:rPr>
            </w:pPr>
            <w:r w:rsidRPr="0030115C">
              <w:rPr>
                <w:sz w:val="18"/>
                <w:szCs w:val="18"/>
              </w:rPr>
              <w:t>Sign up to safety work programme</w:t>
            </w:r>
          </w:p>
          <w:p w:rsidR="00964D17" w:rsidRPr="0030115C" w:rsidRDefault="00964D17" w:rsidP="0030115C">
            <w:pPr>
              <w:pStyle w:val="ListParagraph"/>
              <w:numPr>
                <w:ilvl w:val="0"/>
                <w:numId w:val="46"/>
              </w:numPr>
              <w:tabs>
                <w:tab w:val="left" w:pos="426"/>
              </w:tabs>
              <w:rPr>
                <w:sz w:val="18"/>
                <w:szCs w:val="18"/>
              </w:rPr>
            </w:pPr>
            <w:r w:rsidRPr="0030115C">
              <w:rPr>
                <w:sz w:val="18"/>
                <w:szCs w:val="18"/>
              </w:rPr>
              <w:t>Mortality Improvement programme</w:t>
            </w:r>
          </w:p>
          <w:p w:rsidR="00964D17" w:rsidRPr="0030115C" w:rsidRDefault="00964D17" w:rsidP="0030115C">
            <w:pPr>
              <w:pStyle w:val="ListParagraph"/>
              <w:numPr>
                <w:ilvl w:val="0"/>
                <w:numId w:val="46"/>
              </w:numPr>
              <w:tabs>
                <w:tab w:val="left" w:pos="426"/>
              </w:tabs>
              <w:rPr>
                <w:sz w:val="18"/>
                <w:szCs w:val="18"/>
              </w:rPr>
            </w:pPr>
            <w:r w:rsidRPr="0030115C">
              <w:rPr>
                <w:sz w:val="18"/>
                <w:szCs w:val="18"/>
              </w:rPr>
              <w:t>CQC compliance programme</w:t>
            </w:r>
          </w:p>
        </w:tc>
        <w:tc>
          <w:tcPr>
            <w:tcW w:w="2410" w:type="dxa"/>
          </w:tcPr>
          <w:p w:rsidR="00964D17" w:rsidRPr="0030115C" w:rsidRDefault="00964D17" w:rsidP="0030115C">
            <w:pPr>
              <w:pStyle w:val="ListParagraph"/>
              <w:numPr>
                <w:ilvl w:val="0"/>
                <w:numId w:val="46"/>
              </w:numPr>
              <w:tabs>
                <w:tab w:val="left" w:pos="1134"/>
              </w:tabs>
              <w:rPr>
                <w:sz w:val="18"/>
                <w:szCs w:val="18"/>
              </w:rPr>
            </w:pPr>
            <w:r w:rsidRPr="0030115C">
              <w:rPr>
                <w:sz w:val="18"/>
                <w:szCs w:val="18"/>
              </w:rPr>
              <w:t>Reduction in avoidable mortality</w:t>
            </w:r>
          </w:p>
          <w:p w:rsidR="00964D17" w:rsidRPr="0030115C" w:rsidRDefault="00964D17" w:rsidP="0030115C">
            <w:pPr>
              <w:pStyle w:val="ListParagraph"/>
              <w:numPr>
                <w:ilvl w:val="0"/>
                <w:numId w:val="46"/>
              </w:numPr>
              <w:rPr>
                <w:sz w:val="18"/>
                <w:szCs w:val="18"/>
              </w:rPr>
            </w:pPr>
            <w:r w:rsidRPr="0030115C">
              <w:rPr>
                <w:sz w:val="18"/>
                <w:szCs w:val="18"/>
              </w:rPr>
              <w:t>Reduction of hospital acquired pressure ulcers;</w:t>
            </w:r>
          </w:p>
          <w:p w:rsidR="00964D17" w:rsidRPr="0030115C" w:rsidRDefault="00964D17" w:rsidP="0030115C">
            <w:pPr>
              <w:pStyle w:val="ListParagraph"/>
              <w:numPr>
                <w:ilvl w:val="0"/>
                <w:numId w:val="46"/>
              </w:numPr>
              <w:tabs>
                <w:tab w:val="left" w:pos="426"/>
              </w:tabs>
              <w:rPr>
                <w:sz w:val="18"/>
                <w:szCs w:val="18"/>
              </w:rPr>
            </w:pPr>
            <w:r w:rsidRPr="0030115C">
              <w:rPr>
                <w:sz w:val="18"/>
                <w:szCs w:val="18"/>
              </w:rPr>
              <w:t>CQUIN targets delivered</w:t>
            </w:r>
          </w:p>
          <w:p w:rsidR="00964D17" w:rsidRPr="0030115C" w:rsidRDefault="00964D17" w:rsidP="0030115C">
            <w:pPr>
              <w:pStyle w:val="ListParagraph"/>
              <w:numPr>
                <w:ilvl w:val="0"/>
                <w:numId w:val="46"/>
              </w:numPr>
              <w:tabs>
                <w:tab w:val="left" w:pos="426"/>
              </w:tabs>
              <w:rPr>
                <w:sz w:val="18"/>
                <w:szCs w:val="18"/>
              </w:rPr>
            </w:pPr>
            <w:r w:rsidRPr="0030115C">
              <w:rPr>
                <w:sz w:val="18"/>
                <w:szCs w:val="18"/>
              </w:rPr>
              <w:t>CQC compliance</w:t>
            </w:r>
          </w:p>
        </w:tc>
        <w:tc>
          <w:tcPr>
            <w:tcW w:w="2977" w:type="dxa"/>
          </w:tcPr>
          <w:p w:rsidR="00964D17" w:rsidRPr="0030115C" w:rsidRDefault="00964D17" w:rsidP="0030115C">
            <w:pPr>
              <w:pStyle w:val="ListParagraph"/>
              <w:numPr>
                <w:ilvl w:val="0"/>
                <w:numId w:val="46"/>
              </w:numPr>
              <w:tabs>
                <w:tab w:val="left" w:pos="426"/>
              </w:tabs>
              <w:rPr>
                <w:sz w:val="18"/>
                <w:szCs w:val="18"/>
              </w:rPr>
            </w:pPr>
            <w:r w:rsidRPr="0030115C">
              <w:rPr>
                <w:sz w:val="18"/>
                <w:szCs w:val="18"/>
              </w:rPr>
              <w:t xml:space="preserve">Monthly directorate performance delivery </w:t>
            </w:r>
          </w:p>
          <w:p w:rsidR="00964D17" w:rsidRPr="0030115C" w:rsidRDefault="00964D17" w:rsidP="0030115C">
            <w:pPr>
              <w:pStyle w:val="ListParagraph"/>
              <w:numPr>
                <w:ilvl w:val="0"/>
                <w:numId w:val="46"/>
              </w:numPr>
              <w:tabs>
                <w:tab w:val="left" w:pos="426"/>
              </w:tabs>
              <w:rPr>
                <w:sz w:val="18"/>
                <w:szCs w:val="18"/>
              </w:rPr>
            </w:pPr>
            <w:r w:rsidRPr="0030115C">
              <w:rPr>
                <w:sz w:val="18"/>
                <w:szCs w:val="18"/>
              </w:rPr>
              <w:t>Senior Management Group</w:t>
            </w:r>
          </w:p>
          <w:p w:rsidR="00964D17" w:rsidRPr="0030115C" w:rsidRDefault="00964D17" w:rsidP="0030115C">
            <w:pPr>
              <w:pStyle w:val="ListParagraph"/>
              <w:numPr>
                <w:ilvl w:val="0"/>
                <w:numId w:val="46"/>
              </w:numPr>
              <w:tabs>
                <w:tab w:val="left" w:pos="426"/>
              </w:tabs>
              <w:rPr>
                <w:sz w:val="18"/>
                <w:szCs w:val="18"/>
              </w:rPr>
            </w:pPr>
            <w:r w:rsidRPr="0030115C">
              <w:rPr>
                <w:sz w:val="18"/>
                <w:szCs w:val="18"/>
              </w:rPr>
              <w:t>Clinical Advisory Group</w:t>
            </w:r>
          </w:p>
          <w:p w:rsidR="00964D17" w:rsidRPr="0030115C" w:rsidRDefault="00964D17" w:rsidP="0030115C">
            <w:pPr>
              <w:pStyle w:val="ListParagraph"/>
              <w:numPr>
                <w:ilvl w:val="0"/>
                <w:numId w:val="46"/>
              </w:numPr>
              <w:tabs>
                <w:tab w:val="left" w:pos="426"/>
              </w:tabs>
              <w:rPr>
                <w:sz w:val="18"/>
                <w:szCs w:val="18"/>
              </w:rPr>
            </w:pPr>
            <w:r w:rsidRPr="0030115C">
              <w:rPr>
                <w:sz w:val="18"/>
                <w:szCs w:val="18"/>
              </w:rPr>
              <w:t>Quality and Governance</w:t>
            </w:r>
          </w:p>
          <w:p w:rsidR="00964D17" w:rsidRPr="0030115C" w:rsidRDefault="00964D17" w:rsidP="0030115C">
            <w:pPr>
              <w:pStyle w:val="ListParagraph"/>
              <w:numPr>
                <w:ilvl w:val="0"/>
                <w:numId w:val="46"/>
              </w:numPr>
              <w:tabs>
                <w:tab w:val="left" w:pos="426"/>
              </w:tabs>
              <w:rPr>
                <w:sz w:val="18"/>
                <w:szCs w:val="18"/>
              </w:rPr>
            </w:pPr>
            <w:r w:rsidRPr="0030115C">
              <w:rPr>
                <w:sz w:val="18"/>
                <w:szCs w:val="18"/>
              </w:rPr>
              <w:t>Trust Board</w:t>
            </w:r>
          </w:p>
        </w:tc>
      </w:tr>
      <w:tr w:rsidR="00964D17" w:rsidRPr="00040CE8" w:rsidTr="0030115C">
        <w:tc>
          <w:tcPr>
            <w:tcW w:w="1919"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Ensuring consistent  delivery of constitutional standards</w:t>
            </w:r>
          </w:p>
          <w:p w:rsidR="00964D17" w:rsidRPr="00040CE8" w:rsidRDefault="00964D17" w:rsidP="00964D17">
            <w:pPr>
              <w:jc w:val="both"/>
              <w:rPr>
                <w:rFonts w:ascii="Arial" w:hAnsi="Arial" w:cs="Arial"/>
                <w:sz w:val="18"/>
                <w:szCs w:val="18"/>
              </w:rPr>
            </w:pPr>
          </w:p>
        </w:tc>
        <w:tc>
          <w:tcPr>
            <w:tcW w:w="2759" w:type="dxa"/>
          </w:tcPr>
          <w:p w:rsidR="00964D17" w:rsidRPr="0030115C" w:rsidRDefault="00964D17" w:rsidP="0030115C">
            <w:pPr>
              <w:pStyle w:val="ListParagraph"/>
              <w:numPr>
                <w:ilvl w:val="0"/>
                <w:numId w:val="46"/>
              </w:numPr>
              <w:rPr>
                <w:sz w:val="18"/>
                <w:szCs w:val="18"/>
              </w:rPr>
            </w:pPr>
            <w:r w:rsidRPr="0030115C">
              <w:rPr>
                <w:sz w:val="18"/>
                <w:szCs w:val="18"/>
              </w:rPr>
              <w:t>ECIP and ED 4hr performance programme</w:t>
            </w:r>
          </w:p>
          <w:p w:rsidR="00964D17" w:rsidRPr="0030115C" w:rsidRDefault="00964D17" w:rsidP="0030115C">
            <w:pPr>
              <w:pStyle w:val="ListParagraph"/>
              <w:numPr>
                <w:ilvl w:val="0"/>
                <w:numId w:val="46"/>
              </w:numPr>
              <w:rPr>
                <w:sz w:val="18"/>
                <w:szCs w:val="18"/>
              </w:rPr>
            </w:pPr>
            <w:r w:rsidRPr="0030115C">
              <w:rPr>
                <w:sz w:val="18"/>
                <w:szCs w:val="18"/>
              </w:rPr>
              <w:t>Cancer Survivorship programme</w:t>
            </w:r>
          </w:p>
          <w:p w:rsidR="00964D17" w:rsidRPr="0030115C" w:rsidRDefault="00964D17" w:rsidP="0030115C">
            <w:pPr>
              <w:pStyle w:val="ListParagraph"/>
              <w:numPr>
                <w:ilvl w:val="0"/>
                <w:numId w:val="46"/>
              </w:numPr>
              <w:rPr>
                <w:sz w:val="18"/>
                <w:szCs w:val="18"/>
              </w:rPr>
            </w:pPr>
            <w:r w:rsidRPr="0030115C">
              <w:rPr>
                <w:sz w:val="18"/>
                <w:szCs w:val="18"/>
              </w:rPr>
              <w:lastRenderedPageBreak/>
              <w:t>Acute Medical Model programme</w:t>
            </w:r>
          </w:p>
          <w:p w:rsidR="00964D17" w:rsidRPr="00040CE8" w:rsidRDefault="00964D17" w:rsidP="0030115C">
            <w:pPr>
              <w:rPr>
                <w:rFonts w:ascii="Arial" w:hAnsi="Arial" w:cs="Arial"/>
                <w:sz w:val="18"/>
                <w:szCs w:val="18"/>
              </w:rPr>
            </w:pPr>
          </w:p>
        </w:tc>
        <w:tc>
          <w:tcPr>
            <w:tcW w:w="2410" w:type="dxa"/>
          </w:tcPr>
          <w:p w:rsidR="00964D17" w:rsidRPr="0030115C" w:rsidRDefault="00964D17" w:rsidP="0030115C">
            <w:pPr>
              <w:pStyle w:val="ListParagraph"/>
              <w:numPr>
                <w:ilvl w:val="0"/>
                <w:numId w:val="46"/>
              </w:numPr>
              <w:rPr>
                <w:sz w:val="18"/>
                <w:szCs w:val="18"/>
              </w:rPr>
            </w:pPr>
            <w:r w:rsidRPr="0030115C">
              <w:rPr>
                <w:sz w:val="18"/>
                <w:szCs w:val="18"/>
              </w:rPr>
              <w:lastRenderedPageBreak/>
              <w:t>Delivery of constitutional standards</w:t>
            </w:r>
          </w:p>
          <w:p w:rsidR="00964D17" w:rsidRPr="00040CE8" w:rsidRDefault="00964D17" w:rsidP="0030115C">
            <w:pPr>
              <w:rPr>
                <w:rFonts w:ascii="Arial" w:hAnsi="Arial" w:cs="Arial"/>
                <w:sz w:val="18"/>
                <w:szCs w:val="18"/>
              </w:rPr>
            </w:pPr>
          </w:p>
        </w:tc>
        <w:tc>
          <w:tcPr>
            <w:tcW w:w="2977" w:type="dxa"/>
          </w:tcPr>
          <w:p w:rsidR="00964D17" w:rsidRPr="0030115C" w:rsidRDefault="00964D17" w:rsidP="0030115C">
            <w:pPr>
              <w:pStyle w:val="ListParagraph"/>
              <w:numPr>
                <w:ilvl w:val="0"/>
                <w:numId w:val="46"/>
              </w:numPr>
              <w:rPr>
                <w:sz w:val="18"/>
                <w:szCs w:val="18"/>
              </w:rPr>
            </w:pPr>
            <w:r w:rsidRPr="0030115C">
              <w:rPr>
                <w:sz w:val="18"/>
                <w:szCs w:val="18"/>
              </w:rPr>
              <w:t>Monthly directorate performance delivery Senior Management Group</w:t>
            </w:r>
          </w:p>
          <w:p w:rsidR="00964D17" w:rsidRPr="0030115C" w:rsidRDefault="00964D17" w:rsidP="0030115C">
            <w:pPr>
              <w:pStyle w:val="ListParagraph"/>
              <w:numPr>
                <w:ilvl w:val="0"/>
                <w:numId w:val="46"/>
              </w:numPr>
              <w:rPr>
                <w:sz w:val="18"/>
                <w:szCs w:val="18"/>
              </w:rPr>
            </w:pPr>
            <w:r w:rsidRPr="0030115C">
              <w:rPr>
                <w:sz w:val="18"/>
                <w:szCs w:val="18"/>
              </w:rPr>
              <w:t>Trust Board</w:t>
            </w:r>
          </w:p>
        </w:tc>
      </w:tr>
      <w:tr w:rsidR="00964D17" w:rsidRPr="00040CE8" w:rsidTr="0030115C">
        <w:tc>
          <w:tcPr>
            <w:tcW w:w="1919" w:type="dxa"/>
          </w:tcPr>
          <w:p w:rsidR="00964D17" w:rsidRPr="00040CE8" w:rsidRDefault="00964D17" w:rsidP="00964D17">
            <w:pPr>
              <w:autoSpaceDE w:val="0"/>
              <w:autoSpaceDN w:val="0"/>
              <w:adjustRightInd w:val="0"/>
              <w:jc w:val="both"/>
              <w:rPr>
                <w:rFonts w:ascii="Arial" w:hAnsi="Arial" w:cs="Arial"/>
                <w:sz w:val="18"/>
                <w:szCs w:val="18"/>
              </w:rPr>
            </w:pPr>
            <w:r w:rsidRPr="00040CE8">
              <w:rPr>
                <w:rFonts w:ascii="Arial" w:hAnsi="Arial" w:cs="Arial"/>
                <w:bCs/>
                <w:sz w:val="18"/>
                <w:szCs w:val="18"/>
              </w:rPr>
              <w:lastRenderedPageBreak/>
              <w:t xml:space="preserve">Cultural Change including clinical engagement </w:t>
            </w:r>
          </w:p>
          <w:p w:rsidR="00964D17" w:rsidRPr="00040CE8" w:rsidRDefault="00964D17" w:rsidP="00964D17">
            <w:pPr>
              <w:jc w:val="both"/>
              <w:rPr>
                <w:rFonts w:ascii="Arial" w:hAnsi="Arial" w:cs="Arial"/>
                <w:sz w:val="18"/>
                <w:szCs w:val="18"/>
              </w:rPr>
            </w:pPr>
          </w:p>
        </w:tc>
        <w:tc>
          <w:tcPr>
            <w:tcW w:w="2759" w:type="dxa"/>
          </w:tcPr>
          <w:p w:rsidR="00964D17" w:rsidRPr="0030115C" w:rsidRDefault="00964D17" w:rsidP="0030115C">
            <w:pPr>
              <w:pStyle w:val="ListParagraph"/>
              <w:numPr>
                <w:ilvl w:val="0"/>
                <w:numId w:val="46"/>
              </w:numPr>
              <w:autoSpaceDE w:val="0"/>
              <w:autoSpaceDN w:val="0"/>
              <w:adjustRightInd w:val="0"/>
              <w:rPr>
                <w:color w:val="000000"/>
                <w:sz w:val="18"/>
                <w:szCs w:val="18"/>
              </w:rPr>
            </w:pPr>
            <w:r w:rsidRPr="0030115C">
              <w:rPr>
                <w:color w:val="000000"/>
                <w:sz w:val="18"/>
                <w:szCs w:val="18"/>
              </w:rPr>
              <w:t>Developing clinical workforce resilience through partnership working;</w:t>
            </w:r>
          </w:p>
          <w:p w:rsidR="00964D17" w:rsidRPr="0030115C" w:rsidRDefault="00964D17" w:rsidP="0030115C">
            <w:pPr>
              <w:pStyle w:val="ListParagraph"/>
              <w:numPr>
                <w:ilvl w:val="0"/>
                <w:numId w:val="46"/>
              </w:numPr>
              <w:rPr>
                <w:sz w:val="18"/>
                <w:szCs w:val="18"/>
              </w:rPr>
            </w:pPr>
            <w:r w:rsidRPr="0030115C">
              <w:rPr>
                <w:sz w:val="18"/>
                <w:szCs w:val="18"/>
              </w:rPr>
              <w:t>Workforce re-design programme</w:t>
            </w:r>
          </w:p>
          <w:p w:rsidR="00964D17" w:rsidRPr="0030115C" w:rsidRDefault="00964D17" w:rsidP="0030115C">
            <w:pPr>
              <w:pStyle w:val="ListParagraph"/>
              <w:numPr>
                <w:ilvl w:val="0"/>
                <w:numId w:val="46"/>
              </w:numPr>
              <w:autoSpaceDE w:val="0"/>
              <w:autoSpaceDN w:val="0"/>
              <w:adjustRightInd w:val="0"/>
              <w:rPr>
                <w:color w:val="000000"/>
                <w:sz w:val="18"/>
                <w:szCs w:val="18"/>
              </w:rPr>
            </w:pPr>
            <w:r w:rsidRPr="0030115C">
              <w:rPr>
                <w:color w:val="000000"/>
                <w:sz w:val="18"/>
                <w:szCs w:val="18"/>
              </w:rPr>
              <w:t>Professional standards, clinical leadership and team working programme</w:t>
            </w:r>
          </w:p>
          <w:p w:rsidR="00964D17" w:rsidRPr="0030115C" w:rsidRDefault="00964D17" w:rsidP="0030115C">
            <w:pPr>
              <w:pStyle w:val="ListParagraph"/>
              <w:numPr>
                <w:ilvl w:val="0"/>
                <w:numId w:val="46"/>
              </w:numPr>
              <w:rPr>
                <w:sz w:val="18"/>
                <w:szCs w:val="18"/>
              </w:rPr>
            </w:pPr>
            <w:r w:rsidRPr="0030115C">
              <w:rPr>
                <w:sz w:val="18"/>
                <w:szCs w:val="18"/>
              </w:rPr>
              <w:t>Improving staff survey results programme</w:t>
            </w:r>
          </w:p>
          <w:p w:rsidR="00964D17" w:rsidRPr="00040CE8" w:rsidRDefault="00964D17" w:rsidP="0030115C">
            <w:pPr>
              <w:rPr>
                <w:rFonts w:ascii="Arial" w:hAnsi="Arial" w:cs="Arial"/>
                <w:sz w:val="18"/>
                <w:szCs w:val="18"/>
              </w:rPr>
            </w:pPr>
          </w:p>
        </w:tc>
        <w:tc>
          <w:tcPr>
            <w:tcW w:w="2410" w:type="dxa"/>
          </w:tcPr>
          <w:p w:rsidR="00964D17" w:rsidRPr="0030115C" w:rsidRDefault="00964D17" w:rsidP="0030115C">
            <w:pPr>
              <w:pStyle w:val="ListParagraph"/>
              <w:numPr>
                <w:ilvl w:val="0"/>
                <w:numId w:val="46"/>
              </w:numPr>
              <w:rPr>
                <w:sz w:val="18"/>
                <w:szCs w:val="18"/>
              </w:rPr>
            </w:pPr>
            <w:r w:rsidRPr="0030115C">
              <w:rPr>
                <w:sz w:val="18"/>
                <w:szCs w:val="18"/>
              </w:rPr>
              <w:t>Improvement in workforce stability measures</w:t>
            </w:r>
          </w:p>
          <w:p w:rsidR="00964D17" w:rsidRPr="0030115C" w:rsidRDefault="00964D17" w:rsidP="0030115C">
            <w:pPr>
              <w:pStyle w:val="ListParagraph"/>
              <w:numPr>
                <w:ilvl w:val="0"/>
                <w:numId w:val="46"/>
              </w:numPr>
              <w:rPr>
                <w:sz w:val="18"/>
                <w:szCs w:val="18"/>
              </w:rPr>
            </w:pPr>
            <w:r w:rsidRPr="0030115C">
              <w:rPr>
                <w:sz w:val="18"/>
                <w:szCs w:val="18"/>
              </w:rPr>
              <w:t>Improved staff survey results</w:t>
            </w:r>
          </w:p>
        </w:tc>
        <w:tc>
          <w:tcPr>
            <w:tcW w:w="2977" w:type="dxa"/>
          </w:tcPr>
          <w:p w:rsidR="00964D17" w:rsidRPr="0030115C" w:rsidRDefault="00964D17" w:rsidP="0030115C">
            <w:pPr>
              <w:pStyle w:val="ListParagraph"/>
              <w:numPr>
                <w:ilvl w:val="0"/>
                <w:numId w:val="46"/>
              </w:numPr>
              <w:rPr>
                <w:sz w:val="18"/>
                <w:szCs w:val="18"/>
              </w:rPr>
            </w:pPr>
            <w:r w:rsidRPr="0030115C">
              <w:rPr>
                <w:sz w:val="18"/>
                <w:szCs w:val="18"/>
              </w:rPr>
              <w:t>Trust Board</w:t>
            </w:r>
          </w:p>
          <w:p w:rsidR="00964D17" w:rsidRPr="0030115C" w:rsidRDefault="00964D17" w:rsidP="0030115C">
            <w:pPr>
              <w:pStyle w:val="ListParagraph"/>
              <w:numPr>
                <w:ilvl w:val="0"/>
                <w:numId w:val="46"/>
              </w:numPr>
              <w:rPr>
                <w:sz w:val="18"/>
                <w:szCs w:val="18"/>
              </w:rPr>
            </w:pPr>
            <w:r w:rsidRPr="0030115C">
              <w:rPr>
                <w:sz w:val="18"/>
                <w:szCs w:val="18"/>
              </w:rPr>
              <w:t>Clinical Advisory Group</w:t>
            </w:r>
          </w:p>
        </w:tc>
      </w:tr>
      <w:tr w:rsidR="00964D17" w:rsidRPr="00040CE8" w:rsidTr="0030115C">
        <w:tc>
          <w:tcPr>
            <w:tcW w:w="1919"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Maintain/improve junior doctor training environment</w:t>
            </w:r>
          </w:p>
        </w:tc>
        <w:tc>
          <w:tcPr>
            <w:tcW w:w="2759" w:type="dxa"/>
          </w:tcPr>
          <w:p w:rsidR="00964D17" w:rsidRPr="0030115C" w:rsidRDefault="00964D17" w:rsidP="0030115C">
            <w:pPr>
              <w:pStyle w:val="ListParagraph"/>
              <w:numPr>
                <w:ilvl w:val="0"/>
                <w:numId w:val="46"/>
              </w:numPr>
              <w:rPr>
                <w:sz w:val="18"/>
                <w:szCs w:val="18"/>
              </w:rPr>
            </w:pPr>
            <w:r w:rsidRPr="0030115C">
              <w:rPr>
                <w:sz w:val="18"/>
                <w:szCs w:val="18"/>
              </w:rPr>
              <w:t>Great Start programme</w:t>
            </w:r>
          </w:p>
          <w:p w:rsidR="00964D17" w:rsidRPr="0030115C" w:rsidRDefault="00964D17" w:rsidP="0030115C">
            <w:pPr>
              <w:pStyle w:val="ListParagraph"/>
              <w:numPr>
                <w:ilvl w:val="0"/>
                <w:numId w:val="46"/>
              </w:numPr>
              <w:rPr>
                <w:sz w:val="18"/>
                <w:szCs w:val="18"/>
              </w:rPr>
            </w:pPr>
            <w:r w:rsidRPr="0030115C">
              <w:rPr>
                <w:sz w:val="18"/>
                <w:szCs w:val="18"/>
              </w:rPr>
              <w:t>Safety First programme</w:t>
            </w:r>
          </w:p>
        </w:tc>
        <w:tc>
          <w:tcPr>
            <w:tcW w:w="2410" w:type="dxa"/>
          </w:tcPr>
          <w:p w:rsidR="00964D17" w:rsidRPr="0030115C" w:rsidRDefault="00964D17" w:rsidP="0030115C">
            <w:pPr>
              <w:pStyle w:val="ListParagraph"/>
              <w:numPr>
                <w:ilvl w:val="0"/>
                <w:numId w:val="46"/>
              </w:numPr>
              <w:rPr>
                <w:sz w:val="18"/>
                <w:szCs w:val="18"/>
              </w:rPr>
            </w:pPr>
            <w:r w:rsidRPr="0030115C">
              <w:rPr>
                <w:sz w:val="18"/>
                <w:szCs w:val="18"/>
              </w:rPr>
              <w:t>Feedback from junior doctors and GMC</w:t>
            </w:r>
          </w:p>
        </w:tc>
        <w:tc>
          <w:tcPr>
            <w:tcW w:w="2977" w:type="dxa"/>
          </w:tcPr>
          <w:p w:rsidR="00964D17" w:rsidRPr="0030115C" w:rsidRDefault="00964D17" w:rsidP="0030115C">
            <w:pPr>
              <w:pStyle w:val="ListParagraph"/>
              <w:numPr>
                <w:ilvl w:val="0"/>
                <w:numId w:val="46"/>
              </w:numPr>
              <w:rPr>
                <w:sz w:val="18"/>
                <w:szCs w:val="18"/>
              </w:rPr>
            </w:pPr>
            <w:r w:rsidRPr="0030115C">
              <w:rPr>
                <w:sz w:val="18"/>
                <w:szCs w:val="18"/>
              </w:rPr>
              <w:t>Senior Management Group</w:t>
            </w:r>
          </w:p>
          <w:p w:rsidR="00964D17" w:rsidRPr="0030115C" w:rsidRDefault="00964D17" w:rsidP="0030115C">
            <w:pPr>
              <w:pStyle w:val="ListParagraph"/>
              <w:numPr>
                <w:ilvl w:val="0"/>
                <w:numId w:val="46"/>
              </w:numPr>
              <w:rPr>
                <w:sz w:val="18"/>
                <w:szCs w:val="18"/>
              </w:rPr>
            </w:pPr>
            <w:r w:rsidRPr="0030115C">
              <w:rPr>
                <w:sz w:val="18"/>
                <w:szCs w:val="18"/>
              </w:rPr>
              <w:t>Trust Board</w:t>
            </w:r>
          </w:p>
        </w:tc>
      </w:tr>
      <w:tr w:rsidR="00964D17" w:rsidRPr="00040CE8" w:rsidTr="0030115C">
        <w:tc>
          <w:tcPr>
            <w:tcW w:w="1919"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Embedding strong board assurance, models of delegation and clinical governance throughout the Trust</w:t>
            </w:r>
          </w:p>
          <w:p w:rsidR="00964D17" w:rsidRPr="00040CE8" w:rsidRDefault="00964D17" w:rsidP="00964D17">
            <w:pPr>
              <w:jc w:val="both"/>
              <w:rPr>
                <w:rFonts w:ascii="Arial" w:hAnsi="Arial" w:cs="Arial"/>
                <w:sz w:val="18"/>
                <w:szCs w:val="18"/>
              </w:rPr>
            </w:pPr>
          </w:p>
        </w:tc>
        <w:tc>
          <w:tcPr>
            <w:tcW w:w="2759" w:type="dxa"/>
          </w:tcPr>
          <w:p w:rsidR="00964D17" w:rsidRPr="0030115C" w:rsidRDefault="00964D17" w:rsidP="0030115C">
            <w:pPr>
              <w:pStyle w:val="ListParagraph"/>
              <w:numPr>
                <w:ilvl w:val="0"/>
                <w:numId w:val="46"/>
              </w:numPr>
              <w:rPr>
                <w:sz w:val="18"/>
                <w:szCs w:val="18"/>
              </w:rPr>
            </w:pPr>
            <w:r w:rsidRPr="0030115C">
              <w:rPr>
                <w:sz w:val="18"/>
                <w:szCs w:val="18"/>
              </w:rPr>
              <w:t>Implementation of external review recommendations with particular focus on ward to board processes</w:t>
            </w:r>
          </w:p>
        </w:tc>
        <w:tc>
          <w:tcPr>
            <w:tcW w:w="2410" w:type="dxa"/>
          </w:tcPr>
          <w:p w:rsidR="00964D17" w:rsidRPr="0030115C" w:rsidRDefault="00964D17" w:rsidP="0030115C">
            <w:pPr>
              <w:pStyle w:val="ListParagraph"/>
              <w:numPr>
                <w:ilvl w:val="0"/>
                <w:numId w:val="46"/>
              </w:numPr>
              <w:rPr>
                <w:sz w:val="18"/>
                <w:szCs w:val="18"/>
              </w:rPr>
            </w:pPr>
            <w:r w:rsidRPr="0030115C">
              <w:rPr>
                <w:sz w:val="18"/>
                <w:szCs w:val="18"/>
              </w:rPr>
              <w:t>Number of staff reporting incidents and feedback from incidents</w:t>
            </w:r>
          </w:p>
          <w:p w:rsidR="00964D17" w:rsidRPr="0030115C" w:rsidRDefault="00964D17" w:rsidP="0030115C">
            <w:pPr>
              <w:pStyle w:val="ListParagraph"/>
              <w:numPr>
                <w:ilvl w:val="0"/>
                <w:numId w:val="46"/>
              </w:numPr>
              <w:rPr>
                <w:sz w:val="18"/>
                <w:szCs w:val="18"/>
              </w:rPr>
            </w:pPr>
            <w:r w:rsidRPr="0030115C">
              <w:rPr>
                <w:sz w:val="18"/>
                <w:szCs w:val="18"/>
              </w:rPr>
              <w:t>Transparent ward to board processes</w:t>
            </w:r>
          </w:p>
        </w:tc>
        <w:tc>
          <w:tcPr>
            <w:tcW w:w="2977" w:type="dxa"/>
          </w:tcPr>
          <w:p w:rsidR="00964D17" w:rsidRPr="0030115C" w:rsidRDefault="00964D17" w:rsidP="0030115C">
            <w:pPr>
              <w:pStyle w:val="ListParagraph"/>
              <w:numPr>
                <w:ilvl w:val="0"/>
                <w:numId w:val="46"/>
              </w:numPr>
              <w:rPr>
                <w:sz w:val="18"/>
                <w:szCs w:val="18"/>
              </w:rPr>
            </w:pPr>
            <w:r w:rsidRPr="0030115C">
              <w:rPr>
                <w:sz w:val="18"/>
                <w:szCs w:val="18"/>
              </w:rPr>
              <w:t>Directorates</w:t>
            </w:r>
          </w:p>
          <w:p w:rsidR="00964D17" w:rsidRPr="0030115C" w:rsidRDefault="00964D17" w:rsidP="0030115C">
            <w:pPr>
              <w:pStyle w:val="ListParagraph"/>
              <w:numPr>
                <w:ilvl w:val="0"/>
                <w:numId w:val="46"/>
              </w:numPr>
              <w:rPr>
                <w:sz w:val="18"/>
                <w:szCs w:val="18"/>
              </w:rPr>
            </w:pPr>
            <w:r w:rsidRPr="0030115C">
              <w:rPr>
                <w:sz w:val="18"/>
                <w:szCs w:val="18"/>
              </w:rPr>
              <w:t>Senior Management Group</w:t>
            </w:r>
          </w:p>
          <w:p w:rsidR="00964D17" w:rsidRPr="0030115C" w:rsidRDefault="00964D17" w:rsidP="0030115C">
            <w:pPr>
              <w:pStyle w:val="ListParagraph"/>
              <w:numPr>
                <w:ilvl w:val="0"/>
                <w:numId w:val="46"/>
              </w:numPr>
              <w:rPr>
                <w:sz w:val="18"/>
                <w:szCs w:val="18"/>
              </w:rPr>
            </w:pPr>
            <w:r w:rsidRPr="0030115C">
              <w:rPr>
                <w:sz w:val="18"/>
                <w:szCs w:val="18"/>
              </w:rPr>
              <w:t>Trust Board and committees</w:t>
            </w:r>
          </w:p>
        </w:tc>
      </w:tr>
      <w:tr w:rsidR="00964D17" w:rsidRPr="00040CE8" w:rsidTr="0030115C">
        <w:tc>
          <w:tcPr>
            <w:tcW w:w="1919" w:type="dxa"/>
          </w:tcPr>
          <w:p w:rsidR="00964D17" w:rsidRPr="00040CE8" w:rsidRDefault="00964D17" w:rsidP="00964D17">
            <w:pPr>
              <w:autoSpaceDE w:val="0"/>
              <w:autoSpaceDN w:val="0"/>
              <w:adjustRightInd w:val="0"/>
              <w:jc w:val="both"/>
              <w:rPr>
                <w:rFonts w:ascii="Arial" w:hAnsi="Arial" w:cs="Arial"/>
                <w:sz w:val="18"/>
                <w:szCs w:val="18"/>
              </w:rPr>
            </w:pPr>
            <w:r w:rsidRPr="00040CE8">
              <w:rPr>
                <w:rFonts w:ascii="Arial" w:hAnsi="Arial" w:cs="Arial"/>
                <w:bCs/>
                <w:sz w:val="18"/>
                <w:szCs w:val="18"/>
              </w:rPr>
              <w:t>System alignment, planning and delivery -  partnership working to improve care pathways for patients and deliver sustainable clinical and staffing solutions</w:t>
            </w:r>
          </w:p>
        </w:tc>
        <w:tc>
          <w:tcPr>
            <w:tcW w:w="2759" w:type="dxa"/>
          </w:tcPr>
          <w:p w:rsidR="00964D17" w:rsidRPr="0030115C" w:rsidRDefault="00964D17" w:rsidP="0030115C">
            <w:pPr>
              <w:pStyle w:val="ListParagraph"/>
              <w:numPr>
                <w:ilvl w:val="0"/>
                <w:numId w:val="46"/>
              </w:numPr>
              <w:rPr>
                <w:sz w:val="18"/>
                <w:szCs w:val="18"/>
              </w:rPr>
            </w:pPr>
            <w:r w:rsidRPr="0030115C">
              <w:rPr>
                <w:sz w:val="18"/>
                <w:szCs w:val="18"/>
              </w:rPr>
              <w:t>North Somerset Transformation Programme</w:t>
            </w:r>
          </w:p>
          <w:p w:rsidR="00964D17" w:rsidRPr="0030115C" w:rsidRDefault="00964D17" w:rsidP="0030115C">
            <w:pPr>
              <w:pStyle w:val="ListParagraph"/>
              <w:numPr>
                <w:ilvl w:val="0"/>
                <w:numId w:val="46"/>
              </w:numPr>
              <w:rPr>
                <w:sz w:val="18"/>
                <w:szCs w:val="18"/>
              </w:rPr>
            </w:pPr>
            <w:r w:rsidRPr="0030115C">
              <w:rPr>
                <w:sz w:val="18"/>
                <w:szCs w:val="18"/>
              </w:rPr>
              <w:t xml:space="preserve">Sustainability Board </w:t>
            </w:r>
          </w:p>
          <w:p w:rsidR="00964D17" w:rsidRPr="0030115C" w:rsidRDefault="00964D17" w:rsidP="0030115C">
            <w:pPr>
              <w:pStyle w:val="ListParagraph"/>
              <w:numPr>
                <w:ilvl w:val="0"/>
                <w:numId w:val="46"/>
              </w:numPr>
              <w:rPr>
                <w:sz w:val="18"/>
                <w:szCs w:val="18"/>
              </w:rPr>
            </w:pPr>
            <w:r w:rsidRPr="0030115C">
              <w:rPr>
                <w:sz w:val="18"/>
                <w:szCs w:val="18"/>
              </w:rPr>
              <w:t>Developing strategic opportunities programme/BNSSG programme</w:t>
            </w:r>
          </w:p>
        </w:tc>
        <w:tc>
          <w:tcPr>
            <w:tcW w:w="2410" w:type="dxa"/>
          </w:tcPr>
          <w:p w:rsidR="00964D17" w:rsidRPr="0030115C" w:rsidRDefault="00964D17" w:rsidP="0030115C">
            <w:pPr>
              <w:pStyle w:val="ListParagraph"/>
              <w:numPr>
                <w:ilvl w:val="0"/>
                <w:numId w:val="46"/>
              </w:numPr>
              <w:rPr>
                <w:sz w:val="18"/>
                <w:szCs w:val="18"/>
              </w:rPr>
            </w:pPr>
            <w:r w:rsidRPr="0030115C">
              <w:rPr>
                <w:sz w:val="18"/>
                <w:szCs w:val="18"/>
              </w:rPr>
              <w:t>Clear strategic future described</w:t>
            </w:r>
          </w:p>
          <w:p w:rsidR="00964D17" w:rsidRPr="0030115C" w:rsidRDefault="00964D17" w:rsidP="0030115C">
            <w:pPr>
              <w:pStyle w:val="ListParagraph"/>
              <w:numPr>
                <w:ilvl w:val="0"/>
                <w:numId w:val="46"/>
              </w:numPr>
              <w:rPr>
                <w:sz w:val="18"/>
                <w:szCs w:val="18"/>
              </w:rPr>
            </w:pPr>
            <w:r w:rsidRPr="0030115C">
              <w:rPr>
                <w:sz w:val="18"/>
                <w:szCs w:val="18"/>
              </w:rPr>
              <w:t xml:space="preserve">Capacity and demand modelling for new portfolio </w:t>
            </w:r>
          </w:p>
          <w:p w:rsidR="00964D17" w:rsidRPr="0030115C" w:rsidRDefault="00964D17" w:rsidP="0030115C">
            <w:pPr>
              <w:pStyle w:val="ListParagraph"/>
              <w:numPr>
                <w:ilvl w:val="0"/>
                <w:numId w:val="46"/>
              </w:numPr>
              <w:rPr>
                <w:sz w:val="18"/>
                <w:szCs w:val="18"/>
              </w:rPr>
            </w:pPr>
            <w:r w:rsidRPr="0030115C">
              <w:rPr>
                <w:sz w:val="18"/>
                <w:szCs w:val="18"/>
              </w:rPr>
              <w:t>STP documented</w:t>
            </w:r>
          </w:p>
          <w:p w:rsidR="00964D17" w:rsidRPr="00040CE8" w:rsidRDefault="00964D17" w:rsidP="0030115C">
            <w:pPr>
              <w:rPr>
                <w:rFonts w:ascii="Arial" w:hAnsi="Arial" w:cs="Arial"/>
                <w:sz w:val="18"/>
                <w:szCs w:val="18"/>
              </w:rPr>
            </w:pPr>
          </w:p>
        </w:tc>
        <w:tc>
          <w:tcPr>
            <w:tcW w:w="2977" w:type="dxa"/>
          </w:tcPr>
          <w:p w:rsidR="00964D17" w:rsidRPr="0030115C" w:rsidRDefault="00964D17" w:rsidP="0030115C">
            <w:pPr>
              <w:pStyle w:val="ListParagraph"/>
              <w:numPr>
                <w:ilvl w:val="0"/>
                <w:numId w:val="46"/>
              </w:numPr>
              <w:rPr>
                <w:sz w:val="18"/>
                <w:szCs w:val="18"/>
              </w:rPr>
            </w:pPr>
            <w:r w:rsidRPr="0030115C">
              <w:rPr>
                <w:sz w:val="18"/>
                <w:szCs w:val="18"/>
              </w:rPr>
              <w:t>Senior Management Group</w:t>
            </w:r>
          </w:p>
          <w:p w:rsidR="00964D17" w:rsidRPr="0030115C" w:rsidRDefault="00964D17" w:rsidP="0030115C">
            <w:pPr>
              <w:pStyle w:val="ListParagraph"/>
              <w:numPr>
                <w:ilvl w:val="0"/>
                <w:numId w:val="46"/>
              </w:numPr>
              <w:rPr>
                <w:sz w:val="18"/>
                <w:szCs w:val="18"/>
              </w:rPr>
            </w:pPr>
            <w:r w:rsidRPr="0030115C">
              <w:rPr>
                <w:sz w:val="18"/>
                <w:szCs w:val="18"/>
              </w:rPr>
              <w:t>Trust Board</w:t>
            </w:r>
          </w:p>
        </w:tc>
      </w:tr>
      <w:tr w:rsidR="00964D17" w:rsidRPr="00040CE8" w:rsidTr="0030115C">
        <w:trPr>
          <w:trHeight w:val="1113"/>
        </w:trPr>
        <w:tc>
          <w:tcPr>
            <w:tcW w:w="1919" w:type="dxa"/>
          </w:tcPr>
          <w:p w:rsidR="00964D17" w:rsidRPr="00040CE8" w:rsidRDefault="00964D17" w:rsidP="00964D17">
            <w:pPr>
              <w:autoSpaceDE w:val="0"/>
              <w:autoSpaceDN w:val="0"/>
              <w:adjustRightInd w:val="0"/>
              <w:jc w:val="both"/>
              <w:rPr>
                <w:rFonts w:ascii="Arial" w:hAnsi="Arial" w:cs="Arial"/>
                <w:sz w:val="18"/>
                <w:szCs w:val="18"/>
              </w:rPr>
            </w:pPr>
            <w:r w:rsidRPr="00040CE8">
              <w:rPr>
                <w:rFonts w:ascii="Arial" w:hAnsi="Arial" w:cs="Arial"/>
                <w:bCs/>
                <w:sz w:val="18"/>
                <w:szCs w:val="18"/>
              </w:rPr>
              <w:t xml:space="preserve">Delivery of the Financial Plan </w:t>
            </w:r>
          </w:p>
          <w:p w:rsidR="00964D17" w:rsidRPr="00040CE8" w:rsidRDefault="00964D17" w:rsidP="00964D17">
            <w:pPr>
              <w:jc w:val="both"/>
              <w:rPr>
                <w:rFonts w:ascii="Arial" w:hAnsi="Arial" w:cs="Arial"/>
                <w:sz w:val="18"/>
                <w:szCs w:val="18"/>
              </w:rPr>
            </w:pPr>
          </w:p>
        </w:tc>
        <w:tc>
          <w:tcPr>
            <w:tcW w:w="2759" w:type="dxa"/>
          </w:tcPr>
          <w:p w:rsidR="00964D17" w:rsidRPr="0030115C" w:rsidRDefault="00964D17" w:rsidP="0030115C">
            <w:pPr>
              <w:pStyle w:val="ListParagraph"/>
              <w:numPr>
                <w:ilvl w:val="0"/>
                <w:numId w:val="46"/>
              </w:numPr>
              <w:rPr>
                <w:sz w:val="18"/>
                <w:szCs w:val="18"/>
              </w:rPr>
            </w:pPr>
            <w:r w:rsidRPr="0030115C">
              <w:rPr>
                <w:sz w:val="18"/>
                <w:szCs w:val="18"/>
              </w:rPr>
              <w:t>CIP delivery programme</w:t>
            </w:r>
          </w:p>
          <w:p w:rsidR="00964D17" w:rsidRPr="0030115C" w:rsidRDefault="00964D17" w:rsidP="0030115C">
            <w:pPr>
              <w:pStyle w:val="ListParagraph"/>
              <w:numPr>
                <w:ilvl w:val="0"/>
                <w:numId w:val="46"/>
              </w:numPr>
              <w:rPr>
                <w:sz w:val="18"/>
                <w:szCs w:val="18"/>
              </w:rPr>
            </w:pPr>
            <w:r w:rsidRPr="0030115C">
              <w:rPr>
                <w:sz w:val="18"/>
                <w:szCs w:val="18"/>
              </w:rPr>
              <w:t>Capital Investment Programme</w:t>
            </w:r>
          </w:p>
          <w:p w:rsidR="00964D17" w:rsidRPr="00040CE8" w:rsidRDefault="00964D17" w:rsidP="0030115C">
            <w:pPr>
              <w:rPr>
                <w:rFonts w:ascii="Arial" w:hAnsi="Arial" w:cs="Arial"/>
                <w:sz w:val="18"/>
                <w:szCs w:val="18"/>
              </w:rPr>
            </w:pPr>
          </w:p>
        </w:tc>
        <w:tc>
          <w:tcPr>
            <w:tcW w:w="2410" w:type="dxa"/>
          </w:tcPr>
          <w:p w:rsidR="00964D17" w:rsidRPr="0030115C" w:rsidRDefault="00964D17" w:rsidP="0030115C">
            <w:pPr>
              <w:pStyle w:val="ListParagraph"/>
              <w:numPr>
                <w:ilvl w:val="0"/>
                <w:numId w:val="46"/>
              </w:numPr>
              <w:rPr>
                <w:sz w:val="18"/>
                <w:szCs w:val="18"/>
              </w:rPr>
            </w:pPr>
            <w:r w:rsidRPr="0030115C">
              <w:rPr>
                <w:sz w:val="18"/>
                <w:szCs w:val="18"/>
              </w:rPr>
              <w:t>Delivery of financial plan</w:t>
            </w:r>
          </w:p>
          <w:p w:rsidR="00964D17" w:rsidRPr="0030115C" w:rsidRDefault="00964D17" w:rsidP="0030115C">
            <w:pPr>
              <w:pStyle w:val="ListParagraph"/>
              <w:numPr>
                <w:ilvl w:val="0"/>
                <w:numId w:val="46"/>
              </w:numPr>
              <w:rPr>
                <w:sz w:val="18"/>
                <w:szCs w:val="18"/>
              </w:rPr>
            </w:pPr>
            <w:r w:rsidRPr="0030115C">
              <w:rPr>
                <w:sz w:val="18"/>
                <w:szCs w:val="18"/>
              </w:rPr>
              <w:t xml:space="preserve">Delivery of 4.2% CIP </w:t>
            </w:r>
          </w:p>
        </w:tc>
        <w:tc>
          <w:tcPr>
            <w:tcW w:w="2977" w:type="dxa"/>
          </w:tcPr>
          <w:p w:rsidR="00964D17" w:rsidRPr="0030115C" w:rsidRDefault="00964D17" w:rsidP="0030115C">
            <w:pPr>
              <w:pStyle w:val="ListParagraph"/>
              <w:numPr>
                <w:ilvl w:val="0"/>
                <w:numId w:val="46"/>
              </w:numPr>
              <w:rPr>
                <w:sz w:val="18"/>
                <w:szCs w:val="18"/>
              </w:rPr>
            </w:pPr>
            <w:r w:rsidRPr="0030115C">
              <w:rPr>
                <w:sz w:val="18"/>
                <w:szCs w:val="18"/>
              </w:rPr>
              <w:t xml:space="preserve">Monthly directorate performance delivery </w:t>
            </w:r>
          </w:p>
          <w:p w:rsidR="00964D17" w:rsidRPr="0030115C" w:rsidRDefault="00964D17" w:rsidP="0030115C">
            <w:pPr>
              <w:pStyle w:val="ListParagraph"/>
              <w:numPr>
                <w:ilvl w:val="0"/>
                <w:numId w:val="46"/>
              </w:numPr>
              <w:rPr>
                <w:sz w:val="18"/>
                <w:szCs w:val="18"/>
              </w:rPr>
            </w:pPr>
            <w:r w:rsidRPr="0030115C">
              <w:rPr>
                <w:sz w:val="18"/>
                <w:szCs w:val="18"/>
              </w:rPr>
              <w:t>Senior Management Group</w:t>
            </w:r>
          </w:p>
          <w:p w:rsidR="00964D17" w:rsidRPr="0030115C" w:rsidRDefault="00964D17" w:rsidP="0030115C">
            <w:pPr>
              <w:pStyle w:val="ListParagraph"/>
              <w:numPr>
                <w:ilvl w:val="0"/>
                <w:numId w:val="46"/>
              </w:numPr>
              <w:rPr>
                <w:sz w:val="18"/>
                <w:szCs w:val="18"/>
              </w:rPr>
            </w:pPr>
            <w:r w:rsidRPr="0030115C">
              <w:rPr>
                <w:sz w:val="18"/>
                <w:szCs w:val="18"/>
              </w:rPr>
              <w:t>Finance Committee</w:t>
            </w:r>
          </w:p>
          <w:p w:rsidR="00964D17" w:rsidRPr="0030115C" w:rsidRDefault="00964D17" w:rsidP="0030115C">
            <w:pPr>
              <w:pStyle w:val="ListParagraph"/>
              <w:numPr>
                <w:ilvl w:val="0"/>
                <w:numId w:val="46"/>
              </w:numPr>
              <w:rPr>
                <w:sz w:val="18"/>
                <w:szCs w:val="18"/>
              </w:rPr>
            </w:pPr>
            <w:r w:rsidRPr="0030115C">
              <w:rPr>
                <w:sz w:val="18"/>
                <w:szCs w:val="18"/>
              </w:rPr>
              <w:t>Audit and Assurance Committee</w:t>
            </w:r>
          </w:p>
        </w:tc>
      </w:tr>
      <w:tr w:rsidR="00964D17" w:rsidRPr="00040CE8" w:rsidTr="0030115C">
        <w:tc>
          <w:tcPr>
            <w:tcW w:w="1919" w:type="dxa"/>
          </w:tcPr>
          <w:p w:rsidR="00964D17" w:rsidRPr="00040CE8" w:rsidRDefault="00964D17" w:rsidP="00964D17">
            <w:pPr>
              <w:autoSpaceDE w:val="0"/>
              <w:autoSpaceDN w:val="0"/>
              <w:adjustRightInd w:val="0"/>
              <w:jc w:val="both"/>
              <w:rPr>
                <w:rFonts w:ascii="Arial" w:hAnsi="Arial" w:cs="Arial"/>
                <w:sz w:val="18"/>
                <w:szCs w:val="18"/>
              </w:rPr>
            </w:pPr>
            <w:r w:rsidRPr="00040CE8">
              <w:rPr>
                <w:rFonts w:ascii="Arial" w:hAnsi="Arial" w:cs="Arial"/>
                <w:sz w:val="18"/>
                <w:szCs w:val="18"/>
              </w:rPr>
              <w:t>IM&amp;T improvements</w:t>
            </w:r>
          </w:p>
          <w:p w:rsidR="00964D17" w:rsidRPr="00040CE8" w:rsidRDefault="00964D17" w:rsidP="00964D17">
            <w:pPr>
              <w:autoSpaceDE w:val="0"/>
              <w:autoSpaceDN w:val="0"/>
              <w:adjustRightInd w:val="0"/>
              <w:jc w:val="both"/>
              <w:rPr>
                <w:rFonts w:ascii="Arial" w:hAnsi="Arial" w:cs="Arial"/>
                <w:sz w:val="18"/>
                <w:szCs w:val="18"/>
              </w:rPr>
            </w:pPr>
          </w:p>
        </w:tc>
        <w:tc>
          <w:tcPr>
            <w:tcW w:w="2759" w:type="dxa"/>
          </w:tcPr>
          <w:p w:rsidR="00964D17" w:rsidRPr="0030115C" w:rsidRDefault="00964D17" w:rsidP="0030115C">
            <w:pPr>
              <w:pStyle w:val="ListParagraph"/>
              <w:numPr>
                <w:ilvl w:val="0"/>
                <w:numId w:val="46"/>
              </w:numPr>
              <w:rPr>
                <w:sz w:val="18"/>
                <w:szCs w:val="18"/>
              </w:rPr>
            </w:pPr>
            <w:r w:rsidRPr="0030115C">
              <w:rPr>
                <w:sz w:val="18"/>
                <w:szCs w:val="18"/>
              </w:rPr>
              <w:t>Upgrade delivery programme</w:t>
            </w:r>
          </w:p>
        </w:tc>
        <w:tc>
          <w:tcPr>
            <w:tcW w:w="2410" w:type="dxa"/>
          </w:tcPr>
          <w:p w:rsidR="00964D17" w:rsidRPr="0030115C" w:rsidRDefault="00964D17" w:rsidP="0030115C">
            <w:pPr>
              <w:pStyle w:val="ListParagraph"/>
              <w:numPr>
                <w:ilvl w:val="0"/>
                <w:numId w:val="46"/>
              </w:numPr>
              <w:rPr>
                <w:sz w:val="18"/>
                <w:szCs w:val="18"/>
              </w:rPr>
            </w:pPr>
            <w:r w:rsidRPr="0030115C">
              <w:rPr>
                <w:sz w:val="18"/>
                <w:szCs w:val="18"/>
              </w:rPr>
              <w:t xml:space="preserve">Deliver the Millennium 2015 code upgrade </w:t>
            </w:r>
          </w:p>
        </w:tc>
        <w:tc>
          <w:tcPr>
            <w:tcW w:w="2977" w:type="dxa"/>
          </w:tcPr>
          <w:p w:rsidR="00964D17" w:rsidRPr="0030115C" w:rsidRDefault="00964D17" w:rsidP="0030115C">
            <w:pPr>
              <w:pStyle w:val="ListParagraph"/>
              <w:numPr>
                <w:ilvl w:val="0"/>
                <w:numId w:val="46"/>
              </w:numPr>
              <w:rPr>
                <w:sz w:val="18"/>
                <w:szCs w:val="18"/>
              </w:rPr>
            </w:pPr>
            <w:r w:rsidRPr="0030115C">
              <w:rPr>
                <w:sz w:val="18"/>
                <w:szCs w:val="18"/>
              </w:rPr>
              <w:t>Information Governance Board</w:t>
            </w:r>
          </w:p>
        </w:tc>
      </w:tr>
    </w:tbl>
    <w:p w:rsidR="00964D17" w:rsidRPr="00040CE8" w:rsidRDefault="00964D17" w:rsidP="00964D17">
      <w:pPr>
        <w:spacing w:before="32" w:after="0" w:line="240" w:lineRule="auto"/>
        <w:ind w:right="-20"/>
        <w:rPr>
          <w:rFonts w:ascii="Arial" w:eastAsia="Arial" w:hAnsi="Arial" w:cs="Arial"/>
          <w:spacing w:val="2"/>
        </w:rPr>
      </w:pPr>
    </w:p>
    <w:p w:rsidR="00964D17" w:rsidRPr="00040CE8" w:rsidRDefault="00964D17" w:rsidP="00964D17">
      <w:pPr>
        <w:spacing w:before="32" w:after="0" w:line="240" w:lineRule="auto"/>
        <w:ind w:right="-20"/>
        <w:rPr>
          <w:rFonts w:ascii="Arial" w:eastAsia="Arial" w:hAnsi="Arial" w:cs="Arial"/>
          <w:b/>
          <w:spacing w:val="2"/>
        </w:rPr>
      </w:pPr>
      <w:r w:rsidRPr="00040CE8">
        <w:rPr>
          <w:rFonts w:ascii="Arial" w:eastAsia="Arial" w:hAnsi="Arial" w:cs="Arial"/>
          <w:b/>
          <w:spacing w:val="2"/>
        </w:rPr>
        <w:t>Performance delivery overview</w:t>
      </w:r>
    </w:p>
    <w:p w:rsidR="00964D17" w:rsidRPr="00040CE8" w:rsidRDefault="00964D17" w:rsidP="00964D17">
      <w:pPr>
        <w:spacing w:before="32" w:after="0" w:line="240" w:lineRule="auto"/>
        <w:ind w:right="-20"/>
        <w:rPr>
          <w:rFonts w:ascii="Arial" w:eastAsia="Arial" w:hAnsi="Arial" w:cs="Arial"/>
          <w:spacing w:val="2"/>
        </w:rPr>
      </w:pPr>
    </w:p>
    <w:tbl>
      <w:tblPr>
        <w:tblStyle w:val="TableGrid1"/>
        <w:tblW w:w="10065" w:type="dxa"/>
        <w:tblInd w:w="108" w:type="dxa"/>
        <w:tblLook w:val="04A0" w:firstRow="1" w:lastRow="0" w:firstColumn="1" w:lastColumn="0" w:noHBand="0" w:noVBand="1"/>
      </w:tblPr>
      <w:tblGrid>
        <w:gridCol w:w="2268"/>
        <w:gridCol w:w="7797"/>
      </w:tblGrid>
      <w:tr w:rsidR="00964D17" w:rsidRPr="00040CE8" w:rsidTr="001302DF">
        <w:trPr>
          <w:tblHeader/>
        </w:trPr>
        <w:tc>
          <w:tcPr>
            <w:tcW w:w="2268" w:type="dxa"/>
            <w:shd w:val="clear" w:color="auto" w:fill="EEECE1" w:themeFill="background2"/>
          </w:tcPr>
          <w:p w:rsidR="00964D17" w:rsidRPr="00040CE8" w:rsidRDefault="00964D17" w:rsidP="00964D17">
            <w:pPr>
              <w:rPr>
                <w:rFonts w:ascii="Arial" w:hAnsi="Arial" w:cs="Arial"/>
                <w:b/>
                <w:sz w:val="18"/>
                <w:szCs w:val="18"/>
              </w:rPr>
            </w:pPr>
            <w:r w:rsidRPr="00040CE8">
              <w:rPr>
                <w:rFonts w:ascii="Arial" w:hAnsi="Arial" w:cs="Arial"/>
                <w:b/>
                <w:sz w:val="18"/>
                <w:szCs w:val="18"/>
              </w:rPr>
              <w:t>Priority area of delivery</w:t>
            </w:r>
          </w:p>
          <w:p w:rsidR="00964D17" w:rsidRPr="00040CE8" w:rsidRDefault="00964D17" w:rsidP="00964D17">
            <w:pPr>
              <w:rPr>
                <w:rFonts w:ascii="Arial" w:hAnsi="Arial" w:cs="Arial"/>
                <w:b/>
                <w:sz w:val="18"/>
                <w:szCs w:val="18"/>
              </w:rPr>
            </w:pPr>
          </w:p>
        </w:tc>
        <w:tc>
          <w:tcPr>
            <w:tcW w:w="7797" w:type="dxa"/>
            <w:shd w:val="clear" w:color="auto" w:fill="EEECE1" w:themeFill="background2"/>
          </w:tcPr>
          <w:p w:rsidR="00964D17" w:rsidRPr="00040CE8" w:rsidRDefault="00964D17" w:rsidP="00964D17">
            <w:pPr>
              <w:rPr>
                <w:rFonts w:ascii="Arial" w:hAnsi="Arial" w:cs="Arial"/>
                <w:b/>
                <w:sz w:val="18"/>
                <w:szCs w:val="18"/>
              </w:rPr>
            </w:pPr>
            <w:r w:rsidRPr="00040CE8">
              <w:rPr>
                <w:rFonts w:ascii="Arial" w:hAnsi="Arial" w:cs="Arial"/>
                <w:b/>
                <w:sz w:val="18"/>
                <w:szCs w:val="18"/>
              </w:rPr>
              <w:t>Summary of delivery achievement</w:t>
            </w:r>
          </w:p>
        </w:tc>
      </w:tr>
      <w:tr w:rsidR="00964D17" w:rsidRPr="00040CE8" w:rsidTr="001302DF">
        <w:tc>
          <w:tcPr>
            <w:tcW w:w="2268"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Patient Safety First</w:t>
            </w:r>
          </w:p>
          <w:p w:rsidR="00964D17" w:rsidRPr="00040CE8" w:rsidRDefault="00964D17" w:rsidP="00964D17">
            <w:pPr>
              <w:jc w:val="both"/>
              <w:rPr>
                <w:rFonts w:ascii="Arial" w:hAnsi="Arial" w:cs="Arial"/>
                <w:sz w:val="18"/>
                <w:szCs w:val="18"/>
              </w:rPr>
            </w:pPr>
          </w:p>
        </w:tc>
        <w:tc>
          <w:tcPr>
            <w:tcW w:w="7797" w:type="dxa"/>
          </w:tcPr>
          <w:p w:rsidR="00964D17" w:rsidRPr="00040CE8" w:rsidRDefault="00964D17" w:rsidP="00964D17">
            <w:pPr>
              <w:spacing w:line="241" w:lineRule="auto"/>
              <w:ind w:right="48"/>
              <w:jc w:val="both"/>
              <w:rPr>
                <w:rFonts w:ascii="Arial" w:hAnsi="Arial" w:cs="Arial"/>
                <w:sz w:val="18"/>
                <w:szCs w:val="18"/>
              </w:rPr>
            </w:pPr>
            <w:r w:rsidRPr="00040CE8">
              <w:rPr>
                <w:rFonts w:ascii="Arial" w:hAnsi="Arial" w:cs="Arial"/>
                <w:sz w:val="18"/>
                <w:szCs w:val="18"/>
              </w:rPr>
              <w:t>The Trust has continued to focus on patient safety over the last 12 months. The Trust has established robust Ward to Board governance processes in relation to mortality with a consequ</w:t>
            </w:r>
            <w:r w:rsidR="0030115C">
              <w:rPr>
                <w:rFonts w:ascii="Arial" w:hAnsi="Arial" w:cs="Arial"/>
                <w:sz w:val="18"/>
                <w:szCs w:val="18"/>
              </w:rPr>
              <w:t>ent stabilisation of the Trust’</w:t>
            </w:r>
            <w:r w:rsidRPr="00040CE8">
              <w:rPr>
                <w:rFonts w:ascii="Arial" w:hAnsi="Arial" w:cs="Arial"/>
                <w:sz w:val="18"/>
                <w:szCs w:val="18"/>
              </w:rPr>
              <w:t xml:space="preserve">s Standardised Hospital Mortality Index </w:t>
            </w:r>
            <w:r w:rsidR="0030115C">
              <w:rPr>
                <w:rFonts w:ascii="Arial" w:hAnsi="Arial" w:cs="Arial"/>
                <w:sz w:val="18"/>
                <w:szCs w:val="18"/>
              </w:rPr>
              <w:t xml:space="preserve">(although 1.17 reduced to 1.15) </w:t>
            </w:r>
            <w:r w:rsidR="0030115C" w:rsidRPr="0030115C">
              <w:rPr>
                <w:rFonts w:ascii="Arial" w:hAnsi="Arial" w:cs="Arial"/>
                <w:sz w:val="18"/>
                <w:szCs w:val="18"/>
              </w:rPr>
              <w:t xml:space="preserve"> </w:t>
            </w:r>
            <w:r w:rsidR="0030115C">
              <w:rPr>
                <w:rFonts w:ascii="Arial" w:hAnsi="Arial" w:cs="Arial"/>
                <w:sz w:val="18"/>
                <w:szCs w:val="18"/>
              </w:rPr>
              <w:t xml:space="preserve">remains outside of expected norms and a significant concern. </w:t>
            </w:r>
            <w:r w:rsidR="001302DF">
              <w:rPr>
                <w:rFonts w:ascii="Arial" w:hAnsi="Arial" w:cs="Arial"/>
                <w:sz w:val="18"/>
                <w:szCs w:val="18"/>
              </w:rPr>
              <w:t>The number of h</w:t>
            </w:r>
            <w:r w:rsidRPr="00040CE8">
              <w:rPr>
                <w:rFonts w:ascii="Arial" w:hAnsi="Arial" w:cs="Arial"/>
                <w:sz w:val="18"/>
                <w:szCs w:val="18"/>
              </w:rPr>
              <w:t>ospital acquired pressure ulcers has reduced in year and a new pressure damage prevention e-learning package has been introduced alongside regular review and learning from incidents being undertaken by a Pressure Ulcer Steering Group.</w:t>
            </w:r>
          </w:p>
          <w:p w:rsidR="00964D17" w:rsidRPr="00040CE8" w:rsidRDefault="00964D17" w:rsidP="00964D17">
            <w:pPr>
              <w:spacing w:line="241" w:lineRule="auto"/>
              <w:ind w:right="48"/>
              <w:jc w:val="both"/>
              <w:rPr>
                <w:rFonts w:ascii="Arial" w:hAnsi="Arial" w:cs="Arial"/>
                <w:sz w:val="18"/>
                <w:szCs w:val="18"/>
              </w:rPr>
            </w:pPr>
            <w:r w:rsidRPr="00040CE8">
              <w:rPr>
                <w:rFonts w:ascii="Arial" w:hAnsi="Arial" w:cs="Arial"/>
                <w:sz w:val="18"/>
                <w:szCs w:val="18"/>
              </w:rPr>
              <w:t xml:space="preserve">The SHINE </w:t>
            </w:r>
            <w:r w:rsidR="001302DF">
              <w:rPr>
                <w:rFonts w:ascii="Arial" w:hAnsi="Arial" w:cs="Arial"/>
                <w:sz w:val="18"/>
                <w:szCs w:val="18"/>
              </w:rPr>
              <w:t xml:space="preserve">safety checklist has been introduced </w:t>
            </w:r>
            <w:r w:rsidRPr="00040CE8">
              <w:rPr>
                <w:rFonts w:ascii="Arial" w:hAnsi="Arial" w:cs="Arial"/>
                <w:sz w:val="18"/>
                <w:szCs w:val="18"/>
              </w:rPr>
              <w:t>with audits being undertaken to ensure that its requirements are embedded within practice.</w:t>
            </w:r>
          </w:p>
          <w:p w:rsidR="00964D17" w:rsidRPr="00040CE8" w:rsidRDefault="00964D17" w:rsidP="00964D17">
            <w:pPr>
              <w:spacing w:line="241" w:lineRule="auto"/>
              <w:ind w:right="48"/>
              <w:jc w:val="both"/>
              <w:rPr>
                <w:rFonts w:ascii="Arial" w:hAnsi="Arial" w:cs="Arial"/>
                <w:sz w:val="18"/>
                <w:szCs w:val="18"/>
              </w:rPr>
            </w:pPr>
            <w:r w:rsidRPr="00040CE8">
              <w:rPr>
                <w:rFonts w:ascii="Arial" w:hAnsi="Arial" w:cs="Arial"/>
                <w:sz w:val="18"/>
                <w:szCs w:val="18"/>
              </w:rPr>
              <w:t>The Trust has made good progress against delivery of CQUIN targets although not all targets have been achieved in full.</w:t>
            </w:r>
          </w:p>
          <w:p w:rsidR="00964D17" w:rsidRPr="00040CE8" w:rsidRDefault="00964D17" w:rsidP="001302DF">
            <w:pPr>
              <w:spacing w:line="241" w:lineRule="auto"/>
              <w:ind w:right="48"/>
              <w:jc w:val="both"/>
              <w:rPr>
                <w:rFonts w:ascii="Arial" w:hAnsi="Arial" w:cs="Arial"/>
                <w:bCs/>
                <w:sz w:val="18"/>
                <w:szCs w:val="18"/>
              </w:rPr>
            </w:pPr>
            <w:r w:rsidRPr="00040CE8">
              <w:rPr>
                <w:rFonts w:ascii="Arial" w:hAnsi="Arial" w:cs="Arial"/>
                <w:sz w:val="18"/>
                <w:szCs w:val="18"/>
              </w:rPr>
              <w:t xml:space="preserve">In March 2017, the Trust received a warning notice requiring significant improvement to systems or processes to manage patient flow through the hospital which were found not to be operating effectively and did not ensure care and treatment was being provided in a safe way for service users. </w:t>
            </w:r>
          </w:p>
        </w:tc>
      </w:tr>
      <w:tr w:rsidR="00964D17" w:rsidRPr="00040CE8" w:rsidTr="001302DF">
        <w:tc>
          <w:tcPr>
            <w:tcW w:w="2268"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lastRenderedPageBreak/>
              <w:t>Ensuring consistent  delivery of constitutional standards</w:t>
            </w:r>
          </w:p>
          <w:p w:rsidR="00964D17" w:rsidRPr="00040CE8" w:rsidRDefault="00964D17" w:rsidP="00964D17">
            <w:pPr>
              <w:jc w:val="both"/>
              <w:rPr>
                <w:rFonts w:ascii="Arial" w:hAnsi="Arial" w:cs="Arial"/>
                <w:sz w:val="18"/>
                <w:szCs w:val="18"/>
              </w:rPr>
            </w:pPr>
          </w:p>
        </w:tc>
        <w:tc>
          <w:tcPr>
            <w:tcW w:w="7797" w:type="dxa"/>
          </w:tcPr>
          <w:p w:rsidR="00964D17" w:rsidRPr="00040CE8" w:rsidRDefault="00964D17" w:rsidP="001302DF">
            <w:pPr>
              <w:autoSpaceDE w:val="0"/>
              <w:autoSpaceDN w:val="0"/>
              <w:adjustRightInd w:val="0"/>
              <w:jc w:val="both"/>
              <w:rPr>
                <w:rFonts w:ascii="Arial" w:hAnsi="Arial" w:cs="Arial"/>
                <w:bCs/>
                <w:sz w:val="18"/>
                <w:szCs w:val="18"/>
              </w:rPr>
            </w:pPr>
            <w:r w:rsidRPr="00040CE8">
              <w:rPr>
                <w:rFonts w:ascii="Arial" w:eastAsia="MS Mincho" w:hAnsi="Arial" w:cs="Arial"/>
                <w:sz w:val="18"/>
                <w:szCs w:val="18"/>
                <w:lang w:eastAsia="ja-JP"/>
              </w:rPr>
              <w:t xml:space="preserve">Performance in relation to the ED 4 hr target has proved extremely challenging over the last 12 months. </w:t>
            </w:r>
            <w:r w:rsidR="001302DF" w:rsidRPr="001302DF">
              <w:rPr>
                <w:rFonts w:ascii="Arial" w:eastAsia="MS Mincho" w:hAnsi="Arial" w:cs="Arial"/>
                <w:sz w:val="18"/>
                <w:szCs w:val="18"/>
                <w:lang w:eastAsia="ja-JP"/>
              </w:rPr>
              <w:t>Working with partners we have struggled to achieve our 62 day cancer treatment target.</w:t>
            </w:r>
            <w:r w:rsidRPr="00040CE8">
              <w:rPr>
                <w:rFonts w:ascii="Arial" w:eastAsia="MS Mincho" w:hAnsi="Arial" w:cs="Arial"/>
                <w:sz w:val="18"/>
                <w:szCs w:val="18"/>
                <w:lang w:eastAsia="ja-JP"/>
              </w:rPr>
              <w:t xml:space="preserve"> Remedial action plans and trajectories are in place to deliver improved performance.  The Trust has continued to perform well in relation to Referral to Treatment Time including diagnostics with performance at or above national targets with the exception of some specialty two week cancer waits, particularly colorectal.</w:t>
            </w:r>
            <w:r w:rsidR="001302DF">
              <w:rPr>
                <w:rFonts w:ascii="Arial" w:eastAsia="MS Mincho" w:hAnsi="Arial" w:cs="Arial"/>
                <w:sz w:val="18"/>
                <w:szCs w:val="18"/>
                <w:lang w:eastAsia="ja-JP"/>
              </w:rPr>
              <w:t xml:space="preserve"> </w:t>
            </w:r>
          </w:p>
        </w:tc>
      </w:tr>
      <w:tr w:rsidR="00964D17" w:rsidRPr="00040CE8" w:rsidTr="001302DF">
        <w:tc>
          <w:tcPr>
            <w:tcW w:w="2268" w:type="dxa"/>
          </w:tcPr>
          <w:p w:rsidR="00964D17" w:rsidRPr="00040CE8" w:rsidRDefault="00964D17" w:rsidP="00964D17">
            <w:pPr>
              <w:autoSpaceDE w:val="0"/>
              <w:autoSpaceDN w:val="0"/>
              <w:adjustRightInd w:val="0"/>
              <w:jc w:val="both"/>
              <w:rPr>
                <w:rFonts w:ascii="Arial" w:hAnsi="Arial" w:cs="Arial"/>
                <w:sz w:val="18"/>
                <w:szCs w:val="18"/>
              </w:rPr>
            </w:pPr>
            <w:r w:rsidRPr="00040CE8">
              <w:rPr>
                <w:rFonts w:ascii="Arial" w:hAnsi="Arial" w:cs="Arial"/>
                <w:bCs/>
                <w:sz w:val="18"/>
                <w:szCs w:val="18"/>
              </w:rPr>
              <w:t xml:space="preserve">Cultural Change including clinical engagement </w:t>
            </w:r>
          </w:p>
          <w:p w:rsidR="00964D17" w:rsidRPr="00040CE8" w:rsidRDefault="00964D17" w:rsidP="00964D17">
            <w:pPr>
              <w:jc w:val="both"/>
              <w:rPr>
                <w:rFonts w:ascii="Arial" w:hAnsi="Arial" w:cs="Arial"/>
                <w:sz w:val="18"/>
                <w:szCs w:val="18"/>
              </w:rPr>
            </w:pPr>
          </w:p>
        </w:tc>
        <w:tc>
          <w:tcPr>
            <w:tcW w:w="7797"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Staff survey results are disappointing and a programme of work is underway with staff to better understand their concerns and identify actions required.  An OD diagnostics has been completed and results are being triangulated with the Staff survey results to design an OD programme.  Clinical lead appointments have been made with an Associate Medical Director for surgery and medicine appointed and the existing clinical lead for Clinical Support Services becoming an Associate Medical Director for Clinical Support Services.  Staff turnover has reduced during the last 12 months.</w:t>
            </w:r>
          </w:p>
        </w:tc>
      </w:tr>
      <w:tr w:rsidR="00964D17" w:rsidRPr="00040CE8" w:rsidTr="001302DF">
        <w:tc>
          <w:tcPr>
            <w:tcW w:w="2268"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Maintain/improve junior doctor training environment</w:t>
            </w:r>
          </w:p>
        </w:tc>
        <w:tc>
          <w:tcPr>
            <w:tcW w:w="7797"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The Trust position has improved during the last 12 months in relation to the G</w:t>
            </w:r>
            <w:r w:rsidR="001302DF">
              <w:rPr>
                <w:rFonts w:ascii="Arial" w:hAnsi="Arial" w:cs="Arial"/>
                <w:bCs/>
                <w:sz w:val="18"/>
                <w:szCs w:val="18"/>
              </w:rPr>
              <w:t xml:space="preserve">eneral </w:t>
            </w:r>
            <w:r w:rsidRPr="00040CE8">
              <w:rPr>
                <w:rFonts w:ascii="Arial" w:hAnsi="Arial" w:cs="Arial"/>
                <w:bCs/>
                <w:sz w:val="18"/>
                <w:szCs w:val="18"/>
              </w:rPr>
              <w:t>M</w:t>
            </w:r>
            <w:r w:rsidR="001302DF">
              <w:rPr>
                <w:rFonts w:ascii="Arial" w:hAnsi="Arial" w:cs="Arial"/>
                <w:bCs/>
                <w:sz w:val="18"/>
                <w:szCs w:val="18"/>
              </w:rPr>
              <w:t xml:space="preserve">edical </w:t>
            </w:r>
            <w:r w:rsidRPr="00040CE8">
              <w:rPr>
                <w:rFonts w:ascii="Arial" w:hAnsi="Arial" w:cs="Arial"/>
                <w:bCs/>
                <w:sz w:val="18"/>
                <w:szCs w:val="18"/>
              </w:rPr>
              <w:t>C</w:t>
            </w:r>
            <w:r w:rsidR="001302DF">
              <w:rPr>
                <w:rFonts w:ascii="Arial" w:hAnsi="Arial" w:cs="Arial"/>
                <w:bCs/>
                <w:sz w:val="18"/>
                <w:szCs w:val="18"/>
              </w:rPr>
              <w:t>ouncil</w:t>
            </w:r>
            <w:r w:rsidRPr="00040CE8">
              <w:rPr>
                <w:rFonts w:ascii="Arial" w:hAnsi="Arial" w:cs="Arial"/>
                <w:bCs/>
                <w:sz w:val="18"/>
                <w:szCs w:val="18"/>
              </w:rPr>
              <w:t xml:space="preserve"> survey </w:t>
            </w:r>
            <w:r w:rsidR="001302DF">
              <w:rPr>
                <w:rFonts w:ascii="Arial" w:hAnsi="Arial" w:cs="Arial"/>
                <w:bCs/>
                <w:sz w:val="18"/>
                <w:szCs w:val="18"/>
              </w:rPr>
              <w:t xml:space="preserve">of junior doctors experiences of working at the Trust </w:t>
            </w:r>
            <w:r w:rsidRPr="00040CE8">
              <w:rPr>
                <w:rFonts w:ascii="Arial" w:hAnsi="Arial" w:cs="Arial"/>
                <w:bCs/>
                <w:sz w:val="18"/>
                <w:szCs w:val="18"/>
              </w:rPr>
              <w:t xml:space="preserve">and no </w:t>
            </w:r>
            <w:r w:rsidR="001302DF">
              <w:rPr>
                <w:rFonts w:ascii="Arial" w:hAnsi="Arial" w:cs="Arial"/>
                <w:bCs/>
                <w:sz w:val="18"/>
                <w:szCs w:val="18"/>
              </w:rPr>
              <w:t xml:space="preserve">adverse </w:t>
            </w:r>
            <w:r w:rsidRPr="00040CE8">
              <w:rPr>
                <w:rFonts w:ascii="Arial" w:hAnsi="Arial" w:cs="Arial"/>
                <w:bCs/>
                <w:sz w:val="18"/>
                <w:szCs w:val="18"/>
              </w:rPr>
              <w:t>comments were received during the last survey undertaken.  The Trust has created a Junior Doctor Forum which meets regularly and has also appointed a Guardian of Safe Working and New Director of Medical Education during the last 12 months.</w:t>
            </w:r>
          </w:p>
        </w:tc>
      </w:tr>
      <w:tr w:rsidR="00964D17" w:rsidRPr="00040CE8" w:rsidTr="001302DF">
        <w:tc>
          <w:tcPr>
            <w:tcW w:w="2268"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Embedding strong board assurance, models of delegation and clinical governance throughout the Trust</w:t>
            </w:r>
          </w:p>
          <w:p w:rsidR="00964D17" w:rsidRPr="00040CE8" w:rsidRDefault="00964D17" w:rsidP="00964D17">
            <w:pPr>
              <w:jc w:val="both"/>
              <w:rPr>
                <w:rFonts w:ascii="Arial" w:hAnsi="Arial" w:cs="Arial"/>
                <w:sz w:val="18"/>
                <w:szCs w:val="18"/>
              </w:rPr>
            </w:pPr>
          </w:p>
        </w:tc>
        <w:tc>
          <w:tcPr>
            <w:tcW w:w="7797"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 xml:space="preserve">The Trust has commenced implementation of the key recommendations from the external </w:t>
            </w:r>
            <w:r w:rsidR="001302DF">
              <w:rPr>
                <w:rFonts w:ascii="Arial" w:hAnsi="Arial" w:cs="Arial"/>
                <w:bCs/>
                <w:sz w:val="18"/>
                <w:szCs w:val="18"/>
              </w:rPr>
              <w:t xml:space="preserve">governance </w:t>
            </w:r>
            <w:r w:rsidRPr="00040CE8">
              <w:rPr>
                <w:rFonts w:ascii="Arial" w:hAnsi="Arial" w:cs="Arial"/>
                <w:bCs/>
                <w:sz w:val="18"/>
                <w:szCs w:val="18"/>
              </w:rPr>
              <w:t xml:space="preserve">review.  In particular the Trust has appointed to new infrastructure roles, introduced a new performance reporting system improving </w:t>
            </w:r>
            <w:r w:rsidR="00F64312" w:rsidRPr="00040CE8">
              <w:rPr>
                <w:rFonts w:ascii="Arial" w:hAnsi="Arial" w:cs="Arial"/>
                <w:bCs/>
                <w:sz w:val="18"/>
                <w:szCs w:val="18"/>
              </w:rPr>
              <w:t>transparency</w:t>
            </w:r>
            <w:r w:rsidRPr="00040CE8">
              <w:rPr>
                <w:rFonts w:ascii="Arial" w:hAnsi="Arial" w:cs="Arial"/>
                <w:bCs/>
                <w:sz w:val="18"/>
                <w:szCs w:val="18"/>
              </w:rPr>
              <w:t xml:space="preserve"> of ward to board reporting processes.  Improvements have also been made to the committee structures including the introduction of a new workforce-related board committee and sub-committees focused on workforce, violence and crime reduction and environmental sustainability.</w:t>
            </w:r>
          </w:p>
        </w:tc>
      </w:tr>
      <w:tr w:rsidR="00964D17" w:rsidRPr="00040CE8" w:rsidTr="001302DF">
        <w:tc>
          <w:tcPr>
            <w:tcW w:w="2268" w:type="dxa"/>
          </w:tcPr>
          <w:p w:rsidR="00964D17" w:rsidRPr="00040CE8" w:rsidRDefault="00964D17" w:rsidP="00964D17">
            <w:pPr>
              <w:autoSpaceDE w:val="0"/>
              <w:autoSpaceDN w:val="0"/>
              <w:adjustRightInd w:val="0"/>
              <w:jc w:val="both"/>
              <w:rPr>
                <w:rFonts w:ascii="Arial" w:hAnsi="Arial" w:cs="Arial"/>
                <w:sz w:val="18"/>
                <w:szCs w:val="18"/>
              </w:rPr>
            </w:pPr>
            <w:r w:rsidRPr="00040CE8">
              <w:rPr>
                <w:rFonts w:ascii="Arial" w:hAnsi="Arial" w:cs="Arial"/>
                <w:bCs/>
                <w:sz w:val="18"/>
                <w:szCs w:val="18"/>
              </w:rPr>
              <w:t>System alignment, planning and delivery -  partnership working to improve care pathways for patients and deliver sustainable clinical and staffing solutions</w:t>
            </w:r>
          </w:p>
        </w:tc>
        <w:tc>
          <w:tcPr>
            <w:tcW w:w="7797"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 xml:space="preserve">The Trust has participated actively as a member of the BNSSG Sustainability and Transformation Plan </w:t>
            </w:r>
            <w:r w:rsidR="001302DF">
              <w:rPr>
                <w:rFonts w:ascii="Arial" w:hAnsi="Arial" w:cs="Arial"/>
                <w:bCs/>
                <w:sz w:val="18"/>
                <w:szCs w:val="18"/>
              </w:rPr>
              <w:t xml:space="preserve">(STP) </w:t>
            </w:r>
            <w:r w:rsidRPr="00040CE8">
              <w:rPr>
                <w:rFonts w:ascii="Arial" w:hAnsi="Arial" w:cs="Arial"/>
                <w:bCs/>
                <w:sz w:val="18"/>
                <w:szCs w:val="18"/>
              </w:rPr>
              <w:t xml:space="preserve">development and as part of the Weston Sustainability Programme, a spotlight project within the BNSSG STP Acute Care Collaboration </w:t>
            </w:r>
            <w:proofErr w:type="spellStart"/>
            <w:r w:rsidRPr="00040CE8">
              <w:rPr>
                <w:rFonts w:ascii="Arial" w:hAnsi="Arial" w:cs="Arial"/>
                <w:bCs/>
                <w:sz w:val="18"/>
                <w:szCs w:val="18"/>
              </w:rPr>
              <w:t>Workstream</w:t>
            </w:r>
            <w:proofErr w:type="spellEnd"/>
            <w:r w:rsidRPr="00040CE8">
              <w:rPr>
                <w:rFonts w:ascii="Arial" w:hAnsi="Arial" w:cs="Arial"/>
                <w:bCs/>
                <w:sz w:val="18"/>
                <w:szCs w:val="18"/>
              </w:rPr>
              <w:t xml:space="preserve">.  The Trust has also entered into a partnership arrangement with University Hospitals Bristol NHS Foundation Trust to further develop joint working and service delivery arrangements.  </w:t>
            </w:r>
            <w:proofErr w:type="gramStart"/>
            <w:r w:rsidRPr="00040CE8">
              <w:rPr>
                <w:rFonts w:ascii="Arial" w:hAnsi="Arial" w:cs="Arial"/>
                <w:bCs/>
                <w:sz w:val="18"/>
                <w:szCs w:val="18"/>
              </w:rPr>
              <w:t>Partnership working with other parts of the NHS and external key stakeholders including Primary Care, Avon and Somerset Constabulary, North Somerset Council and Weston College have</w:t>
            </w:r>
            <w:proofErr w:type="gramEnd"/>
            <w:r w:rsidRPr="00040CE8">
              <w:rPr>
                <w:rFonts w:ascii="Arial" w:hAnsi="Arial" w:cs="Arial"/>
                <w:bCs/>
                <w:sz w:val="18"/>
                <w:szCs w:val="18"/>
              </w:rPr>
              <w:t xml:space="preserve"> been significantly strengthened during the last 12 months delivering improvements in staff safety, multiagency joint working, more efficient use of resources and to ensure robust future planning around new workforce opportunities. </w:t>
            </w:r>
          </w:p>
        </w:tc>
      </w:tr>
      <w:tr w:rsidR="00964D17" w:rsidRPr="00040CE8" w:rsidTr="001302DF">
        <w:trPr>
          <w:trHeight w:val="476"/>
        </w:trPr>
        <w:tc>
          <w:tcPr>
            <w:tcW w:w="2268" w:type="dxa"/>
          </w:tcPr>
          <w:p w:rsidR="00964D17" w:rsidRPr="00040CE8" w:rsidRDefault="00964D17" w:rsidP="00964D17">
            <w:pPr>
              <w:autoSpaceDE w:val="0"/>
              <w:autoSpaceDN w:val="0"/>
              <w:adjustRightInd w:val="0"/>
              <w:jc w:val="both"/>
              <w:rPr>
                <w:rFonts w:ascii="Arial" w:hAnsi="Arial" w:cs="Arial"/>
                <w:sz w:val="18"/>
                <w:szCs w:val="18"/>
              </w:rPr>
            </w:pPr>
            <w:r w:rsidRPr="00040CE8">
              <w:rPr>
                <w:rFonts w:ascii="Arial" w:hAnsi="Arial" w:cs="Arial"/>
                <w:bCs/>
                <w:sz w:val="18"/>
                <w:szCs w:val="18"/>
              </w:rPr>
              <w:t xml:space="preserve">Delivery of the Financial Plan </w:t>
            </w:r>
          </w:p>
          <w:p w:rsidR="00964D17" w:rsidRPr="00040CE8" w:rsidRDefault="00964D17" w:rsidP="00964D17">
            <w:pPr>
              <w:jc w:val="both"/>
              <w:rPr>
                <w:rFonts w:ascii="Arial" w:hAnsi="Arial" w:cs="Arial"/>
                <w:sz w:val="18"/>
                <w:szCs w:val="18"/>
              </w:rPr>
            </w:pPr>
          </w:p>
        </w:tc>
        <w:tc>
          <w:tcPr>
            <w:tcW w:w="7797" w:type="dxa"/>
          </w:tcPr>
          <w:p w:rsidR="00964D17" w:rsidRPr="00040CE8" w:rsidRDefault="00964D17" w:rsidP="00964D17">
            <w:pPr>
              <w:autoSpaceDE w:val="0"/>
              <w:autoSpaceDN w:val="0"/>
              <w:adjustRightInd w:val="0"/>
              <w:jc w:val="both"/>
              <w:rPr>
                <w:rFonts w:ascii="Arial" w:hAnsi="Arial" w:cs="Arial"/>
                <w:bCs/>
                <w:sz w:val="18"/>
                <w:szCs w:val="18"/>
              </w:rPr>
            </w:pPr>
            <w:r w:rsidRPr="00040CE8">
              <w:rPr>
                <w:rFonts w:ascii="Arial" w:hAnsi="Arial" w:cs="Arial"/>
                <w:bCs/>
                <w:sz w:val="18"/>
                <w:szCs w:val="18"/>
              </w:rPr>
              <w:t xml:space="preserve">Delivery of the financial plan has proved challenging this year, with significant costs incurred as a consequence of the need to employ locum and agency Clinician and nursing staff to ensure patient safety.  A difficult winter period necessitating the opening of escalation capacity for a prolonged period has also driven up cost and reduced the opportunity to deliver planned savings.  </w:t>
            </w:r>
          </w:p>
        </w:tc>
      </w:tr>
      <w:tr w:rsidR="00964D17" w:rsidRPr="00040CE8" w:rsidTr="001302DF">
        <w:tc>
          <w:tcPr>
            <w:tcW w:w="2268" w:type="dxa"/>
          </w:tcPr>
          <w:p w:rsidR="00964D17" w:rsidRPr="00040CE8" w:rsidRDefault="00964D17" w:rsidP="00964D17">
            <w:pPr>
              <w:autoSpaceDE w:val="0"/>
              <w:autoSpaceDN w:val="0"/>
              <w:adjustRightInd w:val="0"/>
              <w:jc w:val="both"/>
              <w:rPr>
                <w:rFonts w:ascii="Arial" w:hAnsi="Arial" w:cs="Arial"/>
                <w:sz w:val="18"/>
                <w:szCs w:val="18"/>
              </w:rPr>
            </w:pPr>
            <w:r w:rsidRPr="00040CE8">
              <w:rPr>
                <w:rFonts w:ascii="Arial" w:hAnsi="Arial" w:cs="Arial"/>
                <w:sz w:val="18"/>
                <w:szCs w:val="18"/>
              </w:rPr>
              <w:t>IM&amp;T improvements</w:t>
            </w:r>
          </w:p>
          <w:p w:rsidR="00964D17" w:rsidRPr="00040CE8" w:rsidRDefault="00964D17" w:rsidP="00964D17">
            <w:pPr>
              <w:autoSpaceDE w:val="0"/>
              <w:autoSpaceDN w:val="0"/>
              <w:adjustRightInd w:val="0"/>
              <w:jc w:val="both"/>
              <w:rPr>
                <w:rFonts w:ascii="Arial" w:hAnsi="Arial" w:cs="Arial"/>
                <w:sz w:val="18"/>
                <w:szCs w:val="18"/>
              </w:rPr>
            </w:pPr>
          </w:p>
        </w:tc>
        <w:tc>
          <w:tcPr>
            <w:tcW w:w="7797" w:type="dxa"/>
          </w:tcPr>
          <w:p w:rsidR="00964D17" w:rsidRPr="00040CE8" w:rsidRDefault="00964D17" w:rsidP="00964D17">
            <w:pPr>
              <w:autoSpaceDE w:val="0"/>
              <w:autoSpaceDN w:val="0"/>
              <w:adjustRightInd w:val="0"/>
              <w:jc w:val="both"/>
              <w:rPr>
                <w:rFonts w:ascii="Arial" w:hAnsi="Arial" w:cs="Arial"/>
                <w:sz w:val="18"/>
                <w:szCs w:val="18"/>
              </w:rPr>
            </w:pPr>
            <w:r w:rsidRPr="00040CE8">
              <w:rPr>
                <w:rFonts w:ascii="Arial" w:hAnsi="Arial" w:cs="Arial"/>
                <w:sz w:val="18"/>
                <w:szCs w:val="18"/>
              </w:rPr>
              <w:t xml:space="preserve">The </w:t>
            </w:r>
            <w:r w:rsidR="001302DF">
              <w:rPr>
                <w:rFonts w:ascii="Arial" w:hAnsi="Arial" w:cs="Arial"/>
                <w:sz w:val="18"/>
                <w:szCs w:val="18"/>
              </w:rPr>
              <w:t xml:space="preserve">Cerner </w:t>
            </w:r>
            <w:r w:rsidRPr="00040CE8">
              <w:rPr>
                <w:rFonts w:ascii="Arial" w:hAnsi="Arial" w:cs="Arial"/>
                <w:sz w:val="18"/>
                <w:szCs w:val="18"/>
              </w:rPr>
              <w:t xml:space="preserve">Millennium </w:t>
            </w:r>
            <w:r w:rsidR="001302DF">
              <w:rPr>
                <w:rFonts w:ascii="Arial" w:hAnsi="Arial" w:cs="Arial"/>
                <w:sz w:val="18"/>
                <w:szCs w:val="18"/>
              </w:rPr>
              <w:t xml:space="preserve">Patient Administration System </w:t>
            </w:r>
            <w:r w:rsidRPr="00040CE8">
              <w:rPr>
                <w:rFonts w:ascii="Arial" w:hAnsi="Arial" w:cs="Arial"/>
                <w:sz w:val="18"/>
                <w:szCs w:val="18"/>
              </w:rPr>
              <w:t>code upgrade was delivered to time</w:t>
            </w:r>
            <w:r w:rsidR="001302DF">
              <w:rPr>
                <w:rFonts w:ascii="Arial" w:hAnsi="Arial" w:cs="Arial"/>
                <w:sz w:val="18"/>
                <w:szCs w:val="18"/>
              </w:rPr>
              <w:t>.</w:t>
            </w:r>
          </w:p>
        </w:tc>
      </w:tr>
    </w:tbl>
    <w:p w:rsidR="00964D17" w:rsidRPr="00040CE8" w:rsidRDefault="00964D17" w:rsidP="00964D17">
      <w:pPr>
        <w:spacing w:before="32" w:after="0" w:line="240" w:lineRule="auto"/>
        <w:ind w:right="-20"/>
        <w:rPr>
          <w:rFonts w:ascii="Arial" w:eastAsia="Arial" w:hAnsi="Arial" w:cs="Arial"/>
          <w:spacing w:val="2"/>
        </w:rPr>
      </w:pPr>
    </w:p>
    <w:p w:rsidR="00964D17" w:rsidRPr="00040CE8" w:rsidRDefault="00964D17" w:rsidP="00964D17">
      <w:pPr>
        <w:spacing w:before="66" w:after="0" w:line="239" w:lineRule="auto"/>
        <w:ind w:right="489"/>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1"/>
        </w:rPr>
        <w:t xml:space="preserve"> </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3"/>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ch</w:t>
      </w:r>
      <w:r w:rsidRPr="00040CE8">
        <w:rPr>
          <w:rFonts w:ascii="Arial" w:eastAsia="Arial" w:hAnsi="Arial" w:cs="Arial"/>
          <w:spacing w:val="2"/>
        </w:rPr>
        <w:t xml:space="preserve"> </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rPr>
        <w:t>soc</w:t>
      </w:r>
      <w:r w:rsidRPr="00040CE8">
        <w:rPr>
          <w:rFonts w:ascii="Arial" w:eastAsia="Arial" w:hAnsi="Arial" w:cs="Arial"/>
          <w:spacing w:val="-1"/>
        </w:rPr>
        <w:t>i</w:t>
      </w:r>
      <w:r w:rsidRPr="00040CE8">
        <w:rPr>
          <w:rFonts w:ascii="Arial" w:eastAsia="Arial" w:hAnsi="Arial" w:cs="Arial"/>
        </w:rPr>
        <w:t>al</w:t>
      </w:r>
      <w:r w:rsidRPr="00040CE8">
        <w:rPr>
          <w:rFonts w:ascii="Arial" w:eastAsia="Arial" w:hAnsi="Arial" w:cs="Arial"/>
          <w:spacing w:val="1"/>
        </w:rPr>
        <w:t xml:space="preserve"> </w:t>
      </w:r>
      <w:r w:rsidRPr="00040CE8">
        <w:rPr>
          <w:rFonts w:ascii="Arial" w:eastAsia="Arial" w:hAnsi="Arial" w:cs="Arial"/>
        </w:rPr>
        <w:t>c</w:t>
      </w:r>
      <w:r w:rsidRPr="00040CE8">
        <w:rPr>
          <w:rFonts w:ascii="Arial" w:eastAsia="Arial" w:hAnsi="Arial" w:cs="Arial"/>
          <w:spacing w:val="2"/>
        </w:rPr>
        <w:t>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6"/>
        </w:rPr>
        <w:t xml:space="preserve"> </w:t>
      </w:r>
      <w:r w:rsidRPr="00040CE8">
        <w:rPr>
          <w:rFonts w:ascii="Arial" w:eastAsia="Arial" w:hAnsi="Arial" w:cs="Arial"/>
        </w:rPr>
        <w:t>are</w:t>
      </w:r>
      <w:r w:rsidRPr="00040CE8">
        <w:rPr>
          <w:rFonts w:ascii="Arial" w:eastAsia="Arial" w:hAnsi="Arial" w:cs="Arial"/>
          <w:spacing w:val="2"/>
        </w:rPr>
        <w:t xml:space="preserve"> </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rPr>
        <w:t>era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5"/>
        </w:rPr>
        <w:t xml:space="preserve"> </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a</w:t>
      </w:r>
      <w:r w:rsidRPr="00040CE8">
        <w:rPr>
          <w:rFonts w:ascii="Arial" w:eastAsia="Arial" w:hAnsi="Arial" w:cs="Arial"/>
          <w:spacing w:val="-1"/>
        </w:rPr>
        <w:t>ll</w:t>
      </w:r>
      <w:r w:rsidRPr="00040CE8">
        <w:rPr>
          <w:rFonts w:ascii="Arial" w:eastAsia="Arial" w:hAnsi="Arial" w:cs="Arial"/>
        </w:rPr>
        <w:t>y 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4"/>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4"/>
        </w:rPr>
        <w:t xml:space="preserve"> </w:t>
      </w:r>
      <w:r w:rsidRPr="00040CE8">
        <w:rPr>
          <w:rFonts w:ascii="Arial" w:eastAsia="Arial" w:hAnsi="Arial" w:cs="Arial"/>
          <w:spacing w:val="-1"/>
        </w:rPr>
        <w:t>N</w:t>
      </w:r>
      <w:r w:rsidRPr="00040CE8">
        <w:rPr>
          <w:rFonts w:ascii="Arial" w:eastAsia="Arial" w:hAnsi="Arial" w:cs="Arial"/>
        </w:rPr>
        <w:t>or</w:t>
      </w:r>
      <w:r w:rsidRPr="00040CE8">
        <w:rPr>
          <w:rFonts w:ascii="Arial" w:eastAsia="Arial" w:hAnsi="Arial" w:cs="Arial"/>
          <w:spacing w:val="1"/>
        </w:rPr>
        <w:t>t</w:t>
      </w:r>
      <w:r w:rsidRPr="00040CE8">
        <w:rPr>
          <w:rFonts w:ascii="Arial" w:eastAsia="Arial" w:hAnsi="Arial" w:cs="Arial"/>
        </w:rPr>
        <w:t xml:space="preserve">h </w:t>
      </w:r>
      <w:r w:rsidRPr="00040CE8">
        <w:rPr>
          <w:rFonts w:ascii="Arial" w:eastAsia="Arial" w:hAnsi="Arial" w:cs="Arial"/>
          <w:spacing w:val="-1"/>
        </w:rPr>
        <w:t>S</w:t>
      </w:r>
      <w:r w:rsidRPr="00040CE8">
        <w:rPr>
          <w:rFonts w:ascii="Arial" w:eastAsia="Arial" w:hAnsi="Arial" w:cs="Arial"/>
        </w:rPr>
        <w:t>ome</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rPr>
        <w:t>t</w:t>
      </w:r>
      <w:r w:rsidRPr="00040CE8">
        <w:rPr>
          <w:rFonts w:ascii="Arial" w:eastAsia="Arial" w:hAnsi="Arial" w:cs="Arial"/>
          <w:spacing w:val="19"/>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5"/>
        </w:rPr>
        <w:t xml:space="preserve"> </w:t>
      </w:r>
      <w:r w:rsidRPr="00040CE8">
        <w:rPr>
          <w:rFonts w:ascii="Arial" w:eastAsia="Arial" w:hAnsi="Arial" w:cs="Arial"/>
          <w:spacing w:val="-1"/>
        </w:rPr>
        <w:t>S</w:t>
      </w:r>
      <w:r w:rsidRPr="00040CE8">
        <w:rPr>
          <w:rFonts w:ascii="Arial" w:eastAsia="Arial" w:hAnsi="Arial" w:cs="Arial"/>
        </w:rPr>
        <w:t>e</w:t>
      </w:r>
      <w:r w:rsidRPr="00040CE8">
        <w:rPr>
          <w:rFonts w:ascii="Arial" w:eastAsia="Arial" w:hAnsi="Arial" w:cs="Arial"/>
          <w:spacing w:val="-1"/>
        </w:rPr>
        <w:t>d</w:t>
      </w:r>
      <w:r w:rsidRPr="00040CE8">
        <w:rPr>
          <w:rFonts w:ascii="Arial" w:eastAsia="Arial" w:hAnsi="Arial" w:cs="Arial"/>
          <w:spacing w:val="2"/>
        </w:rPr>
        <w:t>g</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spacing w:val="-3"/>
        </w:rPr>
        <w:t>o</w:t>
      </w:r>
      <w:r w:rsidRPr="00040CE8">
        <w:rPr>
          <w:rFonts w:ascii="Arial" w:eastAsia="Arial" w:hAnsi="Arial" w:cs="Arial"/>
        </w:rPr>
        <w:t>or</w:t>
      </w:r>
      <w:r w:rsidRPr="00040CE8">
        <w:rPr>
          <w:rFonts w:ascii="Arial" w:eastAsia="Arial" w:hAnsi="Arial" w:cs="Arial"/>
          <w:spacing w:val="20"/>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8"/>
        </w:rPr>
        <w:t xml:space="preserve"> </w:t>
      </w:r>
      <w:r w:rsidRPr="00040CE8">
        <w:rPr>
          <w:rFonts w:ascii="Arial" w:eastAsia="Arial" w:hAnsi="Arial" w:cs="Arial"/>
        </w:rPr>
        <w:t>b</w:t>
      </w:r>
      <w:r w:rsidRPr="00040CE8">
        <w:rPr>
          <w:rFonts w:ascii="Arial" w:eastAsia="Arial" w:hAnsi="Arial" w:cs="Arial"/>
          <w:spacing w:val="-1"/>
        </w:rPr>
        <w:t>e</w:t>
      </w:r>
      <w:r w:rsidRPr="00040CE8">
        <w:rPr>
          <w:rFonts w:ascii="Arial" w:eastAsia="Arial" w:hAnsi="Arial" w:cs="Arial"/>
        </w:rPr>
        <w:t>c</w:t>
      </w:r>
      <w:r w:rsidRPr="00040CE8">
        <w:rPr>
          <w:rFonts w:ascii="Arial" w:eastAsia="Arial" w:hAnsi="Arial" w:cs="Arial"/>
          <w:spacing w:val="-3"/>
        </w:rPr>
        <w:t>o</w:t>
      </w:r>
      <w:r w:rsidRPr="00040CE8">
        <w:rPr>
          <w:rFonts w:ascii="Arial" w:eastAsia="Arial" w:hAnsi="Arial" w:cs="Arial"/>
          <w:spacing w:val="1"/>
        </w:rPr>
        <w:t>m</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20"/>
        </w:rPr>
        <w:t xml:space="preserve"> </w:t>
      </w:r>
      <w:r w:rsidRPr="00040CE8">
        <w:rPr>
          <w:rFonts w:ascii="Arial" w:eastAsia="Arial" w:hAnsi="Arial" w:cs="Arial"/>
          <w:spacing w:val="-1"/>
        </w:rPr>
        <w:t>i</w:t>
      </w:r>
      <w:r w:rsidRPr="00040CE8">
        <w:rPr>
          <w:rFonts w:ascii="Arial" w:eastAsia="Arial" w:hAnsi="Arial" w:cs="Arial"/>
        </w:rPr>
        <w:t>ncre</w:t>
      </w:r>
      <w:r w:rsidRPr="00040CE8">
        <w:rPr>
          <w:rFonts w:ascii="Arial" w:eastAsia="Arial" w:hAnsi="Arial" w:cs="Arial"/>
          <w:spacing w:val="-3"/>
        </w:rPr>
        <w:t>a</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
        </w:rPr>
        <w:t>g</w:t>
      </w:r>
      <w:r w:rsidRPr="00040CE8">
        <w:rPr>
          <w:rFonts w:ascii="Arial" w:eastAsia="Arial" w:hAnsi="Arial" w:cs="Arial"/>
          <w:spacing w:val="-1"/>
        </w:rPr>
        <w:t>l</w:t>
      </w:r>
      <w:r w:rsidRPr="00040CE8">
        <w:rPr>
          <w:rFonts w:ascii="Arial" w:eastAsia="Arial" w:hAnsi="Arial" w:cs="Arial"/>
        </w:rPr>
        <w:t>y</w:t>
      </w:r>
      <w:r w:rsidRPr="00040CE8">
        <w:rPr>
          <w:rFonts w:ascii="Arial" w:eastAsia="Arial" w:hAnsi="Arial" w:cs="Arial"/>
          <w:spacing w:val="15"/>
        </w:rPr>
        <w:t xml:space="preserve"> </w:t>
      </w:r>
      <w:r w:rsidRPr="00040CE8">
        <w:rPr>
          <w:rFonts w:ascii="Arial" w:eastAsia="Arial" w:hAnsi="Arial" w:cs="Arial"/>
        </w:rPr>
        <w:t>comp</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rPr>
        <w:t xml:space="preserve">. </w:t>
      </w:r>
      <w:r w:rsidRPr="00040CE8">
        <w:rPr>
          <w:rFonts w:ascii="Arial" w:eastAsia="Arial" w:hAnsi="Arial" w:cs="Arial"/>
          <w:spacing w:val="36"/>
        </w:rPr>
        <w:t xml:space="preserve"> </w:t>
      </w:r>
      <w:r w:rsidRPr="00040CE8">
        <w:rPr>
          <w:rFonts w:ascii="Arial" w:eastAsia="Arial" w:hAnsi="Arial" w:cs="Arial"/>
          <w:spacing w:val="-1"/>
        </w:rPr>
        <w:t>A</w:t>
      </w:r>
      <w:r w:rsidRPr="00040CE8">
        <w:rPr>
          <w:rFonts w:ascii="Arial" w:eastAsia="Arial" w:hAnsi="Arial" w:cs="Arial"/>
        </w:rPr>
        <w:t>n</w:t>
      </w:r>
      <w:r w:rsidRPr="00040CE8">
        <w:rPr>
          <w:rFonts w:ascii="Arial" w:eastAsia="Arial" w:hAnsi="Arial" w:cs="Arial"/>
          <w:spacing w:val="-1"/>
        </w:rPr>
        <w:t>al</w:t>
      </w:r>
      <w:r w:rsidRPr="00040CE8">
        <w:rPr>
          <w:rFonts w:ascii="Arial" w:eastAsia="Arial" w:hAnsi="Arial" w:cs="Arial"/>
          <w:spacing w:val="-2"/>
        </w:rPr>
        <w:t>y</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8"/>
        </w:rPr>
        <w:t xml:space="preserve"> </w:t>
      </w:r>
      <w:r w:rsidRPr="00040CE8">
        <w:rPr>
          <w:rFonts w:ascii="Arial" w:eastAsia="Arial" w:hAnsi="Arial" w:cs="Arial"/>
        </w:rPr>
        <w:t>of</w:t>
      </w:r>
      <w:r w:rsidRPr="00040CE8">
        <w:rPr>
          <w:rFonts w:ascii="Arial" w:eastAsia="Arial" w:hAnsi="Arial" w:cs="Arial"/>
          <w:spacing w:val="19"/>
        </w:rPr>
        <w:t xml:space="preserve"> </w:t>
      </w:r>
      <w:r w:rsidRPr="00040CE8">
        <w:rPr>
          <w:rFonts w:ascii="Arial" w:eastAsia="Arial" w:hAnsi="Arial" w:cs="Arial"/>
        </w:rPr>
        <w:t>n</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al</w:t>
      </w:r>
      <w:r w:rsidRPr="00040CE8">
        <w:rPr>
          <w:rFonts w:ascii="Arial" w:eastAsia="Arial" w:hAnsi="Arial" w:cs="Arial"/>
          <w:spacing w:val="17"/>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7"/>
        </w:rPr>
        <w:t xml:space="preserve"> </w:t>
      </w:r>
      <w:r w:rsidRPr="00040CE8">
        <w:rPr>
          <w:rFonts w:ascii="Arial" w:eastAsia="Arial" w:hAnsi="Arial" w:cs="Arial"/>
          <w:spacing w:val="-1"/>
        </w:rPr>
        <w:t>l</w:t>
      </w:r>
      <w:r w:rsidRPr="00040CE8">
        <w:rPr>
          <w:rFonts w:ascii="Arial" w:eastAsia="Arial" w:hAnsi="Arial" w:cs="Arial"/>
        </w:rPr>
        <w:t>oc</w:t>
      </w:r>
      <w:r w:rsidRPr="00040CE8">
        <w:rPr>
          <w:rFonts w:ascii="Arial" w:eastAsia="Arial" w:hAnsi="Arial" w:cs="Arial"/>
          <w:spacing w:val="-1"/>
        </w:rPr>
        <w:t>a</w:t>
      </w:r>
      <w:r w:rsidRPr="00040CE8">
        <w:rPr>
          <w:rFonts w:ascii="Arial" w:eastAsia="Arial" w:hAnsi="Arial" w:cs="Arial"/>
        </w:rPr>
        <w:t>l</w:t>
      </w:r>
      <w:r w:rsidRPr="00040CE8">
        <w:rPr>
          <w:rFonts w:ascii="Arial" w:eastAsia="Arial" w:hAnsi="Arial" w:cs="Arial"/>
          <w:spacing w:val="17"/>
        </w:rPr>
        <w:t xml:space="preserve"> </w:t>
      </w:r>
      <w:r w:rsidRPr="00040CE8">
        <w:rPr>
          <w:rFonts w:ascii="Arial" w:eastAsia="Arial" w:hAnsi="Arial" w:cs="Arial"/>
        </w:rPr>
        <w:t>dri</w:t>
      </w:r>
      <w:r w:rsidRPr="00040CE8">
        <w:rPr>
          <w:rFonts w:ascii="Arial" w:eastAsia="Arial" w:hAnsi="Arial" w:cs="Arial"/>
          <w:spacing w:val="-3"/>
        </w:rPr>
        <w:t>v</w:t>
      </w:r>
      <w:r w:rsidRPr="00040CE8">
        <w:rPr>
          <w:rFonts w:ascii="Arial" w:eastAsia="Arial" w:hAnsi="Arial" w:cs="Arial"/>
        </w:rPr>
        <w:t>ers</w:t>
      </w:r>
      <w:r w:rsidRPr="00040CE8">
        <w:rPr>
          <w:rFonts w:ascii="Arial" w:eastAsia="Arial" w:hAnsi="Arial" w:cs="Arial"/>
          <w:spacing w:val="16"/>
        </w:rPr>
        <w:t xml:space="preserve"> </w:t>
      </w:r>
      <w:r w:rsidRPr="00040CE8">
        <w:rPr>
          <w:rFonts w:ascii="Arial" w:eastAsia="Arial" w:hAnsi="Arial" w:cs="Arial"/>
          <w:spacing w:val="1"/>
        </w:rPr>
        <w:t>f</w:t>
      </w:r>
      <w:r w:rsidRPr="00040CE8">
        <w:rPr>
          <w:rFonts w:ascii="Arial" w:eastAsia="Arial" w:hAnsi="Arial" w:cs="Arial"/>
          <w:spacing w:val="-3"/>
        </w:rPr>
        <w:t>o</w:t>
      </w:r>
      <w:r w:rsidRPr="00040CE8">
        <w:rPr>
          <w:rFonts w:ascii="Arial" w:eastAsia="Arial" w:hAnsi="Arial" w:cs="Arial"/>
        </w:rPr>
        <w:t>r ch</w:t>
      </w:r>
      <w:r w:rsidRPr="00040CE8">
        <w:rPr>
          <w:rFonts w:ascii="Arial" w:eastAsia="Arial" w:hAnsi="Arial" w:cs="Arial"/>
          <w:spacing w:val="-1"/>
        </w:rPr>
        <w:t>a</w:t>
      </w:r>
      <w:r w:rsidRPr="00040CE8">
        <w:rPr>
          <w:rFonts w:ascii="Arial" w:eastAsia="Arial" w:hAnsi="Arial" w:cs="Arial"/>
        </w:rPr>
        <w:t>n</w:t>
      </w:r>
      <w:r w:rsidRPr="00040CE8">
        <w:rPr>
          <w:rFonts w:ascii="Arial" w:eastAsia="Arial" w:hAnsi="Arial" w:cs="Arial"/>
          <w:spacing w:val="2"/>
        </w:rPr>
        <w:t>g</w:t>
      </w:r>
      <w:r w:rsidRPr="00040CE8">
        <w:rPr>
          <w:rFonts w:ascii="Arial" w:eastAsia="Arial" w:hAnsi="Arial" w:cs="Arial"/>
        </w:rPr>
        <w:t>e c</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spacing w:val="-1"/>
        </w:rPr>
        <w:t>l</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spacing w:val="-2"/>
        </w:rPr>
        <w:t>r</w:t>
      </w:r>
      <w:r w:rsidRPr="00040CE8">
        <w:rPr>
          <w:rFonts w:ascii="Arial" w:eastAsia="Arial" w:hAnsi="Arial" w:cs="Arial"/>
        </w:rPr>
        <w:t>ates</w:t>
      </w:r>
      <w:r w:rsidRPr="00040CE8">
        <w:rPr>
          <w:rFonts w:ascii="Arial" w:eastAsia="Arial" w:hAnsi="Arial" w:cs="Arial"/>
          <w:spacing w:val="1"/>
        </w:rPr>
        <w:t xml:space="preserve"> t</w:t>
      </w:r>
      <w:r w:rsidRPr="00040CE8">
        <w:rPr>
          <w:rFonts w:ascii="Arial" w:eastAsia="Arial" w:hAnsi="Arial" w:cs="Arial"/>
          <w:spacing w:val="2"/>
        </w:rPr>
        <w:t>h</w:t>
      </w:r>
      <w:r w:rsidRPr="00040CE8">
        <w:rPr>
          <w:rFonts w:ascii="Arial" w:eastAsia="Arial" w:hAnsi="Arial" w:cs="Arial"/>
        </w:rPr>
        <w:t>at</w:t>
      </w:r>
      <w:r w:rsidRPr="00040CE8">
        <w:rPr>
          <w:rFonts w:ascii="Arial" w:eastAsia="Arial" w:hAnsi="Arial" w:cs="Arial"/>
          <w:spacing w:val="2"/>
        </w:rPr>
        <w:t xml:space="preserve"> </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5"/>
        </w:rPr>
        <w:t xml:space="preserve"> </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spacing w:val="-1"/>
        </w:rPr>
        <w:t>l</w:t>
      </w:r>
      <w:r w:rsidRPr="00040CE8">
        <w:rPr>
          <w:rFonts w:ascii="Arial" w:eastAsia="Arial" w:hAnsi="Arial" w:cs="Arial"/>
        </w:rPr>
        <w:t xml:space="preserve">e </w:t>
      </w:r>
      <w:proofErr w:type="spellStart"/>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2"/>
        </w:rPr>
        <w:t>g</w:t>
      </w:r>
      <w:r w:rsidRPr="00040CE8">
        <w:rPr>
          <w:rFonts w:ascii="Arial" w:eastAsia="Arial" w:hAnsi="Arial" w:cs="Arial"/>
        </w:rPr>
        <w:t>a</w:t>
      </w:r>
      <w:r w:rsidRPr="00040CE8">
        <w:rPr>
          <w:rFonts w:ascii="Arial" w:eastAsia="Arial" w:hAnsi="Arial" w:cs="Arial"/>
          <w:spacing w:val="-1"/>
        </w:rPr>
        <w:t>ni</w:t>
      </w:r>
      <w:r w:rsidRPr="00040CE8">
        <w:rPr>
          <w:rFonts w:ascii="Arial" w:eastAsia="Arial" w:hAnsi="Arial" w:cs="Arial"/>
        </w:rPr>
        <w:t>sati</w:t>
      </w:r>
      <w:r w:rsidRPr="00040CE8">
        <w:rPr>
          <w:rFonts w:ascii="Arial" w:eastAsia="Arial" w:hAnsi="Arial" w:cs="Arial"/>
          <w:spacing w:val="-1"/>
        </w:rPr>
        <w:t>o</w:t>
      </w:r>
      <w:r w:rsidRPr="00040CE8">
        <w:rPr>
          <w:rFonts w:ascii="Arial" w:eastAsia="Arial" w:hAnsi="Arial" w:cs="Arial"/>
          <w:spacing w:val="2"/>
        </w:rPr>
        <w:t>n</w:t>
      </w:r>
      <w:r w:rsidRPr="00040CE8">
        <w:rPr>
          <w:rFonts w:ascii="Arial" w:eastAsia="Arial" w:hAnsi="Arial" w:cs="Arial"/>
          <w:spacing w:val="-2"/>
        </w:rPr>
        <w:t>-</w:t>
      </w:r>
      <w:r w:rsidRPr="00040CE8">
        <w:rPr>
          <w:rFonts w:ascii="Arial" w:eastAsia="Arial" w:hAnsi="Arial" w:cs="Arial"/>
          <w:spacing w:val="1"/>
        </w:rPr>
        <w:t>f</w:t>
      </w:r>
      <w:r w:rsidRPr="00040CE8">
        <w:rPr>
          <w:rFonts w:ascii="Arial" w:eastAsia="Arial" w:hAnsi="Arial" w:cs="Arial"/>
        </w:rPr>
        <w:t>oc</w:t>
      </w:r>
      <w:r w:rsidRPr="00040CE8">
        <w:rPr>
          <w:rFonts w:ascii="Arial" w:eastAsia="Arial" w:hAnsi="Arial" w:cs="Arial"/>
          <w:spacing w:val="-1"/>
        </w:rPr>
        <w:t>u</w:t>
      </w:r>
      <w:r w:rsidRPr="00040CE8">
        <w:rPr>
          <w:rFonts w:ascii="Arial" w:eastAsia="Arial" w:hAnsi="Arial" w:cs="Arial"/>
        </w:rPr>
        <w:t>ssed</w:t>
      </w:r>
      <w:proofErr w:type="spellEnd"/>
      <w:r w:rsidRPr="00040CE8">
        <w:rPr>
          <w:rFonts w:ascii="Arial" w:eastAsia="Arial" w:hAnsi="Arial" w:cs="Arial"/>
        </w:rPr>
        <w:t xml:space="preserve"> </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rPr>
        <w:t>sp</w:t>
      </w:r>
      <w:r w:rsidRPr="00040CE8">
        <w:rPr>
          <w:rFonts w:ascii="Arial" w:eastAsia="Arial" w:hAnsi="Arial" w:cs="Arial"/>
          <w:spacing w:val="-1"/>
        </w:rPr>
        <w:t>o</w:t>
      </w:r>
      <w:r w:rsidRPr="00040CE8">
        <w:rPr>
          <w:rFonts w:ascii="Arial" w:eastAsia="Arial" w:hAnsi="Arial" w:cs="Arial"/>
        </w:rPr>
        <w:t>ns</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3"/>
        </w:rPr>
        <w:t>w</w:t>
      </w:r>
      <w:r w:rsidRPr="00040CE8">
        <w:rPr>
          <w:rFonts w:ascii="Arial" w:eastAsia="Arial" w:hAnsi="Arial" w:cs="Arial"/>
          <w:spacing w:val="-1"/>
        </w:rPr>
        <w:t>il</w:t>
      </w:r>
      <w:r w:rsidRPr="00040CE8">
        <w:rPr>
          <w:rFonts w:ascii="Arial" w:eastAsia="Arial" w:hAnsi="Arial" w:cs="Arial"/>
        </w:rPr>
        <w:t>l</w:t>
      </w:r>
      <w:r w:rsidRPr="00040CE8">
        <w:rPr>
          <w:rFonts w:ascii="Arial" w:eastAsia="Arial" w:hAnsi="Arial" w:cs="Arial"/>
          <w:spacing w:val="2"/>
        </w:rPr>
        <w:t xml:space="preserve"> </w:t>
      </w:r>
      <w:r w:rsidRPr="00040CE8">
        <w:rPr>
          <w:rFonts w:ascii="Arial" w:eastAsia="Arial" w:hAnsi="Arial" w:cs="Arial"/>
        </w:rPr>
        <w:t>be</w:t>
      </w:r>
      <w:r w:rsidRPr="00040CE8">
        <w:rPr>
          <w:rFonts w:ascii="Arial" w:eastAsia="Arial" w:hAnsi="Arial" w:cs="Arial"/>
          <w:spacing w:val="3"/>
        </w:rPr>
        <w:t xml:space="preserve"> </w:t>
      </w:r>
      <w:r w:rsidRPr="00040CE8">
        <w:rPr>
          <w:rFonts w:ascii="Arial" w:eastAsia="Arial" w:hAnsi="Arial" w:cs="Arial"/>
          <w:spacing w:val="-1"/>
        </w:rPr>
        <w:t>i</w:t>
      </w:r>
      <w:r w:rsidRPr="00040CE8">
        <w:rPr>
          <w:rFonts w:ascii="Arial" w:eastAsia="Arial" w:hAnsi="Arial" w:cs="Arial"/>
        </w:rPr>
        <w:t>ns</w:t>
      </w:r>
      <w:r w:rsidRPr="00040CE8">
        <w:rPr>
          <w:rFonts w:ascii="Arial" w:eastAsia="Arial" w:hAnsi="Arial" w:cs="Arial"/>
          <w:spacing w:val="-1"/>
        </w:rPr>
        <w:t>u</w:t>
      </w:r>
      <w:r w:rsidRPr="00040CE8">
        <w:rPr>
          <w:rFonts w:ascii="Arial" w:eastAsia="Arial" w:hAnsi="Arial" w:cs="Arial"/>
          <w:spacing w:val="1"/>
        </w:rPr>
        <w:t>f</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3"/>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 xml:space="preserve">o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e</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rPr>
        <w:t>ch</w:t>
      </w:r>
      <w:r w:rsidRPr="00040CE8">
        <w:rPr>
          <w:rFonts w:ascii="Arial" w:eastAsia="Arial" w:hAnsi="Arial" w:cs="Arial"/>
          <w:spacing w:val="-1"/>
        </w:rPr>
        <w:t>all</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rPr>
        <w:t>es</w:t>
      </w:r>
      <w:r w:rsidRPr="00040CE8">
        <w:rPr>
          <w:rFonts w:ascii="Arial" w:eastAsia="Arial" w:hAnsi="Arial" w:cs="Arial"/>
          <w:spacing w:val="1"/>
        </w:rPr>
        <w:t xml:space="preserve"> f</w:t>
      </w:r>
      <w:r w:rsidRPr="00040CE8">
        <w:rPr>
          <w:rFonts w:ascii="Arial" w:eastAsia="Arial" w:hAnsi="Arial" w:cs="Arial"/>
          <w:spacing w:val="-3"/>
        </w:rPr>
        <w:t>a</w:t>
      </w:r>
      <w:r w:rsidRPr="00040CE8">
        <w:rPr>
          <w:rFonts w:ascii="Arial" w:eastAsia="Arial" w:hAnsi="Arial" w:cs="Arial"/>
        </w:rPr>
        <w:t>c</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5"/>
        </w:rPr>
        <w:t xml:space="preserve"> </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soc</w:t>
      </w:r>
      <w:r w:rsidRPr="00040CE8">
        <w:rPr>
          <w:rFonts w:ascii="Arial" w:eastAsia="Arial" w:hAnsi="Arial" w:cs="Arial"/>
          <w:spacing w:val="-1"/>
        </w:rPr>
        <w:t>i</w:t>
      </w:r>
      <w:r w:rsidRPr="00040CE8">
        <w:rPr>
          <w:rFonts w:ascii="Arial" w:eastAsia="Arial" w:hAnsi="Arial" w:cs="Arial"/>
        </w:rPr>
        <w:t>al</w:t>
      </w:r>
      <w:r w:rsidRPr="00040CE8">
        <w:rPr>
          <w:rFonts w:ascii="Arial" w:eastAsia="Arial" w:hAnsi="Arial" w:cs="Arial"/>
          <w:spacing w:val="2"/>
        </w:rPr>
        <w:t xml:space="preserve"> </w:t>
      </w:r>
      <w:r w:rsidRPr="00040CE8">
        <w:rPr>
          <w:rFonts w:ascii="Arial" w:eastAsia="Arial" w:hAnsi="Arial" w:cs="Arial"/>
        </w:rPr>
        <w:t>care</w:t>
      </w:r>
      <w:r w:rsidRPr="00040CE8">
        <w:rPr>
          <w:rFonts w:ascii="Arial" w:eastAsia="Arial" w:hAnsi="Arial" w:cs="Arial"/>
          <w:spacing w:val="4"/>
        </w:rPr>
        <w:t xml:space="preserve"> </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nstead</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rPr>
        <w:t>n</w:t>
      </w:r>
      <w:r w:rsidRPr="00040CE8">
        <w:rPr>
          <w:rFonts w:ascii="Arial" w:eastAsia="Arial" w:hAnsi="Arial" w:cs="Arial"/>
          <w:spacing w:val="-1"/>
        </w:rPr>
        <w:t>e</w:t>
      </w:r>
      <w:r w:rsidRPr="00040CE8">
        <w:rPr>
          <w:rFonts w:ascii="Arial" w:eastAsia="Arial" w:hAnsi="Arial" w:cs="Arial"/>
        </w:rPr>
        <w:t>e</w:t>
      </w:r>
      <w:r w:rsidRPr="00040CE8">
        <w:rPr>
          <w:rFonts w:ascii="Arial" w:eastAsia="Arial" w:hAnsi="Arial" w:cs="Arial"/>
          <w:spacing w:val="-1"/>
        </w:rPr>
        <w:t>d</w:t>
      </w:r>
      <w:r w:rsidRPr="00040CE8">
        <w:rPr>
          <w:rFonts w:ascii="Arial" w:eastAsia="Arial" w:hAnsi="Arial" w:cs="Arial"/>
        </w:rPr>
        <w:t>s</w:t>
      </w:r>
      <w:r w:rsidRPr="00040CE8">
        <w:rPr>
          <w:rFonts w:ascii="Arial" w:eastAsia="Arial" w:hAnsi="Arial" w:cs="Arial"/>
          <w:spacing w:val="1"/>
        </w:rPr>
        <w:t xml:space="preserve"> t</w:t>
      </w:r>
      <w:r w:rsidRPr="00040CE8">
        <w:rPr>
          <w:rFonts w:ascii="Arial" w:eastAsia="Arial" w:hAnsi="Arial" w:cs="Arial"/>
        </w:rPr>
        <w:t>o be</w:t>
      </w:r>
      <w:r w:rsidRPr="00040CE8">
        <w:rPr>
          <w:rFonts w:ascii="Arial" w:eastAsia="Arial" w:hAnsi="Arial" w:cs="Arial"/>
          <w:spacing w:val="3"/>
        </w:rPr>
        <w:t xml:space="preserve"> </w:t>
      </w:r>
      <w:r w:rsidRPr="00040CE8">
        <w:rPr>
          <w:rFonts w:ascii="Arial" w:eastAsia="Arial" w:hAnsi="Arial" w:cs="Arial"/>
        </w:rPr>
        <w:t xml:space="preserve">a </w:t>
      </w:r>
      <w:r w:rsidRPr="00040CE8">
        <w:rPr>
          <w:rFonts w:ascii="Arial" w:eastAsia="Arial" w:hAnsi="Arial" w:cs="Arial"/>
          <w:spacing w:val="1"/>
        </w:rPr>
        <w:t>f</w:t>
      </w:r>
      <w:r w:rsidRPr="00040CE8">
        <w:rPr>
          <w:rFonts w:ascii="Arial" w:eastAsia="Arial" w:hAnsi="Arial" w:cs="Arial"/>
        </w:rPr>
        <w:t>u</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a</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 xml:space="preserve">al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d</w:t>
      </w:r>
      <w:r w:rsidRPr="00040CE8">
        <w:rPr>
          <w:rFonts w:ascii="Arial" w:eastAsia="Arial" w:hAnsi="Arial" w:cs="Arial"/>
          <w:spacing w:val="-3"/>
        </w:rPr>
        <w:t>e</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spacing w:val="2"/>
        </w:rPr>
        <w:t>g</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 xml:space="preserve">f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3"/>
        </w:rPr>
        <w:t>w</w:t>
      </w:r>
      <w:r w:rsidRPr="00040CE8">
        <w:rPr>
          <w:rFonts w:ascii="Arial" w:eastAsia="Arial" w:hAnsi="Arial" w:cs="Arial"/>
        </w:rPr>
        <w:t>ay</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 xml:space="preserve">n </w:t>
      </w:r>
      <w:r w:rsidRPr="00040CE8">
        <w:rPr>
          <w:rFonts w:ascii="Arial" w:eastAsia="Arial" w:hAnsi="Arial" w:cs="Arial"/>
          <w:spacing w:val="-3"/>
        </w:rPr>
        <w:t>w</w:t>
      </w:r>
      <w:r w:rsidRPr="00040CE8">
        <w:rPr>
          <w:rFonts w:ascii="Arial" w:eastAsia="Arial" w:hAnsi="Arial" w:cs="Arial"/>
          <w:spacing w:val="2"/>
        </w:rPr>
        <w:t>h</w:t>
      </w:r>
      <w:r w:rsidRPr="00040CE8">
        <w:rPr>
          <w:rFonts w:ascii="Arial" w:eastAsia="Arial" w:hAnsi="Arial" w:cs="Arial"/>
          <w:spacing w:val="-1"/>
        </w:rPr>
        <w:t>i</w:t>
      </w:r>
      <w:r w:rsidRPr="00040CE8">
        <w:rPr>
          <w:rFonts w:ascii="Arial" w:eastAsia="Arial" w:hAnsi="Arial" w:cs="Arial"/>
        </w:rPr>
        <w:t xml:space="preserve">ch </w:t>
      </w:r>
      <w:r w:rsidRPr="00040CE8">
        <w:rPr>
          <w:rFonts w:ascii="Arial" w:eastAsia="Arial" w:hAnsi="Arial" w:cs="Arial"/>
          <w:spacing w:val="2"/>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 xml:space="preserve">se </w:t>
      </w:r>
      <w:r w:rsidRPr="00040CE8">
        <w:rPr>
          <w:rFonts w:ascii="Arial" w:eastAsia="Arial" w:hAnsi="Arial" w:cs="Arial"/>
          <w:spacing w:val="-2"/>
        </w:rPr>
        <w:t>s</w:t>
      </w:r>
      <w:r w:rsidRPr="00040CE8">
        <w:rPr>
          <w:rFonts w:ascii="Arial" w:eastAsia="Arial" w:hAnsi="Arial" w:cs="Arial"/>
        </w:rPr>
        <w:t>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 a</w:t>
      </w:r>
      <w:r w:rsidRPr="00040CE8">
        <w:rPr>
          <w:rFonts w:ascii="Arial" w:eastAsia="Arial" w:hAnsi="Arial" w:cs="Arial"/>
          <w:spacing w:val="1"/>
        </w:rPr>
        <w:t>r</w:t>
      </w:r>
      <w:r w:rsidRPr="00040CE8">
        <w:rPr>
          <w:rFonts w:ascii="Arial" w:eastAsia="Arial" w:hAnsi="Arial" w:cs="Arial"/>
        </w:rPr>
        <w:t>e de</w:t>
      </w:r>
      <w:r w:rsidRPr="00040CE8">
        <w:rPr>
          <w:rFonts w:ascii="Arial" w:eastAsia="Arial" w:hAnsi="Arial" w:cs="Arial"/>
          <w:spacing w:val="-1"/>
        </w:rPr>
        <w:t>li</w:t>
      </w:r>
      <w:r w:rsidRPr="00040CE8">
        <w:rPr>
          <w:rFonts w:ascii="Arial" w:eastAsia="Arial" w:hAnsi="Arial" w:cs="Arial"/>
          <w:spacing w:val="-2"/>
        </w:rPr>
        <w:t>v</w:t>
      </w:r>
      <w:r w:rsidRPr="00040CE8">
        <w:rPr>
          <w:rFonts w:ascii="Arial" w:eastAsia="Arial" w:hAnsi="Arial" w:cs="Arial"/>
        </w:rPr>
        <w:t>ered.</w:t>
      </w:r>
    </w:p>
    <w:p w:rsidR="00964D17" w:rsidRPr="00040CE8" w:rsidRDefault="00964D17" w:rsidP="00964D17">
      <w:pPr>
        <w:spacing w:before="13" w:after="0" w:line="240" w:lineRule="exact"/>
        <w:rPr>
          <w:sz w:val="24"/>
          <w:szCs w:val="24"/>
        </w:rPr>
      </w:pPr>
    </w:p>
    <w:p w:rsidR="00964D17" w:rsidRPr="00040CE8" w:rsidRDefault="00964D17" w:rsidP="00964D17">
      <w:pPr>
        <w:spacing w:after="0" w:line="240" w:lineRule="auto"/>
        <w:ind w:right="491"/>
        <w:jc w:val="both"/>
        <w:rPr>
          <w:rFonts w:ascii="Arial" w:hAnsi="Arial" w:cs="Arial"/>
          <w:bCs/>
          <w:color w:val="242424"/>
        </w:rPr>
      </w:pPr>
      <w:r w:rsidRPr="00040CE8">
        <w:rPr>
          <w:rFonts w:ascii="Arial" w:eastAsia="Arial" w:hAnsi="Arial" w:cs="Arial"/>
          <w:color w:val="232323"/>
          <w:spacing w:val="1"/>
        </w:rPr>
        <w:t>I</w:t>
      </w:r>
      <w:r w:rsidRPr="00040CE8">
        <w:rPr>
          <w:rFonts w:ascii="Arial" w:eastAsia="Arial" w:hAnsi="Arial" w:cs="Arial"/>
          <w:color w:val="232323"/>
        </w:rPr>
        <w:t>n</w:t>
      </w:r>
      <w:r w:rsidRPr="00040CE8">
        <w:rPr>
          <w:rFonts w:ascii="Arial" w:eastAsia="Arial" w:hAnsi="Arial" w:cs="Arial"/>
          <w:color w:val="232323"/>
          <w:spacing w:val="1"/>
        </w:rPr>
        <w:t xml:space="preserve"> r</w:t>
      </w:r>
      <w:r w:rsidRPr="00040CE8">
        <w:rPr>
          <w:rFonts w:ascii="Arial" w:eastAsia="Arial" w:hAnsi="Arial" w:cs="Arial"/>
          <w:color w:val="232323"/>
        </w:rPr>
        <w:t>ec</w:t>
      </w:r>
      <w:r w:rsidRPr="00040CE8">
        <w:rPr>
          <w:rFonts w:ascii="Arial" w:eastAsia="Arial" w:hAnsi="Arial" w:cs="Arial"/>
          <w:color w:val="232323"/>
          <w:spacing w:val="-3"/>
        </w:rPr>
        <w:t>o</w:t>
      </w:r>
      <w:r w:rsidRPr="00040CE8">
        <w:rPr>
          <w:rFonts w:ascii="Arial" w:eastAsia="Arial" w:hAnsi="Arial" w:cs="Arial"/>
          <w:color w:val="232323"/>
          <w:spacing w:val="2"/>
        </w:rPr>
        <w:t>g</w:t>
      </w:r>
      <w:r w:rsidRPr="00040CE8">
        <w:rPr>
          <w:rFonts w:ascii="Arial" w:eastAsia="Arial" w:hAnsi="Arial" w:cs="Arial"/>
          <w:color w:val="232323"/>
        </w:rPr>
        <w:t>n</w:t>
      </w:r>
      <w:r w:rsidRPr="00040CE8">
        <w:rPr>
          <w:rFonts w:ascii="Arial" w:eastAsia="Arial" w:hAnsi="Arial" w:cs="Arial"/>
          <w:color w:val="232323"/>
          <w:spacing w:val="-1"/>
        </w:rPr>
        <w:t>i</w:t>
      </w:r>
      <w:r w:rsidRPr="00040CE8">
        <w:rPr>
          <w:rFonts w:ascii="Arial" w:eastAsia="Arial" w:hAnsi="Arial" w:cs="Arial"/>
          <w:color w:val="232323"/>
          <w:spacing w:val="2"/>
        </w:rPr>
        <w:t>t</w:t>
      </w:r>
      <w:r w:rsidRPr="00040CE8">
        <w:rPr>
          <w:rFonts w:ascii="Arial" w:eastAsia="Arial" w:hAnsi="Arial" w:cs="Arial"/>
          <w:color w:val="232323"/>
          <w:spacing w:val="-1"/>
        </w:rPr>
        <w:t>i</w:t>
      </w:r>
      <w:r w:rsidRPr="00040CE8">
        <w:rPr>
          <w:rFonts w:ascii="Arial" w:eastAsia="Arial" w:hAnsi="Arial" w:cs="Arial"/>
          <w:color w:val="232323"/>
        </w:rPr>
        <w:t>on</w:t>
      </w:r>
      <w:r w:rsidRPr="00040CE8">
        <w:rPr>
          <w:rFonts w:ascii="Arial" w:eastAsia="Arial" w:hAnsi="Arial" w:cs="Arial"/>
          <w:color w:val="232323"/>
          <w:spacing w:val="1"/>
        </w:rPr>
        <w:t xml:space="preserve"> </w:t>
      </w:r>
      <w:r w:rsidRPr="00040CE8">
        <w:rPr>
          <w:rFonts w:ascii="Arial" w:eastAsia="Arial" w:hAnsi="Arial" w:cs="Arial"/>
          <w:color w:val="232323"/>
          <w:spacing w:val="-3"/>
        </w:rPr>
        <w:t>o</w:t>
      </w:r>
      <w:r w:rsidRPr="00040CE8">
        <w:rPr>
          <w:rFonts w:ascii="Arial" w:eastAsia="Arial" w:hAnsi="Arial" w:cs="Arial"/>
          <w:color w:val="232323"/>
        </w:rPr>
        <w:t>f</w:t>
      </w:r>
      <w:r w:rsidRPr="00040CE8">
        <w:rPr>
          <w:rFonts w:ascii="Arial" w:eastAsia="Arial" w:hAnsi="Arial" w:cs="Arial"/>
          <w:color w:val="232323"/>
          <w:spacing w:val="4"/>
        </w:rPr>
        <w:t xml:space="preserve"> </w:t>
      </w:r>
      <w:r w:rsidRPr="00040CE8">
        <w:rPr>
          <w:rFonts w:ascii="Arial" w:eastAsia="Arial" w:hAnsi="Arial" w:cs="Arial"/>
          <w:color w:val="232323"/>
          <w:spacing w:val="1"/>
        </w:rPr>
        <w:t>t</w:t>
      </w:r>
      <w:r w:rsidRPr="00040CE8">
        <w:rPr>
          <w:rFonts w:ascii="Arial" w:eastAsia="Arial" w:hAnsi="Arial" w:cs="Arial"/>
          <w:color w:val="232323"/>
        </w:rPr>
        <w:t>h</w:t>
      </w:r>
      <w:r w:rsidRPr="00040CE8">
        <w:rPr>
          <w:rFonts w:ascii="Arial" w:eastAsia="Arial" w:hAnsi="Arial" w:cs="Arial"/>
          <w:color w:val="232323"/>
          <w:spacing w:val="-1"/>
        </w:rPr>
        <w:t>e</w:t>
      </w:r>
      <w:r w:rsidRPr="00040CE8">
        <w:rPr>
          <w:rFonts w:ascii="Arial" w:eastAsia="Arial" w:hAnsi="Arial" w:cs="Arial"/>
          <w:color w:val="232323"/>
        </w:rPr>
        <w:t>se</w:t>
      </w:r>
      <w:r w:rsidRPr="00040CE8">
        <w:rPr>
          <w:rFonts w:ascii="Arial" w:eastAsia="Arial" w:hAnsi="Arial" w:cs="Arial"/>
          <w:color w:val="232323"/>
          <w:spacing w:val="1"/>
        </w:rPr>
        <w:t xml:space="preserve"> </w:t>
      </w:r>
      <w:r w:rsidRPr="00040CE8">
        <w:rPr>
          <w:rFonts w:ascii="Arial" w:eastAsia="Arial" w:hAnsi="Arial" w:cs="Arial"/>
          <w:color w:val="232323"/>
          <w:spacing w:val="-2"/>
        </w:rPr>
        <w:t>c</w:t>
      </w:r>
      <w:r w:rsidRPr="00040CE8">
        <w:rPr>
          <w:rFonts w:ascii="Arial" w:eastAsia="Arial" w:hAnsi="Arial" w:cs="Arial"/>
          <w:color w:val="232323"/>
        </w:rPr>
        <w:t>h</w:t>
      </w:r>
      <w:r w:rsidRPr="00040CE8">
        <w:rPr>
          <w:rFonts w:ascii="Arial" w:eastAsia="Arial" w:hAnsi="Arial" w:cs="Arial"/>
          <w:color w:val="232323"/>
          <w:spacing w:val="-1"/>
        </w:rPr>
        <w:t>all</w:t>
      </w:r>
      <w:r w:rsidRPr="00040CE8">
        <w:rPr>
          <w:rFonts w:ascii="Arial" w:eastAsia="Arial" w:hAnsi="Arial" w:cs="Arial"/>
          <w:color w:val="232323"/>
        </w:rPr>
        <w:t>e</w:t>
      </w:r>
      <w:r w:rsidRPr="00040CE8">
        <w:rPr>
          <w:rFonts w:ascii="Arial" w:eastAsia="Arial" w:hAnsi="Arial" w:cs="Arial"/>
          <w:color w:val="232323"/>
          <w:spacing w:val="-1"/>
        </w:rPr>
        <w:t>n</w:t>
      </w:r>
      <w:r w:rsidRPr="00040CE8">
        <w:rPr>
          <w:rFonts w:ascii="Arial" w:eastAsia="Arial" w:hAnsi="Arial" w:cs="Arial"/>
          <w:color w:val="232323"/>
          <w:spacing w:val="2"/>
        </w:rPr>
        <w:t>g</w:t>
      </w:r>
      <w:r w:rsidRPr="00040CE8">
        <w:rPr>
          <w:rFonts w:ascii="Arial" w:eastAsia="Arial" w:hAnsi="Arial" w:cs="Arial"/>
          <w:color w:val="232323"/>
        </w:rPr>
        <w:t>es, i</w:t>
      </w:r>
      <w:r w:rsidRPr="00040CE8">
        <w:rPr>
          <w:rFonts w:ascii="Arial" w:hAnsi="Arial" w:cs="Arial"/>
          <w:bCs/>
          <w:color w:val="242424"/>
        </w:rPr>
        <w:t xml:space="preserve">ncreasingly, operational planning and commissioning is being conducted within a “single commissioning voice” with a single set of commissioning intentions for all BNSSG CCGs and providers with ongoing alignment of commissioning intentions with STP </w:t>
      </w:r>
      <w:proofErr w:type="spellStart"/>
      <w:r w:rsidRPr="00040CE8">
        <w:rPr>
          <w:rFonts w:ascii="Arial" w:hAnsi="Arial" w:cs="Arial"/>
          <w:bCs/>
          <w:color w:val="242424"/>
        </w:rPr>
        <w:t>programmes</w:t>
      </w:r>
      <w:proofErr w:type="spellEnd"/>
      <w:r w:rsidRPr="00040CE8">
        <w:rPr>
          <w:rFonts w:ascii="Arial" w:hAnsi="Arial" w:cs="Arial"/>
          <w:bCs/>
          <w:color w:val="242424"/>
        </w:rPr>
        <w:t xml:space="preserve"> to ensure no duplication or omissions.  Providers and commissioners will be required to work for a single set of activity and financial assumptions in order to avoid the risk that operational/operating plans do not add up to the whole.</w:t>
      </w:r>
    </w:p>
    <w:p w:rsidR="00964D17" w:rsidRPr="00040CE8" w:rsidRDefault="00964D17" w:rsidP="00964D17">
      <w:pPr>
        <w:autoSpaceDE w:val="0"/>
        <w:autoSpaceDN w:val="0"/>
        <w:adjustRightInd w:val="0"/>
        <w:spacing w:after="0"/>
        <w:jc w:val="both"/>
        <w:rPr>
          <w:rFonts w:ascii="Arial" w:hAnsi="Arial" w:cs="Arial"/>
          <w:color w:val="000000"/>
        </w:rPr>
      </w:pPr>
    </w:p>
    <w:p w:rsidR="00964D17" w:rsidRPr="00040CE8" w:rsidRDefault="00964D17" w:rsidP="00964D17">
      <w:pPr>
        <w:widowControl/>
        <w:autoSpaceDE w:val="0"/>
        <w:autoSpaceDN w:val="0"/>
        <w:adjustRightInd w:val="0"/>
        <w:spacing w:after="0" w:line="240" w:lineRule="auto"/>
        <w:ind w:right="535"/>
        <w:jc w:val="both"/>
        <w:rPr>
          <w:rFonts w:ascii="Arial" w:eastAsia="Times New Roman" w:hAnsi="Arial" w:cs="Arial"/>
          <w:color w:val="000000"/>
          <w:lang w:val="en-GB"/>
        </w:rPr>
      </w:pPr>
      <w:r w:rsidRPr="00040CE8">
        <w:rPr>
          <w:rFonts w:ascii="Arial" w:eastAsia="Times New Roman" w:hAnsi="Arial" w:cs="Arial"/>
          <w:color w:val="000000"/>
          <w:lang w:val="en-GB"/>
        </w:rPr>
        <w:t xml:space="preserve">Planning for service delivery is also increasingly being undertaken on a BNSSG-wide basis as part of the Sustainability and Transformation Plan.  This approach is intended to overcome inefficiencies, duplication and variation and unnecessary boundaries and interfaces for patients and staff to navigate and ensure that care is provided in appropriate care settings for patients. </w:t>
      </w:r>
    </w:p>
    <w:p w:rsidR="00964D17" w:rsidRPr="00040CE8" w:rsidRDefault="00964D17" w:rsidP="00964D17">
      <w:pPr>
        <w:autoSpaceDE w:val="0"/>
        <w:autoSpaceDN w:val="0"/>
        <w:adjustRightInd w:val="0"/>
        <w:spacing w:after="0"/>
        <w:jc w:val="both"/>
        <w:rPr>
          <w:rFonts w:ascii="Arial" w:hAnsi="Arial" w:cs="Arial"/>
          <w:color w:val="000000"/>
        </w:rPr>
      </w:pPr>
    </w:p>
    <w:p w:rsidR="00964D17" w:rsidRPr="00040CE8" w:rsidRDefault="00964D17" w:rsidP="00964D17">
      <w:pPr>
        <w:widowControl/>
        <w:autoSpaceDE w:val="0"/>
        <w:autoSpaceDN w:val="0"/>
        <w:adjustRightInd w:val="0"/>
        <w:spacing w:after="0" w:line="240" w:lineRule="auto"/>
        <w:rPr>
          <w:rFonts w:ascii="Arial" w:eastAsia="Times New Roman" w:hAnsi="Arial" w:cs="Arial"/>
          <w:lang w:val="en-GB"/>
        </w:rPr>
      </w:pPr>
      <w:r w:rsidRPr="00040CE8">
        <w:rPr>
          <w:rFonts w:ascii="Arial" w:eastAsia="Times New Roman" w:hAnsi="Arial" w:cs="Arial"/>
          <w:lang w:val="en-GB"/>
        </w:rPr>
        <w:t xml:space="preserve">The key principles behind the work currently being undertaken are:  </w:t>
      </w:r>
    </w:p>
    <w:p w:rsidR="00964D17" w:rsidRPr="00040CE8" w:rsidRDefault="00964D17" w:rsidP="00B92825">
      <w:pPr>
        <w:widowControl/>
        <w:numPr>
          <w:ilvl w:val="0"/>
          <w:numId w:val="6"/>
        </w:numPr>
        <w:autoSpaceDE w:val="0"/>
        <w:autoSpaceDN w:val="0"/>
        <w:adjustRightInd w:val="0"/>
        <w:spacing w:after="0" w:line="240" w:lineRule="auto"/>
        <w:ind w:left="567" w:hanging="425"/>
        <w:rPr>
          <w:rFonts w:ascii="Arial" w:eastAsia="Times New Roman" w:hAnsi="Arial" w:cs="Arial"/>
          <w:lang w:val="en-GB"/>
        </w:rPr>
      </w:pPr>
      <w:r w:rsidRPr="00040CE8">
        <w:rPr>
          <w:rFonts w:ascii="Arial" w:eastAsia="Times New Roman" w:hAnsi="Arial" w:cs="Arial"/>
          <w:lang w:val="en-GB"/>
        </w:rPr>
        <w:t xml:space="preserve">We will deliver care consistently and at scale as part of a fundamental change in the way we respond to demand. </w:t>
      </w:r>
    </w:p>
    <w:p w:rsidR="00964D17" w:rsidRPr="00040CE8" w:rsidRDefault="00964D17" w:rsidP="00B92825">
      <w:pPr>
        <w:widowControl/>
        <w:numPr>
          <w:ilvl w:val="0"/>
          <w:numId w:val="6"/>
        </w:numPr>
        <w:autoSpaceDE w:val="0"/>
        <w:autoSpaceDN w:val="0"/>
        <w:adjustRightInd w:val="0"/>
        <w:spacing w:after="0" w:line="240" w:lineRule="auto"/>
        <w:ind w:left="567" w:hanging="425"/>
        <w:rPr>
          <w:rFonts w:ascii="Arial" w:eastAsia="Times New Roman" w:hAnsi="Arial" w:cs="Arial"/>
          <w:lang w:val="en-GB"/>
        </w:rPr>
      </w:pPr>
      <w:r w:rsidRPr="00040CE8">
        <w:rPr>
          <w:rFonts w:ascii="Arial" w:eastAsia="Times New Roman" w:hAnsi="Arial" w:cs="Arial"/>
          <w:lang w:val="en-GB"/>
        </w:rPr>
        <w:lastRenderedPageBreak/>
        <w:t xml:space="preserve">We will remain responsive to individuals and local communities and ensure appropriate care and support in the right place at the right time. </w:t>
      </w:r>
    </w:p>
    <w:p w:rsidR="00964D17" w:rsidRPr="00040CE8" w:rsidRDefault="001302DF" w:rsidP="00B92825">
      <w:pPr>
        <w:widowControl/>
        <w:numPr>
          <w:ilvl w:val="0"/>
          <w:numId w:val="6"/>
        </w:numPr>
        <w:spacing w:after="0" w:line="240" w:lineRule="auto"/>
        <w:ind w:left="567" w:hanging="425"/>
        <w:contextualSpacing/>
        <w:rPr>
          <w:rFonts w:ascii="Arial" w:eastAsia="Times New Roman" w:hAnsi="Arial" w:cs="Arial"/>
          <w:lang w:val="en-GB"/>
        </w:rPr>
      </w:pPr>
      <w:r>
        <w:rPr>
          <w:rFonts w:ascii="Arial" w:eastAsia="Times New Roman" w:hAnsi="Arial" w:cs="Arial"/>
          <w:lang w:val="en-GB"/>
        </w:rPr>
        <w:t xml:space="preserve">We will ensure equality of service provision for mental and physical ill health </w:t>
      </w:r>
      <w:r w:rsidR="00964D17" w:rsidRPr="00040CE8">
        <w:rPr>
          <w:rFonts w:ascii="Arial" w:eastAsia="Times New Roman" w:hAnsi="Arial" w:cs="Arial"/>
          <w:lang w:val="en-GB"/>
        </w:rPr>
        <w:t>is a golden thread running through the whole of health and social care provision</w:t>
      </w:r>
    </w:p>
    <w:p w:rsidR="00964D17" w:rsidRPr="00040CE8" w:rsidRDefault="00964D17" w:rsidP="00964D17">
      <w:pPr>
        <w:rPr>
          <w:rFonts w:ascii="Calibri" w:hAnsi="Calibri" w:cs="Calibri"/>
          <w:color w:val="000000"/>
        </w:rPr>
      </w:pPr>
    </w:p>
    <w:p w:rsidR="00964D17" w:rsidRPr="00040CE8" w:rsidRDefault="00964D17" w:rsidP="00964D17">
      <w:pPr>
        <w:rPr>
          <w:rFonts w:ascii="Arial" w:hAnsi="Arial" w:cs="Arial"/>
          <w:color w:val="000000"/>
        </w:rPr>
      </w:pPr>
      <w:r w:rsidRPr="00040CE8">
        <w:rPr>
          <w:rFonts w:ascii="Arial" w:hAnsi="Arial" w:cs="Arial"/>
          <w:b/>
        </w:rPr>
        <w:t xml:space="preserve">Key drivers </w:t>
      </w:r>
    </w:p>
    <w:p w:rsidR="00964D17" w:rsidRPr="00040CE8" w:rsidRDefault="00964D17" w:rsidP="00964D17">
      <w:pPr>
        <w:autoSpaceDE w:val="0"/>
        <w:autoSpaceDN w:val="0"/>
        <w:adjustRightInd w:val="0"/>
        <w:jc w:val="center"/>
        <w:rPr>
          <w:rFonts w:ascii="Calibri" w:hAnsi="Calibri" w:cs="Calibri"/>
          <w:color w:val="000000"/>
        </w:rPr>
      </w:pPr>
      <w:r w:rsidRPr="00040CE8">
        <w:rPr>
          <w:noProof/>
          <w:lang w:val="en-GB" w:eastAsia="en-GB"/>
        </w:rPr>
        <w:drawing>
          <wp:inline distT="0" distB="0" distL="0" distR="0" wp14:anchorId="461BAD70" wp14:editId="2ED97862">
            <wp:extent cx="5705475" cy="282892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473" cy="2836857"/>
                    </a:xfrm>
                    <a:prstGeom prst="rect">
                      <a:avLst/>
                    </a:prstGeom>
                    <a:noFill/>
                    <a:ln>
                      <a:noFill/>
                    </a:ln>
                  </pic:spPr>
                </pic:pic>
              </a:graphicData>
            </a:graphic>
          </wp:inline>
        </w:drawing>
      </w:r>
    </w:p>
    <w:p w:rsidR="00964D17" w:rsidRPr="00040CE8" w:rsidRDefault="00964D17" w:rsidP="00964D17">
      <w:pPr>
        <w:spacing w:after="0" w:line="239" w:lineRule="auto"/>
        <w:ind w:right="49"/>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 Tru</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rPr>
        <w:t>er</w:t>
      </w:r>
      <w:r w:rsidRPr="00040CE8">
        <w:rPr>
          <w:rFonts w:ascii="Arial" w:eastAsia="Arial" w:hAnsi="Arial" w:cs="Arial"/>
          <w:spacing w:val="-2"/>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al p</w:t>
      </w:r>
      <w:r w:rsidRPr="00040CE8">
        <w:rPr>
          <w:rFonts w:ascii="Arial" w:eastAsia="Arial" w:hAnsi="Arial" w:cs="Arial"/>
          <w:spacing w:val="-1"/>
        </w:rPr>
        <w:t>l</w:t>
      </w:r>
      <w:r w:rsidRPr="00040CE8">
        <w:rPr>
          <w:rFonts w:ascii="Arial" w:eastAsia="Arial" w:hAnsi="Arial" w:cs="Arial"/>
        </w:rPr>
        <w:t>an</w:t>
      </w:r>
      <w:r w:rsidRPr="00040CE8">
        <w:rPr>
          <w:rFonts w:ascii="Arial" w:eastAsia="Arial" w:hAnsi="Arial" w:cs="Arial"/>
          <w:spacing w:val="3"/>
        </w:rPr>
        <w:t xml:space="preserve"> for the next 12 months </w:t>
      </w:r>
      <w:r w:rsidRPr="00040CE8">
        <w:rPr>
          <w:rFonts w:ascii="Arial" w:eastAsia="Arial" w:hAnsi="Arial" w:cs="Arial"/>
        </w:rPr>
        <w:t>c</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spacing w:val="-1"/>
        </w:rPr>
        <w:t>l</w:t>
      </w:r>
      <w:r w:rsidRPr="00040CE8">
        <w:rPr>
          <w:rFonts w:ascii="Arial" w:eastAsia="Arial" w:hAnsi="Arial" w:cs="Arial"/>
        </w:rPr>
        <w:t>y</w:t>
      </w:r>
      <w:r w:rsidRPr="00040CE8">
        <w:rPr>
          <w:rFonts w:ascii="Arial" w:eastAsia="Arial" w:hAnsi="Arial" w:cs="Arial"/>
          <w:spacing w:val="1"/>
        </w:rPr>
        <w:t xml:space="preserve"> r</w:t>
      </w:r>
      <w:r w:rsidRPr="00040CE8">
        <w:rPr>
          <w:rFonts w:ascii="Arial" w:eastAsia="Arial" w:hAnsi="Arial" w:cs="Arial"/>
          <w:spacing w:val="-3"/>
        </w:rPr>
        <w:t>e</w:t>
      </w:r>
      <w:r w:rsidRPr="00040CE8">
        <w:rPr>
          <w:rFonts w:ascii="Arial" w:eastAsia="Arial" w:hAnsi="Arial" w:cs="Arial"/>
          <w:spacing w:val="3"/>
        </w:rPr>
        <w:t>f</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3"/>
        </w:rPr>
        <w:t>c</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spacing w:val="-3"/>
        </w:rPr>
        <w:t>h</w:t>
      </w:r>
      <w:r w:rsidRPr="00040CE8">
        <w:rPr>
          <w:rFonts w:ascii="Arial" w:eastAsia="Arial" w:hAnsi="Arial" w:cs="Arial"/>
        </w:rPr>
        <w:t>e</w:t>
      </w:r>
      <w:r w:rsidRPr="00040CE8">
        <w:rPr>
          <w:rFonts w:ascii="Arial" w:eastAsia="Arial" w:hAnsi="Arial" w:cs="Arial"/>
          <w:spacing w:val="2"/>
        </w:rPr>
        <w:t xml:space="preserve"> k</w:t>
      </w:r>
      <w:r w:rsidRPr="00040CE8">
        <w:rPr>
          <w:rFonts w:ascii="Arial" w:eastAsia="Arial" w:hAnsi="Arial" w:cs="Arial"/>
        </w:rPr>
        <w:t>ey pri</w:t>
      </w:r>
      <w:r w:rsidRPr="00040CE8">
        <w:rPr>
          <w:rFonts w:ascii="Arial" w:eastAsia="Arial" w:hAnsi="Arial" w:cs="Arial"/>
          <w:spacing w:val="-1"/>
        </w:rPr>
        <w:t>n</w:t>
      </w:r>
      <w:r w:rsidRPr="00040CE8">
        <w:rPr>
          <w:rFonts w:ascii="Arial" w:eastAsia="Arial" w:hAnsi="Arial" w:cs="Arial"/>
        </w:rPr>
        <w:t>c</w:t>
      </w:r>
      <w:r w:rsidRPr="00040CE8">
        <w:rPr>
          <w:rFonts w:ascii="Arial" w:eastAsia="Arial" w:hAnsi="Arial" w:cs="Arial"/>
          <w:spacing w:val="-1"/>
        </w:rPr>
        <w:t>i</w:t>
      </w:r>
      <w:r w:rsidRPr="00040CE8">
        <w:rPr>
          <w:rFonts w:ascii="Arial" w:eastAsia="Arial" w:hAnsi="Arial" w:cs="Arial"/>
        </w:rPr>
        <w:t>p</w:t>
      </w:r>
      <w:r w:rsidRPr="00040CE8">
        <w:rPr>
          <w:rFonts w:ascii="Arial" w:eastAsia="Arial" w:hAnsi="Arial" w:cs="Arial"/>
          <w:spacing w:val="-1"/>
        </w:rPr>
        <w:t>l</w:t>
      </w:r>
      <w:r w:rsidRPr="00040CE8">
        <w:rPr>
          <w:rFonts w:ascii="Arial" w:eastAsia="Arial" w:hAnsi="Arial" w:cs="Arial"/>
        </w:rPr>
        <w:t>es</w:t>
      </w:r>
      <w:r w:rsidRPr="00040CE8">
        <w:rPr>
          <w:rFonts w:ascii="Arial" w:eastAsia="Arial" w:hAnsi="Arial" w:cs="Arial"/>
          <w:spacing w:val="2"/>
        </w:rPr>
        <w:t xml:space="preserve"> </w:t>
      </w:r>
      <w:r w:rsidR="001302DF">
        <w:rPr>
          <w:rFonts w:ascii="Arial" w:eastAsia="Arial" w:hAnsi="Arial" w:cs="Arial"/>
        </w:rPr>
        <w:t>developed by</w:t>
      </w:r>
      <w:r w:rsidRPr="00040CE8">
        <w:rPr>
          <w:rFonts w:ascii="Arial" w:eastAsia="Arial" w:hAnsi="Arial" w:cs="Arial"/>
          <w:spacing w:val="2"/>
        </w:rPr>
        <w:t xml:space="preserve"> </w:t>
      </w:r>
      <w:r w:rsidRPr="00040CE8">
        <w:rPr>
          <w:rFonts w:ascii="Arial" w:eastAsia="Arial" w:hAnsi="Arial" w:cs="Arial"/>
        </w:rPr>
        <w:t>the</w:t>
      </w:r>
      <w:r w:rsidRPr="00040CE8">
        <w:rPr>
          <w:rFonts w:ascii="Arial" w:eastAsia="Arial" w:hAnsi="Arial" w:cs="Arial"/>
          <w:spacing w:val="2"/>
        </w:rPr>
        <w:t xml:space="preserve"> </w:t>
      </w:r>
      <w:r w:rsidRPr="00040CE8">
        <w:rPr>
          <w:rFonts w:ascii="Arial" w:eastAsia="Arial" w:hAnsi="Arial" w:cs="Arial"/>
          <w:spacing w:val="-1"/>
        </w:rPr>
        <w:t>S</w:t>
      </w:r>
      <w:r w:rsidRPr="00040CE8">
        <w:rPr>
          <w:rFonts w:ascii="Arial" w:eastAsia="Arial" w:hAnsi="Arial" w:cs="Arial"/>
          <w:spacing w:val="2"/>
        </w:rPr>
        <w:t>T</w:t>
      </w:r>
      <w:r w:rsidRPr="00040CE8">
        <w:rPr>
          <w:rFonts w:ascii="Arial" w:eastAsia="Arial" w:hAnsi="Arial" w:cs="Arial"/>
          <w:spacing w:val="4"/>
        </w:rPr>
        <w:t>P</w:t>
      </w:r>
      <w:r w:rsidRPr="00040CE8">
        <w:rPr>
          <w:rFonts w:ascii="Arial" w:eastAsia="Arial" w:hAnsi="Arial" w:cs="Arial"/>
        </w:rPr>
        <w:t>,</w:t>
      </w:r>
      <w:r w:rsidRPr="00040CE8">
        <w:rPr>
          <w:rFonts w:ascii="Arial" w:eastAsia="Arial" w:hAnsi="Arial" w:cs="Arial"/>
          <w:spacing w:val="1"/>
        </w:rPr>
        <w:t xml:space="preserve"> </w:t>
      </w:r>
      <w:r w:rsidRPr="00040CE8">
        <w:rPr>
          <w:rFonts w:ascii="Arial" w:eastAsia="Arial" w:hAnsi="Arial" w:cs="Arial"/>
          <w:spacing w:val="-1"/>
        </w:rPr>
        <w:t>i</w:t>
      </w:r>
      <w:r w:rsidRPr="00040CE8">
        <w:rPr>
          <w:rFonts w:ascii="Arial" w:eastAsia="Arial" w:hAnsi="Arial" w:cs="Arial"/>
        </w:rPr>
        <w:t>nc</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di</w:t>
      </w:r>
      <w:r w:rsidRPr="00040CE8">
        <w:rPr>
          <w:rFonts w:ascii="Arial" w:eastAsia="Arial" w:hAnsi="Arial" w:cs="Arial"/>
        </w:rPr>
        <w:t>ng</w:t>
      </w:r>
      <w:r w:rsidRPr="00040CE8">
        <w:rPr>
          <w:rFonts w:ascii="Arial" w:eastAsia="Arial" w:hAnsi="Arial" w:cs="Arial"/>
          <w:spacing w:val="4"/>
        </w:rPr>
        <w:t xml:space="preserve"> </w:t>
      </w:r>
      <w:r w:rsidRPr="00040CE8">
        <w:rPr>
          <w:rFonts w:ascii="Arial" w:eastAsia="Arial" w:hAnsi="Arial" w:cs="Arial"/>
        </w:rPr>
        <w:t>s</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2"/>
        </w:rPr>
        <w:t xml:space="preserve"> </w:t>
      </w:r>
      <w:r w:rsidRPr="00040CE8">
        <w:rPr>
          <w:rFonts w:ascii="Arial" w:eastAsia="Arial" w:hAnsi="Arial" w:cs="Arial"/>
          <w:spacing w:val="1"/>
        </w:rPr>
        <w:t>j</w:t>
      </w:r>
      <w:r w:rsidRPr="00040CE8">
        <w:rPr>
          <w:rFonts w:ascii="Arial" w:eastAsia="Arial" w:hAnsi="Arial" w:cs="Arial"/>
        </w:rPr>
        <w:t>o</w:t>
      </w:r>
      <w:r w:rsidRPr="00040CE8">
        <w:rPr>
          <w:rFonts w:ascii="Arial" w:eastAsia="Arial" w:hAnsi="Arial" w:cs="Arial"/>
          <w:spacing w:val="-1"/>
        </w:rPr>
        <w:t>i</w:t>
      </w:r>
      <w:r w:rsidRPr="00040CE8">
        <w:rPr>
          <w:rFonts w:ascii="Arial" w:eastAsia="Arial" w:hAnsi="Arial" w:cs="Arial"/>
        </w:rPr>
        <w:t>nt</w:t>
      </w:r>
      <w:r w:rsidRPr="00040CE8">
        <w:rPr>
          <w:rFonts w:ascii="Arial" w:eastAsia="Arial" w:hAnsi="Arial" w:cs="Arial"/>
          <w:spacing w:val="3"/>
        </w:rPr>
        <w:t xml:space="preserve"> </w:t>
      </w:r>
      <w:r w:rsidRPr="00040CE8">
        <w:rPr>
          <w:rFonts w:ascii="Arial" w:eastAsia="Arial" w:hAnsi="Arial" w:cs="Arial"/>
          <w:spacing w:val="-3"/>
        </w:rPr>
        <w:t>w</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2"/>
        </w:rPr>
        <w:t>k</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g</w:t>
      </w:r>
      <w:r w:rsidRPr="00040CE8">
        <w:rPr>
          <w:rFonts w:ascii="Arial" w:eastAsia="Arial" w:hAnsi="Arial" w:cs="Arial"/>
        </w:rPr>
        <w:t>, d</w:t>
      </w:r>
      <w:r w:rsidRPr="00040CE8">
        <w:rPr>
          <w:rFonts w:ascii="Arial" w:eastAsia="Arial" w:hAnsi="Arial" w:cs="Arial"/>
          <w:spacing w:val="-1"/>
        </w:rPr>
        <w:t>e</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1"/>
        </w:rPr>
        <w:t>pi</w:t>
      </w:r>
      <w:r w:rsidRPr="00040CE8">
        <w:rPr>
          <w:rFonts w:ascii="Arial" w:eastAsia="Arial" w:hAnsi="Arial" w:cs="Arial"/>
        </w:rPr>
        <w:t>ng</w:t>
      </w:r>
      <w:r w:rsidRPr="00040CE8">
        <w:rPr>
          <w:rFonts w:ascii="Arial" w:eastAsia="Arial" w:hAnsi="Arial" w:cs="Arial"/>
          <w:spacing w:val="4"/>
        </w:rPr>
        <w:t xml:space="preserve"> </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rPr>
        <w:t>nc</w:t>
      </w:r>
      <w:r w:rsidRPr="00040CE8">
        <w:rPr>
          <w:rFonts w:ascii="Arial" w:eastAsia="Arial" w:hAnsi="Arial" w:cs="Arial"/>
          <w:spacing w:val="-1"/>
        </w:rPr>
        <w:t>i</w:t>
      </w:r>
      <w:r w:rsidRPr="00040CE8">
        <w:rPr>
          <w:rFonts w:ascii="Arial" w:eastAsia="Arial" w:hAnsi="Arial" w:cs="Arial"/>
        </w:rPr>
        <w:t>al</w:t>
      </w:r>
      <w:r w:rsidRPr="00040CE8">
        <w:rPr>
          <w:rFonts w:ascii="Arial" w:eastAsia="Arial" w:hAnsi="Arial" w:cs="Arial"/>
          <w:spacing w:val="1"/>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a</w:t>
      </w:r>
      <w:r w:rsidRPr="00040CE8">
        <w:rPr>
          <w:rFonts w:ascii="Arial" w:eastAsia="Arial" w:hAnsi="Arial" w:cs="Arial"/>
          <w:spacing w:val="2"/>
        </w:rPr>
        <w:t>b</w:t>
      </w:r>
      <w:r w:rsidRPr="00040CE8">
        <w:rPr>
          <w:rFonts w:ascii="Arial" w:eastAsia="Arial" w:hAnsi="Arial" w:cs="Arial"/>
          <w:spacing w:val="-1"/>
        </w:rPr>
        <w:t>ili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2"/>
        </w:rPr>
        <w:t xml:space="preserve"> </w:t>
      </w:r>
      <w:r w:rsidRPr="00040CE8">
        <w:rPr>
          <w:rFonts w:ascii="Arial" w:eastAsia="Arial" w:hAnsi="Arial" w:cs="Arial"/>
        </w:rPr>
        <w:t>across</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spacing w:val="2"/>
        </w:rPr>
        <w:t>h</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ol</w:t>
      </w:r>
      <w:r w:rsidRPr="00040CE8">
        <w:rPr>
          <w:rFonts w:ascii="Arial" w:eastAsia="Arial" w:hAnsi="Arial" w:cs="Arial"/>
        </w:rPr>
        <w:t>e</w:t>
      </w:r>
      <w:r w:rsidRPr="00040CE8">
        <w:rPr>
          <w:rFonts w:ascii="Arial" w:eastAsia="Arial" w:hAnsi="Arial" w:cs="Arial"/>
          <w:spacing w:val="2"/>
        </w:rPr>
        <w:t xml:space="preserve"> s</w:t>
      </w:r>
      <w:r w:rsidRPr="00040CE8">
        <w:rPr>
          <w:rFonts w:ascii="Arial" w:eastAsia="Arial" w:hAnsi="Arial" w:cs="Arial"/>
        </w:rPr>
        <w:t>ys</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2"/>
        </w:rPr>
        <w:t>m</w:t>
      </w:r>
      <w:r w:rsidRPr="00040CE8">
        <w:rPr>
          <w:rFonts w:ascii="Arial" w:eastAsia="Arial" w:hAnsi="Arial" w:cs="Arial"/>
        </w:rPr>
        <w:t>,</w:t>
      </w:r>
      <w:r w:rsidRPr="00040CE8">
        <w:rPr>
          <w:rFonts w:ascii="Arial" w:eastAsia="Arial" w:hAnsi="Arial" w:cs="Arial"/>
          <w:spacing w:val="3"/>
        </w:rPr>
        <w:t xml:space="preserve"> </w:t>
      </w:r>
      <w:r w:rsidRPr="00040CE8">
        <w:rPr>
          <w:rFonts w:ascii="Arial" w:eastAsia="Arial" w:hAnsi="Arial" w:cs="Arial"/>
        </w:rPr>
        <w:t>d</w:t>
      </w:r>
      <w:r w:rsidRPr="00040CE8">
        <w:rPr>
          <w:rFonts w:ascii="Arial" w:eastAsia="Arial" w:hAnsi="Arial" w:cs="Arial"/>
          <w:spacing w:val="-1"/>
        </w:rPr>
        <w:t>eli</w:t>
      </w:r>
      <w:r w:rsidRPr="00040CE8">
        <w:rPr>
          <w:rFonts w:ascii="Arial" w:eastAsia="Arial" w:hAnsi="Arial" w:cs="Arial"/>
          <w:spacing w:val="-2"/>
        </w:rPr>
        <w:t>v</w:t>
      </w:r>
      <w:r w:rsidRPr="00040CE8">
        <w:rPr>
          <w:rFonts w:ascii="Arial" w:eastAsia="Arial" w:hAnsi="Arial" w:cs="Arial"/>
        </w:rPr>
        <w:t>eri</w:t>
      </w:r>
      <w:r w:rsidRPr="00040CE8">
        <w:rPr>
          <w:rFonts w:ascii="Arial" w:eastAsia="Arial" w:hAnsi="Arial" w:cs="Arial"/>
          <w:spacing w:val="-1"/>
        </w:rPr>
        <w:t>n</w:t>
      </w:r>
      <w:r w:rsidRPr="00040CE8">
        <w:rPr>
          <w:rFonts w:ascii="Arial" w:eastAsia="Arial" w:hAnsi="Arial" w:cs="Arial"/>
        </w:rPr>
        <w:t>g</w:t>
      </w:r>
      <w:r w:rsidRPr="00040CE8">
        <w:rPr>
          <w:rFonts w:ascii="Arial" w:eastAsia="Arial" w:hAnsi="Arial" w:cs="Arial"/>
          <w:spacing w:val="4"/>
        </w:rPr>
        <w:t xml:space="preserve"> </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spacing w:val="2"/>
        </w:rPr>
        <w:t>gh</w:t>
      </w:r>
      <w:r w:rsidRPr="00040CE8">
        <w:rPr>
          <w:rFonts w:ascii="Arial" w:eastAsia="Arial" w:hAnsi="Arial" w:cs="Arial"/>
          <w:spacing w:val="-2"/>
        </w:rPr>
        <w:t>-</w:t>
      </w:r>
      <w:r w:rsidRPr="00040CE8">
        <w:rPr>
          <w:rFonts w:ascii="Arial" w:eastAsia="Arial" w:hAnsi="Arial" w:cs="Arial"/>
          <w:spacing w:val="2"/>
        </w:rPr>
        <w:t>q</w:t>
      </w:r>
      <w:r w:rsidRPr="00040CE8">
        <w:rPr>
          <w:rFonts w:ascii="Arial" w:eastAsia="Arial" w:hAnsi="Arial" w:cs="Arial"/>
          <w:spacing w:val="-3"/>
        </w:rPr>
        <w:t>u</w:t>
      </w:r>
      <w:r w:rsidRPr="00040CE8">
        <w:rPr>
          <w:rFonts w:ascii="Arial" w:eastAsia="Arial" w:hAnsi="Arial" w:cs="Arial"/>
        </w:rPr>
        <w:t>a</w:t>
      </w:r>
      <w:r w:rsidRPr="00040CE8">
        <w:rPr>
          <w:rFonts w:ascii="Arial" w:eastAsia="Arial" w:hAnsi="Arial" w:cs="Arial"/>
          <w:spacing w:val="-1"/>
        </w:rPr>
        <w:t>li</w:t>
      </w:r>
      <w:r w:rsidRPr="00040CE8">
        <w:rPr>
          <w:rFonts w:ascii="Arial" w:eastAsia="Arial" w:hAnsi="Arial" w:cs="Arial"/>
          <w:spacing w:val="1"/>
        </w:rPr>
        <w:t>t</w:t>
      </w:r>
      <w:r w:rsidRPr="00040CE8">
        <w:rPr>
          <w:rFonts w:ascii="Arial" w:eastAsia="Arial" w:hAnsi="Arial" w:cs="Arial"/>
        </w:rPr>
        <w:t>y care</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spacing w:val="1"/>
        </w:rPr>
        <w:t>m</w:t>
      </w:r>
      <w:r w:rsidRPr="00040CE8">
        <w:rPr>
          <w:rFonts w:ascii="Arial" w:eastAsia="Arial" w:hAnsi="Arial" w:cs="Arial"/>
        </w:rPr>
        <w:t>a</w:t>
      </w:r>
      <w:r w:rsidRPr="00040CE8">
        <w:rPr>
          <w:rFonts w:ascii="Arial" w:eastAsia="Arial" w:hAnsi="Arial" w:cs="Arial"/>
          <w:spacing w:val="2"/>
        </w:rPr>
        <w:t>k</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spacing w:val="-3"/>
        </w:rPr>
        <w:t>h</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3"/>
        </w:rPr>
        <w:t>s</w:t>
      </w:r>
      <w:r w:rsidRPr="00040CE8">
        <w:rPr>
          <w:rFonts w:ascii="Arial" w:eastAsia="Arial" w:hAnsi="Arial" w:cs="Arial"/>
        </w:rPr>
        <w:t xml:space="preserve">t </w:t>
      </w:r>
      <w:r w:rsidRPr="00040CE8">
        <w:rPr>
          <w:rFonts w:ascii="Arial" w:eastAsia="Arial" w:hAnsi="Arial" w:cs="Arial"/>
          <w:spacing w:val="-3"/>
        </w:rPr>
        <w:t>e</w:t>
      </w:r>
      <w:r w:rsidRPr="00040CE8">
        <w:rPr>
          <w:rFonts w:ascii="Arial" w:eastAsia="Arial" w:hAnsi="Arial" w:cs="Arial"/>
          <w:spacing w:val="1"/>
        </w:rPr>
        <w:t>f</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use </w:t>
      </w:r>
      <w:r w:rsidRPr="00040CE8">
        <w:rPr>
          <w:rFonts w:ascii="Arial" w:eastAsia="Arial" w:hAnsi="Arial" w:cs="Arial"/>
          <w:spacing w:val="-3"/>
        </w:rPr>
        <w:t>o</w:t>
      </w:r>
      <w:r w:rsidRPr="00040CE8">
        <w:rPr>
          <w:rFonts w:ascii="Arial" w:eastAsia="Arial" w:hAnsi="Arial" w:cs="Arial"/>
        </w:rPr>
        <w:t xml:space="preserve">f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o</w:t>
      </w:r>
      <w:r w:rsidRPr="00040CE8">
        <w:rPr>
          <w:rFonts w:ascii="Arial" w:eastAsia="Arial" w:hAnsi="Arial" w:cs="Arial"/>
          <w:spacing w:val="-3"/>
        </w:rPr>
        <w:t>u</w:t>
      </w:r>
      <w:r w:rsidRPr="00040CE8">
        <w:rPr>
          <w:rFonts w:ascii="Arial" w:eastAsia="Arial" w:hAnsi="Arial" w:cs="Arial"/>
          <w:spacing w:val="1"/>
        </w:rPr>
        <w:t>r</w:t>
      </w:r>
      <w:r w:rsidRPr="00040CE8">
        <w:rPr>
          <w:rFonts w:ascii="Arial" w:eastAsia="Arial" w:hAnsi="Arial" w:cs="Arial"/>
        </w:rPr>
        <w:t>ce</w:t>
      </w:r>
      <w:r w:rsidRPr="00040CE8">
        <w:rPr>
          <w:rFonts w:ascii="Arial" w:eastAsia="Arial" w:hAnsi="Arial" w:cs="Arial"/>
          <w:spacing w:val="-1"/>
        </w:rPr>
        <w:t>s</w:t>
      </w:r>
      <w:r w:rsidRPr="00040CE8">
        <w:rPr>
          <w:rFonts w:ascii="Arial" w:eastAsia="Arial" w:hAnsi="Arial" w:cs="Arial"/>
        </w:rPr>
        <w:t xml:space="preserve">, </w:t>
      </w:r>
      <w:r w:rsidRPr="00040CE8">
        <w:rPr>
          <w:rFonts w:ascii="Arial" w:eastAsia="Arial" w:hAnsi="Arial" w:cs="Arial"/>
          <w:spacing w:val="1"/>
        </w:rPr>
        <w:t>f</w:t>
      </w:r>
      <w:r w:rsidRPr="00040CE8">
        <w:rPr>
          <w:rFonts w:ascii="Arial" w:eastAsia="Arial" w:hAnsi="Arial" w:cs="Arial"/>
        </w:rPr>
        <w:t>or</w:t>
      </w:r>
      <w:r w:rsidRPr="00040CE8">
        <w:rPr>
          <w:rFonts w:ascii="Arial" w:eastAsia="Arial" w:hAnsi="Arial" w:cs="Arial"/>
          <w:spacing w:val="-1"/>
        </w:rPr>
        <w:t xml:space="preserve"> </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rPr>
        <w:t>amp</w:t>
      </w:r>
      <w:r w:rsidRPr="00040CE8">
        <w:rPr>
          <w:rFonts w:ascii="Arial" w:eastAsia="Arial" w:hAnsi="Arial" w:cs="Arial"/>
          <w:spacing w:val="-1"/>
        </w:rPr>
        <w:t>l</w:t>
      </w:r>
      <w:r w:rsidRPr="00040CE8">
        <w:rPr>
          <w:rFonts w:ascii="Arial" w:eastAsia="Arial" w:hAnsi="Arial" w:cs="Arial"/>
          <w:spacing w:val="1"/>
        </w:rPr>
        <w:t>e</w:t>
      </w:r>
      <w:r w:rsidRPr="00040CE8">
        <w:rPr>
          <w:rFonts w:ascii="Arial" w:eastAsia="Arial" w:hAnsi="Arial" w:cs="Arial"/>
        </w:rPr>
        <w:t xml:space="preserve">, </w:t>
      </w:r>
      <w:r w:rsidRPr="00040CE8">
        <w:rPr>
          <w:rFonts w:ascii="Arial" w:eastAsia="Arial" w:hAnsi="Arial" w:cs="Arial"/>
          <w:spacing w:val="1"/>
        </w:rPr>
        <w:t>t</w:t>
      </w:r>
      <w:r w:rsidRPr="00040CE8">
        <w:rPr>
          <w:rFonts w:ascii="Arial" w:eastAsia="Arial" w:hAnsi="Arial" w:cs="Arial"/>
        </w:rPr>
        <w:t>ec</w:t>
      </w:r>
      <w:r w:rsidRPr="00040CE8">
        <w:rPr>
          <w:rFonts w:ascii="Arial" w:eastAsia="Arial" w:hAnsi="Arial" w:cs="Arial"/>
          <w:spacing w:val="-1"/>
        </w:rPr>
        <w:t>h</w:t>
      </w:r>
      <w:r w:rsidRPr="00040CE8">
        <w:rPr>
          <w:rFonts w:ascii="Arial" w:eastAsia="Arial" w:hAnsi="Arial" w:cs="Arial"/>
        </w:rPr>
        <w:t>n</w:t>
      </w:r>
      <w:r w:rsidRPr="00040CE8">
        <w:rPr>
          <w:rFonts w:ascii="Arial" w:eastAsia="Arial" w:hAnsi="Arial" w:cs="Arial"/>
          <w:spacing w:val="-1"/>
        </w:rPr>
        <w:t>ol</w:t>
      </w:r>
      <w:r w:rsidRPr="00040CE8">
        <w:rPr>
          <w:rFonts w:ascii="Arial" w:eastAsia="Arial" w:hAnsi="Arial" w:cs="Arial"/>
          <w:spacing w:val="-3"/>
        </w:rPr>
        <w:t>o</w:t>
      </w:r>
      <w:r w:rsidRPr="00040CE8">
        <w:rPr>
          <w:rFonts w:ascii="Arial" w:eastAsia="Arial" w:hAnsi="Arial" w:cs="Arial"/>
        </w:rPr>
        <w:t>g</w:t>
      </w:r>
      <w:r w:rsidRPr="00040CE8">
        <w:rPr>
          <w:rFonts w:ascii="Arial" w:eastAsia="Arial" w:hAnsi="Arial" w:cs="Arial"/>
          <w:spacing w:val="-3"/>
        </w:rPr>
        <w:t>y</w:t>
      </w:r>
    </w:p>
    <w:p w:rsidR="00964D17" w:rsidRPr="00040CE8" w:rsidRDefault="00964D17" w:rsidP="00964D17">
      <w:pPr>
        <w:spacing w:before="14" w:after="0" w:line="240" w:lineRule="exact"/>
        <w:rPr>
          <w:sz w:val="24"/>
          <w:szCs w:val="24"/>
        </w:rPr>
      </w:pPr>
    </w:p>
    <w:p w:rsidR="00964D17" w:rsidRPr="00040CE8" w:rsidRDefault="00964D17" w:rsidP="00964D17">
      <w:pPr>
        <w:spacing w:after="0" w:line="240" w:lineRule="auto"/>
        <w:ind w:right="55"/>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3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spacing w:val="1"/>
        </w:rPr>
        <w:t>t</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37"/>
        </w:rPr>
        <w:t xml:space="preserve"> </w:t>
      </w:r>
      <w:r w:rsidRPr="00040CE8">
        <w:rPr>
          <w:rFonts w:ascii="Arial" w:eastAsia="Arial" w:hAnsi="Arial" w:cs="Arial"/>
        </w:rPr>
        <w:t>p</w:t>
      </w:r>
      <w:r w:rsidRPr="00040CE8">
        <w:rPr>
          <w:rFonts w:ascii="Arial" w:eastAsia="Arial" w:hAnsi="Arial" w:cs="Arial"/>
          <w:spacing w:val="-1"/>
        </w:rPr>
        <w:t>l</w:t>
      </w:r>
      <w:r w:rsidRPr="00040CE8">
        <w:rPr>
          <w:rFonts w:ascii="Arial" w:eastAsia="Arial" w:hAnsi="Arial" w:cs="Arial"/>
        </w:rPr>
        <w:t>an</w:t>
      </w:r>
      <w:r w:rsidRPr="00040CE8">
        <w:rPr>
          <w:rFonts w:ascii="Arial" w:eastAsia="Arial" w:hAnsi="Arial" w:cs="Arial"/>
          <w:spacing w:val="36"/>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36"/>
        </w:rPr>
        <w:t xml:space="preserve"> </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sure</w:t>
      </w:r>
      <w:r w:rsidRPr="00040CE8">
        <w:rPr>
          <w:rFonts w:ascii="Arial" w:eastAsia="Arial" w:hAnsi="Arial" w:cs="Arial"/>
          <w:spacing w:val="37"/>
        </w:rPr>
        <w:t xml:space="preserve"> </w:t>
      </w:r>
      <w:r w:rsidRPr="00040CE8">
        <w:rPr>
          <w:rFonts w:ascii="Arial" w:eastAsia="Arial" w:hAnsi="Arial" w:cs="Arial"/>
        </w:rPr>
        <w:t>d</w:t>
      </w:r>
      <w:r w:rsidRPr="00040CE8">
        <w:rPr>
          <w:rFonts w:ascii="Arial" w:eastAsia="Arial" w:hAnsi="Arial" w:cs="Arial"/>
          <w:spacing w:val="-1"/>
        </w:rPr>
        <w:t>eli</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3"/>
        </w:rPr>
        <w:t>r</w:t>
      </w:r>
      <w:r w:rsidRPr="00040CE8">
        <w:rPr>
          <w:rFonts w:ascii="Arial" w:eastAsia="Arial" w:hAnsi="Arial" w:cs="Arial"/>
        </w:rPr>
        <w:t>y</w:t>
      </w:r>
      <w:r w:rsidRPr="00040CE8">
        <w:rPr>
          <w:rFonts w:ascii="Arial" w:eastAsia="Arial" w:hAnsi="Arial" w:cs="Arial"/>
          <w:spacing w:val="35"/>
        </w:rPr>
        <w:t xml:space="preserve"> </w:t>
      </w:r>
      <w:r w:rsidRPr="00040CE8">
        <w:rPr>
          <w:rFonts w:ascii="Arial" w:eastAsia="Arial" w:hAnsi="Arial" w:cs="Arial"/>
        </w:rPr>
        <w:t>of</w:t>
      </w:r>
      <w:r w:rsidRPr="00040CE8">
        <w:rPr>
          <w:rFonts w:ascii="Arial" w:eastAsia="Arial" w:hAnsi="Arial" w:cs="Arial"/>
          <w:spacing w:val="40"/>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se</w:t>
      </w:r>
      <w:r w:rsidRPr="00040CE8">
        <w:rPr>
          <w:rFonts w:ascii="Arial" w:eastAsia="Arial" w:hAnsi="Arial" w:cs="Arial"/>
          <w:spacing w:val="36"/>
        </w:rPr>
        <w:t xml:space="preserve"> </w:t>
      </w:r>
      <w:r w:rsidRPr="00040CE8">
        <w:rPr>
          <w:rFonts w:ascii="Arial" w:eastAsia="Arial" w:hAnsi="Arial" w:cs="Arial"/>
          <w:spacing w:val="-1"/>
        </w:rPr>
        <w:t>i</w:t>
      </w:r>
      <w:r w:rsidRPr="00040CE8">
        <w:rPr>
          <w:rFonts w:ascii="Arial" w:eastAsia="Arial" w:hAnsi="Arial" w:cs="Arial"/>
          <w:spacing w:val="-2"/>
        </w:rPr>
        <w:t>m</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rPr>
        <w:t>ati</w:t>
      </w:r>
      <w:r w:rsidRPr="00040CE8">
        <w:rPr>
          <w:rFonts w:ascii="Arial" w:eastAsia="Arial" w:hAnsi="Arial" w:cs="Arial"/>
          <w:spacing w:val="-3"/>
        </w:rPr>
        <w:t>v</w:t>
      </w:r>
      <w:r w:rsidRPr="00040CE8">
        <w:rPr>
          <w:rFonts w:ascii="Arial" w:eastAsia="Arial" w:hAnsi="Arial" w:cs="Arial"/>
        </w:rPr>
        <w:t>es</w:t>
      </w:r>
      <w:r w:rsidRPr="00040CE8">
        <w:rPr>
          <w:rFonts w:ascii="Arial" w:eastAsia="Arial" w:hAnsi="Arial" w:cs="Arial"/>
          <w:spacing w:val="36"/>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36"/>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36"/>
        </w:rPr>
        <w:t xml:space="preserve"> </w:t>
      </w:r>
      <w:r w:rsidRPr="00040CE8">
        <w:rPr>
          <w:rFonts w:ascii="Arial" w:eastAsia="Arial" w:hAnsi="Arial" w:cs="Arial"/>
        </w:rPr>
        <w:t>a</w:t>
      </w:r>
      <w:r w:rsidRPr="00040CE8">
        <w:rPr>
          <w:rFonts w:ascii="Arial" w:eastAsia="Arial" w:hAnsi="Arial" w:cs="Arial"/>
          <w:spacing w:val="-1"/>
        </w:rPr>
        <w:t>d</w:t>
      </w:r>
      <w:r w:rsidRPr="00040CE8">
        <w:rPr>
          <w:rFonts w:ascii="Arial" w:eastAsia="Arial" w:hAnsi="Arial" w:cs="Arial"/>
        </w:rPr>
        <w:t>dress</w:t>
      </w:r>
      <w:r w:rsidRPr="00040CE8">
        <w:rPr>
          <w:rFonts w:ascii="Arial" w:eastAsia="Arial" w:hAnsi="Arial" w:cs="Arial"/>
          <w:spacing w:val="37"/>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6"/>
        </w:rPr>
        <w:t xml:space="preserve"> </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rPr>
        <w:t>o</w:t>
      </w:r>
      <w:r w:rsidRPr="00040CE8">
        <w:rPr>
          <w:rFonts w:ascii="Arial" w:eastAsia="Arial" w:hAnsi="Arial" w:cs="Arial"/>
          <w:spacing w:val="1"/>
        </w:rPr>
        <w:t>l</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8"/>
        </w:rPr>
        <w:t xml:space="preserve"> </w:t>
      </w:r>
      <w:r w:rsidRPr="00040CE8">
        <w:rPr>
          <w:rFonts w:ascii="Arial" w:eastAsia="Arial" w:hAnsi="Arial" w:cs="Arial"/>
        </w:rPr>
        <w:t>c</w:t>
      </w:r>
      <w:r w:rsidRPr="00040CE8">
        <w:rPr>
          <w:rFonts w:ascii="Arial" w:eastAsia="Arial" w:hAnsi="Arial" w:cs="Arial"/>
          <w:spacing w:val="-1"/>
        </w:rPr>
        <w:t>li</w:t>
      </w:r>
      <w:r w:rsidRPr="00040CE8">
        <w:rPr>
          <w:rFonts w:ascii="Arial" w:eastAsia="Arial" w:hAnsi="Arial" w:cs="Arial"/>
        </w:rPr>
        <w:t>n</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2"/>
        </w:rPr>
        <w:t>a</w:t>
      </w:r>
      <w:r w:rsidRPr="00040CE8">
        <w:rPr>
          <w:rFonts w:ascii="Arial" w:eastAsia="Arial" w:hAnsi="Arial" w:cs="Arial"/>
        </w:rPr>
        <w:t>l</w:t>
      </w:r>
      <w:r w:rsidRPr="00040CE8">
        <w:rPr>
          <w:rFonts w:ascii="Arial" w:eastAsia="Arial" w:hAnsi="Arial" w:cs="Arial"/>
          <w:spacing w:val="36"/>
        </w:rPr>
        <w:t xml:space="preserve"> </w:t>
      </w:r>
      <w:r w:rsidRPr="00040CE8">
        <w:rPr>
          <w:rFonts w:ascii="Arial" w:eastAsia="Arial" w:hAnsi="Arial" w:cs="Arial"/>
          <w:spacing w:val="2"/>
        </w:rPr>
        <w:t>s</w:t>
      </w:r>
      <w:r w:rsidRPr="00040CE8">
        <w:rPr>
          <w:rFonts w:ascii="Arial" w:eastAsia="Arial" w:hAnsi="Arial" w:cs="Arial"/>
        </w:rPr>
        <w:t>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 s</w:t>
      </w:r>
      <w:r w:rsidRPr="00040CE8">
        <w:rPr>
          <w:rFonts w:ascii="Arial" w:eastAsia="Arial" w:hAnsi="Arial" w:cs="Arial"/>
          <w:spacing w:val="1"/>
        </w:rPr>
        <w:t>tr</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3"/>
        </w:rPr>
        <w:t>e</w:t>
      </w:r>
      <w:r w:rsidRPr="00040CE8">
        <w:rPr>
          <w:rFonts w:ascii="Arial" w:eastAsia="Arial" w:hAnsi="Arial" w:cs="Arial"/>
          <w:spacing w:val="2"/>
        </w:rPr>
        <w:t>g</w:t>
      </w:r>
      <w:r w:rsidRPr="00040CE8">
        <w:rPr>
          <w:rFonts w:ascii="Arial" w:eastAsia="Arial" w:hAnsi="Arial" w:cs="Arial"/>
        </w:rPr>
        <w:t>y</w:t>
      </w:r>
      <w:r w:rsidRPr="00040CE8">
        <w:rPr>
          <w:rFonts w:ascii="Arial" w:eastAsia="Arial" w:hAnsi="Arial" w:cs="Arial"/>
          <w:spacing w:val="6"/>
        </w:rPr>
        <w:t xml:space="preserve"> </w:t>
      </w:r>
      <w:r w:rsidRPr="00040CE8">
        <w:rPr>
          <w:rFonts w:ascii="Arial" w:eastAsia="Arial" w:hAnsi="Arial" w:cs="Arial"/>
        </w:rPr>
        <w:t>are</w:t>
      </w:r>
      <w:r w:rsidRPr="00040CE8">
        <w:rPr>
          <w:rFonts w:ascii="Arial" w:eastAsia="Arial" w:hAnsi="Arial" w:cs="Arial"/>
          <w:spacing w:val="10"/>
        </w:rPr>
        <w:t xml:space="preserve"> </w:t>
      </w:r>
      <w:proofErr w:type="spellStart"/>
      <w:r w:rsidRPr="00040CE8">
        <w:rPr>
          <w:rFonts w:ascii="Arial" w:eastAsia="Arial" w:hAnsi="Arial" w:cs="Arial"/>
        </w:rPr>
        <w:t>co</w:t>
      </w:r>
      <w:r w:rsidRPr="00040CE8">
        <w:rPr>
          <w:rFonts w:ascii="Arial" w:eastAsia="Arial" w:hAnsi="Arial" w:cs="Arial"/>
          <w:spacing w:val="2"/>
        </w:rPr>
        <w:t>g</w:t>
      </w:r>
      <w:r w:rsidRPr="00040CE8">
        <w:rPr>
          <w:rFonts w:ascii="Arial" w:eastAsia="Arial" w:hAnsi="Arial" w:cs="Arial"/>
        </w:rPr>
        <w:t>n</w:t>
      </w:r>
      <w:r w:rsidRPr="00040CE8">
        <w:rPr>
          <w:rFonts w:ascii="Arial" w:eastAsia="Arial" w:hAnsi="Arial" w:cs="Arial"/>
          <w:spacing w:val="-1"/>
        </w:rPr>
        <w:t>i</w:t>
      </w:r>
      <w:r w:rsidRPr="00040CE8">
        <w:rPr>
          <w:rFonts w:ascii="Arial" w:eastAsia="Arial" w:hAnsi="Arial" w:cs="Arial"/>
        </w:rPr>
        <w:t>sa</w:t>
      </w:r>
      <w:r w:rsidRPr="00040CE8">
        <w:rPr>
          <w:rFonts w:ascii="Arial" w:eastAsia="Arial" w:hAnsi="Arial" w:cs="Arial"/>
          <w:spacing w:val="-1"/>
        </w:rPr>
        <w:t>n</w:t>
      </w:r>
      <w:r w:rsidRPr="00040CE8">
        <w:rPr>
          <w:rFonts w:ascii="Arial" w:eastAsia="Arial" w:hAnsi="Arial" w:cs="Arial"/>
        </w:rPr>
        <w:t>t</w:t>
      </w:r>
      <w:proofErr w:type="spellEnd"/>
      <w:r w:rsidRPr="00040CE8">
        <w:rPr>
          <w:rFonts w:ascii="Arial" w:eastAsia="Arial" w:hAnsi="Arial" w:cs="Arial"/>
          <w:spacing w:val="9"/>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9"/>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8"/>
        </w:rPr>
        <w:t xml:space="preserve"> </w:t>
      </w:r>
      <w:r w:rsidRPr="00040CE8">
        <w:rPr>
          <w:rFonts w:ascii="Arial" w:eastAsia="Arial" w:hAnsi="Arial" w:cs="Arial"/>
          <w:spacing w:val="-1"/>
        </w:rPr>
        <w:t>i</w:t>
      </w:r>
      <w:r w:rsidRPr="00040CE8">
        <w:rPr>
          <w:rFonts w:ascii="Arial" w:eastAsia="Arial" w:hAnsi="Arial" w:cs="Arial"/>
        </w:rPr>
        <w:t>nte</w:t>
      </w:r>
      <w:r w:rsidRPr="00040CE8">
        <w:rPr>
          <w:rFonts w:ascii="Arial" w:eastAsia="Arial" w:hAnsi="Arial" w:cs="Arial"/>
          <w:spacing w:val="1"/>
        </w:rPr>
        <w:t>r</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rPr>
        <w:t>n</w:t>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cy</w:t>
      </w:r>
      <w:r w:rsidRPr="00040CE8">
        <w:rPr>
          <w:rFonts w:ascii="Arial" w:eastAsia="Arial" w:hAnsi="Arial" w:cs="Arial"/>
          <w:spacing w:val="6"/>
        </w:rPr>
        <w:t xml:space="preserve"> </w:t>
      </w:r>
      <w:r w:rsidRPr="00040CE8">
        <w:rPr>
          <w:rFonts w:ascii="Arial" w:eastAsia="Arial" w:hAnsi="Arial" w:cs="Arial"/>
        </w:rPr>
        <w:t>of</w:t>
      </w:r>
      <w:r w:rsidRPr="00040CE8">
        <w:rPr>
          <w:rFonts w:ascii="Arial" w:eastAsia="Arial" w:hAnsi="Arial" w:cs="Arial"/>
          <w:spacing w:val="11"/>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8"/>
        </w:rPr>
        <w:t xml:space="preserve"> </w:t>
      </w:r>
      <w:r w:rsidRPr="00040CE8">
        <w:rPr>
          <w:rFonts w:ascii="Arial" w:eastAsia="Arial" w:hAnsi="Arial" w:cs="Arial"/>
        </w:rPr>
        <w:t>Trust</w:t>
      </w:r>
      <w:r w:rsidRPr="00040CE8">
        <w:rPr>
          <w:rFonts w:ascii="Arial" w:eastAsia="Arial" w:hAnsi="Arial" w:cs="Arial"/>
          <w:spacing w:val="9"/>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0"/>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r</w:t>
      </w:r>
      <w:r w:rsidRPr="00040CE8">
        <w:rPr>
          <w:rFonts w:ascii="Arial" w:eastAsia="Arial" w:hAnsi="Arial" w:cs="Arial"/>
          <w:spacing w:val="9"/>
        </w:rPr>
        <w:t xml:space="preserve"> </w:t>
      </w:r>
      <w:r w:rsidRPr="00040CE8">
        <w:rPr>
          <w:rFonts w:ascii="Arial" w:eastAsia="Arial" w:hAnsi="Arial" w:cs="Arial"/>
          <w:spacing w:val="2"/>
        </w:rPr>
        <w:t>s</w:t>
      </w:r>
      <w:r w:rsidRPr="00040CE8">
        <w:rPr>
          <w:rFonts w:ascii="Arial" w:eastAsia="Arial" w:hAnsi="Arial" w:cs="Arial"/>
          <w:spacing w:val="-2"/>
        </w:rPr>
        <w:t>y</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em</w:t>
      </w:r>
      <w:r w:rsidRPr="00040CE8">
        <w:rPr>
          <w:rFonts w:ascii="Arial" w:eastAsia="Arial" w:hAnsi="Arial" w:cs="Arial"/>
          <w:spacing w:val="9"/>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rt</w:t>
      </w:r>
      <w:r w:rsidRPr="00040CE8">
        <w:rPr>
          <w:rFonts w:ascii="Arial" w:eastAsia="Arial" w:hAnsi="Arial" w:cs="Arial"/>
        </w:rPr>
        <w:t>n</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8"/>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15"/>
        </w:rPr>
        <w:t xml:space="preserve"> </w:t>
      </w:r>
      <w:r w:rsidRPr="00040CE8">
        <w:rPr>
          <w:rFonts w:ascii="Arial" w:eastAsia="Arial" w:hAnsi="Arial" w:cs="Arial"/>
        </w:rPr>
        <w:t>d</w:t>
      </w:r>
      <w:r w:rsidRPr="00040CE8">
        <w:rPr>
          <w:rFonts w:ascii="Arial" w:eastAsia="Arial" w:hAnsi="Arial" w:cs="Arial"/>
          <w:spacing w:val="-1"/>
        </w:rPr>
        <w:t>eli</w:t>
      </w:r>
      <w:r w:rsidRPr="00040CE8">
        <w:rPr>
          <w:rFonts w:ascii="Arial" w:eastAsia="Arial" w:hAnsi="Arial" w:cs="Arial"/>
          <w:spacing w:val="-2"/>
        </w:rPr>
        <w:t>v</w:t>
      </w:r>
      <w:r w:rsidRPr="00040CE8">
        <w:rPr>
          <w:rFonts w:ascii="Arial" w:eastAsia="Arial" w:hAnsi="Arial" w:cs="Arial"/>
        </w:rPr>
        <w:t>er</w:t>
      </w:r>
      <w:r w:rsidRPr="00040CE8">
        <w:rPr>
          <w:rFonts w:ascii="Arial" w:eastAsia="Arial" w:hAnsi="Arial" w:cs="Arial"/>
          <w:spacing w:val="9"/>
        </w:rPr>
        <w:t xml:space="preserve"> </w:t>
      </w:r>
      <w:r w:rsidRPr="00040CE8">
        <w:rPr>
          <w:rFonts w:ascii="Arial" w:eastAsia="Arial" w:hAnsi="Arial" w:cs="Arial"/>
          <w:spacing w:val="2"/>
        </w:rPr>
        <w:t>s</w:t>
      </w:r>
      <w:r w:rsidRPr="00040CE8">
        <w:rPr>
          <w:rFonts w:ascii="Arial" w:eastAsia="Arial" w:hAnsi="Arial" w:cs="Arial"/>
        </w:rPr>
        <w:t>h</w:t>
      </w:r>
      <w:r w:rsidRPr="00040CE8">
        <w:rPr>
          <w:rFonts w:ascii="Arial" w:eastAsia="Arial" w:hAnsi="Arial" w:cs="Arial"/>
          <w:spacing w:val="-1"/>
        </w:rPr>
        <w:t>o</w:t>
      </w:r>
      <w:r w:rsidRPr="00040CE8">
        <w:rPr>
          <w:rFonts w:ascii="Arial" w:eastAsia="Arial" w:hAnsi="Arial" w:cs="Arial"/>
          <w:spacing w:val="1"/>
        </w:rPr>
        <w:t>r</w:t>
      </w:r>
      <w:r w:rsidRPr="00040CE8">
        <w:rPr>
          <w:rFonts w:ascii="Arial" w:eastAsia="Arial" w:hAnsi="Arial" w:cs="Arial"/>
        </w:rPr>
        <w:t>t</w:t>
      </w:r>
      <w:r w:rsidRPr="00040CE8">
        <w:rPr>
          <w:rFonts w:ascii="Arial" w:eastAsia="Arial" w:hAnsi="Arial" w:cs="Arial"/>
          <w:spacing w:val="9"/>
        </w:rPr>
        <w:t xml:space="preserve"> </w:t>
      </w:r>
      <w:r w:rsidRPr="00040CE8">
        <w:rPr>
          <w:rFonts w:ascii="Arial" w:eastAsia="Arial" w:hAnsi="Arial" w:cs="Arial"/>
          <w:spacing w:val="-1"/>
        </w:rPr>
        <w:t>t</w:t>
      </w:r>
      <w:r w:rsidRPr="00040CE8">
        <w:rPr>
          <w:rFonts w:ascii="Arial" w:eastAsia="Arial" w:hAnsi="Arial" w:cs="Arial"/>
        </w:rPr>
        <w:t xml:space="preserve">o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um</w:t>
      </w:r>
      <w:r w:rsidRPr="00040CE8">
        <w:rPr>
          <w:rFonts w:ascii="Arial" w:eastAsia="Arial" w:hAnsi="Arial" w:cs="Arial"/>
          <w:spacing w:val="61"/>
        </w:rPr>
        <w:t xml:space="preserve"> </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2"/>
        </w:rPr>
        <w:t>r</w:t>
      </w:r>
      <w:r w:rsidRPr="00040CE8">
        <w:rPr>
          <w:rFonts w:ascii="Arial" w:eastAsia="Arial" w:hAnsi="Arial" w:cs="Arial"/>
        </w:rPr>
        <w:t xml:space="preserve">m </w:t>
      </w:r>
      <w:r w:rsidRPr="00040CE8">
        <w:rPr>
          <w:rFonts w:ascii="Arial" w:eastAsia="Arial" w:hAnsi="Arial" w:cs="Arial"/>
          <w:spacing w:val="1"/>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 xml:space="preserve">ce </w:t>
      </w:r>
      <w:r w:rsidRPr="00040CE8">
        <w:rPr>
          <w:rFonts w:ascii="Arial" w:eastAsia="Arial" w:hAnsi="Arial" w:cs="Arial"/>
          <w:spacing w:val="2"/>
        </w:rPr>
        <w:t xml:space="preserve"> </w:t>
      </w:r>
      <w:r w:rsidRPr="00040CE8">
        <w:rPr>
          <w:rFonts w:ascii="Arial" w:eastAsia="Arial" w:hAnsi="Arial" w:cs="Arial"/>
          <w:spacing w:val="-2"/>
        </w:rPr>
        <w:t>s</w:t>
      </w:r>
      <w:r w:rsidRPr="00040CE8">
        <w:rPr>
          <w:rFonts w:ascii="Arial" w:eastAsia="Arial" w:hAnsi="Arial" w:cs="Arial"/>
        </w:rPr>
        <w:t>usta</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rPr>
        <w:t>b</w:t>
      </w:r>
      <w:r w:rsidRPr="00040CE8">
        <w:rPr>
          <w:rFonts w:ascii="Arial" w:eastAsia="Arial" w:hAnsi="Arial" w:cs="Arial"/>
          <w:spacing w:val="-1"/>
        </w:rPr>
        <w:t>ili</w:t>
      </w:r>
      <w:r w:rsidRPr="00040CE8">
        <w:rPr>
          <w:rFonts w:ascii="Arial" w:eastAsia="Arial" w:hAnsi="Arial" w:cs="Arial"/>
          <w:spacing w:val="1"/>
        </w:rPr>
        <w:t>t</w:t>
      </w:r>
      <w:r w:rsidRPr="00040CE8">
        <w:rPr>
          <w:rFonts w:ascii="Arial" w:eastAsia="Arial" w:hAnsi="Arial" w:cs="Arial"/>
          <w:spacing w:val="-2"/>
        </w:rPr>
        <w:t>y</w:t>
      </w:r>
      <w:r w:rsidRPr="00040CE8">
        <w:rPr>
          <w:rFonts w:ascii="Arial" w:eastAsia="Arial" w:hAnsi="Arial" w:cs="Arial"/>
        </w:rPr>
        <w:t xml:space="preserve">, </w:t>
      </w:r>
      <w:r w:rsidRPr="00040CE8">
        <w:rPr>
          <w:rFonts w:ascii="Arial" w:eastAsia="Arial" w:hAnsi="Arial" w:cs="Arial"/>
          <w:spacing w:val="3"/>
        </w:rPr>
        <w:t xml:space="preserve"> </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61"/>
        </w:rPr>
        <w:t xml:space="preserve"> </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 xml:space="preserve">d </w:t>
      </w:r>
      <w:r w:rsidRPr="00040CE8">
        <w:rPr>
          <w:rFonts w:ascii="Arial" w:eastAsia="Arial" w:hAnsi="Arial" w:cs="Arial"/>
          <w:spacing w:val="2"/>
        </w:rPr>
        <w:t xml:space="preserve"> </w:t>
      </w:r>
      <w:r w:rsidRPr="00040CE8">
        <w:rPr>
          <w:rFonts w:ascii="Arial" w:eastAsia="Arial" w:hAnsi="Arial" w:cs="Arial"/>
        </w:rPr>
        <w:t>s</w:t>
      </w:r>
      <w:r w:rsidRPr="00040CE8">
        <w:rPr>
          <w:rFonts w:ascii="Arial" w:eastAsia="Arial" w:hAnsi="Arial" w:cs="Arial"/>
          <w:spacing w:val="-3"/>
        </w:rPr>
        <w:t>a</w:t>
      </w:r>
      <w:r w:rsidRPr="00040CE8">
        <w:rPr>
          <w:rFonts w:ascii="Arial" w:eastAsia="Arial" w:hAnsi="Arial" w:cs="Arial"/>
          <w:spacing w:val="3"/>
        </w:rPr>
        <w:t>f</w:t>
      </w:r>
      <w:r w:rsidRPr="00040CE8">
        <w:rPr>
          <w:rFonts w:ascii="Arial" w:eastAsia="Arial" w:hAnsi="Arial" w:cs="Arial"/>
          <w:spacing w:val="-3"/>
        </w:rPr>
        <w:t>e</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6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o</w:t>
      </w:r>
      <w:r w:rsidRPr="00040CE8">
        <w:rPr>
          <w:rFonts w:ascii="Arial" w:eastAsia="Arial" w:hAnsi="Arial" w:cs="Arial"/>
        </w:rPr>
        <w:t xml:space="preserve">se </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 xml:space="preserve">f </w:t>
      </w:r>
      <w:r w:rsidRPr="00040CE8">
        <w:rPr>
          <w:rFonts w:ascii="Arial" w:eastAsia="Arial" w:hAnsi="Arial" w:cs="Arial"/>
          <w:spacing w:val="1"/>
        </w:rPr>
        <w:t xml:space="preserve"> t</w:t>
      </w:r>
      <w:r w:rsidRPr="00040CE8">
        <w:rPr>
          <w:rFonts w:ascii="Arial" w:eastAsia="Arial" w:hAnsi="Arial" w:cs="Arial"/>
        </w:rPr>
        <w:t xml:space="preserve">he </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 xml:space="preserve">r </w:t>
      </w:r>
      <w:r w:rsidRPr="00040CE8">
        <w:rPr>
          <w:rFonts w:ascii="Arial" w:eastAsia="Arial" w:hAnsi="Arial" w:cs="Arial"/>
          <w:spacing w:val="3"/>
        </w:rPr>
        <w:t xml:space="preserve"> </w:t>
      </w:r>
      <w:r w:rsidRPr="00040CE8">
        <w:rPr>
          <w:rFonts w:ascii="Arial" w:eastAsia="Arial" w:hAnsi="Arial" w:cs="Arial"/>
        </w:rPr>
        <w:t>s</w:t>
      </w:r>
      <w:r w:rsidRPr="00040CE8">
        <w:rPr>
          <w:rFonts w:ascii="Arial" w:eastAsia="Arial" w:hAnsi="Arial" w:cs="Arial"/>
          <w:spacing w:val="-2"/>
        </w:rPr>
        <w:t>y</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em</w:t>
      </w:r>
      <w:r w:rsidRPr="00040CE8">
        <w:rPr>
          <w:rFonts w:ascii="Arial" w:eastAsia="Arial" w:hAnsi="Arial" w:cs="Arial"/>
          <w:spacing w:val="61"/>
        </w:rPr>
        <w:t xml:space="preserve"> </w:t>
      </w:r>
      <w:r w:rsidRPr="00040CE8">
        <w:rPr>
          <w:rFonts w:ascii="Arial" w:eastAsia="Arial" w:hAnsi="Arial" w:cs="Arial"/>
          <w:spacing w:val="-1"/>
        </w:rPr>
        <w:t>i</w:t>
      </w:r>
      <w:r w:rsidRPr="00040CE8">
        <w:rPr>
          <w:rFonts w:ascii="Arial" w:eastAsia="Arial" w:hAnsi="Arial" w:cs="Arial"/>
        </w:rPr>
        <w:t>nte</w:t>
      </w:r>
      <w:r w:rsidRPr="00040CE8">
        <w:rPr>
          <w:rFonts w:ascii="Arial" w:eastAsia="Arial" w:hAnsi="Arial" w:cs="Arial"/>
          <w:spacing w:val="-2"/>
        </w:rPr>
        <w:t>n</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 xml:space="preserve">d </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 xml:space="preserve">o </w:t>
      </w:r>
      <w:r w:rsidRPr="00040CE8">
        <w:rPr>
          <w:rFonts w:ascii="Arial" w:eastAsia="Arial" w:hAnsi="Arial" w:cs="Arial"/>
          <w:spacing w:val="1"/>
        </w:rPr>
        <w:t>tr</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spacing w:val="-2"/>
        </w:rPr>
        <w:t>s</w:t>
      </w:r>
      <w:r w:rsidRPr="00040CE8">
        <w:rPr>
          <w:rFonts w:ascii="Arial" w:eastAsia="Arial" w:hAnsi="Arial" w:cs="Arial"/>
          <w:spacing w:val="1"/>
        </w:rPr>
        <w:t>f</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rPr>
        <w:t>m</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4"/>
        </w:rPr>
        <w:t>w</w:t>
      </w:r>
      <w:r w:rsidRPr="00040CE8">
        <w:rPr>
          <w:rFonts w:ascii="Arial" w:eastAsia="Arial" w:hAnsi="Arial" w:cs="Arial"/>
        </w:rPr>
        <w:t>a</w:t>
      </w:r>
      <w:r w:rsidRPr="00040CE8">
        <w:rPr>
          <w:rFonts w:ascii="Arial" w:eastAsia="Arial" w:hAnsi="Arial" w:cs="Arial"/>
          <w:spacing w:val="-3"/>
        </w:rPr>
        <w:t>y</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of</w:t>
      </w:r>
      <w:r w:rsidRPr="00040CE8">
        <w:rPr>
          <w:rFonts w:ascii="Arial" w:eastAsia="Arial" w:hAnsi="Arial" w:cs="Arial"/>
          <w:spacing w:val="2"/>
        </w:rPr>
        <w:t xml:space="preserve"> </w:t>
      </w:r>
      <w:r w:rsidRPr="00040CE8">
        <w:rPr>
          <w:rFonts w:ascii="Arial" w:eastAsia="Arial" w:hAnsi="Arial" w:cs="Arial"/>
          <w:spacing w:val="-2"/>
        </w:rPr>
        <w:t>c</w:t>
      </w:r>
      <w:r w:rsidRPr="00040CE8">
        <w:rPr>
          <w:rFonts w:ascii="Arial" w:eastAsia="Arial" w:hAnsi="Arial" w:cs="Arial"/>
        </w:rPr>
        <w:t>are</w:t>
      </w:r>
      <w:r w:rsidRPr="00040CE8">
        <w:rPr>
          <w:rFonts w:ascii="Arial" w:eastAsia="Arial" w:hAnsi="Arial" w:cs="Arial"/>
          <w:spacing w:val="1"/>
        </w:rPr>
        <w:t xml:space="preserve"> </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er</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2"/>
        </w:rPr>
        <w:t xml:space="preserve"> </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2"/>
        </w:rPr>
        <w:t>g</w:t>
      </w:r>
      <w:r w:rsidRPr="00040CE8">
        <w:rPr>
          <w:rFonts w:ascii="Arial" w:eastAsia="Arial" w:hAnsi="Arial" w:cs="Arial"/>
          <w:spacing w:val="-3"/>
        </w:rPr>
        <w:t>e</w:t>
      </w:r>
      <w:r w:rsidRPr="00040CE8">
        <w:rPr>
          <w:rFonts w:ascii="Arial" w:eastAsia="Arial" w:hAnsi="Arial" w:cs="Arial"/>
          <w:spacing w:val="4"/>
        </w:rPr>
        <w:t>r</w:t>
      </w:r>
      <w:r w:rsidRPr="00040CE8">
        <w:rPr>
          <w:rFonts w:ascii="Arial" w:eastAsia="Arial" w:hAnsi="Arial" w:cs="Arial"/>
          <w:spacing w:val="-2"/>
        </w:rPr>
        <w:t>-</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spacing w:val="-3"/>
        </w:rPr>
        <w:t>p</w:t>
      </w:r>
      <w:r w:rsidRPr="00040CE8">
        <w:rPr>
          <w:rFonts w:ascii="Arial" w:eastAsia="Arial" w:hAnsi="Arial" w:cs="Arial"/>
        </w:rPr>
        <w:t>eri</w:t>
      </w:r>
      <w:r w:rsidRPr="00040CE8">
        <w:rPr>
          <w:rFonts w:ascii="Arial" w:eastAsia="Arial" w:hAnsi="Arial" w:cs="Arial"/>
          <w:spacing w:val="-1"/>
        </w:rPr>
        <w:t>o</w:t>
      </w:r>
      <w:r w:rsidRPr="00040CE8">
        <w:rPr>
          <w:rFonts w:ascii="Arial" w:eastAsia="Arial" w:hAnsi="Arial" w:cs="Arial"/>
        </w:rPr>
        <w:t xml:space="preserve">d.  </w:t>
      </w:r>
    </w:p>
    <w:p w:rsidR="00964D17" w:rsidRPr="00040CE8" w:rsidRDefault="00964D17" w:rsidP="00964D17">
      <w:pPr>
        <w:spacing w:after="0" w:line="240" w:lineRule="auto"/>
        <w:ind w:right="55"/>
        <w:jc w:val="both"/>
        <w:rPr>
          <w:rFonts w:ascii="Arial" w:eastAsia="Arial" w:hAnsi="Arial" w:cs="Arial"/>
        </w:rPr>
      </w:pPr>
    </w:p>
    <w:p w:rsidR="00964D17" w:rsidRPr="00040CE8" w:rsidRDefault="00964D17" w:rsidP="00964D17">
      <w:pPr>
        <w:spacing w:after="0" w:line="240" w:lineRule="auto"/>
        <w:ind w:right="55"/>
        <w:jc w:val="both"/>
        <w:rPr>
          <w:rFonts w:ascii="Arial" w:eastAsia="Arial" w:hAnsi="Arial" w:cs="Arial"/>
        </w:rPr>
      </w:pPr>
      <w:proofErr w:type="gramStart"/>
      <w:r w:rsidRPr="00040CE8">
        <w:rPr>
          <w:rFonts w:ascii="Arial" w:eastAsia="Arial" w:hAnsi="Arial" w:cs="Arial"/>
        </w:rPr>
        <w:t>In addition, during 2017</w:t>
      </w:r>
      <w:r w:rsidR="001302DF">
        <w:rPr>
          <w:rFonts w:ascii="Arial" w:eastAsia="Arial" w:hAnsi="Arial" w:cs="Arial"/>
        </w:rPr>
        <w:t>/18</w:t>
      </w:r>
      <w:r w:rsidRPr="00040CE8">
        <w:rPr>
          <w:rFonts w:ascii="Arial" w:eastAsia="Arial" w:hAnsi="Arial" w:cs="Arial"/>
        </w:rPr>
        <w:t xml:space="preserve"> that the Trust will work more closely with University Hospitals Bristol NHS Foundation Trust through a formal partnership arrangement.</w:t>
      </w:r>
      <w:proofErr w:type="gramEnd"/>
    </w:p>
    <w:p w:rsidR="00964D17" w:rsidRPr="00040CE8" w:rsidRDefault="00964D17" w:rsidP="00964D17">
      <w:pPr>
        <w:spacing w:after="0" w:line="240" w:lineRule="auto"/>
        <w:ind w:right="55"/>
        <w:jc w:val="both"/>
        <w:rPr>
          <w:rFonts w:ascii="Arial" w:eastAsia="Arial" w:hAnsi="Arial" w:cs="Arial"/>
        </w:rPr>
      </w:pPr>
    </w:p>
    <w:p w:rsidR="00964D17" w:rsidRPr="00040CE8" w:rsidRDefault="00964D17" w:rsidP="00964D17">
      <w:pPr>
        <w:spacing w:after="0" w:line="240" w:lineRule="auto"/>
        <w:jc w:val="both"/>
        <w:rPr>
          <w:rFonts w:ascii="Arial" w:eastAsia="Arial" w:hAnsi="Arial" w:cs="Arial"/>
        </w:rPr>
      </w:pPr>
      <w:r w:rsidRPr="00040CE8">
        <w:rPr>
          <w:rFonts w:ascii="Arial" w:eastAsia="Arial" w:hAnsi="Arial" w:cs="Arial"/>
        </w:rPr>
        <w:t>Following a joint Trust Board to Board meeting in January 2017, the Boards of Weston Area Health NHS Trust (WAHT</w:t>
      </w:r>
      <w:proofErr w:type="gramStart"/>
      <w:r w:rsidRPr="00040CE8">
        <w:rPr>
          <w:rFonts w:ascii="Arial" w:eastAsia="Arial" w:hAnsi="Arial" w:cs="Arial"/>
        </w:rPr>
        <w:t>)and</w:t>
      </w:r>
      <w:proofErr w:type="gramEnd"/>
      <w:r w:rsidRPr="00040CE8">
        <w:rPr>
          <w:rFonts w:ascii="Arial" w:eastAsia="Arial" w:hAnsi="Arial" w:cs="Arial"/>
        </w:rPr>
        <w:t xml:space="preserve"> University Hospitals Bristol NHS Foundation Trust (UHB) announced on 8 February 2017 that they had agreed to establish a formal partnership arrangement, increasing the level of joint working between the two Trusts. </w:t>
      </w:r>
    </w:p>
    <w:p w:rsidR="00964D17" w:rsidRPr="00040CE8" w:rsidRDefault="00964D17" w:rsidP="00964D17">
      <w:pPr>
        <w:spacing w:after="0" w:line="240" w:lineRule="auto"/>
        <w:jc w:val="both"/>
        <w:rPr>
          <w:rFonts w:ascii="Arial" w:eastAsia="Arial" w:hAnsi="Arial" w:cs="Arial"/>
        </w:rPr>
      </w:pPr>
    </w:p>
    <w:p w:rsidR="00964D17" w:rsidRPr="00040CE8" w:rsidRDefault="00964D17" w:rsidP="00964D17">
      <w:pPr>
        <w:spacing w:after="0" w:line="240" w:lineRule="auto"/>
        <w:jc w:val="both"/>
        <w:rPr>
          <w:rFonts w:ascii="Arial" w:eastAsia="Arial" w:hAnsi="Arial" w:cs="Arial"/>
        </w:rPr>
      </w:pPr>
      <w:r w:rsidRPr="00040CE8">
        <w:rPr>
          <w:rFonts w:ascii="Arial" w:eastAsia="Arial" w:hAnsi="Arial" w:cs="Arial"/>
        </w:rPr>
        <w:t xml:space="preserve">This new collaboration is being created as part of the NHS vision of developing networks between smaller and larger Trusts and reflects the ongoing North Somerset Sustainability </w:t>
      </w:r>
      <w:proofErr w:type="spellStart"/>
      <w:r w:rsidRPr="00040CE8">
        <w:rPr>
          <w:rFonts w:ascii="Arial" w:eastAsia="Arial" w:hAnsi="Arial" w:cs="Arial"/>
        </w:rPr>
        <w:t>programme</w:t>
      </w:r>
      <w:proofErr w:type="spellEnd"/>
      <w:r w:rsidRPr="00040CE8">
        <w:rPr>
          <w:rFonts w:ascii="Arial" w:eastAsia="Arial" w:hAnsi="Arial" w:cs="Arial"/>
        </w:rPr>
        <w:t xml:space="preserve"> to build a strong future for Weston General Hospital. </w:t>
      </w:r>
    </w:p>
    <w:p w:rsidR="00964D17" w:rsidRPr="00040CE8" w:rsidRDefault="00964D17" w:rsidP="00964D17">
      <w:pPr>
        <w:keepLines/>
        <w:autoSpaceDE w:val="0"/>
        <w:autoSpaceDN w:val="0"/>
        <w:adjustRightInd w:val="0"/>
        <w:spacing w:after="0" w:line="240" w:lineRule="auto"/>
        <w:jc w:val="both"/>
        <w:rPr>
          <w:rFonts w:ascii="Arial" w:eastAsia="Arial" w:hAnsi="Arial" w:cs="Arial"/>
        </w:rPr>
      </w:pPr>
    </w:p>
    <w:p w:rsidR="00964D17" w:rsidRPr="00040CE8" w:rsidRDefault="00964D17" w:rsidP="00964D17">
      <w:pPr>
        <w:keepLines/>
        <w:autoSpaceDE w:val="0"/>
        <w:autoSpaceDN w:val="0"/>
        <w:adjustRightInd w:val="0"/>
        <w:spacing w:after="0" w:line="240" w:lineRule="auto"/>
        <w:jc w:val="both"/>
        <w:rPr>
          <w:rFonts w:ascii="Arial" w:eastAsia="Arial" w:hAnsi="Arial" w:cs="Arial"/>
        </w:rPr>
      </w:pPr>
      <w:r w:rsidRPr="00040CE8">
        <w:rPr>
          <w:rFonts w:ascii="Arial" w:eastAsia="Arial" w:hAnsi="Arial" w:cs="Arial"/>
        </w:rPr>
        <w:t>Building on long-standing, positive working relationships which give local people access to a range of services delivered or supported by Bristol and Weston clinicians, the two Trust Boards agreed to:</w:t>
      </w:r>
    </w:p>
    <w:p w:rsidR="00964D17" w:rsidRPr="00040CE8" w:rsidRDefault="00964D17" w:rsidP="00B92825">
      <w:pPr>
        <w:keepLines/>
        <w:numPr>
          <w:ilvl w:val="0"/>
          <w:numId w:val="8"/>
        </w:numPr>
        <w:autoSpaceDE w:val="0"/>
        <w:autoSpaceDN w:val="0"/>
        <w:adjustRightInd w:val="0"/>
        <w:spacing w:after="0" w:line="240" w:lineRule="auto"/>
        <w:ind w:left="709" w:hanging="567"/>
        <w:contextualSpacing/>
        <w:jc w:val="both"/>
        <w:rPr>
          <w:rFonts w:ascii="Arial" w:hAnsi="Arial" w:cs="Arial"/>
          <w:lang w:val="en-GB"/>
        </w:rPr>
      </w:pPr>
      <w:r w:rsidRPr="00040CE8">
        <w:rPr>
          <w:rFonts w:ascii="Arial" w:eastAsia="Arial" w:hAnsi="Arial" w:cs="Arial"/>
          <w:lang w:val="en-GB"/>
        </w:rPr>
        <w:t>Draw-up a formal partnership agreement, describing how the partnership will help address long-standing issues of clinical and financial sustainability at Weston General Hospital</w:t>
      </w:r>
    </w:p>
    <w:p w:rsidR="00964D17" w:rsidRPr="00040CE8" w:rsidRDefault="00964D17" w:rsidP="00B92825">
      <w:pPr>
        <w:widowControl/>
        <w:numPr>
          <w:ilvl w:val="0"/>
          <w:numId w:val="8"/>
        </w:numPr>
        <w:spacing w:after="0" w:line="240" w:lineRule="auto"/>
        <w:ind w:left="709" w:hanging="567"/>
        <w:contextualSpacing/>
        <w:jc w:val="both"/>
        <w:rPr>
          <w:rFonts w:ascii="Arial" w:eastAsia="Arial" w:hAnsi="Arial" w:cs="Arial"/>
          <w:i/>
          <w:lang w:val="en-GB"/>
        </w:rPr>
      </w:pPr>
      <w:r w:rsidRPr="00040CE8">
        <w:rPr>
          <w:rFonts w:ascii="Arial" w:eastAsia="Arial" w:hAnsi="Arial" w:cs="Arial"/>
          <w:lang w:val="en-GB"/>
        </w:rPr>
        <w:t>Develop a joint service strategy, setting out proposed areas for co-operation, which could include a greater range of shared clinical and management services</w:t>
      </w:r>
    </w:p>
    <w:p w:rsidR="00964D17" w:rsidRPr="00040CE8" w:rsidRDefault="00964D17" w:rsidP="00B92825">
      <w:pPr>
        <w:widowControl/>
        <w:numPr>
          <w:ilvl w:val="0"/>
          <w:numId w:val="8"/>
        </w:numPr>
        <w:spacing w:after="0" w:line="240" w:lineRule="auto"/>
        <w:ind w:left="142"/>
        <w:contextualSpacing/>
        <w:jc w:val="both"/>
        <w:rPr>
          <w:rFonts w:ascii="Arial" w:eastAsia="Arial" w:hAnsi="Arial" w:cs="Arial"/>
          <w:i/>
          <w:lang w:val="en-GB"/>
        </w:rPr>
      </w:pPr>
      <w:r w:rsidRPr="00040CE8">
        <w:rPr>
          <w:rFonts w:ascii="Arial" w:eastAsia="Arial" w:hAnsi="Arial" w:cs="Arial"/>
          <w:lang w:val="en-GB"/>
        </w:rPr>
        <w:t>Establish a joint management board to oversee delivery of this work.</w:t>
      </w:r>
    </w:p>
    <w:p w:rsidR="00964D17" w:rsidRPr="00040CE8" w:rsidRDefault="00964D17" w:rsidP="00964D17">
      <w:pPr>
        <w:spacing w:after="0" w:line="240" w:lineRule="auto"/>
        <w:jc w:val="both"/>
        <w:rPr>
          <w:rFonts w:ascii="Arial" w:eastAsia="Arial" w:hAnsi="Arial" w:cs="Arial"/>
          <w:i/>
        </w:rPr>
      </w:pPr>
    </w:p>
    <w:p w:rsidR="00964D17" w:rsidRPr="00040CE8" w:rsidRDefault="00964D17" w:rsidP="00964D17">
      <w:pPr>
        <w:spacing w:after="0" w:line="240" w:lineRule="auto"/>
        <w:jc w:val="both"/>
        <w:rPr>
          <w:rFonts w:ascii="Arial" w:eastAsia="Arial" w:hAnsi="Arial" w:cs="Arial"/>
          <w:i/>
        </w:rPr>
      </w:pPr>
      <w:r w:rsidRPr="00040CE8">
        <w:rPr>
          <w:rFonts w:ascii="Arial" w:eastAsia="Arial" w:hAnsi="Arial" w:cs="Arial"/>
        </w:rPr>
        <w:t xml:space="preserve">Work establishing the full parameters of the new collaboration is intended to start by April 2017.  </w:t>
      </w:r>
    </w:p>
    <w:p w:rsidR="00964D17" w:rsidRPr="00040CE8" w:rsidRDefault="00964D17" w:rsidP="00964D17">
      <w:pPr>
        <w:spacing w:after="0" w:line="240" w:lineRule="auto"/>
        <w:ind w:right="55"/>
        <w:jc w:val="both"/>
        <w:rPr>
          <w:sz w:val="24"/>
          <w:szCs w:val="24"/>
        </w:rPr>
      </w:pPr>
    </w:p>
    <w:p w:rsidR="00964D17" w:rsidRPr="00040CE8" w:rsidRDefault="00964D17" w:rsidP="00964D17">
      <w:pPr>
        <w:spacing w:before="9" w:after="0" w:line="240" w:lineRule="exact"/>
        <w:rPr>
          <w:rFonts w:ascii="Arial" w:hAnsi="Arial" w:cs="Arial"/>
        </w:rPr>
      </w:pPr>
      <w:r w:rsidRPr="00040CE8">
        <w:rPr>
          <w:rFonts w:ascii="Arial" w:hAnsi="Arial" w:cs="Arial"/>
        </w:rPr>
        <w:t>The Trust’s focus during the next 12 months is described below:</w:t>
      </w:r>
    </w:p>
    <w:p w:rsidR="00964D17" w:rsidRPr="00040CE8" w:rsidRDefault="00964D17" w:rsidP="00964D17">
      <w:pPr>
        <w:spacing w:before="9" w:after="0" w:line="240" w:lineRule="exact"/>
        <w:rPr>
          <w:sz w:val="24"/>
          <w:szCs w:val="24"/>
        </w:rPr>
      </w:pPr>
    </w:p>
    <w:p w:rsidR="00964D17" w:rsidRPr="00040CE8" w:rsidRDefault="00964D17" w:rsidP="00964D17">
      <w:pPr>
        <w:spacing w:after="0"/>
      </w:pPr>
      <w:r w:rsidRPr="00040CE8">
        <w:rPr>
          <w:noProof/>
          <w:lang w:val="en-GB" w:eastAsia="en-GB"/>
        </w:rPr>
        <w:drawing>
          <wp:inline distT="0" distB="0" distL="0" distR="0" wp14:anchorId="67EC0125" wp14:editId="63F4D576">
            <wp:extent cx="6366727" cy="4365267"/>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6727" cy="4365267"/>
                    </a:xfrm>
                    <a:prstGeom prst="rect">
                      <a:avLst/>
                    </a:prstGeom>
                    <a:noFill/>
                    <a:ln>
                      <a:noFill/>
                    </a:ln>
                  </pic:spPr>
                </pic:pic>
              </a:graphicData>
            </a:graphic>
          </wp:inline>
        </w:drawing>
      </w:r>
    </w:p>
    <w:p w:rsidR="00964D17" w:rsidRPr="00040CE8" w:rsidRDefault="00964D17" w:rsidP="00964D17">
      <w:pPr>
        <w:spacing w:after="0"/>
        <w:rPr>
          <w:rFonts w:ascii="Arial" w:hAnsi="Arial" w:cs="Arial"/>
        </w:rPr>
      </w:pPr>
    </w:p>
    <w:p w:rsidR="00964D17" w:rsidRPr="00040CE8" w:rsidRDefault="00964D17" w:rsidP="00964D17">
      <w:pPr>
        <w:spacing w:after="0"/>
        <w:rPr>
          <w:rFonts w:ascii="Arial" w:hAnsi="Arial" w:cs="Arial"/>
        </w:rPr>
      </w:pPr>
    </w:p>
    <w:p w:rsidR="00964D17" w:rsidRPr="00040CE8" w:rsidRDefault="00964D17" w:rsidP="00964D17">
      <w:pPr>
        <w:spacing w:after="0"/>
        <w:rPr>
          <w:rFonts w:ascii="Arial" w:hAnsi="Arial" w:cs="Arial"/>
        </w:rPr>
      </w:pPr>
      <w:r w:rsidRPr="00040CE8">
        <w:rPr>
          <w:rFonts w:ascii="Arial" w:hAnsi="Arial" w:cs="Arial"/>
        </w:rPr>
        <w:t>Key risks to delivery of these objectives include:</w:t>
      </w:r>
    </w:p>
    <w:p w:rsidR="00964D17" w:rsidRPr="00040CE8" w:rsidRDefault="00964D17" w:rsidP="00B92825">
      <w:pPr>
        <w:widowControl/>
        <w:numPr>
          <w:ilvl w:val="0"/>
          <w:numId w:val="7"/>
        </w:numPr>
        <w:spacing w:after="0" w:line="240" w:lineRule="auto"/>
        <w:ind w:left="426" w:hanging="426"/>
        <w:contextualSpacing/>
        <w:rPr>
          <w:rFonts w:ascii="Arial" w:eastAsia="Times New Roman" w:hAnsi="Arial" w:cs="Arial"/>
          <w:lang w:val="en-GB"/>
        </w:rPr>
      </w:pPr>
      <w:r w:rsidRPr="00040CE8">
        <w:rPr>
          <w:rFonts w:ascii="Arial" w:eastAsia="Times New Roman" w:hAnsi="Arial" w:cs="Arial"/>
          <w:lang w:val="en-GB"/>
        </w:rPr>
        <w:t>Risk of failure to deliver required length of stay improvements due to lack of internal and external partner capacity and capability</w:t>
      </w:r>
    </w:p>
    <w:p w:rsidR="00964D17" w:rsidRPr="00040CE8" w:rsidRDefault="00964D17" w:rsidP="00B92825">
      <w:pPr>
        <w:widowControl/>
        <w:numPr>
          <w:ilvl w:val="0"/>
          <w:numId w:val="7"/>
        </w:numPr>
        <w:spacing w:after="0" w:line="240" w:lineRule="auto"/>
        <w:ind w:left="426" w:hanging="426"/>
        <w:contextualSpacing/>
        <w:rPr>
          <w:rFonts w:ascii="Arial" w:eastAsia="Times New Roman" w:hAnsi="Arial" w:cs="Arial"/>
          <w:lang w:val="en-GB"/>
        </w:rPr>
      </w:pPr>
      <w:r w:rsidRPr="00040CE8">
        <w:rPr>
          <w:rFonts w:ascii="Arial" w:eastAsia="Times New Roman" w:hAnsi="Arial" w:cs="Arial"/>
          <w:lang w:val="en-GB"/>
        </w:rPr>
        <w:t>Risk of failure to support improvements in quality of care and efficiency across the Trust through the delivery of an innovative, cyber secure and robust IT programme</w:t>
      </w:r>
    </w:p>
    <w:p w:rsidR="00964D17" w:rsidRPr="00040CE8" w:rsidRDefault="00964D17" w:rsidP="00B92825">
      <w:pPr>
        <w:widowControl/>
        <w:numPr>
          <w:ilvl w:val="0"/>
          <w:numId w:val="7"/>
        </w:numPr>
        <w:spacing w:after="0" w:line="240" w:lineRule="auto"/>
        <w:ind w:left="426" w:hanging="426"/>
        <w:contextualSpacing/>
        <w:rPr>
          <w:rFonts w:ascii="Arial" w:eastAsia="Times New Roman" w:hAnsi="Arial" w:cs="Arial"/>
          <w:lang w:val="en-GB"/>
        </w:rPr>
      </w:pPr>
      <w:r w:rsidRPr="00040CE8">
        <w:rPr>
          <w:rFonts w:ascii="Arial" w:eastAsia="Times New Roman" w:hAnsi="Arial" w:cs="Arial"/>
          <w:lang w:val="en-GB"/>
        </w:rPr>
        <w:t>Risk of failure to deliver operational plan due to lack of internal capacity and capability</w:t>
      </w:r>
    </w:p>
    <w:p w:rsidR="00964D17" w:rsidRPr="00040CE8" w:rsidRDefault="00964D17" w:rsidP="00B92825">
      <w:pPr>
        <w:widowControl/>
        <w:numPr>
          <w:ilvl w:val="0"/>
          <w:numId w:val="7"/>
        </w:numPr>
        <w:spacing w:after="0" w:line="240" w:lineRule="auto"/>
        <w:ind w:left="426" w:hanging="426"/>
        <w:contextualSpacing/>
        <w:rPr>
          <w:rFonts w:ascii="Arial" w:eastAsia="Times New Roman" w:hAnsi="Arial" w:cs="Arial"/>
          <w:lang w:val="en-GB"/>
        </w:rPr>
      </w:pPr>
      <w:r w:rsidRPr="00040CE8">
        <w:rPr>
          <w:rFonts w:ascii="Arial" w:eastAsia="Times New Roman" w:hAnsi="Arial" w:cs="Arial"/>
          <w:lang w:val="en-GB"/>
        </w:rPr>
        <w:t>Risk that medical staffing will not be at the required numbers/has over reliance on locums to deliver safe and dignified care</w:t>
      </w:r>
    </w:p>
    <w:p w:rsidR="00964D17" w:rsidRPr="00040CE8" w:rsidRDefault="00964D17" w:rsidP="00B92825">
      <w:pPr>
        <w:widowControl/>
        <w:numPr>
          <w:ilvl w:val="0"/>
          <w:numId w:val="7"/>
        </w:numPr>
        <w:spacing w:after="0" w:line="240" w:lineRule="auto"/>
        <w:ind w:left="426" w:hanging="426"/>
        <w:contextualSpacing/>
        <w:rPr>
          <w:rFonts w:ascii="Arial" w:eastAsia="Times New Roman" w:hAnsi="Arial" w:cs="Arial"/>
          <w:lang w:val="en-GB"/>
        </w:rPr>
      </w:pPr>
      <w:r w:rsidRPr="00040CE8">
        <w:rPr>
          <w:rFonts w:ascii="Arial" w:eastAsia="Times New Roman" w:hAnsi="Arial" w:cs="Arial"/>
          <w:lang w:val="en-GB"/>
        </w:rPr>
        <w:t>Risk that mortality rates will not be ‘as expected ‘ compared to position across rest of England</w:t>
      </w:r>
    </w:p>
    <w:p w:rsidR="00964D17" w:rsidRPr="00040CE8" w:rsidRDefault="00964D17" w:rsidP="00B92825">
      <w:pPr>
        <w:widowControl/>
        <w:numPr>
          <w:ilvl w:val="0"/>
          <w:numId w:val="7"/>
        </w:numPr>
        <w:spacing w:after="0" w:line="240" w:lineRule="auto"/>
        <w:ind w:left="426" w:hanging="426"/>
        <w:contextualSpacing/>
        <w:rPr>
          <w:rFonts w:ascii="Arial" w:eastAsia="Times New Roman" w:hAnsi="Arial" w:cs="Arial"/>
          <w:lang w:val="en-GB"/>
        </w:rPr>
      </w:pPr>
      <w:r w:rsidRPr="00040CE8">
        <w:rPr>
          <w:rFonts w:ascii="Arial" w:eastAsia="Times New Roman" w:hAnsi="Arial" w:cs="Arial"/>
          <w:lang w:val="en-GB"/>
        </w:rPr>
        <w:t>Risk that the Trust will not deliver clinical quality indicators, national performance targets and be a safe and suitable training environment</w:t>
      </w:r>
    </w:p>
    <w:p w:rsidR="00964D17" w:rsidRPr="00040CE8" w:rsidRDefault="00964D17" w:rsidP="00B92825">
      <w:pPr>
        <w:widowControl/>
        <w:numPr>
          <w:ilvl w:val="0"/>
          <w:numId w:val="7"/>
        </w:numPr>
        <w:spacing w:after="0" w:line="240" w:lineRule="auto"/>
        <w:ind w:left="426" w:hanging="426"/>
        <w:contextualSpacing/>
        <w:rPr>
          <w:rFonts w:ascii="Arial" w:eastAsia="Times New Roman" w:hAnsi="Arial" w:cs="Arial"/>
          <w:lang w:val="en-GB"/>
        </w:rPr>
      </w:pPr>
      <w:r w:rsidRPr="00040CE8">
        <w:rPr>
          <w:rFonts w:ascii="Arial" w:eastAsia="Times New Roman" w:hAnsi="Arial" w:cs="Arial"/>
          <w:lang w:val="en-GB"/>
        </w:rPr>
        <w:t>Risk that people who use our services are not discharged in a safe and timely fashion</w:t>
      </w:r>
    </w:p>
    <w:p w:rsidR="00964D17" w:rsidRPr="00040CE8" w:rsidRDefault="00964D17" w:rsidP="00B92825">
      <w:pPr>
        <w:widowControl/>
        <w:numPr>
          <w:ilvl w:val="0"/>
          <w:numId w:val="7"/>
        </w:numPr>
        <w:spacing w:after="0" w:line="240" w:lineRule="auto"/>
        <w:ind w:left="426" w:hanging="426"/>
        <w:contextualSpacing/>
        <w:rPr>
          <w:rFonts w:ascii="Arial" w:eastAsia="Times New Roman" w:hAnsi="Arial" w:cs="Arial"/>
          <w:lang w:val="en-GB"/>
        </w:rPr>
      </w:pPr>
      <w:r w:rsidRPr="00040CE8">
        <w:rPr>
          <w:rFonts w:ascii="Arial" w:eastAsia="Times New Roman" w:hAnsi="Arial" w:cs="Arial"/>
          <w:lang w:val="en-GB"/>
        </w:rPr>
        <w:t>Risk that the Trust is unable to secure partners to manage the future delivery of clinically and financially viable services</w:t>
      </w:r>
    </w:p>
    <w:p w:rsidR="00964D17" w:rsidRPr="00040CE8" w:rsidRDefault="00964D17" w:rsidP="00B92825">
      <w:pPr>
        <w:widowControl/>
        <w:numPr>
          <w:ilvl w:val="0"/>
          <w:numId w:val="7"/>
        </w:numPr>
        <w:spacing w:after="0" w:line="240" w:lineRule="auto"/>
        <w:ind w:left="426" w:hanging="426"/>
        <w:contextualSpacing/>
        <w:rPr>
          <w:rFonts w:ascii="Arial" w:eastAsia="Times New Roman" w:hAnsi="Arial" w:cs="Arial"/>
          <w:lang w:val="en-GB"/>
        </w:rPr>
      </w:pPr>
      <w:r w:rsidRPr="00040CE8">
        <w:rPr>
          <w:rFonts w:ascii="Arial" w:eastAsia="Times New Roman" w:hAnsi="Arial" w:cs="Arial"/>
          <w:bCs/>
          <w:lang w:val="en-GB"/>
        </w:rPr>
        <w:t>Risk that the Trust will be unable to deliver a major savings plan</w:t>
      </w:r>
    </w:p>
    <w:p w:rsidR="00964D17" w:rsidRPr="00964D17" w:rsidRDefault="00964D17" w:rsidP="00964D17">
      <w:pPr>
        <w:spacing w:after="0"/>
        <w:rPr>
          <w:rFonts w:ascii="Arial" w:hAnsi="Arial" w:cs="Arial"/>
          <w:highlight w:val="yellow"/>
        </w:rPr>
      </w:pPr>
    </w:p>
    <w:p w:rsidR="00964D17" w:rsidRPr="00040CE8" w:rsidRDefault="00964D17" w:rsidP="00964D17">
      <w:pPr>
        <w:spacing w:after="0"/>
        <w:rPr>
          <w:rFonts w:ascii="Arial" w:hAnsi="Arial" w:cs="Arial"/>
        </w:rPr>
      </w:pPr>
      <w:r w:rsidRPr="00040CE8">
        <w:rPr>
          <w:rFonts w:ascii="Arial" w:hAnsi="Arial" w:cs="Arial"/>
        </w:rPr>
        <w:t xml:space="preserve">The operational plan describes mitigating actions to </w:t>
      </w:r>
      <w:proofErr w:type="spellStart"/>
      <w:r w:rsidRPr="00040CE8">
        <w:rPr>
          <w:rFonts w:ascii="Arial" w:hAnsi="Arial" w:cs="Arial"/>
        </w:rPr>
        <w:t>minimise</w:t>
      </w:r>
      <w:proofErr w:type="spellEnd"/>
      <w:r w:rsidRPr="00040CE8">
        <w:rPr>
          <w:rFonts w:ascii="Arial" w:hAnsi="Arial" w:cs="Arial"/>
        </w:rPr>
        <w:t xml:space="preserve"> these risks.</w:t>
      </w:r>
    </w:p>
    <w:p w:rsidR="00E427D3" w:rsidRPr="00040CE8" w:rsidRDefault="00E427D3">
      <w:pPr>
        <w:spacing w:after="0" w:line="200" w:lineRule="exact"/>
        <w:rPr>
          <w:sz w:val="20"/>
          <w:szCs w:val="20"/>
        </w:rPr>
      </w:pPr>
    </w:p>
    <w:p w:rsidR="00E427D3" w:rsidRPr="00040CE8" w:rsidRDefault="00E427D3">
      <w:pPr>
        <w:spacing w:after="0"/>
        <w:sectPr w:rsidR="00E427D3" w:rsidRPr="00040CE8">
          <w:pgSz w:w="11920" w:h="16840"/>
          <w:pgMar w:top="820" w:right="740" w:bottom="1160" w:left="740" w:header="0" w:footer="801" w:gutter="0"/>
          <w:cols w:space="720"/>
        </w:sectPr>
      </w:pPr>
    </w:p>
    <w:p w:rsidR="00E427D3" w:rsidRPr="00040CE8" w:rsidRDefault="00E81F8C">
      <w:pPr>
        <w:spacing w:before="56" w:after="0" w:line="316" w:lineRule="exact"/>
        <w:ind w:left="112" w:right="-20"/>
        <w:rPr>
          <w:rFonts w:ascii="Arial" w:eastAsia="Arial" w:hAnsi="Arial" w:cs="Arial"/>
          <w:sz w:val="28"/>
          <w:szCs w:val="28"/>
        </w:rPr>
      </w:pPr>
      <w:r w:rsidRPr="00040CE8">
        <w:rPr>
          <w:noProof/>
          <w:lang w:val="en-GB" w:eastAsia="en-GB"/>
        </w:rPr>
        <w:lastRenderedPageBreak/>
        <mc:AlternateContent>
          <mc:Choice Requires="wpg">
            <w:drawing>
              <wp:anchor distT="0" distB="0" distL="114300" distR="114300" simplePos="0" relativeHeight="251631616" behindDoc="1" locked="0" layoutInCell="1" allowOverlap="1" wp14:anchorId="3F143CA7" wp14:editId="0667ABC3">
                <wp:simplePos x="0" y="0"/>
                <wp:positionH relativeFrom="page">
                  <wp:posOffset>522605</wp:posOffset>
                </wp:positionH>
                <wp:positionV relativeFrom="paragraph">
                  <wp:posOffset>264795</wp:posOffset>
                </wp:positionV>
                <wp:extent cx="6517640" cy="1270"/>
                <wp:effectExtent l="17780" t="17145" r="17780" b="10160"/>
                <wp:wrapNone/>
                <wp:docPr id="1621"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7"/>
                          <a:chExt cx="10264" cy="2"/>
                        </a:xfrm>
                      </wpg:grpSpPr>
                      <wps:wsp>
                        <wps:cNvPr id="1622" name="Freeform 1612"/>
                        <wps:cNvSpPr>
                          <a:spLocks/>
                        </wps:cNvSpPr>
                        <wps:spPr bwMode="auto">
                          <a:xfrm>
                            <a:off x="823" y="417"/>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1" o:spid="_x0000_s1026" style="position:absolute;margin-left:41.15pt;margin-top:20.85pt;width:513.2pt;height:.1pt;z-index:-12605;mso-position-horizontal-relative:page" coordorigin="823,417"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">
                <v:shape id="Freeform 1612" o:spid="_x0000_s1027" style="position:absolute;left:823;top:417;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c8L0A&#10;AADdAAAADwAAAGRycy9kb3ducmV2LnhtbERPSwrCMBDdC94hjOBGNDULkWoUUQQXbvwcYGjGttpM&#10;ShNtvb0RBHfzeN9ZrjtbiRc1vnSsYTpJQBBnzpSca7he9uM5CB+QDVaOScObPKxX/d4SU+NaPtHr&#10;HHIRQ9inqKEIoU6l9FlBFv3E1cSRu7nGYoiwyaVpsI3htpIqSWbSYsmxocCatgVlj/PTapCPLJ8a&#10;pw47rFTg+3F0b9+k9XDQbRYgAnXhL/65DybOnykF32/iC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1ac8L0AAADdAAAADwAAAAAAAAAAAAAAAACYAgAAZHJzL2Rvd25yZXYu&#10;eG1sUEsFBgAAAAAEAAQA9QAAAIIDA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spacing w:val="1"/>
          <w:position w:val="-1"/>
          <w:sz w:val="28"/>
          <w:szCs w:val="28"/>
        </w:rPr>
        <w:t>M</w:t>
      </w:r>
      <w:r w:rsidRPr="00040CE8">
        <w:rPr>
          <w:rFonts w:ascii="Arial" w:eastAsia="Arial" w:hAnsi="Arial" w:cs="Arial"/>
          <w:b/>
          <w:bCs/>
          <w:color w:val="365F91"/>
          <w:position w:val="-1"/>
          <w:sz w:val="28"/>
          <w:szCs w:val="28"/>
        </w:rPr>
        <w:t>ee</w:t>
      </w:r>
      <w:r w:rsidRPr="00040CE8">
        <w:rPr>
          <w:rFonts w:ascii="Arial" w:eastAsia="Arial" w:hAnsi="Arial" w:cs="Arial"/>
          <w:b/>
          <w:bCs/>
          <w:color w:val="365F91"/>
          <w:spacing w:val="-3"/>
          <w:position w:val="-1"/>
          <w:sz w:val="28"/>
          <w:szCs w:val="28"/>
        </w:rPr>
        <w:t>t</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 xml:space="preserve">g </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at</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1"/>
          <w:position w:val="-1"/>
          <w:sz w:val="28"/>
          <w:szCs w:val="28"/>
        </w:rPr>
        <w:t>on</w:t>
      </w:r>
      <w:r w:rsidRPr="00040CE8">
        <w:rPr>
          <w:rFonts w:ascii="Arial" w:eastAsia="Arial" w:hAnsi="Arial" w:cs="Arial"/>
          <w:b/>
          <w:bCs/>
          <w:color w:val="365F91"/>
          <w:spacing w:val="-3"/>
          <w:position w:val="-1"/>
          <w:sz w:val="28"/>
          <w:szCs w:val="28"/>
        </w:rPr>
        <w:t>a</w:t>
      </w:r>
      <w:r w:rsidRPr="00040CE8">
        <w:rPr>
          <w:rFonts w:ascii="Arial" w:eastAsia="Arial" w:hAnsi="Arial" w:cs="Arial"/>
          <w:b/>
          <w:bCs/>
          <w:color w:val="365F91"/>
          <w:position w:val="-1"/>
          <w:sz w:val="28"/>
          <w:szCs w:val="28"/>
        </w:rPr>
        <w:t>l Pe</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position w:val="-1"/>
          <w:sz w:val="28"/>
          <w:szCs w:val="28"/>
        </w:rPr>
        <w:t>f</w:t>
      </w:r>
      <w:r w:rsidRPr="00040CE8">
        <w:rPr>
          <w:rFonts w:ascii="Arial" w:eastAsia="Arial" w:hAnsi="Arial" w:cs="Arial"/>
          <w:b/>
          <w:bCs/>
          <w:color w:val="365F91"/>
          <w:spacing w:val="-1"/>
          <w:position w:val="-1"/>
          <w:sz w:val="28"/>
          <w:szCs w:val="28"/>
        </w:rPr>
        <w:t>or</w:t>
      </w:r>
      <w:r w:rsidRPr="00040CE8">
        <w:rPr>
          <w:rFonts w:ascii="Arial" w:eastAsia="Arial" w:hAnsi="Arial" w:cs="Arial"/>
          <w:b/>
          <w:bCs/>
          <w:color w:val="365F91"/>
          <w:position w:val="-1"/>
          <w:sz w:val="28"/>
          <w:szCs w:val="28"/>
        </w:rPr>
        <w:t>ma</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ce</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position w:val="-1"/>
          <w:sz w:val="28"/>
          <w:szCs w:val="28"/>
        </w:rPr>
        <w:t>O</w:t>
      </w:r>
      <w:r w:rsidRPr="00040CE8">
        <w:rPr>
          <w:rFonts w:ascii="Arial" w:eastAsia="Arial" w:hAnsi="Arial" w:cs="Arial"/>
          <w:b/>
          <w:bCs/>
          <w:color w:val="365F91"/>
          <w:spacing w:val="-1"/>
          <w:position w:val="-1"/>
          <w:sz w:val="28"/>
          <w:szCs w:val="28"/>
        </w:rPr>
        <w:t>b</w:t>
      </w:r>
      <w:r w:rsidRPr="00040CE8">
        <w:rPr>
          <w:rFonts w:ascii="Arial" w:eastAsia="Arial" w:hAnsi="Arial" w:cs="Arial"/>
          <w:b/>
          <w:bCs/>
          <w:color w:val="365F91"/>
          <w:spacing w:val="1"/>
          <w:position w:val="-1"/>
          <w:sz w:val="28"/>
          <w:szCs w:val="28"/>
        </w:rPr>
        <w:t>j</w:t>
      </w:r>
      <w:r w:rsidRPr="00040CE8">
        <w:rPr>
          <w:rFonts w:ascii="Arial" w:eastAsia="Arial" w:hAnsi="Arial" w:cs="Arial"/>
          <w:b/>
          <w:bCs/>
          <w:color w:val="365F91"/>
          <w:spacing w:val="-3"/>
          <w:position w:val="-1"/>
          <w:sz w:val="28"/>
          <w:szCs w:val="28"/>
        </w:rPr>
        <w:t>e</w:t>
      </w:r>
      <w:r w:rsidRPr="00040CE8">
        <w:rPr>
          <w:rFonts w:ascii="Arial" w:eastAsia="Arial" w:hAnsi="Arial" w:cs="Arial"/>
          <w:b/>
          <w:bCs/>
          <w:color w:val="365F91"/>
          <w:position w:val="-1"/>
          <w:sz w:val="28"/>
          <w:szCs w:val="28"/>
        </w:rPr>
        <w:t>ct</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3"/>
          <w:position w:val="-1"/>
          <w:sz w:val="28"/>
          <w:szCs w:val="28"/>
        </w:rPr>
        <w:t>v</w:t>
      </w:r>
      <w:r w:rsidRPr="00040CE8">
        <w:rPr>
          <w:rFonts w:ascii="Arial" w:eastAsia="Arial" w:hAnsi="Arial" w:cs="Arial"/>
          <w:b/>
          <w:bCs/>
          <w:color w:val="365F91"/>
          <w:position w:val="-1"/>
          <w:sz w:val="28"/>
          <w:szCs w:val="28"/>
        </w:rPr>
        <w:t>es</w:t>
      </w:r>
    </w:p>
    <w:p w:rsidR="00E427D3" w:rsidRPr="00040CE8" w:rsidRDefault="00E427D3">
      <w:pPr>
        <w:spacing w:before="1" w:after="0" w:line="180" w:lineRule="exact"/>
        <w:rPr>
          <w:sz w:val="18"/>
          <w:szCs w:val="18"/>
        </w:rPr>
      </w:pPr>
    </w:p>
    <w:p w:rsidR="00E427D3" w:rsidRPr="00040CE8" w:rsidRDefault="00E427D3">
      <w:pPr>
        <w:spacing w:after="0" w:line="200" w:lineRule="exact"/>
        <w:rPr>
          <w:sz w:val="20"/>
          <w:szCs w:val="20"/>
        </w:rPr>
      </w:pPr>
    </w:p>
    <w:p w:rsidR="00E427D3" w:rsidRPr="00040CE8" w:rsidRDefault="00E81F8C">
      <w:pPr>
        <w:spacing w:before="29" w:after="0" w:line="240" w:lineRule="auto"/>
        <w:ind w:left="112" w:right="8537"/>
        <w:jc w:val="both"/>
        <w:rPr>
          <w:rFonts w:ascii="Arial" w:eastAsia="Arial" w:hAnsi="Arial" w:cs="Arial"/>
          <w:b/>
          <w:bCs/>
          <w:color w:val="365F91"/>
          <w:sz w:val="24"/>
          <w:szCs w:val="24"/>
        </w:rPr>
      </w:pPr>
      <w:r w:rsidRPr="00040CE8">
        <w:rPr>
          <w:rFonts w:ascii="Arial" w:eastAsia="Arial" w:hAnsi="Arial" w:cs="Arial"/>
          <w:b/>
          <w:bCs/>
          <w:color w:val="365F91"/>
          <w:sz w:val="24"/>
          <w:szCs w:val="24"/>
        </w:rPr>
        <w:t>Our</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P</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rf</w:t>
      </w:r>
      <w:r w:rsidRPr="00040CE8">
        <w:rPr>
          <w:rFonts w:ascii="Arial" w:eastAsia="Arial" w:hAnsi="Arial" w:cs="Arial"/>
          <w:b/>
          <w:bCs/>
          <w:color w:val="365F91"/>
          <w:spacing w:val="-1"/>
          <w:sz w:val="24"/>
          <w:szCs w:val="24"/>
        </w:rPr>
        <w:t>o</w:t>
      </w:r>
      <w:r w:rsidRPr="00040CE8">
        <w:rPr>
          <w:rFonts w:ascii="Arial" w:eastAsia="Arial" w:hAnsi="Arial" w:cs="Arial"/>
          <w:b/>
          <w:bCs/>
          <w:color w:val="365F91"/>
          <w:sz w:val="24"/>
          <w:szCs w:val="24"/>
        </w:rPr>
        <w:t>rm</w:t>
      </w:r>
      <w:r w:rsidRPr="00040CE8">
        <w:rPr>
          <w:rFonts w:ascii="Arial" w:eastAsia="Arial" w:hAnsi="Arial" w:cs="Arial"/>
          <w:b/>
          <w:bCs/>
          <w:color w:val="365F91"/>
          <w:spacing w:val="1"/>
          <w:sz w:val="24"/>
          <w:szCs w:val="24"/>
        </w:rPr>
        <w:t>a</w:t>
      </w:r>
      <w:r w:rsidRPr="00040CE8">
        <w:rPr>
          <w:rFonts w:ascii="Arial" w:eastAsia="Arial" w:hAnsi="Arial" w:cs="Arial"/>
          <w:b/>
          <w:bCs/>
          <w:color w:val="365F91"/>
          <w:spacing w:val="-3"/>
          <w:sz w:val="24"/>
          <w:szCs w:val="24"/>
        </w:rPr>
        <w:t>n</w:t>
      </w:r>
      <w:r w:rsidRPr="00040CE8">
        <w:rPr>
          <w:rFonts w:ascii="Arial" w:eastAsia="Arial" w:hAnsi="Arial" w:cs="Arial"/>
          <w:b/>
          <w:bCs/>
          <w:color w:val="365F91"/>
          <w:spacing w:val="1"/>
          <w:sz w:val="24"/>
          <w:szCs w:val="24"/>
        </w:rPr>
        <w:t>c</w:t>
      </w:r>
      <w:r w:rsidRPr="00040CE8">
        <w:rPr>
          <w:rFonts w:ascii="Arial" w:eastAsia="Arial" w:hAnsi="Arial" w:cs="Arial"/>
          <w:b/>
          <w:bCs/>
          <w:color w:val="365F91"/>
          <w:sz w:val="24"/>
          <w:szCs w:val="24"/>
        </w:rPr>
        <w:t>e</w:t>
      </w:r>
    </w:p>
    <w:p w:rsidR="002F2F0A" w:rsidRPr="00040CE8" w:rsidRDefault="002F2F0A">
      <w:pPr>
        <w:spacing w:before="29" w:after="0" w:line="240" w:lineRule="auto"/>
        <w:ind w:left="112" w:right="8537"/>
        <w:jc w:val="both"/>
        <w:rPr>
          <w:rFonts w:ascii="Arial" w:eastAsia="Arial" w:hAnsi="Arial" w:cs="Arial"/>
          <w:sz w:val="24"/>
          <w:szCs w:val="24"/>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t xml:space="preserve">This section sets out the Trust performance for the financial year ending 31st March 2017. The first part describes patient admissions by type of patient.  The second part shows the Trust’s performance against some specific, nationally-set operational access and quality targets. Performance against each of these targets together with a wide range of clinical quality, patient safety, operational, human resource and financial  targets  are  reported  to  the  Trust  Board  in  a  public  meeting,  in  the  Trust’s  ‘Integrated Performance Report’.  Copies of these reports are available on the Trust website at </w:t>
      </w:r>
      <w:hyperlink r:id="rId15">
        <w:r w:rsidRPr="00040CE8">
          <w:rPr>
            <w:rStyle w:val="Hyperlink"/>
            <w:rFonts w:ascii="Arial" w:eastAsia="Arial" w:hAnsi="Arial" w:cs="Arial"/>
            <w:spacing w:val="2"/>
          </w:rPr>
          <w:t>www.waht.nhs.uk</w:t>
        </w:r>
      </w:hyperlink>
      <w:r w:rsidRPr="00040CE8">
        <w:rPr>
          <w:rFonts w:ascii="Arial" w:eastAsia="Arial" w:hAnsi="Arial" w:cs="Arial"/>
          <w:spacing w:val="2"/>
        </w:rPr>
        <w:t>.</w:t>
      </w:r>
    </w:p>
    <w:p w:rsidR="002F2F0A" w:rsidRPr="00040CE8" w:rsidRDefault="002F2F0A"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b/>
          <w:bCs/>
          <w:spacing w:val="2"/>
        </w:rPr>
        <w:t>Patient Admissions</w:t>
      </w: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noProof/>
          <w:spacing w:val="2"/>
          <w:lang w:val="en-GB" w:eastAsia="en-GB"/>
        </w:rPr>
        <w:drawing>
          <wp:inline distT="0" distB="0" distL="0" distR="0" wp14:anchorId="52350A31" wp14:editId="57D4D609">
            <wp:extent cx="5981700" cy="1809750"/>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1700" cy="1809750"/>
                    </a:xfrm>
                    <a:prstGeom prst="rect">
                      <a:avLst/>
                    </a:prstGeom>
                    <a:noFill/>
                    <a:ln>
                      <a:noFill/>
                    </a:ln>
                  </pic:spPr>
                </pic:pic>
              </a:graphicData>
            </a:graphic>
          </wp:inline>
        </w:drawing>
      </w: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t>‘Elective’ Inpatients are patients who come into the hospital for planned operations, procedures and treatment.   ‘Emergency’ patients are admitted without an appointment and generally need urgent treatment.</w:t>
      </w: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t>The population the hospital cares for has a higher than average proportion of people who are elderly and frail, which means patients often are treated for more than one condition and, on occasions, their discharge is dependent on suitable care being available for them at home or in the community.</w:t>
      </w:r>
    </w:p>
    <w:p w:rsidR="002F2F0A" w:rsidRDefault="002F2F0A" w:rsidP="002F2F0A">
      <w:pPr>
        <w:spacing w:after="0" w:line="240" w:lineRule="auto"/>
        <w:ind w:left="112" w:right="290"/>
        <w:jc w:val="both"/>
        <w:rPr>
          <w:rFonts w:ascii="Arial" w:eastAsia="Arial" w:hAnsi="Arial" w:cs="Arial"/>
          <w:spacing w:val="2"/>
          <w:lang w:val="en-GB"/>
        </w:rPr>
      </w:pPr>
      <w:r w:rsidRPr="00040CE8">
        <w:rPr>
          <w:rFonts w:ascii="Arial" w:eastAsia="Arial" w:hAnsi="Arial" w:cs="Arial"/>
          <w:spacing w:val="2"/>
          <w:lang w:val="en-GB"/>
        </w:rPr>
        <w:t xml:space="preserve">The average length of stay refers to the average number of days that patients spend in hospital. It is measured by dividing the total number of days stayed by all inpatients during a month by the number of admissions or discharges. Day cases are excluded. A lower length of stay demonstrates efficient, proactive planning of the whole process of care, as well as active discharge planning.  </w:t>
      </w:r>
    </w:p>
    <w:p w:rsidR="005E722F" w:rsidRPr="00040CE8" w:rsidRDefault="005E722F" w:rsidP="002F2F0A">
      <w:pPr>
        <w:spacing w:after="0" w:line="240" w:lineRule="auto"/>
        <w:ind w:left="112" w:right="290"/>
        <w:jc w:val="both"/>
        <w:rPr>
          <w:rFonts w:ascii="Arial" w:eastAsia="Arial" w:hAnsi="Arial" w:cs="Arial"/>
          <w:spacing w:val="2"/>
          <w:lang w:val="en-GB"/>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noProof/>
          <w:spacing w:val="2"/>
          <w:lang w:val="en-GB" w:eastAsia="en-GB"/>
        </w:rPr>
        <w:drawing>
          <wp:inline distT="0" distB="0" distL="0" distR="0" wp14:anchorId="1B24081D" wp14:editId="50580924">
            <wp:extent cx="5541449" cy="3086100"/>
            <wp:effectExtent l="0" t="0" r="254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43309" cy="3087136"/>
                    </a:xfrm>
                    <a:prstGeom prst="rect">
                      <a:avLst/>
                    </a:prstGeom>
                  </pic:spPr>
                </pic:pic>
              </a:graphicData>
            </a:graphic>
          </wp:inline>
        </w:drawing>
      </w:r>
    </w:p>
    <w:p w:rsidR="002F2F0A" w:rsidRPr="00040CE8" w:rsidRDefault="002F2F0A"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lastRenderedPageBreak/>
        <w:t>The graph above shows all of the hospital activity between 2010/11 and 2016/17.  The following graphs describe the performance against plan for those six years.  (‘Plan’ is the level of activity each year expected by the hospital in agreement with the Clinical Commissioning Group).</w:t>
      </w:r>
    </w:p>
    <w:p w:rsidR="002F2F0A" w:rsidRPr="00040CE8" w:rsidRDefault="002F2F0A"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b/>
          <w:bCs/>
          <w:spacing w:val="2"/>
        </w:rPr>
        <w:t>Outpatient Clinics</w:t>
      </w:r>
    </w:p>
    <w:p w:rsidR="002F2F0A"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t>The Trust provides a wide range of specialist clinics, some of which are supported by visiting consultants from Bristol.  These services reduce the need for local residents to travel long distances for specialist opinion and support.</w:t>
      </w:r>
    </w:p>
    <w:p w:rsidR="00CF5318" w:rsidRPr="00040CE8" w:rsidRDefault="00CF5318"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b/>
          <w:bCs/>
          <w:spacing w:val="2"/>
        </w:rPr>
        <w:t>18 Weeks Referral to Treatment Access Target</w:t>
      </w:r>
    </w:p>
    <w:p w:rsidR="002F2F0A" w:rsidRPr="00040CE8" w:rsidRDefault="002F2F0A"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t>The Trust performed well against this national target which sets a maximum of 18 weeks from initial point of referral to the start of any treatment necessary</w:t>
      </w:r>
      <w:r w:rsidR="00CF5318">
        <w:rPr>
          <w:rFonts w:ascii="Arial" w:eastAsia="Arial" w:hAnsi="Arial" w:cs="Arial"/>
          <w:spacing w:val="2"/>
        </w:rPr>
        <w:t xml:space="preserve"> for planned care</w:t>
      </w:r>
      <w:r w:rsidRPr="00040CE8">
        <w:rPr>
          <w:rFonts w:ascii="Arial" w:eastAsia="Arial" w:hAnsi="Arial" w:cs="Arial"/>
          <w:spacing w:val="2"/>
        </w:rPr>
        <w:t>. This demonstrates that the Trust continues to deliver efficient and effective pathways of care to our patients. The national target is 92%.</w:t>
      </w: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noProof/>
          <w:spacing w:val="2"/>
          <w:lang w:val="en-GB" w:eastAsia="en-GB"/>
        </w:rPr>
        <w:drawing>
          <wp:inline distT="0" distB="0" distL="0" distR="0" wp14:anchorId="3FF6AE75" wp14:editId="758F8B27">
            <wp:extent cx="6629400" cy="658238"/>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400" cy="658238"/>
                    </a:xfrm>
                    <a:prstGeom prst="rect">
                      <a:avLst/>
                    </a:prstGeom>
                    <a:noFill/>
                    <a:ln>
                      <a:noFill/>
                    </a:ln>
                  </pic:spPr>
                </pic:pic>
              </a:graphicData>
            </a:graphic>
          </wp:inline>
        </w:drawing>
      </w:r>
    </w:p>
    <w:p w:rsidR="002F2F0A" w:rsidRDefault="002F2F0A" w:rsidP="002F2F0A">
      <w:pPr>
        <w:spacing w:after="0" w:line="240" w:lineRule="auto"/>
        <w:ind w:left="112" w:right="290"/>
        <w:jc w:val="both"/>
        <w:rPr>
          <w:rFonts w:ascii="Arial" w:eastAsia="Arial" w:hAnsi="Arial" w:cs="Arial"/>
          <w:spacing w:val="2"/>
        </w:rPr>
      </w:pPr>
    </w:p>
    <w:p w:rsidR="000C714F" w:rsidRPr="00F64312" w:rsidRDefault="000C714F" w:rsidP="000C714F">
      <w:pPr>
        <w:widowControl/>
        <w:rPr>
          <w:rFonts w:ascii="Arial" w:eastAsiaTheme="minorEastAsia" w:hAnsi="Arial" w:cs="Arial"/>
          <w:lang w:eastAsia="en-GB"/>
        </w:rPr>
      </w:pPr>
      <w:r w:rsidRPr="00F64312">
        <w:rPr>
          <w:rFonts w:ascii="Arial" w:eastAsiaTheme="minorEastAsia" w:hAnsi="Arial" w:cs="Arial"/>
          <w:b/>
          <w:bCs/>
          <w:lang w:eastAsia="en-GB"/>
        </w:rPr>
        <w:t>Cancelled Operations</w:t>
      </w:r>
    </w:p>
    <w:p w:rsidR="000C714F" w:rsidRPr="00F64312" w:rsidRDefault="000C714F" w:rsidP="000C714F">
      <w:pPr>
        <w:widowControl/>
        <w:jc w:val="both"/>
        <w:rPr>
          <w:rFonts w:ascii="Arial" w:eastAsiaTheme="minorEastAsia" w:hAnsi="Arial" w:cs="Arial"/>
          <w:lang w:eastAsia="en-GB"/>
        </w:rPr>
      </w:pPr>
      <w:r w:rsidRPr="00F64312">
        <w:rPr>
          <w:rFonts w:ascii="Arial" w:eastAsiaTheme="minorEastAsia" w:hAnsi="Arial" w:cs="Arial"/>
          <w:lang w:eastAsia="en-GB"/>
        </w:rPr>
        <w:t xml:space="preserve">The Trust </w:t>
      </w:r>
      <w:proofErr w:type="spellStart"/>
      <w:r w:rsidRPr="00F64312">
        <w:rPr>
          <w:rFonts w:ascii="Arial" w:eastAsiaTheme="minorEastAsia" w:hAnsi="Arial" w:cs="Arial"/>
          <w:lang w:eastAsia="en-GB"/>
        </w:rPr>
        <w:t>recognises</w:t>
      </w:r>
      <w:proofErr w:type="spellEnd"/>
      <w:r w:rsidRPr="00F64312">
        <w:rPr>
          <w:rFonts w:ascii="Arial" w:eastAsiaTheme="minorEastAsia" w:hAnsi="Arial" w:cs="Arial"/>
          <w:lang w:eastAsia="en-GB"/>
        </w:rPr>
        <w:t xml:space="preserve"> that having to cancel operations is very distressing for patients and their families at a time that is already very worrying and stressful.  The national target is to cancel no more than </w:t>
      </w:r>
      <w:r w:rsidR="009D42E7" w:rsidRPr="00F64312">
        <w:rPr>
          <w:rFonts w:ascii="Arial" w:eastAsiaTheme="minorEastAsia" w:hAnsi="Arial" w:cs="Arial"/>
          <w:lang w:eastAsia="en-GB"/>
        </w:rPr>
        <w:t>0.8% of operations for the year. Unfortunately,</w:t>
      </w:r>
      <w:r w:rsidRPr="00F64312">
        <w:rPr>
          <w:rFonts w:ascii="Arial" w:eastAsiaTheme="minorEastAsia" w:hAnsi="Arial" w:cs="Arial"/>
          <w:lang w:eastAsia="en-GB"/>
        </w:rPr>
        <w:t xml:space="preserve"> due to the significant pressures the Trust experienced during the winter months there was a need to cancel elective operations</w:t>
      </w:r>
      <w:r w:rsidR="009D42E7" w:rsidRPr="00F64312">
        <w:rPr>
          <w:rFonts w:ascii="Arial" w:eastAsiaTheme="minorEastAsia" w:hAnsi="Arial" w:cs="Arial"/>
          <w:lang w:eastAsia="en-GB"/>
        </w:rPr>
        <w:t xml:space="preserve"> during this period</w:t>
      </w:r>
      <w:r w:rsidRPr="00F64312">
        <w:rPr>
          <w:rFonts w:ascii="Arial" w:eastAsiaTheme="minorEastAsia" w:hAnsi="Arial" w:cs="Arial"/>
          <w:lang w:eastAsia="en-GB"/>
        </w:rPr>
        <w:t>. Plans have since been developed to ensure that there is a reduction in the number of cancellations going forward.</w:t>
      </w:r>
    </w:p>
    <w:p w:rsidR="000C714F" w:rsidRPr="000C714F" w:rsidRDefault="000C714F" w:rsidP="000C714F">
      <w:pPr>
        <w:widowControl/>
        <w:jc w:val="both"/>
        <w:rPr>
          <w:rFonts w:eastAsiaTheme="minorEastAsia"/>
          <w:lang w:eastAsia="en-GB"/>
        </w:rPr>
      </w:pPr>
    </w:p>
    <w:tbl>
      <w:tblPr>
        <w:tblW w:w="10686" w:type="dxa"/>
        <w:tblLook w:val="04A0" w:firstRow="1" w:lastRow="0" w:firstColumn="1" w:lastColumn="0" w:noHBand="0" w:noVBand="1"/>
      </w:tblPr>
      <w:tblGrid>
        <w:gridCol w:w="3400"/>
        <w:gridCol w:w="1406"/>
        <w:gridCol w:w="980"/>
        <w:gridCol w:w="980"/>
        <w:gridCol w:w="980"/>
        <w:gridCol w:w="980"/>
        <w:gridCol w:w="980"/>
        <w:gridCol w:w="980"/>
      </w:tblGrid>
      <w:tr w:rsidR="000C714F" w:rsidRPr="000C714F" w:rsidTr="000C714F">
        <w:trPr>
          <w:trHeight w:val="206"/>
        </w:trPr>
        <w:tc>
          <w:tcPr>
            <w:tcW w:w="3400" w:type="dxa"/>
            <w:tcBorders>
              <w:top w:val="nil"/>
              <w:left w:val="nil"/>
              <w:bottom w:val="nil"/>
              <w:right w:val="nil"/>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p>
        </w:tc>
        <w:tc>
          <w:tcPr>
            <w:tcW w:w="1406"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0C714F" w:rsidRPr="000C714F" w:rsidRDefault="000C714F" w:rsidP="000C714F">
            <w:pPr>
              <w:widowControl/>
              <w:spacing w:after="0" w:line="240" w:lineRule="auto"/>
              <w:jc w:val="center"/>
              <w:rPr>
                <w:rFonts w:ascii="Calibri" w:eastAsia="Times New Roman" w:hAnsi="Calibri" w:cs="Times New Roman"/>
                <w:b/>
                <w:bCs/>
                <w:color w:val="000000"/>
                <w:lang w:val="en-GB" w:eastAsia="en-GB"/>
              </w:rPr>
            </w:pPr>
            <w:r w:rsidRPr="000C714F">
              <w:rPr>
                <w:rFonts w:ascii="Calibri" w:eastAsia="Times New Roman" w:hAnsi="Calibri" w:cs="Times New Roman"/>
                <w:b/>
                <w:bCs/>
                <w:color w:val="000000"/>
                <w:lang w:val="en-GB" w:eastAsia="en-GB"/>
              </w:rPr>
              <w:t xml:space="preserve">National Target </w:t>
            </w:r>
          </w:p>
        </w:tc>
        <w:tc>
          <w:tcPr>
            <w:tcW w:w="980"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0C714F" w:rsidRDefault="000C714F" w:rsidP="000C714F">
            <w:pPr>
              <w:widowControl/>
              <w:spacing w:after="0" w:line="240" w:lineRule="auto"/>
              <w:jc w:val="center"/>
              <w:rPr>
                <w:rFonts w:ascii="Calibri" w:eastAsia="Times New Roman" w:hAnsi="Calibri" w:cs="Times New Roman"/>
                <w:b/>
                <w:bCs/>
                <w:color w:val="000000"/>
                <w:lang w:val="en-GB" w:eastAsia="en-GB"/>
              </w:rPr>
            </w:pPr>
            <w:r w:rsidRPr="000C714F">
              <w:rPr>
                <w:rFonts w:ascii="Calibri" w:eastAsia="Times New Roman" w:hAnsi="Calibri" w:cs="Times New Roman"/>
                <w:b/>
                <w:bCs/>
                <w:color w:val="000000"/>
                <w:lang w:val="en-GB" w:eastAsia="en-GB"/>
              </w:rPr>
              <w:t>2011/12</w:t>
            </w:r>
          </w:p>
        </w:tc>
        <w:tc>
          <w:tcPr>
            <w:tcW w:w="980"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0C714F" w:rsidRDefault="000C714F" w:rsidP="000C714F">
            <w:pPr>
              <w:widowControl/>
              <w:spacing w:after="0" w:line="240" w:lineRule="auto"/>
              <w:jc w:val="center"/>
              <w:rPr>
                <w:rFonts w:ascii="Calibri" w:eastAsia="Times New Roman" w:hAnsi="Calibri" w:cs="Times New Roman"/>
                <w:b/>
                <w:bCs/>
                <w:color w:val="000000"/>
                <w:lang w:val="en-GB" w:eastAsia="en-GB"/>
              </w:rPr>
            </w:pPr>
            <w:r w:rsidRPr="000C714F">
              <w:rPr>
                <w:rFonts w:ascii="Calibri" w:eastAsia="Times New Roman" w:hAnsi="Calibri" w:cs="Times New Roman"/>
                <w:b/>
                <w:bCs/>
                <w:color w:val="000000"/>
                <w:lang w:val="en-GB" w:eastAsia="en-GB"/>
              </w:rPr>
              <w:t>2012/13</w:t>
            </w:r>
          </w:p>
        </w:tc>
        <w:tc>
          <w:tcPr>
            <w:tcW w:w="980"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0C714F" w:rsidRDefault="000C714F" w:rsidP="000C714F">
            <w:pPr>
              <w:widowControl/>
              <w:spacing w:after="0" w:line="240" w:lineRule="auto"/>
              <w:jc w:val="center"/>
              <w:rPr>
                <w:rFonts w:ascii="Calibri" w:eastAsia="Times New Roman" w:hAnsi="Calibri" w:cs="Times New Roman"/>
                <w:b/>
                <w:bCs/>
                <w:color w:val="000000"/>
                <w:lang w:val="en-GB" w:eastAsia="en-GB"/>
              </w:rPr>
            </w:pPr>
            <w:r w:rsidRPr="000C714F">
              <w:rPr>
                <w:rFonts w:ascii="Calibri" w:eastAsia="Times New Roman" w:hAnsi="Calibri" w:cs="Times New Roman"/>
                <w:b/>
                <w:bCs/>
                <w:color w:val="000000"/>
                <w:lang w:val="en-GB" w:eastAsia="en-GB"/>
              </w:rPr>
              <w:t>2013/14</w:t>
            </w:r>
          </w:p>
        </w:tc>
        <w:tc>
          <w:tcPr>
            <w:tcW w:w="980"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0C714F" w:rsidRDefault="000C714F" w:rsidP="000C714F">
            <w:pPr>
              <w:widowControl/>
              <w:spacing w:after="0" w:line="240" w:lineRule="auto"/>
              <w:jc w:val="center"/>
              <w:rPr>
                <w:rFonts w:ascii="Calibri" w:eastAsia="Times New Roman" w:hAnsi="Calibri" w:cs="Times New Roman"/>
                <w:b/>
                <w:bCs/>
                <w:color w:val="000000"/>
                <w:lang w:val="en-GB" w:eastAsia="en-GB"/>
              </w:rPr>
            </w:pPr>
            <w:r w:rsidRPr="000C714F">
              <w:rPr>
                <w:rFonts w:ascii="Calibri" w:eastAsia="Times New Roman" w:hAnsi="Calibri" w:cs="Times New Roman"/>
                <w:b/>
                <w:bCs/>
                <w:color w:val="000000"/>
                <w:lang w:val="en-GB" w:eastAsia="en-GB"/>
              </w:rPr>
              <w:t>2014/15</w:t>
            </w:r>
          </w:p>
        </w:tc>
        <w:tc>
          <w:tcPr>
            <w:tcW w:w="980"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0C714F" w:rsidRDefault="000C714F" w:rsidP="000C714F">
            <w:pPr>
              <w:widowControl/>
              <w:spacing w:after="0" w:line="240" w:lineRule="auto"/>
              <w:jc w:val="center"/>
              <w:rPr>
                <w:rFonts w:ascii="Calibri" w:eastAsia="Times New Roman" w:hAnsi="Calibri" w:cs="Times New Roman"/>
                <w:b/>
                <w:bCs/>
                <w:color w:val="000000"/>
                <w:lang w:val="en-GB" w:eastAsia="en-GB"/>
              </w:rPr>
            </w:pPr>
            <w:r w:rsidRPr="000C714F">
              <w:rPr>
                <w:rFonts w:ascii="Calibri" w:eastAsia="Times New Roman" w:hAnsi="Calibri" w:cs="Times New Roman"/>
                <w:b/>
                <w:bCs/>
                <w:color w:val="000000"/>
                <w:lang w:val="en-GB" w:eastAsia="en-GB"/>
              </w:rPr>
              <w:t>2015/16</w:t>
            </w:r>
          </w:p>
        </w:tc>
        <w:tc>
          <w:tcPr>
            <w:tcW w:w="980"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0C714F" w:rsidRDefault="000C714F" w:rsidP="000C714F">
            <w:pPr>
              <w:widowControl/>
              <w:spacing w:after="0" w:line="240" w:lineRule="auto"/>
              <w:jc w:val="center"/>
              <w:rPr>
                <w:rFonts w:ascii="Calibri" w:eastAsia="Times New Roman" w:hAnsi="Calibri" w:cs="Times New Roman"/>
                <w:b/>
                <w:bCs/>
                <w:color w:val="000000"/>
                <w:lang w:val="en-GB" w:eastAsia="en-GB"/>
              </w:rPr>
            </w:pPr>
            <w:r w:rsidRPr="000C714F">
              <w:rPr>
                <w:rFonts w:ascii="Calibri" w:eastAsia="Times New Roman" w:hAnsi="Calibri" w:cs="Times New Roman"/>
                <w:b/>
                <w:bCs/>
                <w:color w:val="000000"/>
                <w:lang w:val="en-GB" w:eastAsia="en-GB"/>
              </w:rPr>
              <w:t>2016/17</w:t>
            </w:r>
          </w:p>
        </w:tc>
      </w:tr>
      <w:tr w:rsidR="000C714F" w:rsidRPr="000C714F" w:rsidTr="000C714F">
        <w:trPr>
          <w:trHeight w:val="258"/>
        </w:trPr>
        <w:tc>
          <w:tcPr>
            <w:tcW w:w="3400" w:type="dxa"/>
            <w:tcBorders>
              <w:top w:val="single" w:sz="4" w:space="0" w:color="auto"/>
              <w:left w:val="single" w:sz="4" w:space="0" w:color="auto"/>
              <w:bottom w:val="single" w:sz="4" w:space="0" w:color="auto"/>
              <w:right w:val="single" w:sz="4" w:space="0" w:color="auto"/>
            </w:tcBorders>
            <w:shd w:val="clear" w:color="000000" w:fill="B7DEE8"/>
            <w:vAlign w:val="center"/>
            <w:hideMark/>
          </w:tcPr>
          <w:p w:rsidR="000C714F" w:rsidRPr="000C714F" w:rsidRDefault="000C714F" w:rsidP="000C714F">
            <w:pPr>
              <w:widowControl/>
              <w:spacing w:after="0" w:line="240" w:lineRule="auto"/>
              <w:jc w:val="center"/>
              <w:rPr>
                <w:rFonts w:ascii="Calibri" w:eastAsia="Times New Roman" w:hAnsi="Calibri" w:cs="Times New Roman"/>
                <w:b/>
                <w:bCs/>
                <w:color w:val="000000"/>
                <w:lang w:val="en-GB" w:eastAsia="en-GB"/>
              </w:rPr>
            </w:pPr>
            <w:r w:rsidRPr="000C714F">
              <w:rPr>
                <w:rFonts w:ascii="Calibri" w:eastAsia="Times New Roman" w:hAnsi="Calibri" w:cs="Times New Roman"/>
                <w:b/>
                <w:bCs/>
                <w:color w:val="000000"/>
                <w:lang w:val="en-GB" w:eastAsia="en-GB"/>
              </w:rPr>
              <w:t xml:space="preserve">% Operations Cancelled </w:t>
            </w:r>
          </w:p>
        </w:tc>
        <w:tc>
          <w:tcPr>
            <w:tcW w:w="1406"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≤0.8%</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0.60%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1.10%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0.18%</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2.21%</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1.81%</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6.95%</w:t>
            </w:r>
          </w:p>
        </w:tc>
      </w:tr>
      <w:tr w:rsidR="000C714F" w:rsidRPr="000C714F" w:rsidTr="000C714F">
        <w:trPr>
          <w:trHeight w:val="381"/>
        </w:trPr>
        <w:tc>
          <w:tcPr>
            <w:tcW w:w="3400" w:type="dxa"/>
            <w:tcBorders>
              <w:top w:val="nil"/>
              <w:left w:val="single" w:sz="4" w:space="0" w:color="auto"/>
              <w:bottom w:val="single" w:sz="4" w:space="0" w:color="auto"/>
              <w:right w:val="single" w:sz="4" w:space="0" w:color="auto"/>
            </w:tcBorders>
            <w:shd w:val="clear" w:color="000000" w:fill="B7DEE8"/>
            <w:vAlign w:val="center"/>
            <w:hideMark/>
          </w:tcPr>
          <w:p w:rsidR="000C714F" w:rsidRPr="000C714F" w:rsidRDefault="000C714F" w:rsidP="000C714F">
            <w:pPr>
              <w:widowControl/>
              <w:spacing w:after="0" w:line="240" w:lineRule="auto"/>
              <w:jc w:val="center"/>
              <w:rPr>
                <w:rFonts w:ascii="Calibri" w:eastAsia="Times New Roman" w:hAnsi="Calibri" w:cs="Times New Roman"/>
                <w:b/>
                <w:bCs/>
                <w:color w:val="000000"/>
                <w:lang w:val="en-GB" w:eastAsia="en-GB"/>
              </w:rPr>
            </w:pPr>
            <w:r w:rsidRPr="000C714F">
              <w:rPr>
                <w:rFonts w:ascii="Calibri" w:eastAsia="Times New Roman" w:hAnsi="Calibri" w:cs="Times New Roman"/>
                <w:b/>
                <w:bCs/>
                <w:color w:val="000000"/>
                <w:lang w:val="en-GB" w:eastAsia="en-GB"/>
              </w:rPr>
              <w:t xml:space="preserve">% Cancelled Operations Rebooked Within 28 days </w:t>
            </w:r>
          </w:p>
        </w:tc>
        <w:tc>
          <w:tcPr>
            <w:tcW w:w="1406"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≥95%</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100%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100%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100%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99.88%</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100%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0C714F" w:rsidRDefault="000C714F" w:rsidP="000C714F">
            <w:pPr>
              <w:widowControl/>
              <w:spacing w:after="0" w:line="240" w:lineRule="auto"/>
              <w:jc w:val="center"/>
              <w:rPr>
                <w:rFonts w:ascii="Calibri" w:eastAsia="Times New Roman" w:hAnsi="Calibri" w:cs="Times New Roman"/>
                <w:color w:val="000000"/>
                <w:lang w:val="en-GB" w:eastAsia="en-GB"/>
              </w:rPr>
            </w:pPr>
            <w:r w:rsidRPr="000C714F">
              <w:rPr>
                <w:rFonts w:ascii="Calibri" w:eastAsia="Times New Roman" w:hAnsi="Calibri" w:cs="Times New Roman"/>
                <w:color w:val="000000"/>
                <w:lang w:val="en-GB" w:eastAsia="en-GB"/>
              </w:rPr>
              <w:t>95.45%</w:t>
            </w:r>
          </w:p>
        </w:tc>
      </w:tr>
    </w:tbl>
    <w:p w:rsidR="000C714F" w:rsidRPr="000C714F" w:rsidRDefault="000C714F" w:rsidP="000C714F">
      <w:pPr>
        <w:widowControl/>
        <w:rPr>
          <w:rFonts w:eastAsiaTheme="minorEastAsia"/>
          <w:lang w:eastAsia="en-GB"/>
        </w:rPr>
      </w:pPr>
    </w:p>
    <w:p w:rsidR="000C714F" w:rsidRPr="00F64312" w:rsidRDefault="000C714F" w:rsidP="000C714F">
      <w:pPr>
        <w:widowControl/>
        <w:rPr>
          <w:rFonts w:ascii="Arial" w:eastAsiaTheme="minorEastAsia" w:hAnsi="Arial" w:cs="Arial"/>
          <w:lang w:eastAsia="en-GB"/>
        </w:rPr>
      </w:pPr>
      <w:r w:rsidRPr="00F64312">
        <w:rPr>
          <w:rFonts w:ascii="Arial" w:eastAsiaTheme="minorEastAsia" w:hAnsi="Arial" w:cs="Arial"/>
          <w:b/>
          <w:bCs/>
          <w:lang w:eastAsia="en-GB"/>
        </w:rPr>
        <w:t>Cancer Patients</w:t>
      </w:r>
    </w:p>
    <w:p w:rsidR="000C714F" w:rsidRPr="00F64312" w:rsidRDefault="000C714F" w:rsidP="000C714F">
      <w:pPr>
        <w:widowControl/>
        <w:rPr>
          <w:rFonts w:ascii="Arial" w:eastAsiaTheme="minorEastAsia" w:hAnsi="Arial" w:cs="Arial"/>
          <w:lang w:eastAsia="en-GB"/>
        </w:rPr>
      </w:pPr>
      <w:r w:rsidRPr="00F64312">
        <w:rPr>
          <w:rFonts w:ascii="Arial" w:eastAsiaTheme="minorEastAsia" w:hAnsi="Arial" w:cs="Arial"/>
          <w:lang w:eastAsia="en-GB"/>
        </w:rPr>
        <w:t>The 2009 Cancer Reform Strategy sets out eight national cancer performance objectives for Trusts to deliver against.  During 2016/17 the Trust met four of the national targets in full.</w:t>
      </w:r>
    </w:p>
    <w:tbl>
      <w:tblPr>
        <w:tblpPr w:leftFromText="180" w:rightFromText="180" w:vertAnchor="text" w:horzAnchor="margin" w:tblpY="659"/>
        <w:tblW w:w="10651" w:type="dxa"/>
        <w:tblLook w:val="04A0" w:firstRow="1" w:lastRow="0" w:firstColumn="1" w:lastColumn="0" w:noHBand="0" w:noVBand="1"/>
      </w:tblPr>
      <w:tblGrid>
        <w:gridCol w:w="3350"/>
        <w:gridCol w:w="1186"/>
        <w:gridCol w:w="1043"/>
        <w:gridCol w:w="1043"/>
        <w:gridCol w:w="974"/>
        <w:gridCol w:w="1043"/>
        <w:gridCol w:w="974"/>
        <w:gridCol w:w="1043"/>
      </w:tblGrid>
      <w:tr w:rsidR="000C714F" w:rsidRPr="00F64312" w:rsidTr="000C714F">
        <w:trPr>
          <w:trHeight w:val="183"/>
        </w:trPr>
        <w:tc>
          <w:tcPr>
            <w:tcW w:w="3508" w:type="dxa"/>
            <w:tcBorders>
              <w:top w:val="nil"/>
              <w:left w:val="nil"/>
              <w:bottom w:val="nil"/>
              <w:right w:val="nil"/>
            </w:tcBorders>
            <w:shd w:val="clear" w:color="auto" w:fill="auto"/>
            <w:noWrap/>
            <w:vAlign w:val="bottom"/>
            <w:hideMark/>
          </w:tcPr>
          <w:p w:rsidR="000C714F" w:rsidRPr="00F64312" w:rsidRDefault="000C714F" w:rsidP="000C714F">
            <w:pPr>
              <w:widowControl/>
              <w:spacing w:after="0" w:line="240" w:lineRule="auto"/>
              <w:rPr>
                <w:rFonts w:ascii="Arial" w:eastAsia="Times New Roman" w:hAnsi="Arial" w:cs="Arial"/>
                <w:color w:val="000000"/>
                <w:lang w:val="en-GB" w:eastAsia="en-GB"/>
              </w:rPr>
            </w:pPr>
          </w:p>
        </w:tc>
        <w:tc>
          <w:tcPr>
            <w:tcW w:w="1235"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0C714F" w:rsidRPr="00F64312" w:rsidRDefault="000C714F" w:rsidP="000C714F">
            <w:pPr>
              <w:widowControl/>
              <w:spacing w:after="0" w:line="240" w:lineRule="auto"/>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National Target</w:t>
            </w:r>
          </w:p>
        </w:tc>
        <w:tc>
          <w:tcPr>
            <w:tcW w:w="987"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2011/12</w:t>
            </w:r>
          </w:p>
        </w:tc>
        <w:tc>
          <w:tcPr>
            <w:tcW w:w="987"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2012/13</w:t>
            </w:r>
          </w:p>
        </w:tc>
        <w:tc>
          <w:tcPr>
            <w:tcW w:w="980"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2013/14</w:t>
            </w:r>
          </w:p>
        </w:tc>
        <w:tc>
          <w:tcPr>
            <w:tcW w:w="987"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2014/15</w:t>
            </w:r>
          </w:p>
        </w:tc>
        <w:tc>
          <w:tcPr>
            <w:tcW w:w="980"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2015/16</w:t>
            </w:r>
          </w:p>
        </w:tc>
        <w:tc>
          <w:tcPr>
            <w:tcW w:w="987" w:type="dxa"/>
            <w:tcBorders>
              <w:top w:val="single" w:sz="4" w:space="0" w:color="auto"/>
              <w:left w:val="nil"/>
              <w:bottom w:val="single" w:sz="4" w:space="0" w:color="auto"/>
              <w:right w:val="single" w:sz="4" w:space="0" w:color="auto"/>
            </w:tcBorders>
            <w:shd w:val="clear" w:color="000000" w:fill="B7DEE8"/>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2016/17</w:t>
            </w:r>
          </w:p>
        </w:tc>
      </w:tr>
      <w:tr w:rsidR="000C714F" w:rsidRPr="00F64312" w:rsidTr="000C714F">
        <w:trPr>
          <w:trHeight w:val="385"/>
        </w:trPr>
        <w:tc>
          <w:tcPr>
            <w:tcW w:w="3508" w:type="dxa"/>
            <w:tcBorders>
              <w:top w:val="single" w:sz="4" w:space="0" w:color="auto"/>
              <w:left w:val="single" w:sz="4" w:space="0" w:color="auto"/>
              <w:bottom w:val="single" w:sz="4" w:space="0" w:color="auto"/>
              <w:right w:val="single" w:sz="4" w:space="0" w:color="auto"/>
            </w:tcBorders>
            <w:shd w:val="clear" w:color="000000" w:fill="B7DEE8"/>
            <w:vAlign w:val="center"/>
            <w:hideMark/>
          </w:tcPr>
          <w:p w:rsidR="000C714F" w:rsidRPr="00F64312" w:rsidRDefault="000C714F" w:rsidP="000C714F">
            <w:pPr>
              <w:widowControl/>
              <w:spacing w:after="0" w:line="240" w:lineRule="auto"/>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Breast Symptoms referred to a specialist who are seen within 2 weeks of referral</w:t>
            </w:r>
          </w:p>
        </w:tc>
        <w:tc>
          <w:tcPr>
            <w:tcW w:w="1235"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≥93%</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97.20%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96.60%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93.50%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90.90%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88.68%</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89.10%</w:t>
            </w:r>
          </w:p>
        </w:tc>
      </w:tr>
      <w:tr w:rsidR="000C714F" w:rsidRPr="00F64312" w:rsidTr="000C714F">
        <w:trPr>
          <w:trHeight w:val="422"/>
        </w:trPr>
        <w:tc>
          <w:tcPr>
            <w:tcW w:w="3508" w:type="dxa"/>
            <w:tcBorders>
              <w:top w:val="nil"/>
              <w:left w:val="single" w:sz="4" w:space="0" w:color="auto"/>
              <w:bottom w:val="single" w:sz="4" w:space="0" w:color="auto"/>
              <w:right w:val="single" w:sz="4" w:space="0" w:color="auto"/>
            </w:tcBorders>
            <w:shd w:val="clear" w:color="000000" w:fill="B7DEE8"/>
            <w:vAlign w:val="center"/>
            <w:hideMark/>
          </w:tcPr>
          <w:p w:rsidR="000C714F" w:rsidRPr="00F64312" w:rsidRDefault="000C714F" w:rsidP="000C714F">
            <w:pPr>
              <w:widowControl/>
              <w:spacing w:after="0" w:line="240" w:lineRule="auto"/>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31 days for second or subsequent cancer treatment- surgery</w:t>
            </w:r>
          </w:p>
        </w:tc>
        <w:tc>
          <w:tcPr>
            <w:tcW w:w="1235"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≥94%</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100.00%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98.60%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95.30%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99.30%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98.81%</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99.46%</w:t>
            </w:r>
          </w:p>
        </w:tc>
      </w:tr>
      <w:tr w:rsidR="000C714F" w:rsidRPr="00F64312" w:rsidTr="000C714F">
        <w:trPr>
          <w:trHeight w:val="394"/>
        </w:trPr>
        <w:tc>
          <w:tcPr>
            <w:tcW w:w="3508" w:type="dxa"/>
            <w:tcBorders>
              <w:top w:val="nil"/>
              <w:left w:val="single" w:sz="4" w:space="0" w:color="auto"/>
              <w:bottom w:val="single" w:sz="4" w:space="0" w:color="auto"/>
              <w:right w:val="single" w:sz="4" w:space="0" w:color="auto"/>
            </w:tcBorders>
            <w:shd w:val="clear" w:color="000000" w:fill="B7DEE8"/>
            <w:vAlign w:val="center"/>
            <w:hideMark/>
          </w:tcPr>
          <w:p w:rsidR="000C714F" w:rsidRPr="00F64312" w:rsidRDefault="000C714F" w:rsidP="000C714F">
            <w:pPr>
              <w:widowControl/>
              <w:spacing w:after="0" w:line="240" w:lineRule="auto"/>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32 days for second or subsequent cancer treatment- drug treatment</w:t>
            </w:r>
          </w:p>
        </w:tc>
        <w:tc>
          <w:tcPr>
            <w:tcW w:w="1235"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≥98%</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100.00%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100.00%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99.10%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99.97%</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99.08%</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96.36%</w:t>
            </w:r>
          </w:p>
        </w:tc>
      </w:tr>
      <w:tr w:rsidR="000C714F" w:rsidRPr="00F64312" w:rsidTr="000C714F">
        <w:trPr>
          <w:trHeight w:val="394"/>
        </w:trPr>
        <w:tc>
          <w:tcPr>
            <w:tcW w:w="3508" w:type="dxa"/>
            <w:tcBorders>
              <w:top w:val="nil"/>
              <w:left w:val="single" w:sz="4" w:space="0" w:color="auto"/>
              <w:bottom w:val="single" w:sz="4" w:space="0" w:color="auto"/>
              <w:right w:val="single" w:sz="4" w:space="0" w:color="auto"/>
            </w:tcBorders>
            <w:shd w:val="clear" w:color="000000" w:fill="B7DEE8"/>
            <w:vAlign w:val="center"/>
            <w:hideMark/>
          </w:tcPr>
          <w:p w:rsidR="000C714F" w:rsidRPr="00F64312" w:rsidRDefault="000C714F" w:rsidP="000C714F">
            <w:pPr>
              <w:widowControl/>
              <w:spacing w:after="0" w:line="240" w:lineRule="auto"/>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lastRenderedPageBreak/>
              <w:t>National screening programme who wait less than 62 days from referral to treatment</w:t>
            </w:r>
          </w:p>
        </w:tc>
        <w:tc>
          <w:tcPr>
            <w:tcW w:w="1235"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≥90%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95.80%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98.10%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86.40%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100.00%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92.05%</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100.00%</w:t>
            </w:r>
          </w:p>
        </w:tc>
      </w:tr>
      <w:tr w:rsidR="000C714F" w:rsidRPr="00F64312" w:rsidTr="000C714F">
        <w:trPr>
          <w:trHeight w:val="330"/>
        </w:trPr>
        <w:tc>
          <w:tcPr>
            <w:tcW w:w="3508" w:type="dxa"/>
            <w:tcBorders>
              <w:top w:val="nil"/>
              <w:left w:val="single" w:sz="4" w:space="0" w:color="auto"/>
              <w:bottom w:val="single" w:sz="4" w:space="0" w:color="auto"/>
              <w:right w:val="single" w:sz="4" w:space="0" w:color="auto"/>
            </w:tcBorders>
            <w:shd w:val="clear" w:color="000000" w:fill="B7DEE8"/>
            <w:vAlign w:val="center"/>
            <w:hideMark/>
          </w:tcPr>
          <w:p w:rsidR="000C714F" w:rsidRPr="00F64312" w:rsidRDefault="000C714F" w:rsidP="000C714F">
            <w:pPr>
              <w:widowControl/>
              <w:spacing w:after="0" w:line="240" w:lineRule="auto"/>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Cancer reform strategy 62 upgrade standard</w:t>
            </w:r>
          </w:p>
        </w:tc>
        <w:tc>
          <w:tcPr>
            <w:tcW w:w="1235"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≥90%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94.20%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93.40%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86.10%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77.96%</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94.73%</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93.20%</w:t>
            </w:r>
          </w:p>
        </w:tc>
      </w:tr>
      <w:tr w:rsidR="000C714F" w:rsidRPr="00F64312" w:rsidTr="000C714F">
        <w:trPr>
          <w:trHeight w:val="394"/>
        </w:trPr>
        <w:tc>
          <w:tcPr>
            <w:tcW w:w="3508" w:type="dxa"/>
            <w:tcBorders>
              <w:top w:val="nil"/>
              <w:left w:val="single" w:sz="4" w:space="0" w:color="auto"/>
              <w:bottom w:val="single" w:sz="4" w:space="0" w:color="auto"/>
              <w:right w:val="single" w:sz="4" w:space="0" w:color="auto"/>
            </w:tcBorders>
            <w:shd w:val="clear" w:color="000000" w:fill="B7DEE8"/>
            <w:vAlign w:val="center"/>
            <w:hideMark/>
          </w:tcPr>
          <w:p w:rsidR="000C714F" w:rsidRPr="00F64312" w:rsidRDefault="000C714F" w:rsidP="000C714F">
            <w:pPr>
              <w:widowControl/>
              <w:spacing w:after="0" w:line="240" w:lineRule="auto"/>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2 week wait (urgent GP appointment to 1st outpatient appointment)</w:t>
            </w:r>
          </w:p>
        </w:tc>
        <w:tc>
          <w:tcPr>
            <w:tcW w:w="1235"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≥93%</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96.50%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96.00%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95.30%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97.26%</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96.30%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91.55%</w:t>
            </w:r>
          </w:p>
        </w:tc>
      </w:tr>
      <w:tr w:rsidR="000C714F" w:rsidRPr="00F64312" w:rsidTr="000C714F">
        <w:trPr>
          <w:trHeight w:val="312"/>
        </w:trPr>
        <w:tc>
          <w:tcPr>
            <w:tcW w:w="3508" w:type="dxa"/>
            <w:tcBorders>
              <w:top w:val="nil"/>
              <w:left w:val="single" w:sz="4" w:space="0" w:color="auto"/>
              <w:bottom w:val="single" w:sz="4" w:space="0" w:color="auto"/>
              <w:right w:val="single" w:sz="4" w:space="0" w:color="auto"/>
            </w:tcBorders>
            <w:shd w:val="clear" w:color="000000" w:fill="B7DEE8"/>
            <w:vAlign w:val="center"/>
            <w:hideMark/>
          </w:tcPr>
          <w:p w:rsidR="000C714F" w:rsidRPr="00F64312" w:rsidRDefault="000C714F" w:rsidP="000C714F">
            <w:pPr>
              <w:widowControl/>
              <w:spacing w:after="0" w:line="240" w:lineRule="auto"/>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NHS cancer plan 31 day standard</w:t>
            </w:r>
          </w:p>
        </w:tc>
        <w:tc>
          <w:tcPr>
            <w:tcW w:w="1235"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≥96%</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99.80%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100.00%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99.20%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99.65%</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98.84%</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100.00%</w:t>
            </w:r>
          </w:p>
        </w:tc>
      </w:tr>
      <w:tr w:rsidR="000C714F" w:rsidRPr="00F64312" w:rsidTr="000C714F">
        <w:trPr>
          <w:trHeight w:val="312"/>
        </w:trPr>
        <w:tc>
          <w:tcPr>
            <w:tcW w:w="3508" w:type="dxa"/>
            <w:tcBorders>
              <w:top w:val="nil"/>
              <w:left w:val="single" w:sz="4" w:space="0" w:color="auto"/>
              <w:bottom w:val="single" w:sz="4" w:space="0" w:color="auto"/>
              <w:right w:val="single" w:sz="4" w:space="0" w:color="auto"/>
            </w:tcBorders>
            <w:shd w:val="clear" w:color="000000" w:fill="B7DEE8"/>
            <w:vAlign w:val="center"/>
            <w:hideMark/>
          </w:tcPr>
          <w:p w:rsidR="000C714F" w:rsidRPr="00F64312" w:rsidRDefault="000C714F" w:rsidP="000C714F">
            <w:pPr>
              <w:widowControl/>
              <w:spacing w:after="0" w:line="240" w:lineRule="auto"/>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NHS cancer plan 62 day standard</w:t>
            </w:r>
          </w:p>
        </w:tc>
        <w:tc>
          <w:tcPr>
            <w:tcW w:w="1235"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b/>
                <w:bCs/>
                <w:color w:val="000000"/>
                <w:lang w:val="en-GB" w:eastAsia="en-GB"/>
              </w:rPr>
            </w:pPr>
            <w:r w:rsidRPr="00F64312">
              <w:rPr>
                <w:rFonts w:ascii="Arial" w:eastAsia="Times New Roman" w:hAnsi="Arial" w:cs="Arial"/>
                <w:b/>
                <w:bCs/>
                <w:color w:val="000000"/>
                <w:lang w:val="en-GB" w:eastAsia="en-GB"/>
              </w:rPr>
              <w:t>≥85%</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92.30%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88.30%</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81.40%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89.08%</w:t>
            </w:r>
          </w:p>
        </w:tc>
        <w:tc>
          <w:tcPr>
            <w:tcW w:w="980"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77.50%</w:t>
            </w:r>
          </w:p>
        </w:tc>
        <w:tc>
          <w:tcPr>
            <w:tcW w:w="987" w:type="dxa"/>
            <w:tcBorders>
              <w:top w:val="nil"/>
              <w:left w:val="nil"/>
              <w:bottom w:val="single" w:sz="4" w:space="0" w:color="auto"/>
              <w:right w:val="single" w:sz="4" w:space="0" w:color="auto"/>
            </w:tcBorders>
            <w:shd w:val="clear" w:color="auto" w:fill="auto"/>
            <w:noWrap/>
            <w:vAlign w:val="center"/>
            <w:hideMark/>
          </w:tcPr>
          <w:p w:rsidR="000C714F" w:rsidRPr="00F64312" w:rsidRDefault="000C714F" w:rsidP="000C714F">
            <w:pPr>
              <w:widowControl/>
              <w:spacing w:after="0" w:line="240" w:lineRule="auto"/>
              <w:jc w:val="center"/>
              <w:rPr>
                <w:rFonts w:ascii="Arial" w:eastAsia="Times New Roman" w:hAnsi="Arial" w:cs="Arial"/>
                <w:color w:val="000000"/>
                <w:lang w:val="en-GB" w:eastAsia="en-GB"/>
              </w:rPr>
            </w:pPr>
            <w:r w:rsidRPr="00F64312">
              <w:rPr>
                <w:rFonts w:ascii="Arial" w:eastAsia="Times New Roman" w:hAnsi="Arial" w:cs="Arial"/>
                <w:color w:val="000000"/>
                <w:lang w:val="en-GB" w:eastAsia="en-GB"/>
              </w:rPr>
              <w:t>77.00%</w:t>
            </w:r>
          </w:p>
        </w:tc>
      </w:tr>
    </w:tbl>
    <w:p w:rsidR="000C714F" w:rsidRPr="00F64312" w:rsidRDefault="000C714F" w:rsidP="000C714F">
      <w:pPr>
        <w:widowControl/>
        <w:rPr>
          <w:rFonts w:ascii="Arial" w:eastAsiaTheme="minorEastAsia" w:hAnsi="Arial" w:cs="Arial"/>
          <w:lang w:eastAsia="en-GB"/>
        </w:rPr>
      </w:pPr>
      <w:r w:rsidRPr="00F64312">
        <w:rPr>
          <w:rFonts w:ascii="Arial" w:eastAsiaTheme="minorEastAsia" w:hAnsi="Arial" w:cs="Arial"/>
          <w:lang w:eastAsia="en-GB"/>
        </w:rPr>
        <w:t>The following table sets out the eight key targets and the Trust performance against each.</w:t>
      </w:r>
    </w:p>
    <w:p w:rsidR="000C714F" w:rsidRDefault="000C714F"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b/>
          <w:bCs/>
          <w:spacing w:val="2"/>
        </w:rPr>
        <w:t>Four Hour Emergency Access Target</w:t>
      </w:r>
    </w:p>
    <w:p w:rsidR="002F2F0A" w:rsidRPr="00040CE8" w:rsidRDefault="002F2F0A"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t>The  Emergency  Department  is  the  department  where  many  patients  initially  come  for  care.    The following graph demonstrates that over the past six years, emergency department attendances have risen by 4.51%.</w:t>
      </w:r>
    </w:p>
    <w:p w:rsidR="002F2F0A" w:rsidRPr="00040CE8" w:rsidRDefault="002F2F0A"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noProof/>
          <w:spacing w:val="2"/>
          <w:lang w:val="en-GB" w:eastAsia="en-GB"/>
        </w:rPr>
        <w:drawing>
          <wp:inline distT="0" distB="0" distL="0" distR="0" wp14:anchorId="56B9F3CF" wp14:editId="36CB3806">
            <wp:extent cx="5723810" cy="3085714"/>
            <wp:effectExtent l="0" t="0" r="0" b="63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23810" cy="3085714"/>
                    </a:xfrm>
                    <a:prstGeom prst="rect">
                      <a:avLst/>
                    </a:prstGeom>
                  </pic:spPr>
                </pic:pic>
              </a:graphicData>
            </a:graphic>
          </wp:inline>
        </w:drawing>
      </w:r>
    </w:p>
    <w:p w:rsidR="002F2F0A" w:rsidRPr="00040CE8" w:rsidRDefault="002F2F0A"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t>The Trust is required to meet the target of 95% of patients spending four hours or less from arrival to admission, transfer or discharge. The Trust did not achieve the target with a final position of 76.50%.</w:t>
      </w:r>
      <w:r w:rsidR="00CF5318">
        <w:rPr>
          <w:rFonts w:ascii="Arial" w:eastAsia="Arial" w:hAnsi="Arial" w:cs="Arial"/>
          <w:spacing w:val="2"/>
        </w:rPr>
        <w:t xml:space="preserve"> The Trust has developed recovery plans to address this issue in 2017/18.</w:t>
      </w:r>
    </w:p>
    <w:p w:rsidR="002F2F0A" w:rsidRPr="00040CE8" w:rsidRDefault="002F2F0A"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b/>
          <w:bCs/>
          <w:spacing w:val="2"/>
        </w:rPr>
        <w:t>Stroke</w:t>
      </w: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t xml:space="preserve">All Trusts have been set a target to ensure 80% of stroke patients spend 90% or more of their stay in a </w:t>
      </w:r>
      <w:proofErr w:type="spellStart"/>
      <w:r w:rsidRPr="00040CE8">
        <w:rPr>
          <w:rFonts w:ascii="Arial" w:eastAsia="Arial" w:hAnsi="Arial" w:cs="Arial"/>
          <w:spacing w:val="2"/>
        </w:rPr>
        <w:t>specialised</w:t>
      </w:r>
      <w:proofErr w:type="spellEnd"/>
      <w:r w:rsidRPr="00040CE8">
        <w:rPr>
          <w:rFonts w:ascii="Arial" w:eastAsia="Arial" w:hAnsi="Arial" w:cs="Arial"/>
          <w:spacing w:val="2"/>
        </w:rPr>
        <w:t xml:space="preserve"> stroke unit. In 2016/17 the Trust achieved 85.64%.</w:t>
      </w:r>
    </w:p>
    <w:p w:rsidR="002F2F0A" w:rsidRPr="00040CE8" w:rsidRDefault="002F2F0A"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b/>
          <w:bCs/>
          <w:spacing w:val="2"/>
        </w:rPr>
        <w:t>Clostridium Difficile Infections</w:t>
      </w: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t xml:space="preserve">A Clostridium Difficile Infection (CDI) is a type of bacterial infection that can affect the digestive system. It more commonly affects people who are receiving health care either in the hospital or in a community residential setting.  The two most commonly quoted risk factors for this infection are age (over 65 years) and receiving antibiotic treatment.  Weston, therefore, has a large ‘risk group’ since a high proportion of </w:t>
      </w:r>
      <w:proofErr w:type="gramStart"/>
      <w:r w:rsidRPr="00040CE8">
        <w:rPr>
          <w:rFonts w:ascii="Arial" w:eastAsia="Arial" w:hAnsi="Arial" w:cs="Arial"/>
          <w:spacing w:val="2"/>
        </w:rPr>
        <w:t>patients  admitted</w:t>
      </w:r>
      <w:proofErr w:type="gramEnd"/>
      <w:r w:rsidRPr="00040CE8">
        <w:rPr>
          <w:rFonts w:ascii="Arial" w:eastAsia="Arial" w:hAnsi="Arial" w:cs="Arial"/>
          <w:spacing w:val="2"/>
        </w:rPr>
        <w:t xml:space="preserve">  to  the  hospital  fall  into  these  categories.  </w:t>
      </w:r>
    </w:p>
    <w:p w:rsidR="002F2F0A" w:rsidRPr="00040CE8" w:rsidRDefault="002F2F0A" w:rsidP="002F2F0A">
      <w:pPr>
        <w:spacing w:after="0" w:line="240" w:lineRule="auto"/>
        <w:ind w:left="112" w:right="290"/>
        <w:jc w:val="both"/>
        <w:rPr>
          <w:rFonts w:ascii="Arial" w:eastAsia="Arial" w:hAnsi="Arial" w:cs="Arial"/>
          <w:spacing w:val="2"/>
        </w:rPr>
      </w:pP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noProof/>
          <w:spacing w:val="2"/>
          <w:lang w:val="en-GB" w:eastAsia="en-GB"/>
        </w:rPr>
        <w:lastRenderedPageBreak/>
        <w:drawing>
          <wp:inline distT="0" distB="0" distL="0" distR="0" wp14:anchorId="2D310045" wp14:editId="4BE4127C">
            <wp:extent cx="5731510" cy="70387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03870"/>
                    </a:xfrm>
                    <a:prstGeom prst="rect">
                      <a:avLst/>
                    </a:prstGeom>
                    <a:noFill/>
                    <a:ln>
                      <a:noFill/>
                    </a:ln>
                  </pic:spPr>
                </pic:pic>
              </a:graphicData>
            </a:graphic>
          </wp:inline>
        </w:drawing>
      </w: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b/>
          <w:bCs/>
          <w:spacing w:val="2"/>
        </w:rPr>
        <w:t>MRSA Blood Infections</w:t>
      </w:r>
    </w:p>
    <w:p w:rsidR="002F2F0A" w:rsidRPr="00040CE8" w:rsidRDefault="002F2F0A" w:rsidP="002F2F0A">
      <w:pPr>
        <w:spacing w:after="0" w:line="240" w:lineRule="auto"/>
        <w:ind w:left="112" w:right="290"/>
        <w:jc w:val="both"/>
        <w:rPr>
          <w:rFonts w:ascii="Arial" w:eastAsia="Arial" w:hAnsi="Arial" w:cs="Arial"/>
          <w:spacing w:val="2"/>
        </w:rPr>
      </w:pPr>
      <w:r w:rsidRPr="00040CE8">
        <w:rPr>
          <w:rFonts w:ascii="Arial" w:eastAsia="Arial" w:hAnsi="Arial" w:cs="Arial"/>
          <w:spacing w:val="2"/>
        </w:rPr>
        <w:t xml:space="preserve">The Trust was pleased to record zero cases of hospital apportioned MRSA blood stream infections for the second year running in 2016/17.  Ongoing actions to maintain the zero </w:t>
      </w:r>
      <w:proofErr w:type="gramStart"/>
      <w:r w:rsidRPr="00040CE8">
        <w:rPr>
          <w:rFonts w:ascii="Arial" w:eastAsia="Arial" w:hAnsi="Arial" w:cs="Arial"/>
          <w:spacing w:val="2"/>
        </w:rPr>
        <w:t>rate</w:t>
      </w:r>
      <w:proofErr w:type="gramEnd"/>
      <w:r w:rsidRPr="00040CE8">
        <w:rPr>
          <w:rFonts w:ascii="Arial" w:eastAsia="Arial" w:hAnsi="Arial" w:cs="Arial"/>
          <w:spacing w:val="2"/>
        </w:rPr>
        <w:t xml:space="preserve"> include monitoring of practice (including hand washing), isolation practices and care of invasive devices.</w:t>
      </w:r>
    </w:p>
    <w:p w:rsidR="002F2F0A" w:rsidRPr="00040CE8" w:rsidRDefault="002F2F0A">
      <w:pPr>
        <w:spacing w:after="0" w:line="240" w:lineRule="auto"/>
        <w:ind w:left="112" w:right="290"/>
        <w:jc w:val="both"/>
        <w:rPr>
          <w:rFonts w:ascii="Arial" w:eastAsia="Arial" w:hAnsi="Arial" w:cs="Arial"/>
          <w:spacing w:val="2"/>
        </w:rPr>
      </w:pPr>
    </w:p>
    <w:p w:rsidR="005A6C57" w:rsidRPr="00040CE8" w:rsidRDefault="005A6C57">
      <w:pPr>
        <w:spacing w:before="7" w:after="0" w:line="240" w:lineRule="exact"/>
        <w:rPr>
          <w:sz w:val="24"/>
          <w:szCs w:val="24"/>
        </w:rPr>
      </w:pPr>
    </w:p>
    <w:p w:rsidR="00E427D3" w:rsidRPr="00040CE8" w:rsidRDefault="00E81F8C">
      <w:pPr>
        <w:spacing w:after="0" w:line="240" w:lineRule="auto"/>
        <w:ind w:left="112" w:right="-20"/>
        <w:rPr>
          <w:rFonts w:ascii="Arial" w:eastAsia="Arial" w:hAnsi="Arial" w:cs="Arial"/>
        </w:rPr>
      </w:pPr>
      <w:r w:rsidRPr="00040CE8">
        <w:rPr>
          <w:rFonts w:ascii="Arial" w:eastAsia="Arial" w:hAnsi="Arial" w:cs="Arial"/>
          <w:b/>
          <w:bCs/>
          <w:spacing w:val="-1"/>
        </w:rPr>
        <w:t>V</w:t>
      </w:r>
      <w:r w:rsidRPr="00040CE8">
        <w:rPr>
          <w:rFonts w:ascii="Arial" w:eastAsia="Arial" w:hAnsi="Arial" w:cs="Arial"/>
          <w:b/>
          <w:bCs/>
        </w:rPr>
        <w:t>e</w:t>
      </w:r>
      <w:r w:rsidRPr="00040CE8">
        <w:rPr>
          <w:rFonts w:ascii="Arial" w:eastAsia="Arial" w:hAnsi="Arial" w:cs="Arial"/>
          <w:b/>
          <w:bCs/>
          <w:spacing w:val="-1"/>
        </w:rPr>
        <w:t>n</w:t>
      </w:r>
      <w:r w:rsidRPr="00040CE8">
        <w:rPr>
          <w:rFonts w:ascii="Arial" w:eastAsia="Arial" w:hAnsi="Arial" w:cs="Arial"/>
          <w:b/>
          <w:bCs/>
        </w:rPr>
        <w:t>o</w:t>
      </w:r>
      <w:r w:rsidRPr="00040CE8">
        <w:rPr>
          <w:rFonts w:ascii="Arial" w:eastAsia="Arial" w:hAnsi="Arial" w:cs="Arial"/>
          <w:b/>
          <w:bCs/>
          <w:spacing w:val="-1"/>
        </w:rPr>
        <w:t>u</w:t>
      </w:r>
      <w:r w:rsidRPr="00040CE8">
        <w:rPr>
          <w:rFonts w:ascii="Arial" w:eastAsia="Arial" w:hAnsi="Arial" w:cs="Arial"/>
          <w:b/>
          <w:bCs/>
        </w:rPr>
        <w:t xml:space="preserve">s </w:t>
      </w:r>
      <w:proofErr w:type="spellStart"/>
      <w:r w:rsidRPr="00040CE8">
        <w:rPr>
          <w:rFonts w:ascii="Arial" w:eastAsia="Arial" w:hAnsi="Arial" w:cs="Arial"/>
          <w:b/>
          <w:bCs/>
          <w:spacing w:val="-2"/>
        </w:rPr>
        <w:t>T</w:t>
      </w:r>
      <w:r w:rsidRPr="00040CE8">
        <w:rPr>
          <w:rFonts w:ascii="Arial" w:eastAsia="Arial" w:hAnsi="Arial" w:cs="Arial"/>
          <w:b/>
          <w:bCs/>
        </w:rPr>
        <w:t>hrombo</w:t>
      </w:r>
      <w:proofErr w:type="spellEnd"/>
      <w:r w:rsidRPr="00040CE8">
        <w:rPr>
          <w:rFonts w:ascii="Arial" w:eastAsia="Arial" w:hAnsi="Arial" w:cs="Arial"/>
          <w:b/>
          <w:bCs/>
        </w:rPr>
        <w:t xml:space="preserve"> Em</w:t>
      </w:r>
      <w:r w:rsidRPr="00040CE8">
        <w:rPr>
          <w:rFonts w:ascii="Arial" w:eastAsia="Arial" w:hAnsi="Arial" w:cs="Arial"/>
          <w:b/>
          <w:bCs/>
          <w:spacing w:val="-2"/>
        </w:rPr>
        <w:t>b</w:t>
      </w:r>
      <w:r w:rsidRPr="00040CE8">
        <w:rPr>
          <w:rFonts w:ascii="Arial" w:eastAsia="Arial" w:hAnsi="Arial" w:cs="Arial"/>
          <w:b/>
          <w:bCs/>
        </w:rPr>
        <w:t>ol</w:t>
      </w:r>
      <w:r w:rsidRPr="00040CE8">
        <w:rPr>
          <w:rFonts w:ascii="Arial" w:eastAsia="Arial" w:hAnsi="Arial" w:cs="Arial"/>
          <w:b/>
          <w:bCs/>
          <w:spacing w:val="1"/>
        </w:rPr>
        <w:t>i</w:t>
      </w:r>
      <w:r w:rsidRPr="00040CE8">
        <w:rPr>
          <w:rFonts w:ascii="Arial" w:eastAsia="Arial" w:hAnsi="Arial" w:cs="Arial"/>
          <w:b/>
          <w:bCs/>
          <w:spacing w:val="-3"/>
        </w:rPr>
        <w:t>s</w:t>
      </w:r>
      <w:r w:rsidRPr="00040CE8">
        <w:rPr>
          <w:rFonts w:ascii="Arial" w:eastAsia="Arial" w:hAnsi="Arial" w:cs="Arial"/>
          <w:b/>
          <w:bCs/>
        </w:rPr>
        <w:t>m</w:t>
      </w:r>
    </w:p>
    <w:p w:rsidR="002837C7" w:rsidRDefault="002837C7">
      <w:pPr>
        <w:spacing w:after="0"/>
      </w:pPr>
    </w:p>
    <w:tbl>
      <w:tblPr>
        <w:tblW w:w="10457" w:type="dxa"/>
        <w:tblInd w:w="108" w:type="dxa"/>
        <w:tblCellMar>
          <w:left w:w="0" w:type="dxa"/>
          <w:right w:w="0" w:type="dxa"/>
        </w:tblCellMar>
        <w:tblLook w:val="04A0" w:firstRow="1" w:lastRow="0" w:firstColumn="1" w:lastColumn="0" w:noHBand="0" w:noVBand="1"/>
      </w:tblPr>
      <w:tblGrid>
        <w:gridCol w:w="2677"/>
        <w:gridCol w:w="1900"/>
        <w:gridCol w:w="980"/>
        <w:gridCol w:w="980"/>
        <w:gridCol w:w="980"/>
        <w:gridCol w:w="980"/>
        <w:gridCol w:w="980"/>
        <w:gridCol w:w="980"/>
      </w:tblGrid>
      <w:tr w:rsidR="002837C7" w:rsidRPr="002837C7" w:rsidTr="005A6C57">
        <w:trPr>
          <w:trHeight w:val="315"/>
        </w:trPr>
        <w:tc>
          <w:tcPr>
            <w:tcW w:w="2677" w:type="dxa"/>
            <w:noWrap/>
            <w:tcMar>
              <w:top w:w="0" w:type="dxa"/>
              <w:left w:w="108" w:type="dxa"/>
              <w:bottom w:w="0" w:type="dxa"/>
              <w:right w:w="108" w:type="dxa"/>
            </w:tcMar>
            <w:vAlign w:val="center"/>
            <w:hideMark/>
          </w:tcPr>
          <w:p w:rsidR="002837C7" w:rsidRPr="002837C7" w:rsidRDefault="002837C7" w:rsidP="002837C7">
            <w:pPr>
              <w:spacing w:after="0"/>
              <w:rPr>
                <w:lang w:val="en-GB"/>
              </w:rPr>
            </w:pPr>
          </w:p>
        </w:tc>
        <w:tc>
          <w:tcPr>
            <w:tcW w:w="1900" w:type="dxa"/>
            <w:tcBorders>
              <w:top w:val="single" w:sz="8" w:space="0" w:color="auto"/>
              <w:left w:val="single" w:sz="8" w:space="0" w:color="auto"/>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2837C7" w:rsidRPr="002837C7" w:rsidRDefault="002837C7" w:rsidP="002837C7">
            <w:pPr>
              <w:spacing w:after="0"/>
              <w:rPr>
                <w:b/>
                <w:bCs/>
                <w:lang w:val="en-GB"/>
              </w:rPr>
            </w:pPr>
            <w:r w:rsidRPr="002837C7">
              <w:rPr>
                <w:b/>
                <w:bCs/>
                <w:lang w:val="en-GB"/>
              </w:rPr>
              <w:t xml:space="preserve">National Target </w:t>
            </w:r>
          </w:p>
        </w:tc>
        <w:tc>
          <w:tcPr>
            <w:tcW w:w="980" w:type="dxa"/>
            <w:tcBorders>
              <w:top w:val="single" w:sz="8" w:space="0" w:color="auto"/>
              <w:left w:val="nil"/>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2837C7" w:rsidRPr="002837C7" w:rsidRDefault="002837C7" w:rsidP="002837C7">
            <w:pPr>
              <w:spacing w:after="0"/>
              <w:rPr>
                <w:b/>
                <w:bCs/>
                <w:lang w:val="en-GB"/>
              </w:rPr>
            </w:pPr>
            <w:r w:rsidRPr="002837C7">
              <w:rPr>
                <w:b/>
                <w:bCs/>
                <w:lang w:val="en-GB"/>
              </w:rPr>
              <w:t>2011/12</w:t>
            </w:r>
          </w:p>
        </w:tc>
        <w:tc>
          <w:tcPr>
            <w:tcW w:w="980" w:type="dxa"/>
            <w:tcBorders>
              <w:top w:val="single" w:sz="8" w:space="0" w:color="auto"/>
              <w:left w:val="nil"/>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2837C7" w:rsidRPr="002837C7" w:rsidRDefault="002837C7" w:rsidP="002837C7">
            <w:pPr>
              <w:spacing w:after="0"/>
              <w:rPr>
                <w:b/>
                <w:bCs/>
                <w:lang w:val="en-GB"/>
              </w:rPr>
            </w:pPr>
            <w:r w:rsidRPr="002837C7">
              <w:rPr>
                <w:b/>
                <w:bCs/>
                <w:lang w:val="en-GB"/>
              </w:rPr>
              <w:t>2012/13</w:t>
            </w:r>
          </w:p>
        </w:tc>
        <w:tc>
          <w:tcPr>
            <w:tcW w:w="980" w:type="dxa"/>
            <w:tcBorders>
              <w:top w:val="single" w:sz="8" w:space="0" w:color="auto"/>
              <w:left w:val="nil"/>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2837C7" w:rsidRPr="002837C7" w:rsidRDefault="002837C7" w:rsidP="002837C7">
            <w:pPr>
              <w:spacing w:after="0"/>
              <w:rPr>
                <w:b/>
                <w:bCs/>
                <w:lang w:val="en-GB"/>
              </w:rPr>
            </w:pPr>
            <w:r w:rsidRPr="002837C7">
              <w:rPr>
                <w:b/>
                <w:bCs/>
                <w:lang w:val="en-GB"/>
              </w:rPr>
              <w:t>2013/14</w:t>
            </w:r>
          </w:p>
        </w:tc>
        <w:tc>
          <w:tcPr>
            <w:tcW w:w="980" w:type="dxa"/>
            <w:tcBorders>
              <w:top w:val="single" w:sz="8" w:space="0" w:color="auto"/>
              <w:left w:val="nil"/>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2837C7" w:rsidRPr="002837C7" w:rsidRDefault="002837C7" w:rsidP="002837C7">
            <w:pPr>
              <w:spacing w:after="0"/>
              <w:rPr>
                <w:b/>
                <w:bCs/>
                <w:lang w:val="en-GB"/>
              </w:rPr>
            </w:pPr>
            <w:r w:rsidRPr="002837C7">
              <w:rPr>
                <w:b/>
                <w:bCs/>
                <w:lang w:val="en-GB"/>
              </w:rPr>
              <w:t>2014/15</w:t>
            </w:r>
          </w:p>
        </w:tc>
        <w:tc>
          <w:tcPr>
            <w:tcW w:w="980" w:type="dxa"/>
            <w:tcBorders>
              <w:top w:val="single" w:sz="8" w:space="0" w:color="auto"/>
              <w:left w:val="nil"/>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2837C7" w:rsidRPr="002837C7" w:rsidRDefault="002837C7" w:rsidP="002837C7">
            <w:pPr>
              <w:spacing w:after="0"/>
              <w:rPr>
                <w:b/>
                <w:bCs/>
                <w:lang w:val="en-GB"/>
              </w:rPr>
            </w:pPr>
            <w:r w:rsidRPr="002837C7">
              <w:rPr>
                <w:b/>
                <w:bCs/>
                <w:lang w:val="en-GB"/>
              </w:rPr>
              <w:t>2015/16</w:t>
            </w:r>
          </w:p>
        </w:tc>
        <w:tc>
          <w:tcPr>
            <w:tcW w:w="980" w:type="dxa"/>
            <w:tcBorders>
              <w:top w:val="single" w:sz="8" w:space="0" w:color="auto"/>
              <w:left w:val="nil"/>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2837C7" w:rsidRPr="002837C7" w:rsidRDefault="002837C7" w:rsidP="002837C7">
            <w:pPr>
              <w:spacing w:after="0"/>
              <w:rPr>
                <w:b/>
                <w:bCs/>
                <w:lang w:val="en-GB"/>
              </w:rPr>
            </w:pPr>
            <w:r w:rsidRPr="002837C7">
              <w:rPr>
                <w:b/>
                <w:bCs/>
                <w:lang w:val="en-GB"/>
              </w:rPr>
              <w:t>2016/17</w:t>
            </w:r>
          </w:p>
        </w:tc>
      </w:tr>
      <w:tr w:rsidR="002837C7" w:rsidRPr="002837C7" w:rsidTr="005A6C57">
        <w:trPr>
          <w:trHeight w:val="690"/>
        </w:trPr>
        <w:tc>
          <w:tcPr>
            <w:tcW w:w="2677" w:type="dxa"/>
            <w:tcBorders>
              <w:top w:val="single" w:sz="8" w:space="0" w:color="auto"/>
              <w:left w:val="single" w:sz="8" w:space="0" w:color="auto"/>
              <w:bottom w:val="single" w:sz="8" w:space="0" w:color="auto"/>
              <w:right w:val="single" w:sz="8" w:space="0" w:color="auto"/>
            </w:tcBorders>
            <w:shd w:val="clear" w:color="auto" w:fill="B7DEE8"/>
            <w:tcMar>
              <w:top w:w="0" w:type="dxa"/>
              <w:left w:w="108" w:type="dxa"/>
              <w:bottom w:w="0" w:type="dxa"/>
              <w:right w:w="108" w:type="dxa"/>
            </w:tcMar>
            <w:vAlign w:val="center"/>
            <w:hideMark/>
          </w:tcPr>
          <w:p w:rsidR="002837C7" w:rsidRPr="002837C7" w:rsidRDefault="002837C7" w:rsidP="002837C7">
            <w:pPr>
              <w:spacing w:after="0"/>
              <w:rPr>
                <w:b/>
                <w:bCs/>
                <w:lang w:val="en-GB"/>
              </w:rPr>
            </w:pPr>
            <w:r w:rsidRPr="002837C7">
              <w:rPr>
                <w:b/>
                <w:bCs/>
                <w:lang w:val="en-GB"/>
              </w:rPr>
              <w:t>%  Patients</w:t>
            </w:r>
            <w:r w:rsidR="00240721">
              <w:rPr>
                <w:b/>
                <w:bCs/>
                <w:lang w:val="en-GB"/>
              </w:rPr>
              <w:t xml:space="preserve"> </w:t>
            </w:r>
            <w:r w:rsidRPr="002837C7">
              <w:rPr>
                <w:b/>
                <w:bCs/>
                <w:lang w:val="en-GB"/>
              </w:rPr>
              <w:t>VTE Assessed</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837C7" w:rsidRPr="002837C7" w:rsidRDefault="002837C7" w:rsidP="002837C7">
            <w:pPr>
              <w:spacing w:after="0"/>
              <w:rPr>
                <w:lang w:val="en-GB"/>
              </w:rPr>
            </w:pPr>
            <w:r w:rsidRPr="002837C7">
              <w:rPr>
                <w:lang w:val="en-GB"/>
              </w:rPr>
              <w:t>≥90%</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837C7" w:rsidRPr="002837C7" w:rsidRDefault="002837C7" w:rsidP="002837C7">
            <w:pPr>
              <w:spacing w:after="0"/>
              <w:rPr>
                <w:lang w:val="en-GB"/>
              </w:rPr>
            </w:pPr>
            <w:r w:rsidRPr="002837C7">
              <w:rPr>
                <w:lang w:val="en-GB"/>
              </w:rPr>
              <w:t>95.00%</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837C7" w:rsidRPr="002837C7" w:rsidRDefault="002837C7" w:rsidP="002837C7">
            <w:pPr>
              <w:spacing w:after="0"/>
              <w:rPr>
                <w:lang w:val="en-GB"/>
              </w:rPr>
            </w:pPr>
            <w:r w:rsidRPr="002837C7">
              <w:rPr>
                <w:lang w:val="en-GB"/>
              </w:rPr>
              <w:t>96.10%</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837C7" w:rsidRPr="002837C7" w:rsidRDefault="002837C7" w:rsidP="002837C7">
            <w:pPr>
              <w:spacing w:after="0"/>
              <w:rPr>
                <w:lang w:val="en-GB"/>
              </w:rPr>
            </w:pPr>
            <w:r w:rsidRPr="002837C7">
              <w:rPr>
                <w:lang w:val="en-GB"/>
              </w:rPr>
              <w:t>78.95%</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837C7" w:rsidRPr="002837C7" w:rsidRDefault="002837C7" w:rsidP="002837C7">
            <w:pPr>
              <w:spacing w:after="0"/>
              <w:rPr>
                <w:lang w:val="en-GB"/>
              </w:rPr>
            </w:pPr>
            <w:r w:rsidRPr="002837C7">
              <w:rPr>
                <w:lang w:val="en-GB"/>
              </w:rPr>
              <w:t>97.16%</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837C7" w:rsidRPr="002837C7" w:rsidRDefault="002837C7" w:rsidP="002837C7">
            <w:pPr>
              <w:spacing w:after="0"/>
              <w:rPr>
                <w:lang w:val="en-GB"/>
              </w:rPr>
            </w:pPr>
            <w:r w:rsidRPr="002837C7">
              <w:rPr>
                <w:lang w:val="en-GB"/>
              </w:rPr>
              <w:t>95.34%</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837C7" w:rsidRPr="002837C7" w:rsidRDefault="002837C7" w:rsidP="002837C7">
            <w:pPr>
              <w:spacing w:after="0"/>
              <w:rPr>
                <w:lang w:val="en-GB"/>
              </w:rPr>
            </w:pPr>
            <w:r w:rsidRPr="002837C7">
              <w:rPr>
                <w:lang w:val="en-GB"/>
              </w:rPr>
              <w:t>63.02%</w:t>
            </w:r>
          </w:p>
        </w:tc>
      </w:tr>
    </w:tbl>
    <w:p w:rsidR="002837C7" w:rsidRDefault="002837C7">
      <w:pPr>
        <w:spacing w:after="0"/>
      </w:pPr>
    </w:p>
    <w:p w:rsidR="002837C7" w:rsidRDefault="005A6C57">
      <w:pPr>
        <w:spacing w:after="0"/>
        <w:rPr>
          <w:rFonts w:ascii="Arial" w:hAnsi="Arial" w:cs="Arial"/>
        </w:rPr>
      </w:pPr>
      <w:r w:rsidRPr="005A6C57">
        <w:rPr>
          <w:rFonts w:ascii="Arial" w:hAnsi="Arial" w:cs="Arial"/>
        </w:rPr>
        <w:t xml:space="preserve">It is a national requirement that 95% of patients admitted to hospital should be assessed as to their risk of developing a venous thrombosis (blood clot). </w:t>
      </w:r>
      <w:r w:rsidR="00CF5318">
        <w:rPr>
          <w:rFonts w:ascii="Arial" w:hAnsi="Arial" w:cs="Arial"/>
        </w:rPr>
        <w:t>During the year staffing issues adv</w:t>
      </w:r>
      <w:r w:rsidR="00263C59">
        <w:rPr>
          <w:rFonts w:ascii="Arial" w:hAnsi="Arial" w:cs="Arial"/>
        </w:rPr>
        <w:t xml:space="preserve">ersely affected our ability to </w:t>
      </w:r>
      <w:r w:rsidR="00CF5318">
        <w:rPr>
          <w:rFonts w:ascii="Arial" w:hAnsi="Arial" w:cs="Arial"/>
        </w:rPr>
        <w:t>record and audit our performance and w</w:t>
      </w:r>
      <w:r w:rsidRPr="005A6C57">
        <w:rPr>
          <w:rFonts w:ascii="Arial" w:hAnsi="Arial" w:cs="Arial"/>
        </w:rPr>
        <w:t xml:space="preserve">e </w:t>
      </w:r>
      <w:proofErr w:type="spellStart"/>
      <w:r w:rsidRPr="005A6C57">
        <w:rPr>
          <w:rFonts w:ascii="Arial" w:hAnsi="Arial" w:cs="Arial"/>
        </w:rPr>
        <w:t>rec</w:t>
      </w:r>
      <w:r w:rsidR="00CF5318">
        <w:rPr>
          <w:rFonts w:ascii="Arial" w:hAnsi="Arial" w:cs="Arial"/>
        </w:rPr>
        <w:t>ognise</w:t>
      </w:r>
      <w:proofErr w:type="spellEnd"/>
      <w:r w:rsidR="00CF5318">
        <w:rPr>
          <w:rFonts w:ascii="Arial" w:hAnsi="Arial" w:cs="Arial"/>
        </w:rPr>
        <w:t xml:space="preserve"> that this </w:t>
      </w:r>
      <w:r w:rsidRPr="005A6C57">
        <w:rPr>
          <w:rFonts w:ascii="Arial" w:hAnsi="Arial" w:cs="Arial"/>
        </w:rPr>
        <w:t>re</w:t>
      </w:r>
      <w:r w:rsidR="00EB66F8">
        <w:rPr>
          <w:rFonts w:ascii="Arial" w:hAnsi="Arial" w:cs="Arial"/>
        </w:rPr>
        <w:t xml:space="preserve">quires significant improvement - </w:t>
      </w:r>
      <w:r w:rsidR="00EB66F8" w:rsidRPr="00EB66F8">
        <w:rPr>
          <w:rFonts w:ascii="Arial" w:hAnsi="Arial" w:cs="Arial"/>
        </w:rPr>
        <w:t xml:space="preserve">although our review of hospital acquired thrombosis suggests patients are not at risk of harm.  </w:t>
      </w:r>
      <w:r w:rsidRPr="005A6C57">
        <w:rPr>
          <w:rFonts w:ascii="Arial" w:hAnsi="Arial" w:cs="Arial"/>
        </w:rPr>
        <w:t xml:space="preserve">A Trust wide VTE action plan is being reviewed by our new Medical Director. This will be led </w:t>
      </w:r>
      <w:r w:rsidR="00CF5318">
        <w:rPr>
          <w:rFonts w:ascii="Arial" w:hAnsi="Arial" w:cs="Arial"/>
        </w:rPr>
        <w:t>in 2017.18</w:t>
      </w:r>
      <w:r w:rsidRPr="005A6C57">
        <w:rPr>
          <w:rFonts w:ascii="Arial" w:hAnsi="Arial" w:cs="Arial"/>
        </w:rPr>
        <w:t xml:space="preserve"> by our Deputy Director of Quality and Safety who will review the whole process of VTE assessment and audit of compliance.</w:t>
      </w:r>
    </w:p>
    <w:p w:rsidR="00E427D3" w:rsidRPr="00040CE8" w:rsidRDefault="00E81F8C">
      <w:pPr>
        <w:spacing w:before="71" w:after="0" w:line="316" w:lineRule="exact"/>
        <w:ind w:left="112" w:right="-20"/>
        <w:rPr>
          <w:rFonts w:ascii="Arial" w:eastAsia="Arial" w:hAnsi="Arial" w:cs="Arial"/>
          <w:sz w:val="28"/>
          <w:szCs w:val="28"/>
        </w:rPr>
      </w:pPr>
      <w:r w:rsidRPr="00040CE8">
        <w:rPr>
          <w:noProof/>
          <w:lang w:val="en-GB" w:eastAsia="en-GB"/>
        </w:rPr>
        <mc:AlternateContent>
          <mc:Choice Requires="wpg">
            <w:drawing>
              <wp:anchor distT="0" distB="0" distL="114300" distR="114300" simplePos="0" relativeHeight="251632640" behindDoc="1" locked="0" layoutInCell="1" allowOverlap="1" wp14:anchorId="3F27621F" wp14:editId="64EC16C7">
                <wp:simplePos x="0" y="0"/>
                <wp:positionH relativeFrom="page">
                  <wp:posOffset>522605</wp:posOffset>
                </wp:positionH>
                <wp:positionV relativeFrom="paragraph">
                  <wp:posOffset>274320</wp:posOffset>
                </wp:positionV>
                <wp:extent cx="6517640" cy="1270"/>
                <wp:effectExtent l="17780" t="17145" r="17780" b="10160"/>
                <wp:wrapNone/>
                <wp:docPr id="1572"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32"/>
                          <a:chExt cx="10264" cy="2"/>
                        </a:xfrm>
                      </wpg:grpSpPr>
                      <wps:wsp>
                        <wps:cNvPr id="1573" name="Freeform 1556"/>
                        <wps:cNvSpPr>
                          <a:spLocks/>
                        </wps:cNvSpPr>
                        <wps:spPr bwMode="auto">
                          <a:xfrm>
                            <a:off x="823" y="43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5" o:spid="_x0000_s1026" style="position:absolute;margin-left:41.15pt;margin-top:21.6pt;width:513.2pt;height:.1pt;z-index:-12600;mso-position-horizontal-relative:page" coordorigin="823,43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">
                <v:shape id="Freeform 1556" o:spid="_x0000_s1027" style="position:absolute;left:823;top:43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3CsAA&#10;AADdAAAADwAAAGRycy9kb3ducmV2LnhtbERPy6rCMBDdC/5DGOFuRFMrPqhGkXu54MKN1Q8YmrGt&#10;NpPSRFv/3giCuzmc56y3nanEgxpXWlYwGUcgiDOrS84VnE//oyUI55E1VpZJwZMcbDf93hoTbVs+&#10;0iP1uQgh7BJUUHhfJ1K6rCCDbmxr4sBdbGPQB9jkUjfYhnBTyTiK5tJgyaGhwJp+C8pu6d0okLcs&#10;n2gb7/+wij1fD8Nr+ySlfgbdbgXCU+e/4o97r8P82WIK72/C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x3CsAAAADdAAAADwAAAAAAAAAAAAAAAACYAgAAZHJzL2Rvd25y&#10;ZXYueG1sUEsFBgAAAAAEAAQA9QAAAIUDA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position w:val="-1"/>
          <w:sz w:val="28"/>
          <w:szCs w:val="28"/>
        </w:rPr>
        <w:t>m</w:t>
      </w:r>
      <w:r w:rsidRPr="00040CE8">
        <w:rPr>
          <w:rFonts w:ascii="Arial" w:eastAsia="Arial" w:hAnsi="Arial" w:cs="Arial"/>
          <w:b/>
          <w:bCs/>
          <w:color w:val="365F91"/>
          <w:spacing w:val="-1"/>
          <w:position w:val="-1"/>
          <w:sz w:val="28"/>
          <w:szCs w:val="28"/>
        </w:rPr>
        <w:t>p</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spacing w:val="-1"/>
          <w:position w:val="-1"/>
          <w:sz w:val="28"/>
          <w:szCs w:val="28"/>
        </w:rPr>
        <w:t>o</w:t>
      </w:r>
      <w:r w:rsidRPr="00040CE8">
        <w:rPr>
          <w:rFonts w:ascii="Arial" w:eastAsia="Arial" w:hAnsi="Arial" w:cs="Arial"/>
          <w:b/>
          <w:bCs/>
          <w:color w:val="365F91"/>
          <w:spacing w:val="-3"/>
          <w:position w:val="-1"/>
          <w:sz w:val="28"/>
          <w:szCs w:val="28"/>
        </w:rPr>
        <w:t>v</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g S</w:t>
      </w:r>
      <w:r w:rsidRPr="00040CE8">
        <w:rPr>
          <w:rFonts w:ascii="Arial" w:eastAsia="Arial" w:hAnsi="Arial" w:cs="Arial"/>
          <w:b/>
          <w:bCs/>
          <w:color w:val="365F91"/>
          <w:spacing w:val="-3"/>
          <w:position w:val="-1"/>
          <w:sz w:val="28"/>
          <w:szCs w:val="28"/>
        </w:rPr>
        <w:t>e</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spacing w:val="-3"/>
          <w:position w:val="-1"/>
          <w:sz w:val="28"/>
          <w:szCs w:val="28"/>
        </w:rPr>
        <w:t>v</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position w:val="-1"/>
          <w:sz w:val="28"/>
          <w:szCs w:val="28"/>
        </w:rPr>
        <w:t>ce</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position w:val="-1"/>
          <w:sz w:val="28"/>
          <w:szCs w:val="28"/>
        </w:rPr>
        <w:t>Q</w:t>
      </w:r>
      <w:r w:rsidRPr="00040CE8">
        <w:rPr>
          <w:rFonts w:ascii="Arial" w:eastAsia="Arial" w:hAnsi="Arial" w:cs="Arial"/>
          <w:b/>
          <w:bCs/>
          <w:color w:val="365F91"/>
          <w:spacing w:val="-1"/>
          <w:position w:val="-1"/>
          <w:sz w:val="28"/>
          <w:szCs w:val="28"/>
        </w:rPr>
        <w:t>u</w:t>
      </w:r>
      <w:r w:rsidRPr="00040CE8">
        <w:rPr>
          <w:rFonts w:ascii="Arial" w:eastAsia="Arial" w:hAnsi="Arial" w:cs="Arial"/>
          <w:b/>
          <w:bCs/>
          <w:color w:val="365F91"/>
          <w:position w:val="-1"/>
          <w:sz w:val="28"/>
          <w:szCs w:val="28"/>
        </w:rPr>
        <w:t>a</w:t>
      </w:r>
      <w:r w:rsidRPr="00040CE8">
        <w:rPr>
          <w:rFonts w:ascii="Arial" w:eastAsia="Arial" w:hAnsi="Arial" w:cs="Arial"/>
          <w:b/>
          <w:bCs/>
          <w:color w:val="365F91"/>
          <w:spacing w:val="-1"/>
          <w:position w:val="-1"/>
          <w:sz w:val="28"/>
          <w:szCs w:val="28"/>
        </w:rPr>
        <w:t>l</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2"/>
          <w:position w:val="-1"/>
          <w:sz w:val="28"/>
          <w:szCs w:val="28"/>
        </w:rPr>
        <w:t>t</w:t>
      </w:r>
      <w:r w:rsidRPr="00040CE8">
        <w:rPr>
          <w:rFonts w:ascii="Arial" w:eastAsia="Arial" w:hAnsi="Arial" w:cs="Arial"/>
          <w:b/>
          <w:bCs/>
          <w:color w:val="365F91"/>
          <w:position w:val="-1"/>
          <w:sz w:val="28"/>
          <w:szCs w:val="28"/>
        </w:rPr>
        <w:t>y</w:t>
      </w:r>
      <w:r w:rsidRPr="00040CE8">
        <w:rPr>
          <w:rFonts w:ascii="Arial" w:eastAsia="Arial" w:hAnsi="Arial" w:cs="Arial"/>
          <w:b/>
          <w:bCs/>
          <w:color w:val="365F91"/>
          <w:spacing w:val="-9"/>
          <w:position w:val="-1"/>
          <w:sz w:val="28"/>
          <w:szCs w:val="28"/>
        </w:rPr>
        <w:t xml:space="preserve"> </w:t>
      </w:r>
      <w:r w:rsidRPr="00040CE8">
        <w:rPr>
          <w:rFonts w:ascii="Arial" w:eastAsia="Arial" w:hAnsi="Arial" w:cs="Arial"/>
          <w:b/>
          <w:bCs/>
          <w:color w:val="365F91"/>
          <w:position w:val="-1"/>
          <w:sz w:val="28"/>
          <w:szCs w:val="28"/>
        </w:rPr>
        <w:t>a</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d Pat</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3"/>
          <w:position w:val="-1"/>
          <w:sz w:val="28"/>
          <w:szCs w:val="28"/>
        </w:rPr>
        <w:t>e</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t</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position w:val="-1"/>
          <w:sz w:val="28"/>
          <w:szCs w:val="28"/>
        </w:rPr>
        <w:t>Sat</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position w:val="-1"/>
          <w:sz w:val="28"/>
          <w:szCs w:val="28"/>
        </w:rPr>
        <w:t>sfac</w:t>
      </w:r>
      <w:r w:rsidRPr="00040CE8">
        <w:rPr>
          <w:rFonts w:ascii="Arial" w:eastAsia="Arial" w:hAnsi="Arial" w:cs="Arial"/>
          <w:b/>
          <w:bCs/>
          <w:color w:val="365F91"/>
          <w:spacing w:val="-3"/>
          <w:position w:val="-1"/>
          <w:sz w:val="28"/>
          <w:szCs w:val="28"/>
        </w:rPr>
        <w:t>t</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1"/>
          <w:position w:val="-1"/>
          <w:sz w:val="28"/>
          <w:szCs w:val="28"/>
        </w:rPr>
        <w:t>o</w:t>
      </w:r>
      <w:r w:rsidRPr="00040CE8">
        <w:rPr>
          <w:rFonts w:ascii="Arial" w:eastAsia="Arial" w:hAnsi="Arial" w:cs="Arial"/>
          <w:b/>
          <w:bCs/>
          <w:color w:val="365F91"/>
          <w:position w:val="-1"/>
          <w:sz w:val="28"/>
          <w:szCs w:val="28"/>
        </w:rPr>
        <w:t>n</w:t>
      </w:r>
    </w:p>
    <w:p w:rsidR="00E427D3" w:rsidRPr="00040CE8" w:rsidRDefault="00E427D3">
      <w:pPr>
        <w:spacing w:before="7" w:after="0" w:line="150" w:lineRule="exact"/>
        <w:rPr>
          <w:sz w:val="15"/>
          <w:szCs w:val="15"/>
        </w:rPr>
      </w:pPr>
    </w:p>
    <w:p w:rsidR="00E427D3" w:rsidRPr="00040CE8" w:rsidRDefault="00E427D3">
      <w:pPr>
        <w:spacing w:after="0" w:line="200" w:lineRule="exact"/>
        <w:rPr>
          <w:sz w:val="20"/>
          <w:szCs w:val="20"/>
        </w:rPr>
      </w:pPr>
    </w:p>
    <w:p w:rsidR="00E427D3" w:rsidRPr="00040CE8" w:rsidRDefault="00E81F8C">
      <w:pPr>
        <w:spacing w:before="29" w:after="0" w:line="240" w:lineRule="auto"/>
        <w:ind w:left="112" w:right="2019"/>
        <w:jc w:val="both"/>
        <w:rPr>
          <w:rFonts w:ascii="Arial" w:eastAsia="Arial" w:hAnsi="Arial" w:cs="Arial"/>
          <w:sz w:val="24"/>
          <w:szCs w:val="24"/>
        </w:rPr>
      </w:pPr>
      <w:r w:rsidRPr="00040CE8">
        <w:rPr>
          <w:rFonts w:ascii="Arial" w:eastAsia="Arial" w:hAnsi="Arial" w:cs="Arial"/>
          <w:b/>
          <w:bCs/>
          <w:color w:val="365F91"/>
          <w:sz w:val="24"/>
          <w:szCs w:val="24"/>
        </w:rPr>
        <w:t>Le</w:t>
      </w:r>
      <w:r w:rsidRPr="00040CE8">
        <w:rPr>
          <w:rFonts w:ascii="Arial" w:eastAsia="Arial" w:hAnsi="Arial" w:cs="Arial"/>
          <w:b/>
          <w:bCs/>
          <w:color w:val="365F91"/>
          <w:spacing w:val="1"/>
          <w:sz w:val="24"/>
          <w:szCs w:val="24"/>
        </w:rPr>
        <w:t>a</w:t>
      </w:r>
      <w:r w:rsidRPr="00040CE8">
        <w:rPr>
          <w:rFonts w:ascii="Arial" w:eastAsia="Arial" w:hAnsi="Arial" w:cs="Arial"/>
          <w:b/>
          <w:bCs/>
          <w:color w:val="365F91"/>
          <w:sz w:val="24"/>
          <w:szCs w:val="24"/>
        </w:rPr>
        <w:t>rning from the</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C</w:t>
      </w:r>
      <w:r w:rsidRPr="00040CE8">
        <w:rPr>
          <w:rFonts w:ascii="Arial" w:eastAsia="Arial" w:hAnsi="Arial" w:cs="Arial"/>
          <w:b/>
          <w:bCs/>
          <w:color w:val="365F91"/>
          <w:spacing w:val="-2"/>
          <w:sz w:val="24"/>
          <w:szCs w:val="24"/>
        </w:rPr>
        <w:t>a</w:t>
      </w:r>
      <w:r w:rsidRPr="00040CE8">
        <w:rPr>
          <w:rFonts w:ascii="Arial" w:eastAsia="Arial" w:hAnsi="Arial" w:cs="Arial"/>
          <w:b/>
          <w:bCs/>
          <w:color w:val="365F91"/>
          <w:sz w:val="24"/>
          <w:szCs w:val="24"/>
        </w:rPr>
        <w:t>re</w:t>
      </w:r>
      <w:r w:rsidRPr="00040CE8">
        <w:rPr>
          <w:rFonts w:ascii="Arial" w:eastAsia="Arial" w:hAnsi="Arial" w:cs="Arial"/>
          <w:b/>
          <w:bCs/>
          <w:color w:val="365F91"/>
          <w:spacing w:val="1"/>
          <w:sz w:val="24"/>
          <w:szCs w:val="24"/>
        </w:rPr>
        <w:t xml:space="preserve"> Q</w:t>
      </w:r>
      <w:r w:rsidRPr="00040CE8">
        <w:rPr>
          <w:rFonts w:ascii="Arial" w:eastAsia="Arial" w:hAnsi="Arial" w:cs="Arial"/>
          <w:b/>
          <w:bCs/>
          <w:color w:val="365F91"/>
          <w:sz w:val="24"/>
          <w:szCs w:val="24"/>
        </w:rPr>
        <w:t>ua</w:t>
      </w:r>
      <w:r w:rsidRPr="00040CE8">
        <w:rPr>
          <w:rFonts w:ascii="Arial" w:eastAsia="Arial" w:hAnsi="Arial" w:cs="Arial"/>
          <w:b/>
          <w:bCs/>
          <w:color w:val="365F91"/>
          <w:spacing w:val="-1"/>
          <w:sz w:val="24"/>
          <w:szCs w:val="24"/>
        </w:rPr>
        <w:t>l</w:t>
      </w:r>
      <w:r w:rsidRPr="00040CE8">
        <w:rPr>
          <w:rFonts w:ascii="Arial" w:eastAsia="Arial" w:hAnsi="Arial" w:cs="Arial"/>
          <w:b/>
          <w:bCs/>
          <w:color w:val="365F91"/>
          <w:sz w:val="24"/>
          <w:szCs w:val="24"/>
        </w:rPr>
        <w:t>i</w:t>
      </w:r>
      <w:r w:rsidRPr="00040CE8">
        <w:rPr>
          <w:rFonts w:ascii="Arial" w:eastAsia="Arial" w:hAnsi="Arial" w:cs="Arial"/>
          <w:b/>
          <w:bCs/>
          <w:color w:val="365F91"/>
          <w:spacing w:val="2"/>
          <w:sz w:val="24"/>
          <w:szCs w:val="24"/>
        </w:rPr>
        <w:t>t</w:t>
      </w:r>
      <w:r w:rsidRPr="00040CE8">
        <w:rPr>
          <w:rFonts w:ascii="Arial" w:eastAsia="Arial" w:hAnsi="Arial" w:cs="Arial"/>
          <w:b/>
          <w:bCs/>
          <w:color w:val="365F91"/>
          <w:sz w:val="24"/>
          <w:szCs w:val="24"/>
        </w:rPr>
        <w:t>y</w:t>
      </w:r>
      <w:r w:rsidRPr="00040CE8">
        <w:rPr>
          <w:rFonts w:ascii="Arial" w:eastAsia="Arial" w:hAnsi="Arial" w:cs="Arial"/>
          <w:b/>
          <w:bCs/>
          <w:color w:val="365F91"/>
          <w:spacing w:val="-6"/>
          <w:sz w:val="24"/>
          <w:szCs w:val="24"/>
        </w:rPr>
        <w:t xml:space="preserve"> </w:t>
      </w:r>
      <w:r w:rsidRPr="00040CE8">
        <w:rPr>
          <w:rFonts w:ascii="Arial" w:eastAsia="Arial" w:hAnsi="Arial" w:cs="Arial"/>
          <w:b/>
          <w:bCs/>
          <w:color w:val="365F91"/>
          <w:sz w:val="24"/>
          <w:szCs w:val="24"/>
        </w:rPr>
        <w:t>Commi</w:t>
      </w:r>
      <w:r w:rsidRPr="00040CE8">
        <w:rPr>
          <w:rFonts w:ascii="Arial" w:eastAsia="Arial" w:hAnsi="Arial" w:cs="Arial"/>
          <w:b/>
          <w:bCs/>
          <w:color w:val="365F91"/>
          <w:spacing w:val="1"/>
          <w:sz w:val="24"/>
          <w:szCs w:val="24"/>
        </w:rPr>
        <w:t>ss</w:t>
      </w:r>
      <w:r w:rsidRPr="00040CE8">
        <w:rPr>
          <w:rFonts w:ascii="Arial" w:eastAsia="Arial" w:hAnsi="Arial" w:cs="Arial"/>
          <w:b/>
          <w:bCs/>
          <w:color w:val="365F91"/>
          <w:sz w:val="24"/>
          <w:szCs w:val="24"/>
        </w:rPr>
        <w:t>ions</w:t>
      </w:r>
      <w:r w:rsidRPr="00040CE8">
        <w:rPr>
          <w:rFonts w:ascii="Arial" w:eastAsia="Arial" w:hAnsi="Arial" w:cs="Arial"/>
          <w:b/>
          <w:bCs/>
          <w:color w:val="365F91"/>
          <w:spacing w:val="1"/>
          <w:sz w:val="24"/>
          <w:szCs w:val="24"/>
        </w:rPr>
        <w:t xml:space="preserve"> </w:t>
      </w:r>
      <w:r w:rsidRPr="00040CE8">
        <w:rPr>
          <w:rFonts w:ascii="Arial" w:eastAsia="Arial" w:hAnsi="Arial" w:cs="Arial"/>
          <w:b/>
          <w:bCs/>
          <w:color w:val="365F91"/>
          <w:sz w:val="24"/>
          <w:szCs w:val="24"/>
        </w:rPr>
        <w:t>n</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w</w:t>
      </w:r>
      <w:r w:rsidRPr="00040CE8">
        <w:rPr>
          <w:rFonts w:ascii="Arial" w:eastAsia="Arial" w:hAnsi="Arial" w:cs="Arial"/>
          <w:b/>
          <w:bCs/>
          <w:color w:val="365F91"/>
          <w:spacing w:val="3"/>
          <w:sz w:val="24"/>
          <w:szCs w:val="24"/>
        </w:rPr>
        <w:t xml:space="preserve"> </w:t>
      </w:r>
      <w:r w:rsidRPr="00040CE8">
        <w:rPr>
          <w:rFonts w:ascii="Arial" w:eastAsia="Arial" w:hAnsi="Arial" w:cs="Arial"/>
          <w:b/>
          <w:bCs/>
          <w:color w:val="365F91"/>
          <w:spacing w:val="1"/>
          <w:sz w:val="24"/>
          <w:szCs w:val="24"/>
        </w:rPr>
        <w:t>i</w:t>
      </w:r>
      <w:r w:rsidRPr="00040CE8">
        <w:rPr>
          <w:rFonts w:ascii="Arial" w:eastAsia="Arial" w:hAnsi="Arial" w:cs="Arial"/>
          <w:b/>
          <w:bCs/>
          <w:color w:val="365F91"/>
          <w:spacing w:val="-3"/>
          <w:sz w:val="24"/>
          <w:szCs w:val="24"/>
        </w:rPr>
        <w:t>n</w:t>
      </w:r>
      <w:r w:rsidRPr="00040CE8">
        <w:rPr>
          <w:rFonts w:ascii="Arial" w:eastAsia="Arial" w:hAnsi="Arial" w:cs="Arial"/>
          <w:b/>
          <w:bCs/>
          <w:color w:val="365F91"/>
          <w:spacing w:val="1"/>
          <w:sz w:val="24"/>
          <w:szCs w:val="24"/>
        </w:rPr>
        <w:t>s</w:t>
      </w:r>
      <w:r w:rsidRPr="00040CE8">
        <w:rPr>
          <w:rFonts w:ascii="Arial" w:eastAsia="Arial" w:hAnsi="Arial" w:cs="Arial"/>
          <w:b/>
          <w:bCs/>
          <w:color w:val="365F91"/>
          <w:sz w:val="24"/>
          <w:szCs w:val="24"/>
        </w:rPr>
        <w:t>pe</w:t>
      </w:r>
      <w:r w:rsidRPr="00040CE8">
        <w:rPr>
          <w:rFonts w:ascii="Arial" w:eastAsia="Arial" w:hAnsi="Arial" w:cs="Arial"/>
          <w:b/>
          <w:bCs/>
          <w:color w:val="365F91"/>
          <w:spacing w:val="1"/>
          <w:sz w:val="24"/>
          <w:szCs w:val="24"/>
        </w:rPr>
        <w:t>c</w:t>
      </w:r>
      <w:r w:rsidRPr="00040CE8">
        <w:rPr>
          <w:rFonts w:ascii="Arial" w:eastAsia="Arial" w:hAnsi="Arial" w:cs="Arial"/>
          <w:b/>
          <w:bCs/>
          <w:color w:val="365F91"/>
          <w:sz w:val="24"/>
          <w:szCs w:val="24"/>
        </w:rPr>
        <w:t xml:space="preserve">tion </w:t>
      </w:r>
      <w:r w:rsidRPr="00040CE8">
        <w:rPr>
          <w:rFonts w:ascii="Arial" w:eastAsia="Arial" w:hAnsi="Arial" w:cs="Arial"/>
          <w:b/>
          <w:bCs/>
          <w:color w:val="365F91"/>
          <w:spacing w:val="-3"/>
          <w:sz w:val="24"/>
          <w:szCs w:val="24"/>
        </w:rPr>
        <w:t>f</w:t>
      </w:r>
      <w:r w:rsidRPr="00040CE8">
        <w:rPr>
          <w:rFonts w:ascii="Arial" w:eastAsia="Arial" w:hAnsi="Arial" w:cs="Arial"/>
          <w:b/>
          <w:bCs/>
          <w:color w:val="365F91"/>
          <w:sz w:val="24"/>
          <w:szCs w:val="24"/>
        </w:rPr>
        <w:t>r</w:t>
      </w:r>
      <w:r w:rsidRPr="00040CE8">
        <w:rPr>
          <w:rFonts w:ascii="Arial" w:eastAsia="Arial" w:hAnsi="Arial" w:cs="Arial"/>
          <w:b/>
          <w:bCs/>
          <w:color w:val="365F91"/>
          <w:spacing w:val="1"/>
          <w:sz w:val="24"/>
          <w:szCs w:val="24"/>
        </w:rPr>
        <w:t>a</w:t>
      </w:r>
      <w:r w:rsidRPr="00040CE8">
        <w:rPr>
          <w:rFonts w:ascii="Arial" w:eastAsia="Arial" w:hAnsi="Arial" w:cs="Arial"/>
          <w:b/>
          <w:bCs/>
          <w:color w:val="365F91"/>
          <w:sz w:val="24"/>
          <w:szCs w:val="24"/>
        </w:rPr>
        <w:t>m</w:t>
      </w:r>
      <w:r w:rsidRPr="00040CE8">
        <w:rPr>
          <w:rFonts w:ascii="Arial" w:eastAsia="Arial" w:hAnsi="Arial" w:cs="Arial"/>
          <w:b/>
          <w:bCs/>
          <w:color w:val="365F91"/>
          <w:spacing w:val="-1"/>
          <w:sz w:val="24"/>
          <w:szCs w:val="24"/>
        </w:rPr>
        <w:t>e</w:t>
      </w:r>
      <w:r w:rsidRPr="00040CE8">
        <w:rPr>
          <w:rFonts w:ascii="Arial" w:eastAsia="Arial" w:hAnsi="Arial" w:cs="Arial"/>
          <w:b/>
          <w:bCs/>
          <w:color w:val="365F91"/>
          <w:spacing w:val="3"/>
          <w:sz w:val="24"/>
          <w:szCs w:val="24"/>
        </w:rPr>
        <w:t>w</w:t>
      </w:r>
      <w:r w:rsidRPr="00040CE8">
        <w:rPr>
          <w:rFonts w:ascii="Arial" w:eastAsia="Arial" w:hAnsi="Arial" w:cs="Arial"/>
          <w:b/>
          <w:bCs/>
          <w:color w:val="365F91"/>
          <w:sz w:val="24"/>
          <w:szCs w:val="24"/>
        </w:rPr>
        <w:t>o</w:t>
      </w:r>
      <w:r w:rsidRPr="00040CE8">
        <w:rPr>
          <w:rFonts w:ascii="Arial" w:eastAsia="Arial" w:hAnsi="Arial" w:cs="Arial"/>
          <w:b/>
          <w:bCs/>
          <w:color w:val="365F91"/>
          <w:spacing w:val="-2"/>
          <w:sz w:val="24"/>
          <w:szCs w:val="24"/>
        </w:rPr>
        <w:t>r</w:t>
      </w:r>
      <w:r w:rsidRPr="00040CE8">
        <w:rPr>
          <w:rFonts w:ascii="Arial" w:eastAsia="Arial" w:hAnsi="Arial" w:cs="Arial"/>
          <w:b/>
          <w:bCs/>
          <w:color w:val="365F91"/>
          <w:sz w:val="24"/>
          <w:szCs w:val="24"/>
        </w:rPr>
        <w:t>k</w:t>
      </w:r>
    </w:p>
    <w:p w:rsidR="00E427D3" w:rsidRPr="00040CE8" w:rsidRDefault="00E427D3">
      <w:pPr>
        <w:spacing w:before="14" w:after="0" w:line="240" w:lineRule="exact"/>
        <w:rPr>
          <w:sz w:val="24"/>
          <w:szCs w:val="24"/>
        </w:rPr>
      </w:pPr>
    </w:p>
    <w:p w:rsidR="00E427D3" w:rsidRPr="00040CE8" w:rsidRDefault="00E81F8C">
      <w:pPr>
        <w:spacing w:after="0" w:line="241" w:lineRule="auto"/>
        <w:ind w:left="112" w:right="54"/>
        <w:jc w:val="both"/>
        <w:rPr>
          <w:rFonts w:ascii="Arial" w:eastAsia="Arial" w:hAnsi="Arial" w:cs="Arial"/>
        </w:rPr>
      </w:pPr>
      <w:r w:rsidRPr="00040CE8">
        <w:rPr>
          <w:rFonts w:ascii="Arial" w:eastAsia="Arial" w:hAnsi="Arial" w:cs="Arial"/>
          <w:spacing w:val="5"/>
        </w:rPr>
        <w:t>W</w:t>
      </w:r>
      <w:r w:rsidRPr="00040CE8">
        <w:rPr>
          <w:rFonts w:ascii="Arial" w:eastAsia="Arial" w:hAnsi="Arial" w:cs="Arial"/>
          <w:spacing w:val="-3"/>
        </w:rPr>
        <w:t>e</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on</w:t>
      </w:r>
      <w:r w:rsidRPr="00040CE8">
        <w:rPr>
          <w:rFonts w:ascii="Arial" w:eastAsia="Arial" w:hAnsi="Arial" w:cs="Arial"/>
          <w:spacing w:val="3"/>
        </w:rPr>
        <w:t xml:space="preserve"> </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ea</w:t>
      </w:r>
      <w:r w:rsidRPr="00040CE8">
        <w:rPr>
          <w:rFonts w:ascii="Arial" w:eastAsia="Arial" w:hAnsi="Arial" w:cs="Arial"/>
          <w:spacing w:val="3"/>
        </w:rPr>
        <w:t xml:space="preserve"> </w:t>
      </w:r>
      <w:r w:rsidRPr="00040CE8">
        <w:rPr>
          <w:rFonts w:ascii="Arial" w:eastAsia="Arial" w:hAnsi="Arial" w:cs="Arial"/>
          <w:spacing w:val="-1"/>
        </w:rPr>
        <w:t>H</w:t>
      </w:r>
      <w:r w:rsidRPr="00040CE8">
        <w:rPr>
          <w:rFonts w:ascii="Arial" w:eastAsia="Arial" w:hAnsi="Arial" w:cs="Arial"/>
        </w:rPr>
        <w:t>e</w:t>
      </w:r>
      <w:r w:rsidRPr="00040CE8">
        <w:rPr>
          <w:rFonts w:ascii="Arial" w:eastAsia="Arial" w:hAnsi="Arial" w:cs="Arial"/>
          <w:spacing w:val="-1"/>
        </w:rPr>
        <w:t>al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 xml:space="preserve"> </w:t>
      </w:r>
      <w:r w:rsidRPr="00040CE8">
        <w:rPr>
          <w:rFonts w:ascii="Arial" w:eastAsia="Arial" w:hAnsi="Arial" w:cs="Arial"/>
          <w:spacing w:val="-1"/>
        </w:rPr>
        <w:t>N</w:t>
      </w:r>
      <w:r w:rsidRPr="00040CE8">
        <w:rPr>
          <w:rFonts w:ascii="Arial" w:eastAsia="Arial" w:hAnsi="Arial" w:cs="Arial"/>
          <w:spacing w:val="-3"/>
        </w:rPr>
        <w:t>H</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rPr>
        <w:t>Trust</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i</w:t>
      </w:r>
      <w:r w:rsidRPr="00040CE8">
        <w:rPr>
          <w:rFonts w:ascii="Arial" w:eastAsia="Arial" w:hAnsi="Arial" w:cs="Arial"/>
          <w:spacing w:val="1"/>
        </w:rPr>
        <w:t>r</w:t>
      </w:r>
      <w:r w:rsidRPr="00040CE8">
        <w:rPr>
          <w:rFonts w:ascii="Arial" w:eastAsia="Arial" w:hAnsi="Arial" w:cs="Arial"/>
        </w:rPr>
        <w:t xml:space="preserve">ed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1"/>
        </w:rPr>
        <w:t xml:space="preserve"> r</w:t>
      </w:r>
      <w:r w:rsidRPr="00040CE8">
        <w:rPr>
          <w:rFonts w:ascii="Arial" w:eastAsia="Arial" w:hAnsi="Arial" w:cs="Arial"/>
          <w:spacing w:val="-3"/>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2"/>
        </w:rPr>
        <w:t>e</w:t>
      </w:r>
      <w:r w:rsidRPr="00040CE8">
        <w:rPr>
          <w:rFonts w:ascii="Arial" w:eastAsia="Arial" w:hAnsi="Arial" w:cs="Arial"/>
        </w:rPr>
        <w:t>r</w:t>
      </w:r>
      <w:r w:rsidRPr="00040CE8">
        <w:rPr>
          <w:rFonts w:ascii="Arial" w:eastAsia="Arial" w:hAnsi="Arial" w:cs="Arial"/>
          <w:spacing w:val="4"/>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spacing w:val="-3"/>
        </w:rPr>
        <w:t>C</w:t>
      </w:r>
      <w:r w:rsidRPr="00040CE8">
        <w:rPr>
          <w:rFonts w:ascii="Arial" w:eastAsia="Arial" w:hAnsi="Arial" w:cs="Arial"/>
          <w:spacing w:val="1"/>
        </w:rPr>
        <w:t>Q</w:t>
      </w:r>
      <w:r w:rsidRPr="00040CE8">
        <w:rPr>
          <w:rFonts w:ascii="Arial" w:eastAsia="Arial" w:hAnsi="Arial" w:cs="Arial"/>
        </w:rPr>
        <w:t>C</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 xml:space="preserve"> t</w:t>
      </w:r>
      <w:r w:rsidRPr="00040CE8">
        <w:rPr>
          <w:rFonts w:ascii="Arial" w:eastAsia="Arial" w:hAnsi="Arial" w:cs="Arial"/>
        </w:rPr>
        <w:t>he Trus</w:t>
      </w:r>
      <w:r w:rsidRPr="00040CE8">
        <w:rPr>
          <w:rFonts w:ascii="Arial" w:eastAsia="Arial" w:hAnsi="Arial" w:cs="Arial"/>
          <w:spacing w:val="1"/>
        </w:rPr>
        <w:t>t</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cu</w:t>
      </w:r>
      <w:r w:rsidRPr="00040CE8">
        <w:rPr>
          <w:rFonts w:ascii="Arial" w:eastAsia="Arial" w:hAnsi="Arial" w:cs="Arial"/>
          <w:spacing w:val="-2"/>
        </w:rPr>
        <w:t>r</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spacing w:val="-2"/>
        </w:rPr>
        <w:t>s</w:t>
      </w:r>
      <w:r w:rsidRPr="00040CE8">
        <w:rPr>
          <w:rFonts w:ascii="Arial" w:eastAsia="Arial" w:hAnsi="Arial" w:cs="Arial"/>
          <w:spacing w:val="1"/>
        </w:rPr>
        <w:t>tr</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on s</w:t>
      </w:r>
      <w:r w:rsidRPr="00040CE8">
        <w:rPr>
          <w:rFonts w:ascii="Arial" w:eastAsia="Arial" w:hAnsi="Arial" w:cs="Arial"/>
          <w:spacing w:val="1"/>
        </w:rPr>
        <w:t>t</w:t>
      </w:r>
      <w:r w:rsidRPr="00040CE8">
        <w:rPr>
          <w:rFonts w:ascii="Arial" w:eastAsia="Arial" w:hAnsi="Arial" w:cs="Arial"/>
        </w:rPr>
        <w:t>atus</w:t>
      </w:r>
      <w:r w:rsidRPr="00040CE8">
        <w:rPr>
          <w:rFonts w:ascii="Arial" w:eastAsia="Arial" w:hAnsi="Arial" w:cs="Arial"/>
          <w:spacing w:val="-1"/>
        </w:rPr>
        <w:t xml:space="preserve"> i</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1"/>
        </w:rPr>
        <w:t>‘</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ered</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o</w:t>
      </w:r>
      <w:r w:rsidRPr="00040CE8">
        <w:rPr>
          <w:rFonts w:ascii="Arial" w:eastAsia="Arial" w:hAnsi="Arial" w:cs="Arial"/>
        </w:rPr>
        <w:t>ut</w:t>
      </w:r>
      <w:r w:rsidRPr="00040CE8">
        <w:rPr>
          <w:rFonts w:ascii="Arial" w:eastAsia="Arial" w:hAnsi="Arial" w:cs="Arial"/>
          <w:spacing w:val="2"/>
        </w:rPr>
        <w:t xml:space="preserve"> </w:t>
      </w:r>
      <w:r w:rsidRPr="00040CE8">
        <w:rPr>
          <w:rFonts w:ascii="Arial" w:eastAsia="Arial" w:hAnsi="Arial" w:cs="Arial"/>
        </w:rPr>
        <w:t>co</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or</w:t>
      </w:r>
      <w:r w:rsidRPr="00040CE8">
        <w:rPr>
          <w:rFonts w:ascii="Arial" w:eastAsia="Arial" w:hAnsi="Arial" w:cs="Arial"/>
          <w:spacing w:val="-1"/>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s</w:t>
      </w:r>
      <w:r w:rsidRPr="00040CE8">
        <w:rPr>
          <w:rFonts w:ascii="Arial" w:eastAsia="Arial" w:hAnsi="Arial" w:cs="Arial"/>
          <w:spacing w:val="1"/>
        </w:rPr>
        <w:t>tr</w:t>
      </w:r>
      <w:r w:rsidRPr="00040CE8">
        <w:rPr>
          <w:rFonts w:ascii="Arial" w:eastAsia="Arial" w:hAnsi="Arial" w:cs="Arial"/>
          <w:spacing w:val="-1"/>
        </w:rPr>
        <w:t>i</w:t>
      </w:r>
      <w:r w:rsidRPr="00040CE8">
        <w:rPr>
          <w:rFonts w:ascii="Arial" w:eastAsia="Arial" w:hAnsi="Arial" w:cs="Arial"/>
          <w:spacing w:val="-2"/>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3"/>
        </w:rPr>
        <w:t>’</w:t>
      </w:r>
      <w:r w:rsidRPr="00040CE8">
        <w:rPr>
          <w:rFonts w:ascii="Arial" w:eastAsia="Arial" w:hAnsi="Arial" w:cs="Arial"/>
        </w:rPr>
        <w:t>.</w:t>
      </w:r>
    </w:p>
    <w:p w:rsidR="00E427D3" w:rsidRPr="00040CE8" w:rsidRDefault="00E427D3">
      <w:pPr>
        <w:spacing w:before="8" w:after="0" w:line="110" w:lineRule="exact"/>
        <w:rPr>
          <w:sz w:val="11"/>
          <w:szCs w:val="11"/>
        </w:rPr>
      </w:pPr>
    </w:p>
    <w:p w:rsidR="00E427D3" w:rsidRPr="00040CE8" w:rsidRDefault="00E81F8C">
      <w:pPr>
        <w:spacing w:after="0" w:line="240" w:lineRule="auto"/>
        <w:ind w:left="112" w:right="48"/>
        <w:jc w:val="both"/>
        <w:rPr>
          <w:rFonts w:ascii="Arial" w:eastAsia="Arial" w:hAnsi="Arial" w:cs="Arial"/>
        </w:rPr>
      </w:pPr>
      <w:r w:rsidRPr="00040CE8">
        <w:rPr>
          <w:rFonts w:ascii="Arial" w:eastAsia="Arial" w:hAnsi="Arial" w:cs="Arial"/>
        </w:rPr>
        <w:t>F</w:t>
      </w:r>
      <w:r w:rsidRPr="00040CE8">
        <w:rPr>
          <w:rFonts w:ascii="Arial" w:eastAsia="Arial" w:hAnsi="Arial" w:cs="Arial"/>
          <w:spacing w:val="-1"/>
        </w:rPr>
        <w:t>oll</w:t>
      </w:r>
      <w:r w:rsidRPr="00040CE8">
        <w:rPr>
          <w:rFonts w:ascii="Arial" w:eastAsia="Arial" w:hAnsi="Arial" w:cs="Arial"/>
          <w:spacing w:val="2"/>
        </w:rPr>
        <w:t>o</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C</w:t>
      </w:r>
      <w:r w:rsidRPr="00040CE8">
        <w:rPr>
          <w:rFonts w:ascii="Arial" w:eastAsia="Arial" w:hAnsi="Arial" w:cs="Arial"/>
          <w:spacing w:val="1"/>
        </w:rPr>
        <w:t>Q</w:t>
      </w:r>
      <w:r w:rsidRPr="00040CE8">
        <w:rPr>
          <w:rFonts w:ascii="Arial" w:eastAsia="Arial" w:hAnsi="Arial" w:cs="Arial"/>
        </w:rPr>
        <w:t>C</w:t>
      </w:r>
      <w:r w:rsidRPr="00040CE8">
        <w:rPr>
          <w:rFonts w:ascii="Arial" w:eastAsia="Arial" w:hAnsi="Arial" w:cs="Arial"/>
          <w:spacing w:val="1"/>
        </w:rPr>
        <w:t xml:space="preserve"> </w:t>
      </w:r>
      <w:r w:rsidRPr="00040CE8">
        <w:rPr>
          <w:rFonts w:ascii="Arial" w:eastAsia="Arial" w:hAnsi="Arial" w:cs="Arial"/>
        </w:rPr>
        <w:t>p</w:t>
      </w:r>
      <w:r w:rsidRPr="00040CE8">
        <w:rPr>
          <w:rFonts w:ascii="Arial" w:eastAsia="Arial" w:hAnsi="Arial" w:cs="Arial"/>
          <w:spacing w:val="-1"/>
        </w:rPr>
        <w:t>l</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n</w:t>
      </w:r>
      <w:r w:rsidRPr="00040CE8">
        <w:rPr>
          <w:rFonts w:ascii="Arial" w:eastAsia="Arial" w:hAnsi="Arial" w:cs="Arial"/>
          <w:spacing w:val="-1"/>
        </w:rPr>
        <w:t>e</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ns</w:t>
      </w:r>
      <w:r w:rsidRPr="00040CE8">
        <w:rPr>
          <w:rFonts w:ascii="Arial" w:eastAsia="Arial" w:hAnsi="Arial" w:cs="Arial"/>
          <w:spacing w:val="-1"/>
        </w:rPr>
        <w:t>p</w:t>
      </w:r>
      <w:r w:rsidRPr="00040CE8">
        <w:rPr>
          <w:rFonts w:ascii="Arial" w:eastAsia="Arial" w:hAnsi="Arial" w:cs="Arial"/>
        </w:rPr>
        <w:t>ecti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spacing w:val="-4"/>
        </w:rPr>
        <w:t>M</w:t>
      </w:r>
      <w:r w:rsidRPr="00040CE8">
        <w:rPr>
          <w:rFonts w:ascii="Arial" w:eastAsia="Arial" w:hAnsi="Arial" w:cs="Arial"/>
          <w:spacing w:val="2"/>
        </w:rPr>
        <w:t>a</w:t>
      </w:r>
      <w:r w:rsidRPr="00040CE8">
        <w:rPr>
          <w:rFonts w:ascii="Arial" w:eastAsia="Arial" w:hAnsi="Arial" w:cs="Arial"/>
        </w:rPr>
        <w:t xml:space="preserve">y </w:t>
      </w:r>
      <w:r w:rsidRPr="00040CE8">
        <w:rPr>
          <w:rFonts w:ascii="Arial" w:eastAsia="Arial" w:hAnsi="Arial" w:cs="Arial"/>
          <w:spacing w:val="2"/>
        </w:rPr>
        <w:t>a</w:t>
      </w:r>
      <w:r w:rsidRPr="00040CE8">
        <w:rPr>
          <w:rFonts w:ascii="Arial" w:eastAsia="Arial" w:hAnsi="Arial" w:cs="Arial"/>
        </w:rPr>
        <w:t>nd</w:t>
      </w:r>
      <w:r w:rsidRPr="00040CE8">
        <w:rPr>
          <w:rFonts w:ascii="Arial" w:eastAsia="Arial" w:hAnsi="Arial" w:cs="Arial"/>
          <w:spacing w:val="2"/>
        </w:rPr>
        <w:t xml:space="preserve"> </w:t>
      </w:r>
      <w:r w:rsidRPr="00040CE8">
        <w:rPr>
          <w:rFonts w:ascii="Arial" w:eastAsia="Arial" w:hAnsi="Arial" w:cs="Arial"/>
          <w:spacing w:val="-1"/>
        </w:rPr>
        <w:t>A</w:t>
      </w:r>
      <w:r w:rsidRPr="00040CE8">
        <w:rPr>
          <w:rFonts w:ascii="Arial" w:eastAsia="Arial" w:hAnsi="Arial" w:cs="Arial"/>
        </w:rPr>
        <w:t>u</w:t>
      </w:r>
      <w:r w:rsidRPr="00040CE8">
        <w:rPr>
          <w:rFonts w:ascii="Arial" w:eastAsia="Arial" w:hAnsi="Arial" w:cs="Arial"/>
          <w:spacing w:val="2"/>
        </w:rPr>
        <w:t>g</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3"/>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15</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CQ</w:t>
      </w:r>
      <w:r w:rsidRPr="00040CE8">
        <w:rPr>
          <w:rFonts w:ascii="Arial" w:eastAsia="Arial" w:hAnsi="Arial" w:cs="Arial"/>
        </w:rPr>
        <w:t>C</w:t>
      </w:r>
      <w:r w:rsidRPr="00040CE8">
        <w:rPr>
          <w:rFonts w:ascii="Arial" w:eastAsia="Arial" w:hAnsi="Arial" w:cs="Arial"/>
          <w:spacing w:val="1"/>
        </w:rPr>
        <w:t xml:space="preserve"> </w:t>
      </w:r>
      <w:r w:rsidRPr="00040CE8">
        <w:rPr>
          <w:rFonts w:ascii="Arial" w:eastAsia="Arial" w:hAnsi="Arial" w:cs="Arial"/>
          <w:spacing w:val="2"/>
        </w:rPr>
        <w:t>g</w:t>
      </w:r>
      <w:r w:rsidRPr="00040CE8">
        <w:rPr>
          <w:rFonts w:ascii="Arial" w:eastAsia="Arial" w:hAnsi="Arial" w:cs="Arial"/>
        </w:rPr>
        <w:t>a</w:t>
      </w:r>
      <w:r w:rsidRPr="00040CE8">
        <w:rPr>
          <w:rFonts w:ascii="Arial" w:eastAsia="Arial" w:hAnsi="Arial" w:cs="Arial"/>
          <w:spacing w:val="-3"/>
        </w:rPr>
        <w:t>v</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rPr>
        <w:t>an</w:t>
      </w:r>
      <w:r w:rsidRPr="00040CE8">
        <w:rPr>
          <w:rFonts w:ascii="Arial" w:eastAsia="Arial" w:hAnsi="Arial" w:cs="Arial"/>
          <w:spacing w:val="2"/>
        </w:rPr>
        <w:t xml:space="preserve"> </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era</w:t>
      </w:r>
      <w:r w:rsidRPr="00040CE8">
        <w:rPr>
          <w:rFonts w:ascii="Arial" w:eastAsia="Arial" w:hAnsi="Arial" w:cs="Arial"/>
          <w:spacing w:val="-1"/>
        </w:rPr>
        <w:t>l</w:t>
      </w:r>
      <w:r w:rsidRPr="00040CE8">
        <w:rPr>
          <w:rFonts w:ascii="Arial" w:eastAsia="Arial" w:hAnsi="Arial" w:cs="Arial"/>
        </w:rPr>
        <w:t>l</w:t>
      </w:r>
      <w:r w:rsidRPr="00040CE8">
        <w:rPr>
          <w:rFonts w:ascii="Arial" w:eastAsia="Arial" w:hAnsi="Arial" w:cs="Arial"/>
          <w:spacing w:val="1"/>
        </w:rPr>
        <w:t xml:space="preserve"> r</w:t>
      </w:r>
      <w:r w:rsidRPr="00040CE8">
        <w:rPr>
          <w:rFonts w:ascii="Arial" w:eastAsia="Arial" w:hAnsi="Arial" w:cs="Arial"/>
        </w:rPr>
        <w:t>ati</w:t>
      </w:r>
      <w:r w:rsidRPr="00040CE8">
        <w:rPr>
          <w:rFonts w:ascii="Arial" w:eastAsia="Arial" w:hAnsi="Arial" w:cs="Arial"/>
          <w:spacing w:val="-1"/>
        </w:rPr>
        <w:t>n</w:t>
      </w:r>
      <w:r w:rsidRPr="00040CE8">
        <w:rPr>
          <w:rFonts w:ascii="Arial" w:eastAsia="Arial" w:hAnsi="Arial" w:cs="Arial"/>
        </w:rPr>
        <w:t xml:space="preserve">g </w:t>
      </w:r>
      <w:r w:rsidRPr="00040CE8">
        <w:rPr>
          <w:rFonts w:ascii="Arial" w:eastAsia="Arial" w:hAnsi="Arial" w:cs="Arial"/>
          <w:spacing w:val="3"/>
        </w:rPr>
        <w:t>f</w:t>
      </w:r>
      <w:r w:rsidRPr="00040CE8">
        <w:rPr>
          <w:rFonts w:ascii="Arial" w:eastAsia="Arial" w:hAnsi="Arial" w:cs="Arial"/>
        </w:rPr>
        <w:t xml:space="preserve">or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3"/>
        </w:rPr>
        <w:t>u</w:t>
      </w:r>
      <w:r w:rsidRPr="00040CE8">
        <w:rPr>
          <w:rFonts w:ascii="Arial" w:eastAsia="Arial" w:hAnsi="Arial" w:cs="Arial"/>
        </w:rPr>
        <w:t>st</w:t>
      </w:r>
      <w:r w:rsidRPr="00040CE8">
        <w:rPr>
          <w:rFonts w:ascii="Arial" w:eastAsia="Arial" w:hAnsi="Arial" w:cs="Arial"/>
          <w:spacing w:val="4"/>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4"/>
        </w:rPr>
        <w:t xml:space="preserve"> </w:t>
      </w:r>
      <w:r w:rsidRPr="00040CE8">
        <w:rPr>
          <w:rFonts w:ascii="Arial" w:eastAsia="Arial" w:hAnsi="Arial" w:cs="Arial"/>
          <w:spacing w:val="-1"/>
        </w:rPr>
        <w:t>‘</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i</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rPr>
        <w:t>s</w:t>
      </w:r>
      <w:r w:rsidRPr="00040CE8">
        <w:rPr>
          <w:rFonts w:ascii="Arial" w:eastAsia="Arial" w:hAnsi="Arial" w:cs="Arial"/>
          <w:spacing w:val="4"/>
        </w:rPr>
        <w:t xml:space="preserve"> </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spacing w:val="-3"/>
        </w:rPr>
        <w:t>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emen</w:t>
      </w:r>
      <w:r w:rsidRPr="00040CE8">
        <w:rPr>
          <w:rFonts w:ascii="Arial" w:eastAsia="Arial" w:hAnsi="Arial" w:cs="Arial"/>
          <w:spacing w:val="1"/>
        </w:rPr>
        <w:t>t</w:t>
      </w:r>
      <w:r w:rsidRPr="00040CE8">
        <w:rPr>
          <w:rFonts w:ascii="Arial" w:eastAsia="Arial" w:hAnsi="Arial" w:cs="Arial"/>
          <w:spacing w:val="-1"/>
        </w:rPr>
        <w:t>’</w:t>
      </w:r>
      <w:r w:rsidRPr="00040CE8">
        <w:rPr>
          <w:rFonts w:ascii="Arial" w:eastAsia="Arial" w:hAnsi="Arial" w:cs="Arial"/>
        </w:rPr>
        <w:t xml:space="preserve">. </w:t>
      </w:r>
      <w:r w:rsidRPr="00040CE8">
        <w:rPr>
          <w:rFonts w:ascii="Arial" w:eastAsia="Arial" w:hAnsi="Arial" w:cs="Arial"/>
          <w:spacing w:val="10"/>
        </w:rPr>
        <w:t xml:space="preserve">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spacing w:val="-3"/>
        </w:rPr>
        <w:t>C</w:t>
      </w:r>
      <w:r w:rsidRPr="00040CE8">
        <w:rPr>
          <w:rFonts w:ascii="Arial" w:eastAsia="Arial" w:hAnsi="Arial" w:cs="Arial"/>
          <w:spacing w:val="1"/>
        </w:rPr>
        <w:t>Q</w:t>
      </w:r>
      <w:r w:rsidRPr="00040CE8">
        <w:rPr>
          <w:rFonts w:ascii="Arial" w:eastAsia="Arial" w:hAnsi="Arial" w:cs="Arial"/>
        </w:rPr>
        <w:t>C</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spacing w:val="5"/>
        </w:rPr>
        <w:t>o</w:t>
      </w:r>
      <w:r w:rsidRPr="00040CE8">
        <w:rPr>
          <w:rFonts w:ascii="Arial" w:eastAsia="Arial" w:hAnsi="Arial" w:cs="Arial"/>
          <w:spacing w:val="-2"/>
        </w:rPr>
        <w:t>r</w:t>
      </w:r>
      <w:r w:rsidRPr="00040CE8">
        <w:rPr>
          <w:rFonts w:ascii="Arial" w:eastAsia="Arial" w:hAnsi="Arial" w:cs="Arial"/>
        </w:rPr>
        <w:t xml:space="preserve">t </w:t>
      </w:r>
      <w:r w:rsidRPr="00040CE8">
        <w:rPr>
          <w:rFonts w:ascii="Arial" w:eastAsia="Arial" w:hAnsi="Arial" w:cs="Arial"/>
          <w:spacing w:val="3"/>
        </w:rPr>
        <w:t>f</w:t>
      </w:r>
      <w:r w:rsidRPr="00040CE8">
        <w:rPr>
          <w:rFonts w:ascii="Arial" w:eastAsia="Arial" w:hAnsi="Arial" w:cs="Arial"/>
          <w:spacing w:val="1"/>
        </w:rPr>
        <w:t>r</w:t>
      </w:r>
      <w:r w:rsidRPr="00040CE8">
        <w:rPr>
          <w:rFonts w:ascii="Arial" w:eastAsia="Arial" w:hAnsi="Arial" w:cs="Arial"/>
          <w:spacing w:val="-3"/>
        </w:rPr>
        <w:t>o</w:t>
      </w:r>
      <w:r w:rsidRPr="00040CE8">
        <w:rPr>
          <w:rFonts w:ascii="Arial" w:eastAsia="Arial" w:hAnsi="Arial" w:cs="Arial"/>
        </w:rPr>
        <w:t>m</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t</w:t>
      </w:r>
      <w:r w:rsidRPr="00040CE8">
        <w:rPr>
          <w:rFonts w:ascii="Arial" w:eastAsia="Arial" w:hAnsi="Arial" w:cs="Arial"/>
          <w:spacing w:val="4"/>
        </w:rPr>
        <w:t xml:space="preserve"> </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spacing w:val="2"/>
        </w:rPr>
        <w:t>g</w:t>
      </w:r>
      <w:r w:rsidRPr="00040CE8">
        <w:rPr>
          <w:rFonts w:ascii="Arial" w:eastAsia="Arial" w:hAnsi="Arial" w:cs="Arial"/>
        </w:rPr>
        <w:t>h</w:t>
      </w:r>
      <w:r w:rsidRPr="00040CE8">
        <w:rPr>
          <w:rFonts w:ascii="Arial" w:eastAsia="Arial" w:hAnsi="Arial" w:cs="Arial"/>
          <w:spacing w:val="-1"/>
        </w:rPr>
        <w:t>li</w:t>
      </w:r>
      <w:r w:rsidRPr="00040CE8">
        <w:rPr>
          <w:rFonts w:ascii="Arial" w:eastAsia="Arial" w:hAnsi="Arial" w:cs="Arial"/>
          <w:spacing w:val="2"/>
        </w:rPr>
        <w:t>g</w:t>
      </w:r>
      <w:r w:rsidRPr="00040CE8">
        <w:rPr>
          <w:rFonts w:ascii="Arial" w:eastAsia="Arial" w:hAnsi="Arial" w:cs="Arial"/>
          <w:spacing w:val="-3"/>
        </w:rPr>
        <w:t>h</w:t>
      </w:r>
      <w:r w:rsidRPr="00040CE8">
        <w:rPr>
          <w:rFonts w:ascii="Arial" w:eastAsia="Arial" w:hAnsi="Arial" w:cs="Arial"/>
          <w:spacing w:val="1"/>
        </w:rPr>
        <w:t>t</w:t>
      </w:r>
      <w:r w:rsidRPr="00040CE8">
        <w:rPr>
          <w:rFonts w:ascii="Arial" w:eastAsia="Arial" w:hAnsi="Arial" w:cs="Arial"/>
          <w:spacing w:val="-3"/>
        </w:rPr>
        <w:t>e</w:t>
      </w:r>
      <w:r w:rsidRPr="00040CE8">
        <w:rPr>
          <w:rFonts w:ascii="Arial" w:eastAsia="Arial" w:hAnsi="Arial" w:cs="Arial"/>
        </w:rPr>
        <w:t>d</w:t>
      </w:r>
      <w:r w:rsidRPr="00040CE8">
        <w:rPr>
          <w:rFonts w:ascii="Arial" w:eastAsia="Arial" w:hAnsi="Arial" w:cs="Arial"/>
          <w:spacing w:val="3"/>
        </w:rPr>
        <w:t xml:space="preserve"> </w:t>
      </w:r>
      <w:r w:rsidRPr="00040CE8">
        <w:rPr>
          <w:rFonts w:ascii="Arial" w:eastAsia="Arial" w:hAnsi="Arial" w:cs="Arial"/>
          <w:spacing w:val="1"/>
        </w:rPr>
        <w:t>m</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areas</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4"/>
        </w:rPr>
        <w:t xml:space="preserve"> </w:t>
      </w:r>
      <w:r w:rsidRPr="00040CE8">
        <w:rPr>
          <w:rFonts w:ascii="Arial" w:eastAsia="Arial" w:hAnsi="Arial" w:cs="Arial"/>
        </w:rPr>
        <w:t>ch</w:t>
      </w:r>
      <w:r w:rsidRPr="00040CE8">
        <w:rPr>
          <w:rFonts w:ascii="Arial" w:eastAsia="Arial" w:hAnsi="Arial" w:cs="Arial"/>
          <w:spacing w:val="-1"/>
        </w:rPr>
        <w:t>all</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2"/>
        </w:rPr>
        <w:t>g</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rPr>
        <w:t>b</w:t>
      </w:r>
      <w:r w:rsidRPr="00040CE8">
        <w:rPr>
          <w:rFonts w:ascii="Arial" w:eastAsia="Arial" w:hAnsi="Arial" w:cs="Arial"/>
          <w:spacing w:val="-3"/>
        </w:rPr>
        <w:t>u</w:t>
      </w:r>
      <w:r w:rsidRPr="00040CE8">
        <w:rPr>
          <w:rFonts w:ascii="Arial" w:eastAsia="Arial" w:hAnsi="Arial" w:cs="Arial"/>
        </w:rPr>
        <w:t xml:space="preserve">t </w:t>
      </w:r>
      <w:r w:rsidR="00D67A32" w:rsidRPr="00040CE8">
        <w:rPr>
          <w:rFonts w:ascii="Arial" w:eastAsia="Arial" w:hAnsi="Arial" w:cs="Arial"/>
        </w:rPr>
        <w:t>a</w:t>
      </w:r>
      <w:r w:rsidR="00D67A32" w:rsidRPr="00040CE8">
        <w:rPr>
          <w:rFonts w:ascii="Arial" w:eastAsia="Arial" w:hAnsi="Arial" w:cs="Arial"/>
          <w:spacing w:val="-1"/>
        </w:rPr>
        <w:t>l</w:t>
      </w:r>
      <w:r w:rsidR="00D67A32" w:rsidRPr="00040CE8">
        <w:rPr>
          <w:rFonts w:ascii="Arial" w:eastAsia="Arial" w:hAnsi="Arial" w:cs="Arial"/>
        </w:rPr>
        <w:t xml:space="preserve">so </w:t>
      </w:r>
      <w:proofErr w:type="gramStart"/>
      <w:r w:rsidR="00D67A32" w:rsidRPr="00040CE8">
        <w:rPr>
          <w:rFonts w:ascii="Arial" w:eastAsia="Arial" w:hAnsi="Arial" w:cs="Arial"/>
          <w:spacing w:val="2"/>
        </w:rPr>
        <w:t>many</w:t>
      </w:r>
      <w:r w:rsidRPr="00040CE8">
        <w:rPr>
          <w:rFonts w:ascii="Arial" w:eastAsia="Arial" w:hAnsi="Arial" w:cs="Arial"/>
        </w:rPr>
        <w:t xml:space="preserve">  areas</w:t>
      </w:r>
      <w:proofErr w:type="gramEnd"/>
      <w:r w:rsidRPr="00040CE8">
        <w:rPr>
          <w:rFonts w:ascii="Arial" w:eastAsia="Arial" w:hAnsi="Arial" w:cs="Arial"/>
        </w:rPr>
        <w:t xml:space="preserve"> </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 xml:space="preserve">f </w:t>
      </w:r>
      <w:r w:rsidRPr="00040CE8">
        <w:rPr>
          <w:rFonts w:ascii="Arial" w:eastAsia="Arial" w:hAnsi="Arial" w:cs="Arial"/>
          <w:spacing w:val="5"/>
        </w:rPr>
        <w:t xml:space="preserve"> </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rPr>
        <w:t>ce</w:t>
      </w:r>
      <w:r w:rsidRPr="00040CE8">
        <w:rPr>
          <w:rFonts w:ascii="Arial" w:eastAsia="Arial" w:hAnsi="Arial" w:cs="Arial"/>
          <w:spacing w:val="-1"/>
        </w:rPr>
        <w:t>ll</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ce. </w:t>
      </w:r>
      <w:r w:rsidRPr="00040CE8">
        <w:rPr>
          <w:rFonts w:ascii="Arial" w:eastAsia="Arial" w:hAnsi="Arial" w:cs="Arial"/>
          <w:spacing w:val="3"/>
        </w:rPr>
        <w:t xml:space="preserve"> </w:t>
      </w:r>
      <w:r w:rsidR="00D67A32" w:rsidRPr="00040CE8">
        <w:rPr>
          <w:rFonts w:ascii="Arial" w:eastAsia="Arial" w:hAnsi="Arial" w:cs="Arial"/>
          <w:spacing w:val="2"/>
        </w:rPr>
        <w:t>T</w:t>
      </w:r>
      <w:r w:rsidR="00D67A32" w:rsidRPr="00040CE8">
        <w:rPr>
          <w:rFonts w:ascii="Arial" w:eastAsia="Arial" w:hAnsi="Arial" w:cs="Arial"/>
        </w:rPr>
        <w:t xml:space="preserve">he </w:t>
      </w:r>
      <w:r w:rsidR="00D67A32" w:rsidRPr="00040CE8">
        <w:rPr>
          <w:rFonts w:ascii="Arial" w:eastAsia="Arial" w:hAnsi="Arial" w:cs="Arial"/>
          <w:spacing w:val="2"/>
        </w:rPr>
        <w:t>CQC</w:t>
      </w:r>
      <w:r w:rsidR="00D67A32" w:rsidRPr="00040CE8">
        <w:rPr>
          <w:rFonts w:ascii="Arial" w:eastAsia="Arial" w:hAnsi="Arial" w:cs="Arial"/>
        </w:rPr>
        <w:t xml:space="preserve"> </w:t>
      </w:r>
      <w:r w:rsidR="00D67A32" w:rsidRPr="00040CE8">
        <w:rPr>
          <w:rFonts w:ascii="Arial" w:eastAsia="Arial" w:hAnsi="Arial" w:cs="Arial"/>
          <w:spacing w:val="1"/>
        </w:rPr>
        <w:t>described</w:t>
      </w:r>
      <w:r w:rsidR="00D67A32" w:rsidRPr="00040CE8">
        <w:rPr>
          <w:rFonts w:ascii="Arial" w:eastAsia="Arial" w:hAnsi="Arial" w:cs="Arial"/>
        </w:rPr>
        <w:t xml:space="preserve"> </w:t>
      </w:r>
      <w:proofErr w:type="gramStart"/>
      <w:r w:rsidR="00D67A32" w:rsidRPr="00040CE8">
        <w:rPr>
          <w:rFonts w:ascii="Arial" w:eastAsia="Arial" w:hAnsi="Arial" w:cs="Arial"/>
          <w:spacing w:val="2"/>
        </w:rPr>
        <w:t>three</w:t>
      </w:r>
      <w:r w:rsidRPr="00040CE8">
        <w:rPr>
          <w:rFonts w:ascii="Arial" w:eastAsia="Arial" w:hAnsi="Arial" w:cs="Arial"/>
        </w:rPr>
        <w:t xml:space="preserve"> </w:t>
      </w:r>
      <w:r w:rsidRPr="00040CE8">
        <w:rPr>
          <w:rFonts w:ascii="Arial" w:eastAsia="Arial" w:hAnsi="Arial" w:cs="Arial"/>
          <w:spacing w:val="2"/>
        </w:rPr>
        <w:t xml:space="preserve"> </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rPr>
        <w:t>s</w:t>
      </w:r>
      <w:proofErr w:type="gramEnd"/>
      <w:r w:rsidRPr="00040CE8">
        <w:rPr>
          <w:rFonts w:ascii="Arial" w:eastAsia="Arial" w:hAnsi="Arial" w:cs="Arial"/>
        </w:rPr>
        <w:t xml:space="preserve"> </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 xml:space="preserve">f </w:t>
      </w:r>
      <w:r w:rsidRPr="00040CE8">
        <w:rPr>
          <w:rFonts w:ascii="Arial" w:eastAsia="Arial" w:hAnsi="Arial" w:cs="Arial"/>
          <w:spacing w:val="1"/>
        </w:rPr>
        <w:t xml:space="preserve"> </w:t>
      </w:r>
      <w:r w:rsidRPr="00040CE8">
        <w:rPr>
          <w:rFonts w:ascii="Arial" w:eastAsia="Arial" w:hAnsi="Arial" w:cs="Arial"/>
          <w:spacing w:val="-1"/>
        </w:rPr>
        <w:t>‘</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 xml:space="preserve">g </w:t>
      </w:r>
      <w:r w:rsidRPr="00040CE8">
        <w:rPr>
          <w:rFonts w:ascii="Arial" w:eastAsia="Arial" w:hAnsi="Arial" w:cs="Arial"/>
          <w:spacing w:val="4"/>
        </w:rPr>
        <w:t xml:space="preserve"> </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2"/>
        </w:rPr>
        <w:t>r</w:t>
      </w:r>
      <w:r w:rsidRPr="00040CE8">
        <w:rPr>
          <w:rFonts w:ascii="Arial" w:eastAsia="Arial" w:hAnsi="Arial" w:cs="Arial"/>
          <w:spacing w:val="1"/>
        </w:rPr>
        <w:t>f</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m</w:t>
      </w:r>
      <w:r w:rsidRPr="00040CE8">
        <w:rPr>
          <w:rFonts w:ascii="Arial" w:eastAsia="Arial" w:hAnsi="Arial" w:cs="Arial"/>
          <w:spacing w:val="-3"/>
        </w:rPr>
        <w:t>a</w:t>
      </w:r>
      <w:r w:rsidRPr="00040CE8">
        <w:rPr>
          <w:rFonts w:ascii="Arial" w:eastAsia="Arial" w:hAnsi="Arial" w:cs="Arial"/>
        </w:rPr>
        <w:t>nc</w:t>
      </w:r>
      <w:r w:rsidRPr="00040CE8">
        <w:rPr>
          <w:rFonts w:ascii="Arial" w:eastAsia="Arial" w:hAnsi="Arial" w:cs="Arial"/>
          <w:spacing w:val="-1"/>
        </w:rPr>
        <w:t>e</w:t>
      </w:r>
      <w:r w:rsidRPr="00040CE8">
        <w:rPr>
          <w:rFonts w:ascii="Arial" w:eastAsia="Arial" w:hAnsi="Arial" w:cs="Arial"/>
        </w:rPr>
        <w:t xml:space="preserve">’ </w:t>
      </w:r>
      <w:r w:rsidRPr="00040CE8">
        <w:rPr>
          <w:rFonts w:ascii="Arial" w:eastAsia="Arial" w:hAnsi="Arial" w:cs="Arial"/>
          <w:spacing w:val="7"/>
        </w:rPr>
        <w:t xml:space="preserve"> </w:t>
      </w:r>
      <w:r w:rsidRPr="00040CE8">
        <w:rPr>
          <w:rFonts w:ascii="Arial" w:eastAsia="Arial" w:hAnsi="Arial" w:cs="Arial"/>
        </w:rPr>
        <w:t xml:space="preserve">– </w:t>
      </w:r>
      <w:r w:rsidRPr="00040CE8">
        <w:rPr>
          <w:rFonts w:ascii="Arial" w:eastAsia="Arial" w:hAnsi="Arial" w:cs="Arial"/>
          <w:spacing w:val="-1"/>
        </w:rPr>
        <w:t>C</w:t>
      </w:r>
      <w:r w:rsidRPr="00040CE8">
        <w:rPr>
          <w:rFonts w:ascii="Arial" w:eastAsia="Arial" w:hAnsi="Arial" w:cs="Arial"/>
        </w:rPr>
        <w:t>h</w:t>
      </w:r>
      <w:r w:rsidRPr="00040CE8">
        <w:rPr>
          <w:rFonts w:ascii="Arial" w:eastAsia="Arial" w:hAnsi="Arial" w:cs="Arial"/>
          <w:spacing w:val="-1"/>
        </w:rPr>
        <w:t>il</w:t>
      </w:r>
      <w:r w:rsidRPr="00040CE8">
        <w:rPr>
          <w:rFonts w:ascii="Arial" w:eastAsia="Arial" w:hAnsi="Arial" w:cs="Arial"/>
        </w:rPr>
        <w:t>dren</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30"/>
        </w:rPr>
        <w:t xml:space="preserve"> </w:t>
      </w:r>
      <w:r w:rsidRPr="00040CE8">
        <w:rPr>
          <w:rFonts w:ascii="Arial" w:eastAsia="Arial" w:hAnsi="Arial" w:cs="Arial"/>
          <w:spacing w:val="-1"/>
        </w:rPr>
        <w:t>C</w:t>
      </w:r>
      <w:r w:rsidRPr="00040CE8">
        <w:rPr>
          <w:rFonts w:ascii="Arial" w:eastAsia="Arial" w:hAnsi="Arial" w:cs="Arial"/>
        </w:rPr>
        <w:t>are</w:t>
      </w:r>
      <w:r w:rsidRPr="00040CE8">
        <w:rPr>
          <w:rFonts w:ascii="Arial" w:eastAsia="Arial" w:hAnsi="Arial" w:cs="Arial"/>
          <w:spacing w:val="30"/>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9"/>
        </w:rPr>
        <w:t xml:space="preserve"> </w:t>
      </w:r>
      <w:r w:rsidRPr="00040CE8">
        <w:rPr>
          <w:rFonts w:ascii="Arial" w:eastAsia="Arial" w:hAnsi="Arial" w:cs="Arial"/>
          <w:spacing w:val="-1"/>
        </w:rPr>
        <w:t>H</w:t>
      </w:r>
      <w:r w:rsidRPr="00040CE8">
        <w:rPr>
          <w:rFonts w:ascii="Arial" w:eastAsia="Arial" w:hAnsi="Arial" w:cs="Arial"/>
        </w:rPr>
        <w:t>os</w:t>
      </w:r>
      <w:r w:rsidRPr="00040CE8">
        <w:rPr>
          <w:rFonts w:ascii="Arial" w:eastAsia="Arial" w:hAnsi="Arial" w:cs="Arial"/>
          <w:spacing w:val="-1"/>
        </w:rPr>
        <w:t>pi</w:t>
      </w:r>
      <w:r w:rsidRPr="00040CE8">
        <w:rPr>
          <w:rFonts w:ascii="Arial" w:eastAsia="Arial" w:hAnsi="Arial" w:cs="Arial"/>
          <w:spacing w:val="1"/>
        </w:rPr>
        <w:t>t</w:t>
      </w:r>
      <w:r w:rsidRPr="00040CE8">
        <w:rPr>
          <w:rFonts w:ascii="Arial" w:eastAsia="Arial" w:hAnsi="Arial" w:cs="Arial"/>
        </w:rPr>
        <w:t>al</w:t>
      </w:r>
      <w:r w:rsidRPr="00040CE8">
        <w:rPr>
          <w:rFonts w:ascii="Arial" w:eastAsia="Arial" w:hAnsi="Arial" w:cs="Arial"/>
          <w:spacing w:val="28"/>
        </w:rPr>
        <w:t xml:space="preserve"> </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rPr>
        <w:t>r</w:t>
      </w:r>
      <w:r w:rsidRPr="00040CE8">
        <w:rPr>
          <w:rFonts w:ascii="Arial" w:eastAsia="Arial" w:hAnsi="Arial" w:cs="Arial"/>
          <w:spacing w:val="30"/>
        </w:rPr>
        <w:t xml:space="preserve"> </w:t>
      </w:r>
      <w:r w:rsidRPr="00040CE8">
        <w:rPr>
          <w:rFonts w:ascii="Arial" w:eastAsia="Arial" w:hAnsi="Arial" w:cs="Arial"/>
          <w:spacing w:val="-1"/>
        </w:rPr>
        <w:t>C</w:t>
      </w:r>
      <w:r w:rsidRPr="00040CE8">
        <w:rPr>
          <w:rFonts w:ascii="Arial" w:eastAsia="Arial" w:hAnsi="Arial" w:cs="Arial"/>
        </w:rPr>
        <w:t>ari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3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9"/>
        </w:rPr>
        <w:t xml:space="preserve"> </w:t>
      </w:r>
      <w:r w:rsidRPr="00040CE8">
        <w:rPr>
          <w:rFonts w:ascii="Arial" w:eastAsia="Arial" w:hAnsi="Arial" w:cs="Arial"/>
          <w:spacing w:val="-1"/>
        </w:rPr>
        <w:t>C</w:t>
      </w:r>
      <w:r w:rsidRPr="00040CE8">
        <w:rPr>
          <w:rFonts w:ascii="Arial" w:eastAsia="Arial" w:hAnsi="Arial" w:cs="Arial"/>
        </w:rPr>
        <w:t>h</w:t>
      </w:r>
      <w:r w:rsidRPr="00040CE8">
        <w:rPr>
          <w:rFonts w:ascii="Arial" w:eastAsia="Arial" w:hAnsi="Arial" w:cs="Arial"/>
          <w:spacing w:val="-1"/>
        </w:rPr>
        <w:t>il</w:t>
      </w:r>
      <w:r w:rsidRPr="00040CE8">
        <w:rPr>
          <w:rFonts w:ascii="Arial" w:eastAsia="Arial" w:hAnsi="Arial" w:cs="Arial"/>
        </w:rPr>
        <w:t>d</w:t>
      </w:r>
      <w:r w:rsidRPr="00040CE8">
        <w:rPr>
          <w:rFonts w:ascii="Arial" w:eastAsia="Arial" w:hAnsi="Arial" w:cs="Arial"/>
          <w:spacing w:val="29"/>
        </w:rPr>
        <w:t xml:space="preserve"> </w:t>
      </w:r>
      <w:r w:rsidRPr="00040CE8">
        <w:rPr>
          <w:rFonts w:ascii="Arial" w:eastAsia="Arial" w:hAnsi="Arial" w:cs="Arial"/>
        </w:rPr>
        <w:t>&amp;</w:t>
      </w:r>
      <w:r w:rsidRPr="00040CE8">
        <w:rPr>
          <w:rFonts w:ascii="Arial" w:eastAsia="Arial" w:hAnsi="Arial" w:cs="Arial"/>
          <w:spacing w:val="29"/>
        </w:rPr>
        <w:t xml:space="preserve"> </w:t>
      </w:r>
      <w:r w:rsidRPr="00040CE8">
        <w:rPr>
          <w:rFonts w:ascii="Arial" w:eastAsia="Arial" w:hAnsi="Arial" w:cs="Arial"/>
          <w:spacing w:val="-1"/>
        </w:rPr>
        <w:t>A</w:t>
      </w:r>
      <w:r w:rsidRPr="00040CE8">
        <w:rPr>
          <w:rFonts w:ascii="Arial" w:eastAsia="Arial" w:hAnsi="Arial" w:cs="Arial"/>
        </w:rPr>
        <w:t>d</w:t>
      </w:r>
      <w:r w:rsidRPr="00040CE8">
        <w:rPr>
          <w:rFonts w:ascii="Arial" w:eastAsia="Arial" w:hAnsi="Arial" w:cs="Arial"/>
          <w:spacing w:val="-1"/>
        </w:rPr>
        <w:t>ol</w:t>
      </w:r>
      <w:r w:rsidRPr="00040CE8">
        <w:rPr>
          <w:rFonts w:ascii="Arial" w:eastAsia="Arial" w:hAnsi="Arial" w:cs="Arial"/>
        </w:rPr>
        <w:t>esc</w:t>
      </w:r>
      <w:r w:rsidRPr="00040CE8">
        <w:rPr>
          <w:rFonts w:ascii="Arial" w:eastAsia="Arial" w:hAnsi="Arial" w:cs="Arial"/>
          <w:spacing w:val="-1"/>
        </w:rPr>
        <w:t>e</w:t>
      </w:r>
      <w:r w:rsidRPr="00040CE8">
        <w:rPr>
          <w:rFonts w:ascii="Arial" w:eastAsia="Arial" w:hAnsi="Arial" w:cs="Arial"/>
        </w:rPr>
        <w:t>nt</w:t>
      </w:r>
      <w:r w:rsidRPr="00040CE8">
        <w:rPr>
          <w:rFonts w:ascii="Arial" w:eastAsia="Arial" w:hAnsi="Arial" w:cs="Arial"/>
          <w:spacing w:val="30"/>
        </w:rPr>
        <w:t xml:space="preserve"> </w:t>
      </w:r>
      <w:r w:rsidRPr="00040CE8">
        <w:rPr>
          <w:rFonts w:ascii="Arial" w:eastAsia="Arial" w:hAnsi="Arial" w:cs="Arial"/>
          <w:spacing w:val="-4"/>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al</w:t>
      </w:r>
      <w:r w:rsidRPr="00040CE8">
        <w:rPr>
          <w:rFonts w:ascii="Arial" w:eastAsia="Arial" w:hAnsi="Arial" w:cs="Arial"/>
          <w:spacing w:val="28"/>
        </w:rPr>
        <w:t xml:space="preserve"> </w:t>
      </w:r>
      <w:r w:rsidRPr="00040CE8">
        <w:rPr>
          <w:rFonts w:ascii="Arial" w:eastAsia="Arial" w:hAnsi="Arial" w:cs="Arial"/>
          <w:spacing w:val="1"/>
        </w:rPr>
        <w:t>H</w:t>
      </w:r>
      <w:r w:rsidRPr="00040CE8">
        <w:rPr>
          <w:rFonts w:ascii="Arial" w:eastAsia="Arial" w:hAnsi="Arial" w:cs="Arial"/>
        </w:rPr>
        <w:t>e</w:t>
      </w:r>
      <w:r w:rsidRPr="00040CE8">
        <w:rPr>
          <w:rFonts w:ascii="Arial" w:eastAsia="Arial" w:hAnsi="Arial" w:cs="Arial"/>
          <w:spacing w:val="-1"/>
        </w:rPr>
        <w:t>al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9"/>
        </w:rPr>
        <w:t xml:space="preserve"> </w:t>
      </w:r>
      <w:r w:rsidRPr="00040CE8">
        <w:rPr>
          <w:rFonts w:ascii="Arial" w:eastAsia="Arial" w:hAnsi="Arial" w:cs="Arial"/>
          <w:spacing w:val="-1"/>
        </w:rPr>
        <w:t>S</w:t>
      </w:r>
      <w:r w:rsidRPr="00040CE8">
        <w:rPr>
          <w:rFonts w:ascii="Arial" w:eastAsia="Arial" w:hAnsi="Arial" w:cs="Arial"/>
        </w:rPr>
        <w:t>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29"/>
        </w:rPr>
        <w:t xml:space="preserve"> </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rPr>
        <w:t>r</w:t>
      </w:r>
      <w:r w:rsidRPr="00040CE8">
        <w:rPr>
          <w:rFonts w:ascii="Arial" w:eastAsia="Arial" w:hAnsi="Arial" w:cs="Arial"/>
          <w:spacing w:val="30"/>
        </w:rPr>
        <w:t xml:space="preserve"> </w:t>
      </w:r>
      <w:r w:rsidRPr="00040CE8">
        <w:rPr>
          <w:rFonts w:ascii="Arial" w:eastAsia="Arial" w:hAnsi="Arial" w:cs="Arial"/>
          <w:spacing w:val="-1"/>
        </w:rPr>
        <w:t>C</w:t>
      </w:r>
      <w:r w:rsidRPr="00040CE8">
        <w:rPr>
          <w:rFonts w:ascii="Arial" w:eastAsia="Arial" w:hAnsi="Arial" w:cs="Arial"/>
        </w:rPr>
        <w:t>ari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31"/>
        </w:rPr>
        <w:t xml:space="preserve"> </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 xml:space="preserve">d </w:t>
      </w:r>
      <w:r w:rsidRPr="00040CE8">
        <w:rPr>
          <w:rFonts w:ascii="Arial" w:eastAsia="Arial" w:hAnsi="Arial" w:cs="Arial"/>
          <w:spacing w:val="-1"/>
        </w:rPr>
        <w:t>E</w:t>
      </w:r>
      <w:r w:rsidRPr="00040CE8">
        <w:rPr>
          <w:rFonts w:ascii="Arial" w:eastAsia="Arial" w:hAnsi="Arial" w:cs="Arial"/>
          <w:spacing w:val="1"/>
        </w:rPr>
        <w:t>ff</w:t>
      </w:r>
      <w:r w:rsidRPr="00040CE8">
        <w:rPr>
          <w:rFonts w:ascii="Arial" w:eastAsia="Arial" w:hAnsi="Arial" w:cs="Arial"/>
        </w:rPr>
        <w:t>e</w:t>
      </w:r>
      <w:r w:rsidRPr="00040CE8">
        <w:rPr>
          <w:rFonts w:ascii="Arial" w:eastAsia="Arial" w:hAnsi="Arial" w:cs="Arial"/>
          <w:spacing w:val="-3"/>
        </w:rPr>
        <w:t>c</w:t>
      </w:r>
      <w:r w:rsidRPr="00040CE8">
        <w:rPr>
          <w:rFonts w:ascii="Arial" w:eastAsia="Arial" w:hAnsi="Arial" w:cs="Arial"/>
          <w:spacing w:val="2"/>
        </w:rPr>
        <w:t>t</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ess.</w:t>
      </w:r>
      <w:r w:rsidRPr="00040CE8">
        <w:rPr>
          <w:rFonts w:ascii="Arial" w:eastAsia="Arial" w:hAnsi="Arial" w:cs="Arial"/>
          <w:spacing w:val="4"/>
        </w:rPr>
        <w:t xml:space="preserve"> </w:t>
      </w:r>
      <w:r w:rsidRPr="00040CE8">
        <w:rPr>
          <w:rFonts w:ascii="Arial" w:eastAsia="Arial" w:hAnsi="Arial" w:cs="Arial"/>
          <w:spacing w:val="-1"/>
        </w:rPr>
        <w:t>H</w:t>
      </w:r>
      <w:r w:rsidRPr="00040CE8">
        <w:rPr>
          <w:rFonts w:ascii="Arial" w:eastAsia="Arial" w:hAnsi="Arial" w:cs="Arial"/>
        </w:rPr>
        <w:t>o</w:t>
      </w:r>
      <w:r w:rsidRPr="00040CE8">
        <w:rPr>
          <w:rFonts w:ascii="Arial" w:eastAsia="Arial" w:hAnsi="Arial" w:cs="Arial"/>
          <w:spacing w:val="-4"/>
        </w:rPr>
        <w:t>w</w:t>
      </w:r>
      <w:r w:rsidRPr="00040CE8">
        <w:rPr>
          <w:rFonts w:ascii="Arial" w:eastAsia="Arial" w:hAnsi="Arial" w:cs="Arial"/>
          <w:spacing w:val="2"/>
        </w:rPr>
        <w:t>e</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1"/>
        </w:rPr>
        <w:t>r</w:t>
      </w:r>
      <w:r w:rsidRPr="00040CE8">
        <w:rPr>
          <w:rFonts w:ascii="Arial" w:eastAsia="Arial" w:hAnsi="Arial" w:cs="Arial"/>
        </w:rPr>
        <w:t>,</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hree</w:t>
      </w:r>
      <w:r w:rsidRPr="00040CE8">
        <w:rPr>
          <w:rFonts w:ascii="Arial" w:eastAsia="Arial" w:hAnsi="Arial" w:cs="Arial"/>
          <w:spacing w:val="3"/>
        </w:rPr>
        <w:t xml:space="preserve"> </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3"/>
        </w:rPr>
        <w:t>w</w:t>
      </w:r>
      <w:r w:rsidRPr="00040CE8">
        <w:rPr>
          <w:rFonts w:ascii="Arial" w:eastAsia="Arial" w:hAnsi="Arial" w:cs="Arial"/>
        </w:rPr>
        <w:t>ere</w:t>
      </w:r>
      <w:r w:rsidRPr="00040CE8">
        <w:rPr>
          <w:rFonts w:ascii="Arial" w:eastAsia="Arial" w:hAnsi="Arial" w:cs="Arial"/>
          <w:spacing w:val="3"/>
        </w:rPr>
        <w:t xml:space="preserve"> </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spacing w:val="2"/>
        </w:rPr>
        <w:t>g</w:t>
      </w:r>
      <w:r w:rsidRPr="00040CE8">
        <w:rPr>
          <w:rFonts w:ascii="Arial" w:eastAsia="Arial" w:hAnsi="Arial" w:cs="Arial"/>
        </w:rPr>
        <w:t>h</w:t>
      </w:r>
      <w:r w:rsidRPr="00040CE8">
        <w:rPr>
          <w:rFonts w:ascii="Arial" w:eastAsia="Arial" w:hAnsi="Arial" w:cs="Arial"/>
          <w:spacing w:val="-1"/>
        </w:rPr>
        <w:t>li</w:t>
      </w:r>
      <w:r w:rsidRPr="00040CE8">
        <w:rPr>
          <w:rFonts w:ascii="Arial" w:eastAsia="Arial" w:hAnsi="Arial" w:cs="Arial"/>
          <w:spacing w:val="2"/>
        </w:rPr>
        <w:t>g</w:t>
      </w:r>
      <w:r w:rsidRPr="00040CE8">
        <w:rPr>
          <w:rFonts w:ascii="Arial" w:eastAsia="Arial" w:hAnsi="Arial" w:cs="Arial"/>
          <w:spacing w:val="-3"/>
        </w:rPr>
        <w:t>h</w:t>
      </w:r>
      <w:r w:rsidRPr="00040CE8">
        <w:rPr>
          <w:rFonts w:ascii="Arial" w:eastAsia="Arial" w:hAnsi="Arial" w:cs="Arial"/>
          <w:spacing w:val="1"/>
        </w:rPr>
        <w:t>t</w:t>
      </w:r>
      <w:r w:rsidRPr="00040CE8">
        <w:rPr>
          <w:rFonts w:ascii="Arial" w:eastAsia="Arial" w:hAnsi="Arial" w:cs="Arial"/>
        </w:rPr>
        <w:t>ed</w:t>
      </w:r>
      <w:r w:rsidRPr="00040CE8">
        <w:rPr>
          <w:rFonts w:ascii="Arial" w:eastAsia="Arial" w:hAnsi="Arial" w:cs="Arial"/>
          <w:spacing w:val="2"/>
        </w:rPr>
        <w:t xml:space="preserve"> </w:t>
      </w:r>
      <w:r w:rsidRPr="00040CE8">
        <w:rPr>
          <w:rFonts w:ascii="Arial" w:eastAsia="Arial" w:hAnsi="Arial" w:cs="Arial"/>
        </w:rPr>
        <w:t>as</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5"/>
        </w:rPr>
        <w:t xml:space="preserve"> </w:t>
      </w:r>
      <w:r w:rsidRPr="00040CE8">
        <w:rPr>
          <w:rFonts w:ascii="Arial" w:eastAsia="Arial" w:hAnsi="Arial" w:cs="Arial"/>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s</w:t>
      </w:r>
      <w:r w:rsidRPr="00040CE8">
        <w:rPr>
          <w:rFonts w:ascii="Arial" w:eastAsia="Arial" w:hAnsi="Arial" w:cs="Arial"/>
          <w:spacing w:val="-3"/>
        </w:rPr>
        <w:t>a</w:t>
      </w:r>
      <w:r w:rsidRPr="00040CE8">
        <w:rPr>
          <w:rFonts w:ascii="Arial" w:eastAsia="Arial" w:hAnsi="Arial" w:cs="Arial"/>
          <w:spacing w:val="3"/>
        </w:rPr>
        <w:t>f</w:t>
      </w:r>
      <w:r w:rsidRPr="00040CE8">
        <w:rPr>
          <w:rFonts w:ascii="Arial" w:eastAsia="Arial" w:hAnsi="Arial" w:cs="Arial"/>
          <w:spacing w:val="-3"/>
        </w:rPr>
        <w:t>e</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6"/>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2"/>
        </w:rPr>
        <w:t>r</w:t>
      </w:r>
      <w:r w:rsidRPr="00040CE8">
        <w:rPr>
          <w:rFonts w:ascii="Arial" w:eastAsia="Arial" w:hAnsi="Arial" w:cs="Arial"/>
          <w:spacing w:val="2"/>
        </w:rPr>
        <w:t>g</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cy </w:t>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rPr>
        <w:t>ar</w:t>
      </w:r>
      <w:r w:rsidRPr="00040CE8">
        <w:rPr>
          <w:rFonts w:ascii="Arial" w:eastAsia="Arial" w:hAnsi="Arial" w:cs="Arial"/>
          <w:spacing w:val="1"/>
        </w:rPr>
        <w:t>tm</w:t>
      </w:r>
      <w:r w:rsidRPr="00040CE8">
        <w:rPr>
          <w:rFonts w:ascii="Arial" w:eastAsia="Arial" w:hAnsi="Arial" w:cs="Arial"/>
          <w:spacing w:val="-3"/>
        </w:rPr>
        <w:t>e</w:t>
      </w:r>
      <w:r w:rsidRPr="00040CE8">
        <w:rPr>
          <w:rFonts w:ascii="Arial" w:eastAsia="Arial" w:hAnsi="Arial" w:cs="Arial"/>
        </w:rPr>
        <w:t>n</w:t>
      </w:r>
      <w:r w:rsidRPr="00040CE8">
        <w:rPr>
          <w:rFonts w:ascii="Arial" w:eastAsia="Arial" w:hAnsi="Arial" w:cs="Arial"/>
          <w:spacing w:val="-2"/>
        </w:rPr>
        <w:t>t</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spacing w:val="-4"/>
        </w:rPr>
        <w:t>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 xml:space="preserve">cal </w:t>
      </w:r>
      <w:r w:rsidRPr="00040CE8">
        <w:rPr>
          <w:rFonts w:ascii="Arial" w:eastAsia="Arial" w:hAnsi="Arial" w:cs="Arial"/>
          <w:spacing w:val="-1"/>
        </w:rPr>
        <w:t>C</w:t>
      </w:r>
      <w:r w:rsidRPr="00040CE8">
        <w:rPr>
          <w:rFonts w:ascii="Arial" w:eastAsia="Arial" w:hAnsi="Arial" w:cs="Arial"/>
        </w:rPr>
        <w:t>are</w:t>
      </w:r>
      <w:r w:rsidRPr="00040CE8">
        <w:rPr>
          <w:rFonts w:ascii="Arial" w:eastAsia="Arial" w:hAnsi="Arial" w:cs="Arial"/>
          <w:spacing w:val="1"/>
        </w:rPr>
        <w:t xml:space="preserve"> </w:t>
      </w:r>
      <w:r w:rsidRPr="00040CE8">
        <w:rPr>
          <w:rFonts w:ascii="Arial" w:eastAsia="Arial" w:hAnsi="Arial" w:cs="Arial"/>
          <w:spacing w:val="-1"/>
        </w:rPr>
        <w:t>i</w:t>
      </w:r>
      <w:r w:rsidRPr="00040CE8">
        <w:rPr>
          <w:rFonts w:ascii="Arial" w:eastAsia="Arial" w:hAnsi="Arial" w:cs="Arial"/>
        </w:rPr>
        <w:t>n ED 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rPr>
        <w:t xml:space="preserve">de </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rPr>
        <w:t>sh</w:t>
      </w:r>
      <w:r w:rsidRPr="00040CE8">
        <w:rPr>
          <w:rFonts w:ascii="Arial" w:eastAsia="Arial" w:hAnsi="Arial" w:cs="Arial"/>
          <w:spacing w:val="-1"/>
        </w:rPr>
        <w:t>i</w:t>
      </w:r>
      <w:r w:rsidRPr="00040CE8">
        <w:rPr>
          <w:rFonts w:ascii="Arial" w:eastAsia="Arial" w:hAnsi="Arial" w:cs="Arial"/>
        </w:rPr>
        <w:t xml:space="preserve">p </w:t>
      </w:r>
      <w:r w:rsidRPr="00040CE8">
        <w:rPr>
          <w:rFonts w:ascii="Arial" w:eastAsia="Arial" w:hAnsi="Arial" w:cs="Arial"/>
          <w:spacing w:val="-2"/>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4"/>
        </w:rPr>
        <w:t>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 xml:space="preserve">cal </w:t>
      </w:r>
      <w:r w:rsidRPr="00040CE8">
        <w:rPr>
          <w:rFonts w:ascii="Arial" w:eastAsia="Arial" w:hAnsi="Arial" w:cs="Arial"/>
          <w:spacing w:val="-1"/>
        </w:rPr>
        <w:t>C</w:t>
      </w:r>
      <w:r w:rsidRPr="00040CE8">
        <w:rPr>
          <w:rFonts w:ascii="Arial" w:eastAsia="Arial" w:hAnsi="Arial" w:cs="Arial"/>
        </w:rPr>
        <w:t>are.</w:t>
      </w:r>
    </w:p>
    <w:p w:rsidR="00E427D3" w:rsidRPr="00040CE8" w:rsidRDefault="00E427D3">
      <w:pPr>
        <w:spacing w:before="1" w:after="0" w:line="120" w:lineRule="exact"/>
        <w:rPr>
          <w:sz w:val="12"/>
          <w:szCs w:val="12"/>
        </w:rPr>
      </w:pPr>
    </w:p>
    <w:p w:rsidR="00E427D3" w:rsidRPr="00040CE8" w:rsidRDefault="00E81F8C">
      <w:pPr>
        <w:spacing w:after="0" w:line="240" w:lineRule="auto"/>
        <w:ind w:left="112" w:right="45"/>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4"/>
        </w:rPr>
        <w:t xml:space="preserve"> </w:t>
      </w:r>
      <w:r w:rsidRPr="00040CE8">
        <w:rPr>
          <w:rFonts w:ascii="Arial" w:eastAsia="Arial" w:hAnsi="Arial" w:cs="Arial"/>
          <w:spacing w:val="1"/>
        </w:rPr>
        <w:t>t</w:t>
      </w:r>
      <w:r w:rsidRPr="00040CE8">
        <w:rPr>
          <w:rFonts w:ascii="Arial" w:eastAsia="Arial" w:hAnsi="Arial" w:cs="Arial"/>
          <w:spacing w:val="-3"/>
        </w:rPr>
        <w:t>w</w:t>
      </w:r>
      <w:r w:rsidRPr="00040CE8">
        <w:rPr>
          <w:rFonts w:ascii="Arial" w:eastAsia="Arial" w:hAnsi="Arial" w:cs="Arial"/>
        </w:rPr>
        <w:t>o</w:t>
      </w:r>
      <w:r w:rsidRPr="00040CE8">
        <w:rPr>
          <w:rFonts w:ascii="Arial" w:eastAsia="Arial" w:hAnsi="Arial" w:cs="Arial"/>
          <w:spacing w:val="28"/>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di</w:t>
      </w:r>
      <w:r w:rsidRPr="00040CE8">
        <w:rPr>
          <w:rFonts w:ascii="Arial" w:eastAsia="Arial" w:hAnsi="Arial" w:cs="Arial"/>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u</w:t>
      </w:r>
      <w:r w:rsidRPr="00040CE8">
        <w:rPr>
          <w:rFonts w:ascii="Arial" w:eastAsia="Arial" w:hAnsi="Arial" w:cs="Arial"/>
        </w:rPr>
        <w:t>al</w:t>
      </w:r>
      <w:r w:rsidRPr="00040CE8">
        <w:rPr>
          <w:rFonts w:ascii="Arial" w:eastAsia="Arial" w:hAnsi="Arial" w:cs="Arial"/>
          <w:spacing w:val="26"/>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spacing w:val="2"/>
        </w:rPr>
        <w:t>d</w:t>
      </w:r>
      <w:r w:rsidRPr="00040CE8">
        <w:rPr>
          <w:rFonts w:ascii="Arial" w:eastAsia="Arial" w:hAnsi="Arial" w:cs="Arial"/>
        </w:rPr>
        <w:t>e</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22"/>
        </w:rPr>
        <w:t xml:space="preserve"> </w:t>
      </w:r>
      <w:r w:rsidRPr="00040CE8">
        <w:rPr>
          <w:rFonts w:ascii="Arial" w:eastAsia="Arial" w:hAnsi="Arial" w:cs="Arial"/>
          <w:spacing w:val="3"/>
        </w:rPr>
        <w:t>f</w:t>
      </w:r>
      <w:r w:rsidRPr="00040CE8">
        <w:rPr>
          <w:rFonts w:ascii="Arial" w:eastAsia="Arial" w:hAnsi="Arial" w:cs="Arial"/>
        </w:rPr>
        <w:t>or</w:t>
      </w:r>
      <w:r w:rsidRPr="00040CE8">
        <w:rPr>
          <w:rFonts w:ascii="Arial" w:eastAsia="Arial" w:hAnsi="Arial" w:cs="Arial"/>
          <w:spacing w:val="27"/>
        </w:rPr>
        <w:t xml:space="preserve"> </w:t>
      </w:r>
      <w:r w:rsidRPr="00040CE8">
        <w:rPr>
          <w:rFonts w:ascii="Arial" w:eastAsia="Arial" w:hAnsi="Arial" w:cs="Arial"/>
        </w:rPr>
        <w:t>s</w:t>
      </w:r>
      <w:r w:rsidRPr="00040CE8">
        <w:rPr>
          <w:rFonts w:ascii="Arial" w:eastAsia="Arial" w:hAnsi="Arial" w:cs="Arial"/>
          <w:spacing w:val="-3"/>
        </w:rPr>
        <w:t>a</w:t>
      </w:r>
      <w:r w:rsidRPr="00040CE8">
        <w:rPr>
          <w:rFonts w:ascii="Arial" w:eastAsia="Arial" w:hAnsi="Arial" w:cs="Arial"/>
          <w:spacing w:val="3"/>
        </w:rPr>
        <w:t>f</w:t>
      </w:r>
      <w:r w:rsidRPr="00040CE8">
        <w:rPr>
          <w:rFonts w:ascii="Arial" w:eastAsia="Arial" w:hAnsi="Arial" w:cs="Arial"/>
          <w:spacing w:val="-3"/>
        </w:rPr>
        <w:t>e</w:t>
      </w:r>
      <w:r w:rsidRPr="00040CE8">
        <w:rPr>
          <w:rFonts w:ascii="Arial" w:eastAsia="Arial" w:hAnsi="Arial" w:cs="Arial"/>
          <w:spacing w:val="1"/>
        </w:rPr>
        <w:t>t</w:t>
      </w:r>
      <w:r w:rsidRPr="00040CE8">
        <w:rPr>
          <w:rFonts w:ascii="Arial" w:eastAsia="Arial" w:hAnsi="Arial" w:cs="Arial"/>
          <w:spacing w:val="-2"/>
        </w:rPr>
        <w:t>y</w:t>
      </w:r>
      <w:r w:rsidRPr="00040CE8">
        <w:rPr>
          <w:rFonts w:ascii="Arial" w:eastAsia="Arial" w:hAnsi="Arial" w:cs="Arial"/>
        </w:rPr>
        <w:t>’</w:t>
      </w:r>
      <w:r w:rsidRPr="00040CE8">
        <w:rPr>
          <w:rFonts w:ascii="Arial" w:eastAsia="Arial" w:hAnsi="Arial" w:cs="Arial"/>
          <w:spacing w:val="24"/>
        </w:rPr>
        <w:t xml:space="preserve"> </w:t>
      </w:r>
      <w:r w:rsidR="00CF5318">
        <w:rPr>
          <w:rFonts w:ascii="Arial" w:eastAsia="Arial" w:hAnsi="Arial" w:cs="Arial"/>
          <w:spacing w:val="24"/>
        </w:rPr>
        <w:t xml:space="preserve">scores </w:t>
      </w:r>
      <w:r w:rsidR="00CF5318">
        <w:rPr>
          <w:rFonts w:ascii="Arial" w:eastAsia="Arial" w:hAnsi="Arial" w:cs="Arial"/>
        </w:rPr>
        <w:t>have</w:t>
      </w:r>
      <w:r w:rsidRPr="00040CE8">
        <w:rPr>
          <w:rFonts w:ascii="Arial" w:eastAsia="Arial" w:hAnsi="Arial" w:cs="Arial"/>
          <w:spacing w:val="25"/>
        </w:rPr>
        <w:t xml:space="preserve"> </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en</w:t>
      </w:r>
      <w:r w:rsidRPr="00040CE8">
        <w:rPr>
          <w:rFonts w:ascii="Arial" w:eastAsia="Arial" w:hAnsi="Arial" w:cs="Arial"/>
          <w:spacing w:val="24"/>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ust</w:t>
      </w:r>
      <w:r w:rsidRPr="00040CE8">
        <w:rPr>
          <w:rFonts w:ascii="Arial" w:eastAsia="Arial" w:hAnsi="Arial" w:cs="Arial"/>
          <w:spacing w:val="26"/>
        </w:rPr>
        <w:t xml:space="preserve"> </w:t>
      </w:r>
      <w:r w:rsidRPr="00040CE8">
        <w:rPr>
          <w:rFonts w:ascii="Arial" w:eastAsia="Arial" w:hAnsi="Arial" w:cs="Arial"/>
        </w:rPr>
        <w:t>an</w:t>
      </w:r>
      <w:r w:rsidRPr="00040CE8">
        <w:rPr>
          <w:rFonts w:ascii="Arial" w:eastAsia="Arial" w:hAnsi="Arial" w:cs="Arial"/>
          <w:spacing w:val="24"/>
        </w:rPr>
        <w:t xml:space="preserve"> </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era</w:t>
      </w:r>
      <w:r w:rsidRPr="00040CE8">
        <w:rPr>
          <w:rFonts w:ascii="Arial" w:eastAsia="Arial" w:hAnsi="Arial" w:cs="Arial"/>
          <w:spacing w:val="-1"/>
        </w:rPr>
        <w:t>l</w:t>
      </w:r>
      <w:r w:rsidRPr="00040CE8">
        <w:rPr>
          <w:rFonts w:ascii="Arial" w:eastAsia="Arial" w:hAnsi="Arial" w:cs="Arial"/>
        </w:rPr>
        <w:t>l</w:t>
      </w:r>
      <w:r w:rsidRPr="00040CE8">
        <w:rPr>
          <w:rFonts w:ascii="Arial" w:eastAsia="Arial" w:hAnsi="Arial" w:cs="Arial"/>
          <w:spacing w:val="26"/>
        </w:rPr>
        <w:t xml:space="preserve"> </w:t>
      </w:r>
      <w:r w:rsidRPr="00040CE8">
        <w:rPr>
          <w:rFonts w:ascii="Arial" w:eastAsia="Arial" w:hAnsi="Arial" w:cs="Arial"/>
          <w:spacing w:val="1"/>
        </w:rPr>
        <w:t>r</w:t>
      </w:r>
      <w:r w:rsidRPr="00040CE8">
        <w:rPr>
          <w:rFonts w:ascii="Arial" w:eastAsia="Arial" w:hAnsi="Arial" w:cs="Arial"/>
        </w:rPr>
        <w:t>ati</w:t>
      </w:r>
      <w:r w:rsidRPr="00040CE8">
        <w:rPr>
          <w:rFonts w:ascii="Arial" w:eastAsia="Arial" w:hAnsi="Arial" w:cs="Arial"/>
          <w:spacing w:val="-1"/>
        </w:rPr>
        <w:t>n</w:t>
      </w:r>
      <w:r w:rsidRPr="00040CE8">
        <w:rPr>
          <w:rFonts w:ascii="Arial" w:eastAsia="Arial" w:hAnsi="Arial" w:cs="Arial"/>
        </w:rPr>
        <w:t>g</w:t>
      </w:r>
      <w:r w:rsidRPr="00040CE8">
        <w:rPr>
          <w:rFonts w:ascii="Arial" w:eastAsia="Arial" w:hAnsi="Arial" w:cs="Arial"/>
          <w:spacing w:val="27"/>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4"/>
        </w:rPr>
        <w:t>a</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24"/>
        </w:rPr>
        <w:t xml:space="preserve"> </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rPr>
        <w:t>r</w:t>
      </w:r>
      <w:r w:rsidRPr="00040CE8">
        <w:rPr>
          <w:rFonts w:ascii="Arial" w:eastAsia="Arial" w:hAnsi="Arial" w:cs="Arial"/>
          <w:spacing w:val="26"/>
        </w:rPr>
        <w:t xml:space="preserve"> </w:t>
      </w:r>
      <w:r w:rsidRPr="00040CE8">
        <w:rPr>
          <w:rFonts w:ascii="Arial" w:eastAsia="Arial" w:hAnsi="Arial" w:cs="Arial"/>
        </w:rPr>
        <w:t>s</w:t>
      </w:r>
      <w:r w:rsidRPr="00040CE8">
        <w:rPr>
          <w:rFonts w:ascii="Arial" w:eastAsia="Arial" w:hAnsi="Arial" w:cs="Arial"/>
          <w:spacing w:val="-3"/>
        </w:rPr>
        <w:t>a</w:t>
      </w:r>
      <w:r w:rsidRPr="00040CE8">
        <w:rPr>
          <w:rFonts w:ascii="Arial" w:eastAsia="Arial" w:hAnsi="Arial" w:cs="Arial"/>
          <w:spacing w:val="3"/>
        </w:rPr>
        <w:t>f</w:t>
      </w:r>
      <w:r w:rsidRPr="00040CE8">
        <w:rPr>
          <w:rFonts w:ascii="Arial" w:eastAsia="Arial" w:hAnsi="Arial" w:cs="Arial"/>
        </w:rPr>
        <w:t>et</w:t>
      </w:r>
      <w:r w:rsidRPr="00040CE8">
        <w:rPr>
          <w:rFonts w:ascii="Arial" w:eastAsia="Arial" w:hAnsi="Arial" w:cs="Arial"/>
          <w:spacing w:val="-2"/>
        </w:rPr>
        <w:t>y</w:t>
      </w:r>
      <w:r w:rsidRPr="00040CE8">
        <w:rPr>
          <w:rFonts w:ascii="Arial" w:eastAsia="Arial" w:hAnsi="Arial" w:cs="Arial"/>
        </w:rPr>
        <w:t xml:space="preserve">.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Trust</w:t>
      </w:r>
      <w:r w:rsidRPr="00040CE8">
        <w:rPr>
          <w:rFonts w:ascii="Arial" w:eastAsia="Arial" w:hAnsi="Arial" w:cs="Arial"/>
          <w:spacing w:val="2"/>
        </w:rPr>
        <w:t xml:space="preserve"> </w:t>
      </w:r>
      <w:r w:rsidRPr="00040CE8">
        <w:rPr>
          <w:rFonts w:ascii="Arial" w:eastAsia="Arial" w:hAnsi="Arial" w:cs="Arial"/>
        </w:rPr>
        <w:t>so</w:t>
      </w:r>
      <w:r w:rsidRPr="00040CE8">
        <w:rPr>
          <w:rFonts w:ascii="Arial" w:eastAsia="Arial" w:hAnsi="Arial" w:cs="Arial"/>
          <w:spacing w:val="-3"/>
        </w:rPr>
        <w:t>u</w:t>
      </w:r>
      <w:r w:rsidRPr="00040CE8">
        <w:rPr>
          <w:rFonts w:ascii="Arial" w:eastAsia="Arial" w:hAnsi="Arial" w:cs="Arial"/>
          <w:spacing w:val="2"/>
        </w:rPr>
        <w:t>g</w:t>
      </w:r>
      <w:r w:rsidRPr="00040CE8">
        <w:rPr>
          <w:rFonts w:ascii="Arial" w:eastAsia="Arial" w:hAnsi="Arial" w:cs="Arial"/>
          <w:spacing w:val="-3"/>
        </w:rPr>
        <w:t>h</w:t>
      </w:r>
      <w:r w:rsidRPr="00040CE8">
        <w:rPr>
          <w:rFonts w:ascii="Arial" w:eastAsia="Arial" w:hAnsi="Arial" w:cs="Arial"/>
        </w:rPr>
        <w:t xml:space="preserve">t </w:t>
      </w:r>
      <w:r w:rsidRPr="00040CE8">
        <w:rPr>
          <w:rFonts w:ascii="Arial" w:eastAsia="Arial" w:hAnsi="Arial" w:cs="Arial"/>
          <w:spacing w:val="1"/>
        </w:rPr>
        <w:t>t</w:t>
      </w:r>
      <w:r w:rsidRPr="00040CE8">
        <w:rPr>
          <w:rFonts w:ascii="Arial" w:eastAsia="Arial" w:hAnsi="Arial" w:cs="Arial"/>
        </w:rPr>
        <w:t>o i</w:t>
      </w:r>
      <w:r w:rsidRPr="00040CE8">
        <w:rPr>
          <w:rFonts w:ascii="Arial" w:eastAsia="Arial" w:hAnsi="Arial" w:cs="Arial"/>
          <w:spacing w:val="-2"/>
        </w:rPr>
        <w:t>mm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at</w:t>
      </w:r>
      <w:r w:rsidRPr="00040CE8">
        <w:rPr>
          <w:rFonts w:ascii="Arial" w:eastAsia="Arial" w:hAnsi="Arial" w:cs="Arial"/>
          <w:spacing w:val="2"/>
        </w:rPr>
        <w:t>e</w:t>
      </w:r>
      <w:r w:rsidRPr="00040CE8">
        <w:rPr>
          <w:rFonts w:ascii="Arial" w:eastAsia="Arial" w:hAnsi="Arial" w:cs="Arial"/>
          <w:spacing w:val="-1"/>
        </w:rPr>
        <w:t>l</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d</w:t>
      </w:r>
      <w:r w:rsidRPr="00040CE8">
        <w:rPr>
          <w:rFonts w:ascii="Arial" w:eastAsia="Arial" w:hAnsi="Arial" w:cs="Arial"/>
        </w:rPr>
        <w:t>dress</w:t>
      </w:r>
      <w:r w:rsidRPr="00040CE8">
        <w:rPr>
          <w:rFonts w:ascii="Arial" w:eastAsia="Arial" w:hAnsi="Arial" w:cs="Arial"/>
          <w:spacing w:val="1"/>
        </w:rPr>
        <w:t xml:space="preserve"> 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se iss</w:t>
      </w:r>
      <w:r w:rsidRPr="00040CE8">
        <w:rPr>
          <w:rFonts w:ascii="Arial" w:eastAsia="Arial" w:hAnsi="Arial" w:cs="Arial"/>
          <w:spacing w:val="-1"/>
        </w:rPr>
        <w:t>u</w:t>
      </w:r>
      <w:r w:rsidRPr="00040CE8">
        <w:rPr>
          <w:rFonts w:ascii="Arial" w:eastAsia="Arial" w:hAnsi="Arial" w:cs="Arial"/>
        </w:rPr>
        <w:t>es</w:t>
      </w:r>
      <w:r w:rsidRPr="00040CE8">
        <w:rPr>
          <w:rFonts w:ascii="Arial" w:eastAsia="Arial" w:hAnsi="Arial" w:cs="Arial"/>
          <w:spacing w:val="1"/>
        </w:rPr>
        <w:t xml:space="preserve"> </w:t>
      </w:r>
      <w:r w:rsidRPr="00040CE8">
        <w:rPr>
          <w:rFonts w:ascii="Arial" w:eastAsia="Arial" w:hAnsi="Arial" w:cs="Arial"/>
        </w:rPr>
        <w:t xml:space="preserve">- </w:t>
      </w:r>
      <w:r w:rsidRPr="00040CE8">
        <w:rPr>
          <w:rFonts w:ascii="Arial" w:eastAsia="Arial" w:hAnsi="Arial" w:cs="Arial"/>
          <w:spacing w:val="3"/>
        </w:rPr>
        <w:t>f</w:t>
      </w:r>
      <w:r w:rsidRPr="00040CE8">
        <w:rPr>
          <w:rFonts w:ascii="Arial" w:eastAsia="Arial" w:hAnsi="Arial" w:cs="Arial"/>
          <w:spacing w:val="-3"/>
        </w:rPr>
        <w:t>i</w:t>
      </w:r>
      <w:r w:rsidRPr="00040CE8">
        <w:rPr>
          <w:rFonts w:ascii="Arial" w:eastAsia="Arial" w:hAnsi="Arial" w:cs="Arial"/>
          <w:spacing w:val="1"/>
        </w:rPr>
        <w:t>r</w:t>
      </w:r>
      <w:r w:rsidRPr="00040CE8">
        <w:rPr>
          <w:rFonts w:ascii="Arial" w:eastAsia="Arial" w:hAnsi="Arial" w:cs="Arial"/>
        </w:rPr>
        <w:t>st</w:t>
      </w:r>
      <w:r w:rsidRPr="00040CE8">
        <w:rPr>
          <w:rFonts w:ascii="Arial" w:eastAsia="Arial" w:hAnsi="Arial" w:cs="Arial"/>
          <w:spacing w:val="3"/>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 new</w:t>
      </w:r>
      <w:r w:rsidRPr="00040CE8">
        <w:rPr>
          <w:rFonts w:ascii="Arial" w:eastAsia="Arial" w:hAnsi="Arial" w:cs="Arial"/>
          <w:spacing w:val="-2"/>
        </w:rPr>
        <w:t xml:space="preserve"> </w:t>
      </w:r>
      <w:r w:rsidRPr="00040CE8">
        <w:rPr>
          <w:rFonts w:ascii="Arial" w:eastAsia="Arial" w:hAnsi="Arial" w:cs="Arial"/>
          <w:spacing w:val="1"/>
        </w:rPr>
        <w:t>tr</w:t>
      </w:r>
      <w:r w:rsidRPr="00040CE8">
        <w:rPr>
          <w:rFonts w:ascii="Arial" w:eastAsia="Arial" w:hAnsi="Arial" w:cs="Arial"/>
          <w:spacing w:val="-1"/>
        </w:rPr>
        <w:t>i</w:t>
      </w:r>
      <w:r w:rsidRPr="00040CE8">
        <w:rPr>
          <w:rFonts w:ascii="Arial" w:eastAsia="Arial" w:hAnsi="Arial" w:cs="Arial"/>
        </w:rPr>
        <w:t>a</w:t>
      </w:r>
      <w:r w:rsidRPr="00040CE8">
        <w:rPr>
          <w:rFonts w:ascii="Arial" w:eastAsia="Arial" w:hAnsi="Arial" w:cs="Arial"/>
          <w:spacing w:val="-1"/>
        </w:rPr>
        <w:t>g</w:t>
      </w:r>
      <w:r w:rsidRPr="00040CE8">
        <w:rPr>
          <w:rFonts w:ascii="Arial" w:eastAsia="Arial" w:hAnsi="Arial" w:cs="Arial"/>
        </w:rPr>
        <w:t>e p</w:t>
      </w:r>
      <w:r w:rsidRPr="00040CE8">
        <w:rPr>
          <w:rFonts w:ascii="Arial" w:eastAsia="Arial" w:hAnsi="Arial" w:cs="Arial"/>
          <w:spacing w:val="1"/>
        </w:rPr>
        <w:t>r</w:t>
      </w:r>
      <w:r w:rsidRPr="00040CE8">
        <w:rPr>
          <w:rFonts w:ascii="Arial" w:eastAsia="Arial" w:hAnsi="Arial" w:cs="Arial"/>
        </w:rPr>
        <w:t>oc</w:t>
      </w:r>
      <w:r w:rsidRPr="00040CE8">
        <w:rPr>
          <w:rFonts w:ascii="Arial" w:eastAsia="Arial" w:hAnsi="Arial" w:cs="Arial"/>
          <w:spacing w:val="-1"/>
        </w:rPr>
        <w:t>e</w:t>
      </w:r>
      <w:r w:rsidRPr="00040CE8">
        <w:rPr>
          <w:rFonts w:ascii="Arial" w:eastAsia="Arial" w:hAnsi="Arial" w:cs="Arial"/>
        </w:rPr>
        <w:t xml:space="preserve">sses in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spacing w:val="2"/>
        </w:rPr>
        <w:t>e</w:t>
      </w:r>
      <w:r w:rsidRPr="00040CE8">
        <w:rPr>
          <w:rFonts w:ascii="Arial" w:eastAsia="Arial" w:hAnsi="Arial" w:cs="Arial"/>
          <w:spacing w:val="-2"/>
        </w:rPr>
        <w:t>r</w:t>
      </w:r>
      <w:r w:rsidRPr="00040CE8">
        <w:rPr>
          <w:rFonts w:ascii="Arial" w:eastAsia="Arial" w:hAnsi="Arial" w:cs="Arial"/>
          <w:spacing w:val="2"/>
        </w:rPr>
        <w:t>g</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cy </w:t>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rPr>
        <w:t>ar</w:t>
      </w:r>
      <w:r w:rsidRPr="00040CE8">
        <w:rPr>
          <w:rFonts w:ascii="Arial" w:eastAsia="Arial" w:hAnsi="Arial" w:cs="Arial"/>
          <w:spacing w:val="1"/>
        </w:rPr>
        <w:t>tm</w:t>
      </w:r>
      <w:r w:rsidRPr="00040CE8">
        <w:rPr>
          <w:rFonts w:ascii="Arial" w:eastAsia="Arial" w:hAnsi="Arial" w:cs="Arial"/>
          <w:spacing w:val="-3"/>
        </w:rPr>
        <w:t>e</w:t>
      </w:r>
      <w:r w:rsidRPr="00040CE8">
        <w:rPr>
          <w:rFonts w:ascii="Arial" w:eastAsia="Arial" w:hAnsi="Arial" w:cs="Arial"/>
        </w:rPr>
        <w:t>n</w:t>
      </w:r>
      <w:r w:rsidRPr="00040CE8">
        <w:rPr>
          <w:rFonts w:ascii="Arial" w:eastAsia="Arial" w:hAnsi="Arial" w:cs="Arial"/>
          <w:spacing w:val="-2"/>
        </w:rPr>
        <w:t>t</w:t>
      </w:r>
      <w:r w:rsidRPr="00040CE8">
        <w:rPr>
          <w:rFonts w:ascii="Arial" w:eastAsia="Arial" w:hAnsi="Arial" w:cs="Arial"/>
        </w:rPr>
        <w:t>,</w:t>
      </w:r>
      <w:r w:rsidRPr="00040CE8">
        <w:rPr>
          <w:rFonts w:ascii="Arial" w:eastAsia="Arial" w:hAnsi="Arial" w:cs="Arial"/>
          <w:spacing w:val="57"/>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53"/>
        </w:rPr>
        <w:t xml:space="preserve"> </w:t>
      </w:r>
      <w:r w:rsidRPr="00040CE8">
        <w:rPr>
          <w:rFonts w:ascii="Arial" w:eastAsia="Arial" w:hAnsi="Arial" w:cs="Arial"/>
        </w:rPr>
        <w:t>sec</w:t>
      </w:r>
      <w:r w:rsidRPr="00040CE8">
        <w:rPr>
          <w:rFonts w:ascii="Arial" w:eastAsia="Arial" w:hAnsi="Arial" w:cs="Arial"/>
          <w:spacing w:val="-1"/>
        </w:rPr>
        <w:t>o</w:t>
      </w:r>
      <w:r w:rsidRPr="00040CE8">
        <w:rPr>
          <w:rFonts w:ascii="Arial" w:eastAsia="Arial" w:hAnsi="Arial" w:cs="Arial"/>
          <w:spacing w:val="-3"/>
        </w:rPr>
        <w:t>n</w:t>
      </w:r>
      <w:r w:rsidRPr="00040CE8">
        <w:rPr>
          <w:rFonts w:ascii="Arial" w:eastAsia="Arial" w:hAnsi="Arial" w:cs="Arial"/>
        </w:rPr>
        <w:t>d</w:t>
      </w:r>
      <w:r w:rsidRPr="00040CE8">
        <w:rPr>
          <w:rFonts w:ascii="Arial" w:eastAsia="Arial" w:hAnsi="Arial" w:cs="Arial"/>
          <w:spacing w:val="-1"/>
        </w:rPr>
        <w:t>l</w:t>
      </w:r>
      <w:r w:rsidRPr="00040CE8">
        <w:rPr>
          <w:rFonts w:ascii="Arial" w:eastAsia="Arial" w:hAnsi="Arial" w:cs="Arial"/>
        </w:rPr>
        <w:t>y</w:t>
      </w:r>
      <w:r w:rsidRPr="00040CE8">
        <w:rPr>
          <w:rFonts w:ascii="Arial" w:eastAsia="Arial" w:hAnsi="Arial" w:cs="Arial"/>
          <w:spacing w:val="58"/>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56"/>
        </w:rPr>
        <w:t xml:space="preserve"> </w:t>
      </w:r>
      <w:r w:rsidRPr="00040CE8">
        <w:rPr>
          <w:rFonts w:ascii="Arial" w:eastAsia="Arial" w:hAnsi="Arial" w:cs="Arial"/>
        </w:rPr>
        <w:t>n</w:t>
      </w:r>
      <w:r w:rsidRPr="00040CE8">
        <w:rPr>
          <w:rFonts w:ascii="Arial" w:eastAsia="Arial" w:hAnsi="Arial" w:cs="Arial"/>
          <w:spacing w:val="2"/>
        </w:rPr>
        <w:t>e</w:t>
      </w:r>
      <w:r w:rsidRPr="00040CE8">
        <w:rPr>
          <w:rFonts w:ascii="Arial" w:eastAsia="Arial" w:hAnsi="Arial" w:cs="Arial"/>
        </w:rPr>
        <w:t>w</w:t>
      </w:r>
      <w:r w:rsidRPr="00040CE8">
        <w:rPr>
          <w:rFonts w:ascii="Arial" w:eastAsia="Arial" w:hAnsi="Arial" w:cs="Arial"/>
          <w:spacing w:val="53"/>
        </w:rPr>
        <w:t xml:space="preserve"> </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s</w:t>
      </w:r>
      <w:r w:rsidRPr="00040CE8">
        <w:rPr>
          <w:rFonts w:ascii="Arial" w:eastAsia="Arial" w:hAnsi="Arial" w:cs="Arial"/>
          <w:spacing w:val="56"/>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57"/>
        </w:rPr>
        <w:t xml:space="preserve">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cal</w:t>
      </w:r>
      <w:r w:rsidRPr="00040CE8">
        <w:rPr>
          <w:rFonts w:ascii="Arial" w:eastAsia="Arial" w:hAnsi="Arial" w:cs="Arial"/>
          <w:spacing w:val="55"/>
        </w:rPr>
        <w:t xml:space="preserve"> </w:t>
      </w:r>
      <w:r w:rsidRPr="00040CE8">
        <w:rPr>
          <w:rFonts w:ascii="Arial" w:eastAsia="Arial" w:hAnsi="Arial" w:cs="Arial"/>
        </w:rPr>
        <w:t>c</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54"/>
        </w:rPr>
        <w:t xml:space="preserve"> </w:t>
      </w:r>
      <w:r w:rsidRPr="00040CE8">
        <w:rPr>
          <w:rFonts w:ascii="Arial" w:eastAsia="Arial" w:hAnsi="Arial" w:cs="Arial"/>
          <w:spacing w:val="-3"/>
        </w:rPr>
        <w:t>w</w:t>
      </w:r>
      <w:r w:rsidRPr="00040CE8">
        <w:rPr>
          <w:rFonts w:ascii="Arial" w:eastAsia="Arial" w:hAnsi="Arial" w:cs="Arial"/>
        </w:rPr>
        <w:t>or</w:t>
      </w:r>
      <w:r w:rsidRPr="00040CE8">
        <w:rPr>
          <w:rFonts w:ascii="Arial" w:eastAsia="Arial" w:hAnsi="Arial" w:cs="Arial"/>
          <w:spacing w:val="3"/>
        </w:rPr>
        <w:t>k</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56"/>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56"/>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rt</w:t>
      </w:r>
      <w:r w:rsidRPr="00040CE8">
        <w:rPr>
          <w:rFonts w:ascii="Arial" w:eastAsia="Arial" w:hAnsi="Arial" w:cs="Arial"/>
        </w:rPr>
        <w:t>n</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54"/>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53"/>
        </w:rPr>
        <w:t xml:space="preserve"> </w:t>
      </w:r>
      <w:r w:rsidRPr="00040CE8">
        <w:rPr>
          <w:rFonts w:ascii="Arial" w:eastAsia="Arial" w:hAnsi="Arial" w:cs="Arial"/>
        </w:rPr>
        <w:t>su</w:t>
      </w:r>
      <w:r w:rsidRPr="00040CE8">
        <w:rPr>
          <w:rFonts w:ascii="Arial" w:eastAsia="Arial" w:hAnsi="Arial" w:cs="Arial"/>
          <w:spacing w:val="-1"/>
        </w:rPr>
        <w:t>p</w:t>
      </w:r>
      <w:r w:rsidRPr="00040CE8">
        <w:rPr>
          <w:rFonts w:ascii="Arial" w:eastAsia="Arial" w:hAnsi="Arial" w:cs="Arial"/>
        </w:rPr>
        <w:t>p</w:t>
      </w:r>
      <w:r w:rsidRPr="00040CE8">
        <w:rPr>
          <w:rFonts w:ascii="Arial" w:eastAsia="Arial" w:hAnsi="Arial" w:cs="Arial"/>
          <w:spacing w:val="-3"/>
        </w:rPr>
        <w:t>o</w:t>
      </w:r>
      <w:r w:rsidRPr="00040CE8">
        <w:rPr>
          <w:rFonts w:ascii="Arial" w:eastAsia="Arial" w:hAnsi="Arial" w:cs="Arial"/>
          <w:spacing w:val="1"/>
        </w:rPr>
        <w:t>r</w:t>
      </w:r>
      <w:r w:rsidRPr="00040CE8">
        <w:rPr>
          <w:rFonts w:ascii="Arial" w:eastAsia="Arial" w:hAnsi="Arial" w:cs="Arial"/>
        </w:rPr>
        <w:t>t</w:t>
      </w:r>
      <w:r w:rsidRPr="00040CE8">
        <w:rPr>
          <w:rFonts w:ascii="Arial" w:eastAsia="Arial" w:hAnsi="Arial" w:cs="Arial"/>
          <w:spacing w:val="57"/>
        </w:rPr>
        <w:t xml:space="preserve"> </w:t>
      </w:r>
      <w:r w:rsidRPr="00040CE8">
        <w:rPr>
          <w:rFonts w:ascii="Arial" w:eastAsia="Arial" w:hAnsi="Arial" w:cs="Arial"/>
        </w:rPr>
        <w:t>o</w:t>
      </w:r>
      <w:r w:rsidRPr="00040CE8">
        <w:rPr>
          <w:rFonts w:ascii="Arial" w:eastAsia="Arial" w:hAnsi="Arial" w:cs="Arial"/>
          <w:spacing w:val="-3"/>
        </w:rPr>
        <w:t>u</w:t>
      </w:r>
      <w:r w:rsidRPr="00040CE8">
        <w:rPr>
          <w:rFonts w:ascii="Arial" w:eastAsia="Arial" w:hAnsi="Arial" w:cs="Arial"/>
        </w:rPr>
        <w:t xml:space="preserve">r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cal 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 xml:space="preserve">ces. </w:t>
      </w:r>
      <w:r w:rsidRPr="00040CE8">
        <w:rPr>
          <w:rFonts w:ascii="Arial" w:eastAsia="Arial" w:hAnsi="Arial" w:cs="Arial"/>
          <w:spacing w:val="1"/>
        </w:rPr>
        <w:t xml:space="preserve"> </w:t>
      </w:r>
      <w:r w:rsidRPr="00040CE8">
        <w:rPr>
          <w:rFonts w:ascii="Arial" w:eastAsia="Arial" w:hAnsi="Arial" w:cs="Arial"/>
          <w:spacing w:val="-1"/>
        </w:rPr>
        <w:t>A</w:t>
      </w:r>
      <w:r w:rsidRPr="00040CE8">
        <w:rPr>
          <w:rFonts w:ascii="Arial" w:eastAsia="Arial" w:hAnsi="Arial" w:cs="Arial"/>
        </w:rPr>
        <w:t>d</w:t>
      </w:r>
      <w:r w:rsidRPr="00040CE8">
        <w:rPr>
          <w:rFonts w:ascii="Arial" w:eastAsia="Arial" w:hAnsi="Arial" w:cs="Arial"/>
          <w:spacing w:val="-1"/>
        </w:rPr>
        <w:t>di</w:t>
      </w:r>
      <w:r w:rsidRPr="00040CE8">
        <w:rPr>
          <w:rFonts w:ascii="Arial" w:eastAsia="Arial" w:hAnsi="Arial" w:cs="Arial"/>
          <w:spacing w:val="1"/>
        </w:rPr>
        <w:t>t</w:t>
      </w:r>
      <w:r w:rsidRPr="00040CE8">
        <w:rPr>
          <w:rFonts w:ascii="Arial" w:eastAsia="Arial" w:hAnsi="Arial" w:cs="Arial"/>
          <w:spacing w:val="-3"/>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al ass</w:t>
      </w:r>
      <w:r w:rsidRPr="00040CE8">
        <w:rPr>
          <w:rFonts w:ascii="Arial" w:eastAsia="Arial" w:hAnsi="Arial" w:cs="Arial"/>
          <w:spacing w:val="-1"/>
        </w:rPr>
        <w:t>i</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ce</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rPr>
        <w:t>as put</w:t>
      </w:r>
      <w:r w:rsidRPr="00040CE8">
        <w:rPr>
          <w:rFonts w:ascii="Arial" w:eastAsia="Arial" w:hAnsi="Arial" w:cs="Arial"/>
          <w:spacing w:val="2"/>
        </w:rPr>
        <w:t xml:space="preserve"> </w:t>
      </w:r>
      <w:r w:rsidRPr="00040CE8">
        <w:rPr>
          <w:rFonts w:ascii="Arial" w:eastAsia="Arial" w:hAnsi="Arial" w:cs="Arial"/>
          <w:spacing w:val="-3"/>
        </w:rPr>
        <w:t>i</w:t>
      </w:r>
      <w:r w:rsidRPr="00040CE8">
        <w:rPr>
          <w:rFonts w:ascii="Arial" w:eastAsia="Arial" w:hAnsi="Arial" w:cs="Arial"/>
        </w:rPr>
        <w:t>n p</w:t>
      </w:r>
      <w:r w:rsidRPr="00040CE8">
        <w:rPr>
          <w:rFonts w:ascii="Arial" w:eastAsia="Arial" w:hAnsi="Arial" w:cs="Arial"/>
          <w:spacing w:val="-1"/>
        </w:rPr>
        <w:t>l</w:t>
      </w:r>
      <w:r w:rsidRPr="00040CE8">
        <w:rPr>
          <w:rFonts w:ascii="Arial" w:eastAsia="Arial" w:hAnsi="Arial" w:cs="Arial"/>
        </w:rPr>
        <w:t xml:space="preserve">ace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rPr>
        <w:t>su</w:t>
      </w:r>
      <w:r w:rsidRPr="00040CE8">
        <w:rPr>
          <w:rFonts w:ascii="Arial" w:eastAsia="Arial" w:hAnsi="Arial" w:cs="Arial"/>
          <w:spacing w:val="-1"/>
        </w:rPr>
        <w:t>p</w:t>
      </w:r>
      <w:r w:rsidRPr="00040CE8">
        <w:rPr>
          <w:rFonts w:ascii="Arial" w:eastAsia="Arial" w:hAnsi="Arial" w:cs="Arial"/>
        </w:rPr>
        <w:t>p</w:t>
      </w:r>
      <w:r w:rsidRPr="00040CE8">
        <w:rPr>
          <w:rFonts w:ascii="Arial" w:eastAsia="Arial" w:hAnsi="Arial" w:cs="Arial"/>
          <w:spacing w:val="-3"/>
        </w:rPr>
        <w:t>o</w:t>
      </w:r>
      <w:r w:rsidRPr="00040CE8">
        <w:rPr>
          <w:rFonts w:ascii="Arial" w:eastAsia="Arial" w:hAnsi="Arial" w:cs="Arial"/>
          <w:spacing w:val="1"/>
        </w:rPr>
        <w:t>r</w:t>
      </w:r>
      <w:r w:rsidRPr="00040CE8">
        <w:rPr>
          <w:rFonts w:ascii="Arial" w:eastAsia="Arial" w:hAnsi="Arial" w:cs="Arial"/>
        </w:rPr>
        <w:t>t o</w:t>
      </w:r>
      <w:r w:rsidRPr="00040CE8">
        <w:rPr>
          <w:rFonts w:ascii="Arial" w:eastAsia="Arial" w:hAnsi="Arial" w:cs="Arial"/>
          <w:spacing w:val="-1"/>
        </w:rPr>
        <w:t>u</w:t>
      </w:r>
      <w:r w:rsidRPr="00040CE8">
        <w:rPr>
          <w:rFonts w:ascii="Arial" w:eastAsia="Arial" w:hAnsi="Arial" w:cs="Arial"/>
        </w:rPr>
        <w:t xml:space="preserve">r </w:t>
      </w:r>
      <w:r w:rsidRPr="00040CE8">
        <w:rPr>
          <w:rFonts w:ascii="Arial" w:eastAsia="Arial" w:hAnsi="Arial" w:cs="Arial"/>
          <w:spacing w:val="-2"/>
        </w:rPr>
        <w:t>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 xml:space="preserve">cal </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rPr>
        <w:t>sh</w:t>
      </w:r>
      <w:r w:rsidRPr="00040CE8">
        <w:rPr>
          <w:rFonts w:ascii="Arial" w:eastAsia="Arial" w:hAnsi="Arial" w:cs="Arial"/>
          <w:spacing w:val="-1"/>
        </w:rPr>
        <w:t>i</w:t>
      </w:r>
      <w:r w:rsidRPr="00040CE8">
        <w:rPr>
          <w:rFonts w:ascii="Arial" w:eastAsia="Arial" w:hAnsi="Arial" w:cs="Arial"/>
        </w:rPr>
        <w:t>p.</w:t>
      </w:r>
    </w:p>
    <w:p w:rsidR="00E427D3" w:rsidRPr="00040CE8" w:rsidRDefault="00E427D3">
      <w:pPr>
        <w:spacing w:before="9" w:after="0" w:line="110" w:lineRule="exact"/>
        <w:rPr>
          <w:sz w:val="11"/>
          <w:szCs w:val="11"/>
        </w:rPr>
      </w:pPr>
    </w:p>
    <w:p w:rsidR="00E427D3" w:rsidRPr="00040CE8" w:rsidRDefault="00E81F8C">
      <w:pPr>
        <w:spacing w:after="0" w:line="240" w:lineRule="auto"/>
        <w:ind w:left="112" w:right="64"/>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2"/>
        </w:rPr>
        <w:t xml:space="preserve"> </w:t>
      </w:r>
      <w:r w:rsidRPr="00040CE8">
        <w:rPr>
          <w:rFonts w:ascii="Arial" w:eastAsia="Arial" w:hAnsi="Arial" w:cs="Arial"/>
          <w:spacing w:val="1"/>
        </w:rPr>
        <w:t>t</w:t>
      </w:r>
      <w:r w:rsidRPr="00040CE8">
        <w:rPr>
          <w:rFonts w:ascii="Arial" w:eastAsia="Arial" w:hAnsi="Arial" w:cs="Arial"/>
          <w:spacing w:val="-3"/>
        </w:rPr>
        <w:t>w</w:t>
      </w:r>
      <w:r w:rsidRPr="00040CE8">
        <w:rPr>
          <w:rFonts w:ascii="Arial" w:eastAsia="Arial" w:hAnsi="Arial" w:cs="Arial"/>
        </w:rPr>
        <w:t>o</w:t>
      </w:r>
      <w:r w:rsidRPr="00040CE8">
        <w:rPr>
          <w:rFonts w:ascii="Arial" w:eastAsia="Arial" w:hAnsi="Arial" w:cs="Arial"/>
          <w:spacing w:val="25"/>
        </w:rPr>
        <w:t xml:space="preserve"> </w:t>
      </w:r>
      <w:r w:rsidRPr="00040CE8">
        <w:rPr>
          <w:rFonts w:ascii="Arial" w:eastAsia="Arial" w:hAnsi="Arial" w:cs="Arial"/>
          <w:spacing w:val="-1"/>
        </w:rPr>
        <w:t>‘</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rPr>
        <w:t>’</w:t>
      </w:r>
      <w:r w:rsidRPr="00040CE8">
        <w:rPr>
          <w:rFonts w:ascii="Arial" w:eastAsia="Arial" w:hAnsi="Arial" w:cs="Arial"/>
          <w:spacing w:val="24"/>
        </w:rPr>
        <w:t xml:space="preserve"> </w:t>
      </w:r>
      <w:r w:rsidRPr="00040CE8">
        <w:rPr>
          <w:rFonts w:ascii="Arial" w:eastAsia="Arial" w:hAnsi="Arial" w:cs="Arial"/>
        </w:rPr>
        <w:t>s</w:t>
      </w:r>
      <w:r w:rsidRPr="00040CE8">
        <w:rPr>
          <w:rFonts w:ascii="Arial" w:eastAsia="Arial" w:hAnsi="Arial" w:cs="Arial"/>
          <w:spacing w:val="-2"/>
        </w:rPr>
        <w:t>c</w:t>
      </w:r>
      <w:r w:rsidRPr="00040CE8">
        <w:rPr>
          <w:rFonts w:ascii="Arial" w:eastAsia="Arial" w:hAnsi="Arial" w:cs="Arial"/>
        </w:rPr>
        <w:t>ores</w:t>
      </w:r>
      <w:r w:rsidRPr="00040CE8">
        <w:rPr>
          <w:rFonts w:ascii="Arial" w:eastAsia="Arial" w:hAnsi="Arial" w:cs="Arial"/>
          <w:spacing w:val="23"/>
        </w:rPr>
        <w:t xml:space="preserve"> </w:t>
      </w:r>
      <w:r w:rsidRPr="00040CE8">
        <w:rPr>
          <w:rFonts w:ascii="Arial" w:eastAsia="Arial" w:hAnsi="Arial" w:cs="Arial"/>
          <w:spacing w:val="1"/>
        </w:rPr>
        <w:t>f</w:t>
      </w:r>
      <w:r w:rsidRPr="00040CE8">
        <w:rPr>
          <w:rFonts w:ascii="Arial" w:eastAsia="Arial" w:hAnsi="Arial" w:cs="Arial"/>
        </w:rPr>
        <w:t>or</w:t>
      </w:r>
      <w:r w:rsidRPr="00040CE8">
        <w:rPr>
          <w:rFonts w:ascii="Arial" w:eastAsia="Arial" w:hAnsi="Arial" w:cs="Arial"/>
          <w:spacing w:val="23"/>
        </w:rPr>
        <w:t xml:space="preserve"> </w:t>
      </w:r>
      <w:r w:rsidRPr="00040CE8">
        <w:rPr>
          <w:rFonts w:ascii="Arial" w:eastAsia="Arial" w:hAnsi="Arial" w:cs="Arial"/>
          <w:spacing w:val="-1"/>
        </w:rPr>
        <w:t>C</w:t>
      </w:r>
      <w:r w:rsidRPr="00040CE8">
        <w:rPr>
          <w:rFonts w:ascii="Arial" w:eastAsia="Arial" w:hAnsi="Arial" w:cs="Arial"/>
        </w:rPr>
        <w:t>h</w:t>
      </w:r>
      <w:r w:rsidRPr="00040CE8">
        <w:rPr>
          <w:rFonts w:ascii="Arial" w:eastAsia="Arial" w:hAnsi="Arial" w:cs="Arial"/>
          <w:spacing w:val="-1"/>
        </w:rPr>
        <w:t>il</w:t>
      </w:r>
      <w:r w:rsidRPr="00040CE8">
        <w:rPr>
          <w:rFonts w:ascii="Arial" w:eastAsia="Arial" w:hAnsi="Arial" w:cs="Arial"/>
        </w:rPr>
        <w:t>d</w:t>
      </w:r>
      <w:r w:rsidRPr="00040CE8">
        <w:rPr>
          <w:rFonts w:ascii="Arial" w:eastAsia="Arial" w:hAnsi="Arial" w:cs="Arial"/>
          <w:spacing w:val="25"/>
        </w:rPr>
        <w:t xml:space="preserve"> </w:t>
      </w:r>
      <w:r w:rsidRPr="00040CE8">
        <w:rPr>
          <w:rFonts w:ascii="Arial" w:eastAsia="Arial" w:hAnsi="Arial" w:cs="Arial"/>
        </w:rPr>
        <w:t>&amp;</w:t>
      </w:r>
      <w:r w:rsidRPr="00040CE8">
        <w:rPr>
          <w:rFonts w:ascii="Arial" w:eastAsia="Arial" w:hAnsi="Arial" w:cs="Arial"/>
          <w:spacing w:val="24"/>
        </w:rPr>
        <w:t xml:space="preserve"> </w:t>
      </w:r>
      <w:r w:rsidRPr="00040CE8">
        <w:rPr>
          <w:rFonts w:ascii="Arial" w:eastAsia="Arial" w:hAnsi="Arial" w:cs="Arial"/>
          <w:spacing w:val="-1"/>
        </w:rPr>
        <w:t>A</w:t>
      </w:r>
      <w:r w:rsidRPr="00040CE8">
        <w:rPr>
          <w:rFonts w:ascii="Arial" w:eastAsia="Arial" w:hAnsi="Arial" w:cs="Arial"/>
        </w:rPr>
        <w:t>d</w:t>
      </w:r>
      <w:r w:rsidRPr="00040CE8">
        <w:rPr>
          <w:rFonts w:ascii="Arial" w:eastAsia="Arial" w:hAnsi="Arial" w:cs="Arial"/>
          <w:spacing w:val="-1"/>
        </w:rPr>
        <w:t>ol</w:t>
      </w:r>
      <w:r w:rsidRPr="00040CE8">
        <w:rPr>
          <w:rFonts w:ascii="Arial" w:eastAsia="Arial" w:hAnsi="Arial" w:cs="Arial"/>
        </w:rPr>
        <w:t>esc</w:t>
      </w:r>
      <w:r w:rsidRPr="00040CE8">
        <w:rPr>
          <w:rFonts w:ascii="Arial" w:eastAsia="Arial" w:hAnsi="Arial" w:cs="Arial"/>
          <w:spacing w:val="-1"/>
        </w:rPr>
        <w:t>e</w:t>
      </w:r>
      <w:r w:rsidRPr="00040CE8">
        <w:rPr>
          <w:rFonts w:ascii="Arial" w:eastAsia="Arial" w:hAnsi="Arial" w:cs="Arial"/>
        </w:rPr>
        <w:t>nt</w:t>
      </w:r>
      <w:r w:rsidRPr="00040CE8">
        <w:rPr>
          <w:rFonts w:ascii="Arial" w:eastAsia="Arial" w:hAnsi="Arial" w:cs="Arial"/>
          <w:spacing w:val="26"/>
        </w:rPr>
        <w:t xml:space="preserve"> </w:t>
      </w:r>
      <w:r w:rsidRPr="00040CE8">
        <w:rPr>
          <w:rFonts w:ascii="Arial" w:eastAsia="Arial" w:hAnsi="Arial" w:cs="Arial"/>
          <w:spacing w:val="-4"/>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al</w:t>
      </w:r>
      <w:r w:rsidRPr="00040CE8">
        <w:rPr>
          <w:rFonts w:ascii="Arial" w:eastAsia="Arial" w:hAnsi="Arial" w:cs="Arial"/>
          <w:spacing w:val="24"/>
        </w:rPr>
        <w:t xml:space="preserve"> </w:t>
      </w:r>
      <w:r w:rsidRPr="00040CE8">
        <w:rPr>
          <w:rFonts w:ascii="Arial" w:eastAsia="Arial" w:hAnsi="Arial" w:cs="Arial"/>
          <w:spacing w:val="-1"/>
        </w:rPr>
        <w:t>H</w:t>
      </w:r>
      <w:r w:rsidRPr="00040CE8">
        <w:rPr>
          <w:rFonts w:ascii="Arial" w:eastAsia="Arial" w:hAnsi="Arial" w:cs="Arial"/>
        </w:rPr>
        <w:t>e</w:t>
      </w:r>
      <w:r w:rsidRPr="00040CE8">
        <w:rPr>
          <w:rFonts w:ascii="Arial" w:eastAsia="Arial" w:hAnsi="Arial" w:cs="Arial"/>
          <w:spacing w:val="-1"/>
        </w:rPr>
        <w:t>al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5"/>
        </w:rPr>
        <w:t xml:space="preserve"> </w:t>
      </w:r>
      <w:r w:rsidRPr="00040CE8">
        <w:rPr>
          <w:rFonts w:ascii="Arial" w:eastAsia="Arial" w:hAnsi="Arial" w:cs="Arial"/>
          <w:spacing w:val="-1"/>
        </w:rPr>
        <w:t>S</w:t>
      </w:r>
      <w:r w:rsidRPr="00040CE8">
        <w:rPr>
          <w:rFonts w:ascii="Arial" w:eastAsia="Arial" w:hAnsi="Arial" w:cs="Arial"/>
        </w:rPr>
        <w:t>er</w:t>
      </w:r>
      <w:r w:rsidRPr="00040CE8">
        <w:rPr>
          <w:rFonts w:ascii="Arial" w:eastAsia="Arial" w:hAnsi="Arial" w:cs="Arial"/>
          <w:spacing w:val="-4"/>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25"/>
        </w:rPr>
        <w:t xml:space="preserve"> </w:t>
      </w:r>
      <w:r w:rsidRPr="00040CE8">
        <w:rPr>
          <w:rFonts w:ascii="Arial" w:eastAsia="Arial" w:hAnsi="Arial" w:cs="Arial"/>
          <w:spacing w:val="-1"/>
        </w:rPr>
        <w:t>l</w:t>
      </w:r>
      <w:r w:rsidRPr="00040CE8">
        <w:rPr>
          <w:rFonts w:ascii="Arial" w:eastAsia="Arial" w:hAnsi="Arial" w:cs="Arial"/>
        </w:rPr>
        <w:t>ed</w:t>
      </w:r>
      <w:r w:rsidRPr="00040CE8">
        <w:rPr>
          <w:rFonts w:ascii="Arial" w:eastAsia="Arial" w:hAnsi="Arial" w:cs="Arial"/>
          <w:spacing w:val="24"/>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2"/>
        </w:rPr>
        <w:t xml:space="preserve"> </w:t>
      </w:r>
      <w:r w:rsidRPr="00040CE8">
        <w:rPr>
          <w:rFonts w:ascii="Arial" w:eastAsia="Arial" w:hAnsi="Arial" w:cs="Arial"/>
        </w:rPr>
        <w:t>an</w:t>
      </w:r>
      <w:r w:rsidRPr="00040CE8">
        <w:rPr>
          <w:rFonts w:ascii="Arial" w:eastAsia="Arial" w:hAnsi="Arial" w:cs="Arial"/>
          <w:spacing w:val="24"/>
        </w:rPr>
        <w:t xml:space="preserve"> </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era</w:t>
      </w:r>
      <w:r w:rsidRPr="00040CE8">
        <w:rPr>
          <w:rFonts w:ascii="Arial" w:eastAsia="Arial" w:hAnsi="Arial" w:cs="Arial"/>
          <w:spacing w:val="-1"/>
        </w:rPr>
        <w:t>l</w:t>
      </w:r>
      <w:r w:rsidRPr="00040CE8">
        <w:rPr>
          <w:rFonts w:ascii="Arial" w:eastAsia="Arial" w:hAnsi="Arial" w:cs="Arial"/>
        </w:rPr>
        <w:t>l</w:t>
      </w:r>
      <w:r w:rsidRPr="00040CE8">
        <w:rPr>
          <w:rFonts w:ascii="Arial" w:eastAsia="Arial" w:hAnsi="Arial" w:cs="Arial"/>
          <w:spacing w:val="24"/>
        </w:rPr>
        <w:t xml:space="preserve"> </w:t>
      </w:r>
      <w:r w:rsidRPr="00040CE8">
        <w:rPr>
          <w:rFonts w:ascii="Arial" w:eastAsia="Arial" w:hAnsi="Arial" w:cs="Arial"/>
          <w:spacing w:val="1"/>
        </w:rPr>
        <w:t>r</w:t>
      </w:r>
      <w:r w:rsidRPr="00040CE8">
        <w:rPr>
          <w:rFonts w:ascii="Arial" w:eastAsia="Arial" w:hAnsi="Arial" w:cs="Arial"/>
          <w:spacing w:val="-3"/>
        </w:rPr>
        <w:t>a</w:t>
      </w:r>
      <w:r w:rsidRPr="00040CE8">
        <w:rPr>
          <w:rFonts w:ascii="Arial" w:eastAsia="Arial" w:hAnsi="Arial" w:cs="Arial"/>
          <w:spacing w:val="-1"/>
        </w:rPr>
        <w:t>ti</w:t>
      </w:r>
      <w:r w:rsidRPr="00040CE8">
        <w:rPr>
          <w:rFonts w:ascii="Arial" w:eastAsia="Arial" w:hAnsi="Arial" w:cs="Arial"/>
        </w:rPr>
        <w:t>ng</w:t>
      </w:r>
      <w:r w:rsidRPr="00040CE8">
        <w:rPr>
          <w:rFonts w:ascii="Arial" w:eastAsia="Arial" w:hAnsi="Arial" w:cs="Arial"/>
          <w:spacing w:val="24"/>
        </w:rPr>
        <w:t xml:space="preserve"> </w:t>
      </w:r>
      <w:r w:rsidRPr="00040CE8">
        <w:rPr>
          <w:rFonts w:ascii="Arial" w:eastAsia="Arial" w:hAnsi="Arial" w:cs="Arial"/>
          <w:spacing w:val="-3"/>
        </w:rPr>
        <w:t>o</w:t>
      </w:r>
      <w:r w:rsidRPr="00040CE8">
        <w:rPr>
          <w:rFonts w:ascii="Arial" w:eastAsia="Arial" w:hAnsi="Arial" w:cs="Arial"/>
        </w:rPr>
        <w:t>f</w:t>
      </w:r>
    </w:p>
    <w:p w:rsidR="00E427D3" w:rsidRPr="00040CE8" w:rsidRDefault="00E81F8C">
      <w:pPr>
        <w:spacing w:before="1" w:after="0" w:line="240" w:lineRule="auto"/>
        <w:ind w:left="112" w:right="464"/>
        <w:jc w:val="both"/>
        <w:rPr>
          <w:rFonts w:ascii="Arial" w:eastAsia="Arial" w:hAnsi="Arial" w:cs="Arial"/>
        </w:rPr>
      </w:pPr>
      <w:r w:rsidRPr="00040CE8">
        <w:rPr>
          <w:rFonts w:ascii="Arial" w:eastAsia="Arial" w:hAnsi="Arial" w:cs="Arial"/>
          <w:spacing w:val="-1"/>
        </w:rPr>
        <w:t>‘</w:t>
      </w:r>
      <w:proofErr w:type="gramStart"/>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2"/>
        </w:rPr>
        <w:t>g</w:t>
      </w:r>
      <w:proofErr w:type="gramEnd"/>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rPr>
        <w:t xml:space="preserve">r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 xml:space="preserve">ce. </w:t>
      </w:r>
      <w:r w:rsidRPr="00040CE8">
        <w:rPr>
          <w:rFonts w:ascii="Arial" w:eastAsia="Arial" w:hAnsi="Arial" w:cs="Arial"/>
          <w:spacing w:val="1"/>
        </w:rPr>
        <w:t xml:space="preserve"> O</w:t>
      </w:r>
      <w:r w:rsidRPr="00040CE8">
        <w:rPr>
          <w:rFonts w:ascii="Arial" w:eastAsia="Arial" w:hAnsi="Arial" w:cs="Arial"/>
          <w:spacing w:val="-2"/>
        </w:rPr>
        <w:t>v</w:t>
      </w:r>
      <w:r w:rsidRPr="00040CE8">
        <w:rPr>
          <w:rFonts w:ascii="Arial" w:eastAsia="Arial" w:hAnsi="Arial" w:cs="Arial"/>
        </w:rPr>
        <w:t>era</w:t>
      </w:r>
      <w:r w:rsidRPr="00040CE8">
        <w:rPr>
          <w:rFonts w:ascii="Arial" w:eastAsia="Arial" w:hAnsi="Arial" w:cs="Arial"/>
          <w:spacing w:val="-1"/>
        </w:rPr>
        <w:t>l</w:t>
      </w:r>
      <w:r w:rsidRPr="00040CE8">
        <w:rPr>
          <w:rFonts w:ascii="Arial" w:eastAsia="Arial" w:hAnsi="Arial" w:cs="Arial"/>
          <w:spacing w:val="2"/>
        </w:rPr>
        <w:t>l</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rPr>
        <w:t>30</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49</w:t>
      </w:r>
      <w:r w:rsidRPr="00040CE8">
        <w:rPr>
          <w:rFonts w:ascii="Arial" w:eastAsia="Arial" w:hAnsi="Arial" w:cs="Arial"/>
          <w:spacing w:val="-2"/>
        </w:rPr>
        <w:t xml:space="preserve"> </w:t>
      </w:r>
      <w:r w:rsidRPr="00040CE8">
        <w:rPr>
          <w:rFonts w:ascii="Arial" w:eastAsia="Arial" w:hAnsi="Arial" w:cs="Arial"/>
        </w:rPr>
        <w:t>areas</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4"/>
        </w:rPr>
        <w:t>w</w:t>
      </w:r>
      <w:r w:rsidRPr="00040CE8">
        <w:rPr>
          <w:rFonts w:ascii="Arial" w:eastAsia="Arial" w:hAnsi="Arial" w:cs="Arial"/>
        </w:rPr>
        <w:t>ed</w:t>
      </w:r>
      <w:r w:rsidRPr="00040CE8">
        <w:rPr>
          <w:rFonts w:ascii="Arial" w:eastAsia="Arial" w:hAnsi="Arial" w:cs="Arial"/>
          <w:spacing w:val="3"/>
        </w:rPr>
        <w:t xml:space="preserve"> </w:t>
      </w:r>
      <w:r w:rsidRPr="00040CE8">
        <w:rPr>
          <w:rFonts w:ascii="Arial" w:eastAsia="Arial" w:hAnsi="Arial" w:cs="Arial"/>
          <w:spacing w:val="-3"/>
        </w:rPr>
        <w:t>w</w:t>
      </w:r>
      <w:r w:rsidRPr="00040CE8">
        <w:rPr>
          <w:rFonts w:ascii="Arial" w:eastAsia="Arial" w:hAnsi="Arial" w:cs="Arial"/>
        </w:rPr>
        <w:t>ere</w:t>
      </w:r>
      <w:r w:rsidRPr="00040CE8">
        <w:rPr>
          <w:rFonts w:ascii="Arial" w:eastAsia="Arial" w:hAnsi="Arial" w:cs="Arial"/>
          <w:spacing w:val="1"/>
        </w:rPr>
        <w:t xml:space="preserve"> r</w:t>
      </w:r>
      <w:r w:rsidRPr="00040CE8">
        <w:rPr>
          <w:rFonts w:ascii="Arial" w:eastAsia="Arial" w:hAnsi="Arial" w:cs="Arial"/>
        </w:rPr>
        <w:t>a</w:t>
      </w:r>
      <w:r w:rsidRPr="00040CE8">
        <w:rPr>
          <w:rFonts w:ascii="Arial" w:eastAsia="Arial" w:hAnsi="Arial" w:cs="Arial"/>
          <w:spacing w:val="-2"/>
        </w:rPr>
        <w:t>t</w:t>
      </w:r>
      <w:r w:rsidRPr="00040CE8">
        <w:rPr>
          <w:rFonts w:ascii="Arial" w:eastAsia="Arial" w:hAnsi="Arial" w:cs="Arial"/>
        </w:rPr>
        <w:t xml:space="preserve">ed </w:t>
      </w:r>
      <w:r w:rsidRPr="00040CE8">
        <w:rPr>
          <w:rFonts w:ascii="Arial" w:eastAsia="Arial" w:hAnsi="Arial" w:cs="Arial"/>
          <w:spacing w:val="-1"/>
        </w:rPr>
        <w:t>‘</w:t>
      </w:r>
      <w:r w:rsidRPr="00040CE8">
        <w:rPr>
          <w:rFonts w:ascii="Arial" w:eastAsia="Arial" w:hAnsi="Arial" w:cs="Arial"/>
          <w:spacing w:val="2"/>
        </w:rPr>
        <w:t>g</w:t>
      </w:r>
      <w:r w:rsidRPr="00040CE8">
        <w:rPr>
          <w:rFonts w:ascii="Arial" w:eastAsia="Arial" w:hAnsi="Arial" w:cs="Arial"/>
        </w:rPr>
        <w:t>o</w:t>
      </w:r>
      <w:r w:rsidRPr="00040CE8">
        <w:rPr>
          <w:rFonts w:ascii="Arial" w:eastAsia="Arial" w:hAnsi="Arial" w:cs="Arial"/>
          <w:spacing w:val="-1"/>
        </w:rPr>
        <w:t>o</w:t>
      </w:r>
      <w:r w:rsidRPr="00040CE8">
        <w:rPr>
          <w:rFonts w:ascii="Arial" w:eastAsia="Arial" w:hAnsi="Arial" w:cs="Arial"/>
        </w:rPr>
        <w:t xml:space="preserve">d’ </w:t>
      </w:r>
      <w:r w:rsidRPr="00040CE8">
        <w:rPr>
          <w:rFonts w:ascii="Arial" w:eastAsia="Arial" w:hAnsi="Arial" w:cs="Arial"/>
          <w:spacing w:val="-3"/>
        </w:rPr>
        <w:t>o</w:t>
      </w:r>
      <w:r w:rsidRPr="00040CE8">
        <w:rPr>
          <w:rFonts w:ascii="Arial" w:eastAsia="Arial" w:hAnsi="Arial" w:cs="Arial"/>
        </w:rPr>
        <w:t>r</w:t>
      </w:r>
      <w:r w:rsidRPr="00040CE8">
        <w:rPr>
          <w:rFonts w:ascii="Arial" w:eastAsia="Arial" w:hAnsi="Arial" w:cs="Arial"/>
          <w:spacing w:val="2"/>
        </w:rPr>
        <w:t xml:space="preserve"> </w:t>
      </w:r>
      <w:r w:rsidRPr="00040CE8">
        <w:rPr>
          <w:rFonts w:ascii="Arial" w:eastAsia="Arial" w:hAnsi="Arial" w:cs="Arial"/>
          <w:spacing w:val="-1"/>
        </w:rPr>
        <w:t>‘</w:t>
      </w:r>
      <w:r w:rsidRPr="00040CE8">
        <w:rPr>
          <w:rFonts w:ascii="Arial" w:eastAsia="Arial" w:hAnsi="Arial" w:cs="Arial"/>
        </w:rPr>
        <w:t>o</w:t>
      </w:r>
      <w:r w:rsidRPr="00040CE8">
        <w:rPr>
          <w:rFonts w:ascii="Arial" w:eastAsia="Arial" w:hAnsi="Arial" w:cs="Arial"/>
          <w:spacing w:val="-3"/>
        </w:rPr>
        <w:t>u</w:t>
      </w:r>
      <w:r w:rsidRPr="00040CE8">
        <w:rPr>
          <w:rFonts w:ascii="Arial" w:eastAsia="Arial" w:hAnsi="Arial" w:cs="Arial"/>
          <w:spacing w:val="5"/>
        </w:rPr>
        <w:t>t</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spacing w:val="-3"/>
        </w:rPr>
        <w:t>’</w:t>
      </w:r>
      <w:r w:rsidRPr="00040CE8">
        <w:rPr>
          <w:rFonts w:ascii="Arial" w:eastAsia="Arial" w:hAnsi="Arial" w:cs="Arial"/>
        </w:rPr>
        <w:t>.</w:t>
      </w:r>
    </w:p>
    <w:p w:rsidR="00E427D3" w:rsidRPr="00040CE8" w:rsidRDefault="00E427D3">
      <w:pPr>
        <w:spacing w:before="9" w:after="0" w:line="110" w:lineRule="exact"/>
        <w:rPr>
          <w:sz w:val="11"/>
          <w:szCs w:val="11"/>
        </w:rPr>
      </w:pPr>
    </w:p>
    <w:p w:rsidR="00E427D3" w:rsidRPr="00040CE8" w:rsidRDefault="00E81F8C">
      <w:pPr>
        <w:spacing w:after="0" w:line="240" w:lineRule="auto"/>
        <w:ind w:left="112" w:right="57"/>
        <w:jc w:val="both"/>
        <w:rPr>
          <w:rFonts w:ascii="Arial" w:eastAsia="Arial" w:hAnsi="Arial" w:cs="Arial"/>
        </w:rPr>
      </w:pPr>
      <w:r w:rsidRPr="00040CE8">
        <w:rPr>
          <w:rFonts w:ascii="Arial" w:eastAsia="Arial" w:hAnsi="Arial" w:cs="Arial"/>
        </w:rPr>
        <w:t>F</w:t>
      </w:r>
      <w:r w:rsidRPr="00040CE8">
        <w:rPr>
          <w:rFonts w:ascii="Arial" w:eastAsia="Arial" w:hAnsi="Arial" w:cs="Arial"/>
          <w:spacing w:val="-1"/>
        </w:rPr>
        <w:t>oll</w:t>
      </w:r>
      <w:r w:rsidRPr="00040CE8">
        <w:rPr>
          <w:rFonts w:ascii="Arial" w:eastAsia="Arial" w:hAnsi="Arial" w:cs="Arial"/>
          <w:spacing w:val="2"/>
        </w:rPr>
        <w:t>o</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15"/>
        </w:rPr>
        <w:t xml:space="preserve"> </w:t>
      </w:r>
      <w:r w:rsidRPr="00040CE8">
        <w:rPr>
          <w:rFonts w:ascii="Arial" w:eastAsia="Arial" w:hAnsi="Arial" w:cs="Arial"/>
        </w:rPr>
        <w:t>a</w:t>
      </w:r>
      <w:r w:rsidRPr="00040CE8">
        <w:rPr>
          <w:rFonts w:ascii="Arial" w:eastAsia="Arial" w:hAnsi="Arial" w:cs="Arial"/>
          <w:spacing w:val="13"/>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1"/>
        </w:rPr>
        <w:t xml:space="preserve"> </w:t>
      </w:r>
      <w:r w:rsidRPr="00040CE8">
        <w:rPr>
          <w:rFonts w:ascii="Arial" w:eastAsia="Arial" w:hAnsi="Arial" w:cs="Arial"/>
          <w:spacing w:val="-1"/>
        </w:rPr>
        <w:t>S</w:t>
      </w:r>
      <w:r w:rsidRPr="00040CE8">
        <w:rPr>
          <w:rFonts w:ascii="Arial" w:eastAsia="Arial" w:hAnsi="Arial" w:cs="Arial"/>
        </w:rPr>
        <w:t>u</w:t>
      </w:r>
      <w:r w:rsidRPr="00040CE8">
        <w:rPr>
          <w:rFonts w:ascii="Arial" w:eastAsia="Arial" w:hAnsi="Arial" w:cs="Arial"/>
          <w:spacing w:val="-2"/>
        </w:rPr>
        <w:t>m</w:t>
      </w:r>
      <w:r w:rsidRPr="00040CE8">
        <w:rPr>
          <w:rFonts w:ascii="Arial" w:eastAsia="Arial" w:hAnsi="Arial" w:cs="Arial"/>
          <w:spacing w:val="1"/>
        </w:rPr>
        <w:t>m</w:t>
      </w:r>
      <w:r w:rsidRPr="00040CE8">
        <w:rPr>
          <w:rFonts w:ascii="Arial" w:eastAsia="Arial" w:hAnsi="Arial" w:cs="Arial"/>
          <w:spacing w:val="-1"/>
        </w:rPr>
        <w:t>i</w:t>
      </w:r>
      <w:r w:rsidRPr="00040CE8">
        <w:rPr>
          <w:rFonts w:ascii="Arial" w:eastAsia="Arial" w:hAnsi="Arial" w:cs="Arial"/>
        </w:rPr>
        <w:t>t</w:t>
      </w:r>
      <w:r w:rsidRPr="00040CE8">
        <w:rPr>
          <w:rFonts w:ascii="Arial" w:eastAsia="Arial" w:hAnsi="Arial" w:cs="Arial"/>
          <w:spacing w:val="14"/>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2"/>
        </w:rPr>
        <w:t xml:space="preserve"> </w:t>
      </w:r>
      <w:r w:rsidRPr="00040CE8">
        <w:rPr>
          <w:rFonts w:ascii="Arial" w:eastAsia="Arial" w:hAnsi="Arial" w:cs="Arial"/>
          <w:spacing w:val="-1"/>
        </w:rPr>
        <w:t>C</w:t>
      </w:r>
      <w:r w:rsidRPr="00040CE8">
        <w:rPr>
          <w:rFonts w:ascii="Arial" w:eastAsia="Arial" w:hAnsi="Arial" w:cs="Arial"/>
        </w:rPr>
        <w:t>are</w:t>
      </w:r>
      <w:r w:rsidRPr="00040CE8">
        <w:rPr>
          <w:rFonts w:ascii="Arial" w:eastAsia="Arial" w:hAnsi="Arial" w:cs="Arial"/>
          <w:spacing w:val="11"/>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1"/>
        </w:rPr>
        <w:t xml:space="preserve"> </w:t>
      </w:r>
      <w:r w:rsidRPr="00040CE8">
        <w:rPr>
          <w:rFonts w:ascii="Arial" w:eastAsia="Arial" w:hAnsi="Arial" w:cs="Arial"/>
          <w:spacing w:val="-1"/>
        </w:rPr>
        <w:t>C</w:t>
      </w:r>
      <w:r w:rsidRPr="00040CE8">
        <w:rPr>
          <w:rFonts w:ascii="Arial" w:eastAsia="Arial" w:hAnsi="Arial" w:cs="Arial"/>
        </w:rPr>
        <w:t>om</w:t>
      </w:r>
      <w:r w:rsidRPr="00040CE8">
        <w:rPr>
          <w:rFonts w:ascii="Arial" w:eastAsia="Arial" w:hAnsi="Arial" w:cs="Arial"/>
          <w:spacing w:val="1"/>
        </w:rPr>
        <w:t>m</w:t>
      </w:r>
      <w:r w:rsidRPr="00040CE8">
        <w:rPr>
          <w:rFonts w:ascii="Arial" w:eastAsia="Arial" w:hAnsi="Arial" w:cs="Arial"/>
          <w:spacing w:val="-1"/>
        </w:rPr>
        <w:t>i</w:t>
      </w:r>
      <w:r w:rsidRPr="00040CE8">
        <w:rPr>
          <w:rFonts w:ascii="Arial" w:eastAsia="Arial" w:hAnsi="Arial" w:cs="Arial"/>
        </w:rPr>
        <w:t>ss</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spacing w:val="1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3"/>
        </w:rPr>
        <w:t xml:space="preserve"> </w:t>
      </w:r>
      <w:r w:rsidRPr="00040CE8">
        <w:rPr>
          <w:rFonts w:ascii="Arial" w:eastAsia="Arial" w:hAnsi="Arial" w:cs="Arial"/>
          <w:spacing w:val="-1"/>
        </w:rPr>
        <w:t>S</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spacing w:val="1"/>
        </w:rPr>
        <w:t>t</w:t>
      </w:r>
      <w:r w:rsidRPr="00040CE8">
        <w:rPr>
          <w:rFonts w:ascii="Arial" w:eastAsia="Arial" w:hAnsi="Arial" w:cs="Arial"/>
          <w:spacing w:val="-3"/>
        </w:rPr>
        <w:t>e</w:t>
      </w:r>
      <w:r w:rsidRPr="00040CE8">
        <w:rPr>
          <w:rFonts w:ascii="Arial" w:eastAsia="Arial" w:hAnsi="Arial" w:cs="Arial"/>
          <w:spacing w:val="-2"/>
        </w:rPr>
        <w:t>m</w:t>
      </w:r>
      <w:r w:rsidRPr="00040CE8">
        <w:rPr>
          <w:rFonts w:ascii="Arial" w:eastAsia="Arial" w:hAnsi="Arial" w:cs="Arial"/>
        </w:rPr>
        <w:t>b</w:t>
      </w:r>
      <w:r w:rsidRPr="00040CE8">
        <w:rPr>
          <w:rFonts w:ascii="Arial" w:eastAsia="Arial" w:hAnsi="Arial" w:cs="Arial"/>
          <w:spacing w:val="-1"/>
        </w:rPr>
        <w:t>e</w:t>
      </w:r>
      <w:r w:rsidRPr="00040CE8">
        <w:rPr>
          <w:rFonts w:ascii="Arial" w:eastAsia="Arial" w:hAnsi="Arial" w:cs="Arial"/>
        </w:rPr>
        <w:t>r</w:t>
      </w:r>
      <w:r w:rsidRPr="00040CE8">
        <w:rPr>
          <w:rFonts w:ascii="Arial" w:eastAsia="Arial" w:hAnsi="Arial" w:cs="Arial"/>
          <w:spacing w:val="14"/>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w:t>
      </w:r>
      <w:r w:rsidRPr="00040CE8">
        <w:rPr>
          <w:rFonts w:ascii="Arial" w:eastAsia="Arial" w:hAnsi="Arial" w:cs="Arial"/>
          <w:spacing w:val="-1"/>
        </w:rPr>
        <w:t>5</w:t>
      </w:r>
      <w:r w:rsidRPr="00040CE8">
        <w:rPr>
          <w:rFonts w:ascii="Arial" w:eastAsia="Arial" w:hAnsi="Arial" w:cs="Arial"/>
        </w:rPr>
        <w:t>,</w:t>
      </w:r>
      <w:r w:rsidRPr="00040CE8">
        <w:rPr>
          <w:rFonts w:ascii="Arial" w:eastAsia="Arial" w:hAnsi="Arial" w:cs="Arial"/>
          <w:spacing w:val="1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0"/>
        </w:rPr>
        <w:t xml:space="preserve"> </w:t>
      </w:r>
      <w:r w:rsidRPr="00040CE8">
        <w:rPr>
          <w:rFonts w:ascii="Arial" w:eastAsia="Arial" w:hAnsi="Arial" w:cs="Arial"/>
        </w:rPr>
        <w:t>Tru</w:t>
      </w:r>
      <w:r w:rsidRPr="00040CE8">
        <w:rPr>
          <w:rFonts w:ascii="Arial" w:eastAsia="Arial" w:hAnsi="Arial" w:cs="Arial"/>
          <w:spacing w:val="-2"/>
        </w:rPr>
        <w:t>s</w:t>
      </w:r>
      <w:r w:rsidRPr="00040CE8">
        <w:rPr>
          <w:rFonts w:ascii="Arial" w:eastAsia="Arial" w:hAnsi="Arial" w:cs="Arial"/>
        </w:rPr>
        <w:t>t</w:t>
      </w:r>
      <w:r w:rsidRPr="00040CE8">
        <w:rPr>
          <w:rFonts w:ascii="Arial" w:eastAsia="Arial" w:hAnsi="Arial" w:cs="Arial"/>
          <w:spacing w:val="14"/>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rPr>
        <w:t>ed</w:t>
      </w:r>
    </w:p>
    <w:p w:rsidR="00E427D3" w:rsidRPr="00040CE8" w:rsidRDefault="00E81F8C">
      <w:pPr>
        <w:spacing w:after="0" w:line="252" w:lineRule="exact"/>
        <w:ind w:left="112" w:right="1165"/>
        <w:jc w:val="both"/>
        <w:rPr>
          <w:rFonts w:ascii="Arial" w:eastAsia="Arial" w:hAnsi="Arial" w:cs="Arial"/>
        </w:rPr>
      </w:pPr>
      <w:proofErr w:type="gramStart"/>
      <w:r w:rsidRPr="00040CE8">
        <w:rPr>
          <w:rFonts w:ascii="Arial" w:eastAsia="Arial" w:hAnsi="Arial" w:cs="Arial"/>
        </w:rPr>
        <w:t>acti</w:t>
      </w:r>
      <w:r w:rsidRPr="00040CE8">
        <w:rPr>
          <w:rFonts w:ascii="Arial" w:eastAsia="Arial" w:hAnsi="Arial" w:cs="Arial"/>
          <w:spacing w:val="-1"/>
        </w:rPr>
        <w:t>o</w:t>
      </w:r>
      <w:r w:rsidRPr="00040CE8">
        <w:rPr>
          <w:rFonts w:ascii="Arial" w:eastAsia="Arial" w:hAnsi="Arial" w:cs="Arial"/>
        </w:rPr>
        <w:t>n</w:t>
      </w:r>
      <w:proofErr w:type="gramEnd"/>
      <w:r w:rsidRPr="00040CE8">
        <w:rPr>
          <w:rFonts w:ascii="Arial" w:eastAsia="Arial" w:hAnsi="Arial" w:cs="Arial"/>
        </w:rPr>
        <w:t xml:space="preserve"> p</w:t>
      </w:r>
      <w:r w:rsidRPr="00040CE8">
        <w:rPr>
          <w:rFonts w:ascii="Arial" w:eastAsia="Arial" w:hAnsi="Arial" w:cs="Arial"/>
          <w:spacing w:val="-1"/>
        </w:rPr>
        <w:t>l</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1"/>
        </w:rPr>
        <w:t>t</w:t>
      </w:r>
      <w:r w:rsidRPr="00040CE8">
        <w:rPr>
          <w:rFonts w:ascii="Arial" w:eastAsia="Arial" w:hAnsi="Arial" w:cs="Arial"/>
        </w:rPr>
        <w:t>o ad</w:t>
      </w:r>
      <w:r w:rsidRPr="00040CE8">
        <w:rPr>
          <w:rFonts w:ascii="Arial" w:eastAsia="Arial" w:hAnsi="Arial" w:cs="Arial"/>
          <w:spacing w:val="-3"/>
        </w:rPr>
        <w:t>d</w:t>
      </w:r>
      <w:r w:rsidRPr="00040CE8">
        <w:rPr>
          <w:rFonts w:ascii="Arial" w:eastAsia="Arial" w:hAnsi="Arial" w:cs="Arial"/>
          <w:spacing w:val="1"/>
        </w:rPr>
        <w:t>r</w:t>
      </w:r>
      <w:r w:rsidRPr="00040CE8">
        <w:rPr>
          <w:rFonts w:ascii="Arial" w:eastAsia="Arial" w:hAnsi="Arial" w:cs="Arial"/>
        </w:rPr>
        <w:t>ess</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1"/>
        </w:rPr>
        <w:t>‘</w:t>
      </w:r>
      <w:r w:rsidRPr="00040CE8">
        <w:rPr>
          <w:rFonts w:ascii="Arial" w:eastAsia="Arial" w:hAnsi="Arial" w:cs="Arial"/>
          <w:spacing w:val="1"/>
        </w:rPr>
        <w:t>m</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rPr>
        <w:t>d</w:t>
      </w:r>
      <w:r w:rsidRPr="00040CE8">
        <w:rPr>
          <w:rFonts w:ascii="Arial" w:eastAsia="Arial" w:hAnsi="Arial" w:cs="Arial"/>
          <w:spacing w:val="-1"/>
        </w:rPr>
        <w:t>o</w:t>
      </w:r>
      <w:r w:rsidRPr="00040CE8">
        <w:rPr>
          <w:rFonts w:ascii="Arial" w:eastAsia="Arial" w:hAnsi="Arial" w:cs="Arial"/>
        </w:rPr>
        <w:t>’ a</w:t>
      </w:r>
      <w:r w:rsidRPr="00040CE8">
        <w:rPr>
          <w:rFonts w:ascii="Arial" w:eastAsia="Arial" w:hAnsi="Arial" w:cs="Arial"/>
          <w:spacing w:val="-3"/>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1"/>
        </w:rPr>
        <w:t>fr</w:t>
      </w:r>
      <w:r w:rsidRPr="00040CE8">
        <w:rPr>
          <w:rFonts w:ascii="Arial" w:eastAsia="Arial" w:hAnsi="Arial" w:cs="Arial"/>
          <w:spacing w:val="-3"/>
        </w:rPr>
        <w:t>o</w:t>
      </w:r>
      <w:r w:rsidRPr="00040CE8">
        <w:rPr>
          <w:rFonts w:ascii="Arial" w:eastAsia="Arial" w:hAnsi="Arial" w:cs="Arial"/>
        </w:rPr>
        <w:t xml:space="preserve">m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ns</w:t>
      </w:r>
      <w:r w:rsidRPr="00040CE8">
        <w:rPr>
          <w:rFonts w:ascii="Arial" w:eastAsia="Arial" w:hAnsi="Arial" w:cs="Arial"/>
          <w:spacing w:val="-1"/>
        </w:rPr>
        <w:t>p</w:t>
      </w:r>
      <w:r w:rsidRPr="00040CE8">
        <w:rPr>
          <w:rFonts w:ascii="Arial" w:eastAsia="Arial" w:hAnsi="Arial" w:cs="Arial"/>
        </w:rPr>
        <w:t>ecti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spacing w:val="-1"/>
        </w:rPr>
        <w:t xml:space="preserve"> i</w:t>
      </w:r>
      <w:r w:rsidRPr="00040CE8">
        <w:rPr>
          <w:rFonts w:ascii="Arial" w:eastAsia="Arial" w:hAnsi="Arial" w:cs="Arial"/>
        </w:rPr>
        <w:t>n co</w:t>
      </w:r>
      <w:r w:rsidRPr="00040CE8">
        <w:rPr>
          <w:rFonts w:ascii="Arial" w:eastAsia="Arial" w:hAnsi="Arial" w:cs="Arial"/>
          <w:spacing w:val="-2"/>
        </w:rPr>
        <w:t>n</w:t>
      </w:r>
      <w:r w:rsidRPr="00040CE8">
        <w:rPr>
          <w:rFonts w:ascii="Arial" w:eastAsia="Arial" w:hAnsi="Arial" w:cs="Arial"/>
          <w:spacing w:val="1"/>
        </w:rPr>
        <w:t>j</w:t>
      </w:r>
      <w:r w:rsidRPr="00040CE8">
        <w:rPr>
          <w:rFonts w:ascii="Arial" w:eastAsia="Arial" w:hAnsi="Arial" w:cs="Arial"/>
        </w:rPr>
        <w:t>u</w:t>
      </w:r>
      <w:r w:rsidRPr="00040CE8">
        <w:rPr>
          <w:rFonts w:ascii="Arial" w:eastAsia="Arial" w:hAnsi="Arial" w:cs="Arial"/>
          <w:spacing w:val="-3"/>
        </w:rPr>
        <w:t>n</w:t>
      </w:r>
      <w:r w:rsidRPr="00040CE8">
        <w:rPr>
          <w:rFonts w:ascii="Arial" w:eastAsia="Arial" w:hAnsi="Arial" w:cs="Arial"/>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 pa</w:t>
      </w:r>
      <w:r w:rsidRPr="00040CE8">
        <w:rPr>
          <w:rFonts w:ascii="Arial" w:eastAsia="Arial" w:hAnsi="Arial" w:cs="Arial"/>
          <w:spacing w:val="1"/>
        </w:rPr>
        <w:t>rt</w:t>
      </w:r>
      <w:r w:rsidRPr="00040CE8">
        <w:rPr>
          <w:rFonts w:ascii="Arial" w:eastAsia="Arial" w:hAnsi="Arial" w:cs="Arial"/>
        </w:rPr>
        <w:t>n</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spacing w:val="-2"/>
        </w:rPr>
        <w:t>s</w:t>
      </w:r>
      <w:r w:rsidRPr="00040CE8">
        <w:rPr>
          <w:rFonts w:ascii="Arial" w:eastAsia="Arial" w:hAnsi="Arial" w:cs="Arial"/>
        </w:rPr>
        <w:t>.</w:t>
      </w:r>
    </w:p>
    <w:p w:rsidR="00E427D3" w:rsidRPr="00040CE8" w:rsidRDefault="00E427D3">
      <w:pPr>
        <w:spacing w:before="1" w:after="0" w:line="120" w:lineRule="exact"/>
        <w:rPr>
          <w:sz w:val="12"/>
          <w:szCs w:val="12"/>
        </w:rPr>
      </w:pPr>
    </w:p>
    <w:p w:rsidR="00E427D3" w:rsidRPr="00040CE8" w:rsidRDefault="00E81F8C">
      <w:pPr>
        <w:spacing w:after="0" w:line="240" w:lineRule="auto"/>
        <w:ind w:left="112" w:right="49"/>
        <w:jc w:val="both"/>
        <w:rPr>
          <w:rFonts w:ascii="Arial" w:eastAsia="Arial" w:hAnsi="Arial" w:cs="Arial"/>
        </w:rPr>
      </w:pPr>
      <w:r w:rsidRPr="00040CE8">
        <w:rPr>
          <w:rFonts w:ascii="Arial" w:eastAsia="Arial" w:hAnsi="Arial" w:cs="Arial"/>
          <w:spacing w:val="-1"/>
        </w:rPr>
        <w:t>O</w:t>
      </w:r>
      <w:r w:rsidRPr="00040CE8">
        <w:rPr>
          <w:rFonts w:ascii="Arial" w:eastAsia="Arial" w:hAnsi="Arial" w:cs="Arial"/>
        </w:rPr>
        <w:t>f</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rPr>
        <w:t>22</w:t>
      </w:r>
      <w:r w:rsidRPr="00040CE8">
        <w:rPr>
          <w:rFonts w:ascii="Arial" w:eastAsia="Arial" w:hAnsi="Arial" w:cs="Arial"/>
          <w:spacing w:val="3"/>
        </w:rPr>
        <w:t xml:space="preserve"> </w:t>
      </w:r>
      <w:r w:rsidRPr="00040CE8">
        <w:rPr>
          <w:rFonts w:ascii="Arial" w:eastAsia="Arial" w:hAnsi="Arial" w:cs="Arial"/>
          <w:spacing w:val="-3"/>
        </w:rPr>
        <w:t>‘</w:t>
      </w:r>
      <w:r w:rsidRPr="00040CE8">
        <w:rPr>
          <w:rFonts w:ascii="Arial" w:eastAsia="Arial" w:hAnsi="Arial" w:cs="Arial"/>
          <w:spacing w:val="1"/>
        </w:rPr>
        <w:t>m</w:t>
      </w:r>
      <w:r w:rsidRPr="00040CE8">
        <w:rPr>
          <w:rFonts w:ascii="Arial" w:eastAsia="Arial" w:hAnsi="Arial" w:cs="Arial"/>
        </w:rPr>
        <w:t>ust</w:t>
      </w:r>
      <w:r w:rsidRPr="00040CE8">
        <w:rPr>
          <w:rFonts w:ascii="Arial" w:eastAsia="Arial" w:hAnsi="Arial" w:cs="Arial"/>
          <w:spacing w:val="2"/>
        </w:rPr>
        <w:t xml:space="preserve"> </w:t>
      </w:r>
      <w:r w:rsidRPr="00040CE8">
        <w:rPr>
          <w:rFonts w:ascii="Arial" w:eastAsia="Arial" w:hAnsi="Arial" w:cs="Arial"/>
        </w:rPr>
        <w:t>d</w:t>
      </w:r>
      <w:r w:rsidRPr="00040CE8">
        <w:rPr>
          <w:rFonts w:ascii="Arial" w:eastAsia="Arial" w:hAnsi="Arial" w:cs="Arial"/>
          <w:spacing w:val="-1"/>
        </w:rPr>
        <w:t>o</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rPr>
        <w:t>acti</w:t>
      </w:r>
      <w:r w:rsidRPr="00040CE8">
        <w:rPr>
          <w:rFonts w:ascii="Arial" w:eastAsia="Arial" w:hAnsi="Arial" w:cs="Arial"/>
          <w:spacing w:val="-3"/>
        </w:rPr>
        <w:t>o</w:t>
      </w:r>
      <w:r w:rsidRPr="00040CE8">
        <w:rPr>
          <w:rFonts w:ascii="Arial" w:eastAsia="Arial" w:hAnsi="Arial" w:cs="Arial"/>
        </w:rPr>
        <w:t>ns</w:t>
      </w:r>
      <w:r w:rsidRPr="00040CE8">
        <w:rPr>
          <w:rFonts w:ascii="Arial" w:eastAsia="Arial" w:hAnsi="Arial" w:cs="Arial"/>
          <w:spacing w:val="3"/>
        </w:rPr>
        <w:t xml:space="preserve"> </w:t>
      </w:r>
      <w:r w:rsidRPr="00040CE8">
        <w:rPr>
          <w:rFonts w:ascii="Arial" w:eastAsia="Arial" w:hAnsi="Arial" w:cs="Arial"/>
        </w:rPr>
        <w:t>se</w:t>
      </w:r>
      <w:r w:rsidRPr="00040CE8">
        <w:rPr>
          <w:rFonts w:ascii="Arial" w:eastAsia="Arial" w:hAnsi="Arial" w:cs="Arial"/>
          <w:spacing w:val="-3"/>
        </w:rPr>
        <w:t>v</w:t>
      </w:r>
      <w:r w:rsidRPr="00040CE8">
        <w:rPr>
          <w:rFonts w:ascii="Arial" w:eastAsia="Arial" w:hAnsi="Arial" w:cs="Arial"/>
        </w:rPr>
        <w:t>en</w:t>
      </w:r>
      <w:r w:rsidRPr="00040CE8">
        <w:rPr>
          <w:rFonts w:ascii="Arial" w:eastAsia="Arial" w:hAnsi="Arial" w:cs="Arial"/>
          <w:spacing w:val="3"/>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ate</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 xml:space="preserve">o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7"/>
        </w:rPr>
        <w:t xml:space="preserve"> </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2"/>
        </w:rPr>
        <w:t>r</w:t>
      </w:r>
      <w:r w:rsidRPr="00040CE8">
        <w:rPr>
          <w:rFonts w:ascii="Arial" w:eastAsia="Arial" w:hAnsi="Arial" w:cs="Arial"/>
          <w:spacing w:val="2"/>
        </w:rPr>
        <w:t>g</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cy</w:t>
      </w:r>
      <w:r w:rsidRPr="00040CE8">
        <w:rPr>
          <w:rFonts w:ascii="Arial" w:eastAsia="Arial" w:hAnsi="Arial" w:cs="Arial"/>
          <w:spacing w:val="1"/>
        </w:rPr>
        <w:t xml:space="preserve"> </w:t>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rPr>
        <w:t>a</w:t>
      </w:r>
      <w:r w:rsidRPr="00040CE8">
        <w:rPr>
          <w:rFonts w:ascii="Arial" w:eastAsia="Arial" w:hAnsi="Arial" w:cs="Arial"/>
          <w:spacing w:val="-2"/>
        </w:rPr>
        <w:t>r</w:t>
      </w:r>
      <w:r w:rsidRPr="00040CE8">
        <w:rPr>
          <w:rFonts w:ascii="Arial" w:eastAsia="Arial" w:hAnsi="Arial" w:cs="Arial"/>
          <w:spacing w:val="1"/>
        </w:rPr>
        <w:t>tm</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spacing w:val="-1"/>
        </w:rPr>
        <w:t>f</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r</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3"/>
        </w:rPr>
        <w:t xml:space="preserve"> </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rPr>
        <w:t>ati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s</w:t>
      </w:r>
      <w:r w:rsidRPr="00040CE8">
        <w:rPr>
          <w:rFonts w:ascii="Arial" w:eastAsia="Arial" w:hAnsi="Arial" w:cs="Arial"/>
        </w:rPr>
        <w:t>,</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spacing w:val="-3"/>
        </w:rPr>
        <w:t>w</w:t>
      </w:r>
      <w:r w:rsidRPr="00040CE8">
        <w:rPr>
          <w:rFonts w:ascii="Arial" w:eastAsia="Arial" w:hAnsi="Arial" w:cs="Arial"/>
        </w:rPr>
        <w:t>o</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o s</w:t>
      </w:r>
      <w:r w:rsidRPr="00040CE8">
        <w:rPr>
          <w:rFonts w:ascii="Arial" w:eastAsia="Arial" w:hAnsi="Arial" w:cs="Arial"/>
          <w:spacing w:val="1"/>
        </w:rPr>
        <w:t>t</w:t>
      </w:r>
      <w:r w:rsidRPr="00040CE8">
        <w:rPr>
          <w:rFonts w:ascii="Arial" w:eastAsia="Arial" w:hAnsi="Arial" w:cs="Arial"/>
          <w:spacing w:val="-3"/>
        </w:rPr>
        <w:t>a</w:t>
      </w:r>
      <w:r w:rsidRPr="00040CE8">
        <w:rPr>
          <w:rFonts w:ascii="Arial" w:eastAsia="Arial" w:hAnsi="Arial" w:cs="Arial"/>
          <w:spacing w:val="1"/>
        </w:rPr>
        <w:t>f</w:t>
      </w:r>
      <w:r w:rsidRPr="00040CE8">
        <w:rPr>
          <w:rFonts w:ascii="Arial" w:eastAsia="Arial" w:hAnsi="Arial" w:cs="Arial"/>
        </w:rPr>
        <w:t>f</w:t>
      </w:r>
      <w:r w:rsidRPr="00040CE8">
        <w:rPr>
          <w:rFonts w:ascii="Arial" w:eastAsia="Arial" w:hAnsi="Arial" w:cs="Arial"/>
          <w:spacing w:val="5"/>
        </w:rPr>
        <w:t xml:space="preserve"> </w:t>
      </w:r>
      <w:r w:rsidRPr="00040CE8">
        <w:rPr>
          <w:rFonts w:ascii="Arial" w:eastAsia="Arial" w:hAnsi="Arial" w:cs="Arial"/>
          <w:spacing w:val="-3"/>
        </w:rPr>
        <w:t>a</w:t>
      </w:r>
      <w:r w:rsidRPr="00040CE8">
        <w:rPr>
          <w:rFonts w:ascii="Arial" w:eastAsia="Arial" w:hAnsi="Arial" w:cs="Arial"/>
          <w:spacing w:val="1"/>
        </w:rPr>
        <w:t>tt</w:t>
      </w:r>
      <w:r w:rsidRPr="00040CE8">
        <w:rPr>
          <w:rFonts w:ascii="Arial" w:eastAsia="Arial" w:hAnsi="Arial" w:cs="Arial"/>
          <w:spacing w:val="-3"/>
        </w:rPr>
        <w:t>e</w:t>
      </w:r>
      <w:r w:rsidRPr="00040CE8">
        <w:rPr>
          <w:rFonts w:ascii="Arial" w:eastAsia="Arial" w:hAnsi="Arial" w:cs="Arial"/>
        </w:rPr>
        <w:t>n</w:t>
      </w:r>
      <w:r w:rsidRPr="00040CE8">
        <w:rPr>
          <w:rFonts w:ascii="Arial" w:eastAsia="Arial" w:hAnsi="Arial" w:cs="Arial"/>
          <w:spacing w:val="-1"/>
        </w:rPr>
        <w:t>d</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ce</w:t>
      </w:r>
      <w:r w:rsidRPr="00040CE8">
        <w:rPr>
          <w:rFonts w:ascii="Arial" w:eastAsia="Arial" w:hAnsi="Arial" w:cs="Arial"/>
          <w:spacing w:val="2"/>
        </w:rPr>
        <w:t xml:space="preserve"> </w:t>
      </w:r>
      <w:r w:rsidRPr="00040CE8">
        <w:rPr>
          <w:rFonts w:ascii="Arial" w:eastAsia="Arial" w:hAnsi="Arial" w:cs="Arial"/>
        </w:rPr>
        <w:t>at</w:t>
      </w:r>
      <w:r w:rsidRPr="00040CE8">
        <w:rPr>
          <w:rFonts w:ascii="Arial" w:eastAsia="Arial" w:hAnsi="Arial" w:cs="Arial"/>
          <w:spacing w:val="3"/>
        </w:rPr>
        <w:t xml:space="preserve"> </w:t>
      </w:r>
      <w:r w:rsidRPr="00040CE8">
        <w:rPr>
          <w:rFonts w:ascii="Arial" w:eastAsia="Arial" w:hAnsi="Arial" w:cs="Arial"/>
          <w:spacing w:val="1"/>
        </w:rPr>
        <w:t>m</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spacing w:val="-3"/>
        </w:rPr>
        <w:t>d</w:t>
      </w:r>
      <w:r w:rsidRPr="00040CE8">
        <w:rPr>
          <w:rFonts w:ascii="Arial" w:eastAsia="Arial" w:hAnsi="Arial" w:cs="Arial"/>
        </w:rPr>
        <w:t>ato</w:t>
      </w:r>
      <w:r w:rsidRPr="00040CE8">
        <w:rPr>
          <w:rFonts w:ascii="Arial" w:eastAsia="Arial" w:hAnsi="Arial" w:cs="Arial"/>
          <w:spacing w:val="1"/>
        </w:rPr>
        <w:t>r</w:t>
      </w:r>
      <w:r w:rsidRPr="00040CE8">
        <w:rPr>
          <w:rFonts w:ascii="Arial" w:eastAsia="Arial" w:hAnsi="Arial" w:cs="Arial"/>
        </w:rPr>
        <w:t xml:space="preserve">y </w:t>
      </w:r>
      <w:r w:rsidRPr="00040CE8">
        <w:rPr>
          <w:rFonts w:ascii="Arial" w:eastAsia="Arial" w:hAnsi="Arial" w:cs="Arial"/>
          <w:spacing w:val="1"/>
        </w:rPr>
        <w:t>tr</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g</w:t>
      </w:r>
      <w:r w:rsidRPr="00040CE8">
        <w:rPr>
          <w:rFonts w:ascii="Arial" w:eastAsia="Arial" w:hAnsi="Arial" w:cs="Arial"/>
        </w:rPr>
        <w:t>,</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spacing w:val="-3"/>
        </w:rPr>
        <w:t>w</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1"/>
        </w:rPr>
        <w:t xml:space="preserve"> </w:t>
      </w:r>
      <w:r w:rsidRPr="00040CE8">
        <w:rPr>
          <w:rFonts w:ascii="Arial" w:eastAsia="Arial" w:hAnsi="Arial" w:cs="Arial"/>
          <w:spacing w:val="3"/>
        </w:rPr>
        <w:t>f</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4"/>
        </w:rPr>
        <w:t>w</w:t>
      </w:r>
      <w:r w:rsidRPr="00040CE8">
        <w:rPr>
          <w:rFonts w:ascii="Arial" w:eastAsia="Arial" w:hAnsi="Arial" w:cs="Arial"/>
        </w:rPr>
        <w:t>,</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spacing w:val="-3"/>
        </w:rPr>
        <w:t>w</w:t>
      </w:r>
      <w:r w:rsidRPr="00040CE8">
        <w:rPr>
          <w:rFonts w:ascii="Arial" w:eastAsia="Arial" w:hAnsi="Arial" w:cs="Arial"/>
        </w:rPr>
        <w:t>o</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g</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ernance</w:t>
      </w:r>
      <w:r w:rsidRPr="00040CE8">
        <w:rPr>
          <w:rFonts w:ascii="Arial" w:eastAsia="Arial" w:hAnsi="Arial" w:cs="Arial"/>
          <w:spacing w:val="1"/>
        </w:rPr>
        <w:t xml:space="preserve"> </w:t>
      </w:r>
      <w:r w:rsidRPr="00040CE8">
        <w:rPr>
          <w:rFonts w:ascii="Arial" w:eastAsia="Arial" w:hAnsi="Arial" w:cs="Arial"/>
        </w:rPr>
        <w:t>at</w:t>
      </w:r>
      <w:r w:rsidRPr="00040CE8">
        <w:rPr>
          <w:rFonts w:ascii="Arial" w:eastAsia="Arial" w:hAnsi="Arial" w:cs="Arial"/>
          <w:spacing w:val="3"/>
        </w:rPr>
        <w:t xml:space="preserve"> </w:t>
      </w:r>
      <w:r w:rsidRPr="00040CE8">
        <w:rPr>
          <w:rFonts w:ascii="Arial" w:eastAsia="Arial" w:hAnsi="Arial" w:cs="Arial"/>
          <w:spacing w:val="-1"/>
        </w:rPr>
        <w:t>Di</w:t>
      </w:r>
      <w:r w:rsidRPr="00040CE8">
        <w:rPr>
          <w:rFonts w:ascii="Arial" w:eastAsia="Arial" w:hAnsi="Arial" w:cs="Arial"/>
          <w:spacing w:val="1"/>
        </w:rPr>
        <w:t>r</w:t>
      </w:r>
      <w:r w:rsidRPr="00040CE8">
        <w:rPr>
          <w:rFonts w:ascii="Arial" w:eastAsia="Arial" w:hAnsi="Arial" w:cs="Arial"/>
        </w:rPr>
        <w:t>ecto</w:t>
      </w:r>
      <w:r w:rsidRPr="00040CE8">
        <w:rPr>
          <w:rFonts w:ascii="Arial" w:eastAsia="Arial" w:hAnsi="Arial" w:cs="Arial"/>
          <w:spacing w:val="1"/>
        </w:rPr>
        <w:t>r</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 xml:space="preserve">ce </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2"/>
        </w:rPr>
        <w:t>e</w:t>
      </w:r>
      <w:r w:rsidRPr="00040CE8">
        <w:rPr>
          <w:rFonts w:ascii="Arial" w:eastAsia="Arial" w:hAnsi="Arial" w:cs="Arial"/>
          <w:spacing w:val="-1"/>
        </w:rPr>
        <w:t>l</w:t>
      </w:r>
      <w:r w:rsidRPr="00040CE8">
        <w:rPr>
          <w:rFonts w:ascii="Arial" w:eastAsia="Arial" w:hAnsi="Arial" w:cs="Arial"/>
        </w:rPr>
        <w:t>,</w:t>
      </w:r>
      <w:r w:rsidRPr="00040CE8">
        <w:rPr>
          <w:rFonts w:ascii="Arial" w:eastAsia="Arial" w:hAnsi="Arial" w:cs="Arial"/>
          <w:spacing w:val="4"/>
        </w:rPr>
        <w:t xml:space="preserve"> </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 xml:space="preserve">o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cal co</w:t>
      </w:r>
      <w:r w:rsidRPr="00040CE8">
        <w:rPr>
          <w:rFonts w:ascii="Arial" w:eastAsia="Arial" w:hAnsi="Arial" w:cs="Arial"/>
          <w:spacing w:val="-3"/>
        </w:rPr>
        <w:t>v</w:t>
      </w:r>
      <w:r w:rsidRPr="00040CE8">
        <w:rPr>
          <w:rFonts w:ascii="Arial" w:eastAsia="Arial" w:hAnsi="Arial" w:cs="Arial"/>
        </w:rPr>
        <w:t>er</w:t>
      </w:r>
      <w:r w:rsidRPr="00040CE8">
        <w:rPr>
          <w:rFonts w:ascii="Arial" w:eastAsia="Arial" w:hAnsi="Arial" w:cs="Arial"/>
          <w:spacing w:val="4"/>
        </w:rPr>
        <w:t xml:space="preserve"> </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4"/>
        </w:rPr>
        <w:t xml:space="preserve"> </w:t>
      </w:r>
      <w:r w:rsidRPr="00040CE8">
        <w:rPr>
          <w:rFonts w:ascii="Arial" w:eastAsia="Arial" w:hAnsi="Arial" w:cs="Arial"/>
        </w:rPr>
        <w:t>h</w:t>
      </w:r>
      <w:r w:rsidRPr="00040CE8">
        <w:rPr>
          <w:rFonts w:ascii="Arial" w:eastAsia="Arial" w:hAnsi="Arial" w:cs="Arial"/>
          <w:spacing w:val="-1"/>
        </w:rPr>
        <w:t>o</w:t>
      </w:r>
      <w:r w:rsidRPr="00040CE8">
        <w:rPr>
          <w:rFonts w:ascii="Arial" w:eastAsia="Arial" w:hAnsi="Arial" w:cs="Arial"/>
        </w:rPr>
        <w:t>u</w:t>
      </w:r>
      <w:r w:rsidRPr="00040CE8">
        <w:rPr>
          <w:rFonts w:ascii="Arial" w:eastAsia="Arial" w:hAnsi="Arial" w:cs="Arial"/>
          <w:spacing w:val="-2"/>
        </w:rPr>
        <w:t>r</w:t>
      </w:r>
      <w:r w:rsidRPr="00040CE8">
        <w:rPr>
          <w:rFonts w:ascii="Arial" w:eastAsia="Arial" w:hAnsi="Arial" w:cs="Arial"/>
        </w:rPr>
        <w:t>s,</w:t>
      </w:r>
      <w:r w:rsidRPr="00040CE8">
        <w:rPr>
          <w:rFonts w:ascii="Arial" w:eastAsia="Arial" w:hAnsi="Arial" w:cs="Arial"/>
          <w:spacing w:val="4"/>
        </w:rPr>
        <w:t xml:space="preserve"> </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 xml:space="preserve">o </w:t>
      </w:r>
      <w:r w:rsidRPr="00040CE8">
        <w:rPr>
          <w:rFonts w:ascii="Arial" w:eastAsia="Arial" w:hAnsi="Arial" w:cs="Arial"/>
          <w:spacing w:val="-3"/>
        </w:rPr>
        <w:t>a</w:t>
      </w:r>
      <w:r w:rsidRPr="00040CE8">
        <w:rPr>
          <w:rFonts w:ascii="Arial" w:eastAsia="Arial" w:hAnsi="Arial" w:cs="Arial"/>
          <w:spacing w:val="-2"/>
        </w:rPr>
        <w:t>v</w:t>
      </w:r>
      <w:r w:rsidRPr="00040CE8">
        <w:rPr>
          <w:rFonts w:ascii="Arial" w:eastAsia="Arial" w:hAnsi="Arial" w:cs="Arial"/>
        </w:rPr>
        <w:t>o</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a</w:t>
      </w:r>
      <w:r w:rsidRPr="00040CE8">
        <w:rPr>
          <w:rFonts w:ascii="Arial" w:eastAsia="Arial" w:hAnsi="Arial" w:cs="Arial"/>
          <w:spacing w:val="2"/>
        </w:rPr>
        <w:t>b</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m</w:t>
      </w:r>
      <w:r w:rsidRPr="00040CE8">
        <w:rPr>
          <w:rFonts w:ascii="Arial" w:eastAsia="Arial" w:hAnsi="Arial" w:cs="Arial"/>
          <w:spacing w:val="4"/>
        </w:rPr>
        <w:t xml:space="preserve"> </w:t>
      </w:r>
      <w:r w:rsidRPr="00040CE8">
        <w:rPr>
          <w:rFonts w:ascii="Arial" w:eastAsia="Arial" w:hAnsi="Arial" w:cs="Arial"/>
          <w:spacing w:val="-3"/>
        </w:rPr>
        <w:t>a</w:t>
      </w:r>
      <w:r w:rsidRPr="00040CE8">
        <w:rPr>
          <w:rFonts w:ascii="Arial" w:eastAsia="Arial" w:hAnsi="Arial" w:cs="Arial"/>
        </w:rPr>
        <w:t>c</w:t>
      </w:r>
      <w:r w:rsidRPr="00040CE8">
        <w:rPr>
          <w:rFonts w:ascii="Arial" w:eastAsia="Arial" w:hAnsi="Arial" w:cs="Arial"/>
          <w:spacing w:val="1"/>
        </w:rPr>
        <w:t>r</w:t>
      </w:r>
      <w:r w:rsidRPr="00040CE8">
        <w:rPr>
          <w:rFonts w:ascii="Arial" w:eastAsia="Arial" w:hAnsi="Arial" w:cs="Arial"/>
        </w:rPr>
        <w:t xml:space="preserve">oss </w:t>
      </w:r>
      <w:r w:rsidRPr="00040CE8">
        <w:rPr>
          <w:rFonts w:ascii="Arial" w:eastAsia="Arial" w:hAnsi="Arial" w:cs="Arial"/>
          <w:spacing w:val="1"/>
        </w:rPr>
        <w:t>t</w:t>
      </w:r>
      <w:r w:rsidRPr="00040CE8">
        <w:rPr>
          <w:rFonts w:ascii="Arial" w:eastAsia="Arial" w:hAnsi="Arial" w:cs="Arial"/>
          <w:spacing w:val="-3"/>
        </w:rPr>
        <w:t>h</w:t>
      </w:r>
      <w:r w:rsidRPr="00040CE8">
        <w:rPr>
          <w:rFonts w:ascii="Arial" w:eastAsia="Arial" w:hAnsi="Arial" w:cs="Arial"/>
        </w:rPr>
        <w:t>e</w:t>
      </w:r>
      <w:r w:rsidRPr="00040CE8">
        <w:rPr>
          <w:rFonts w:ascii="Arial" w:eastAsia="Arial" w:hAnsi="Arial" w:cs="Arial"/>
          <w:spacing w:val="3"/>
        </w:rPr>
        <w:t xml:space="preserve"> </w:t>
      </w:r>
      <w:proofErr w:type="spellStart"/>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2"/>
        </w:rPr>
        <w:t>g</w:t>
      </w:r>
      <w:r w:rsidRPr="00040CE8">
        <w:rPr>
          <w:rFonts w:ascii="Arial" w:eastAsia="Arial" w:hAnsi="Arial" w:cs="Arial"/>
        </w:rPr>
        <w:t>a</w:t>
      </w:r>
      <w:r w:rsidRPr="00040CE8">
        <w:rPr>
          <w:rFonts w:ascii="Arial" w:eastAsia="Arial" w:hAnsi="Arial" w:cs="Arial"/>
          <w:spacing w:val="-1"/>
        </w:rPr>
        <w:t>ni</w:t>
      </w:r>
      <w:r w:rsidRPr="00040CE8">
        <w:rPr>
          <w:rFonts w:ascii="Arial" w:eastAsia="Arial" w:hAnsi="Arial" w:cs="Arial"/>
        </w:rPr>
        <w:t>sati</w:t>
      </w:r>
      <w:r w:rsidRPr="00040CE8">
        <w:rPr>
          <w:rFonts w:ascii="Arial" w:eastAsia="Arial" w:hAnsi="Arial" w:cs="Arial"/>
          <w:spacing w:val="-1"/>
        </w:rPr>
        <w:t>o</w:t>
      </w:r>
      <w:r w:rsidRPr="00040CE8">
        <w:rPr>
          <w:rFonts w:ascii="Arial" w:eastAsia="Arial" w:hAnsi="Arial" w:cs="Arial"/>
        </w:rPr>
        <w:t>n</w:t>
      </w:r>
      <w:proofErr w:type="spellEnd"/>
      <w:r w:rsidRPr="00040CE8">
        <w:rPr>
          <w:rFonts w:ascii="Arial" w:eastAsia="Arial" w:hAnsi="Arial" w:cs="Arial"/>
        </w:rPr>
        <w:t xml:space="preserve"> </w:t>
      </w:r>
      <w:r w:rsidRPr="00040CE8">
        <w:rPr>
          <w:rFonts w:ascii="Arial" w:eastAsia="Arial" w:hAnsi="Arial" w:cs="Arial"/>
          <w:spacing w:val="1"/>
        </w:rPr>
        <w:t>(</w:t>
      </w:r>
      <w:r w:rsidRPr="00040CE8">
        <w:rPr>
          <w:rFonts w:ascii="Arial" w:eastAsia="Arial" w:hAnsi="Arial" w:cs="Arial"/>
        </w:rPr>
        <w:t>pr</w:t>
      </w:r>
      <w:r w:rsidRPr="00040CE8">
        <w:rPr>
          <w:rFonts w:ascii="Arial" w:eastAsia="Arial" w:hAnsi="Arial" w:cs="Arial"/>
          <w:spacing w:val="-2"/>
        </w:rPr>
        <w:t>e</w:t>
      </w:r>
      <w:r w:rsidRPr="00040CE8">
        <w:rPr>
          <w:rFonts w:ascii="Arial" w:eastAsia="Arial" w:hAnsi="Arial" w:cs="Arial"/>
          <w:spacing w:val="9"/>
        </w:rPr>
        <w:t>s</w:t>
      </w:r>
      <w:r w:rsidRPr="00040CE8">
        <w:rPr>
          <w:rFonts w:ascii="Arial" w:eastAsia="Arial" w:hAnsi="Arial" w:cs="Arial"/>
        </w:rPr>
        <w:t>sure</w:t>
      </w:r>
      <w:r w:rsidRPr="00040CE8">
        <w:rPr>
          <w:rFonts w:ascii="Arial" w:eastAsia="Arial" w:hAnsi="Arial" w:cs="Arial"/>
          <w:spacing w:val="-1"/>
        </w:rPr>
        <w:t xml:space="preserve"> </w:t>
      </w:r>
      <w:r w:rsidRPr="00040CE8">
        <w:rPr>
          <w:rFonts w:ascii="Arial" w:eastAsia="Arial" w:hAnsi="Arial" w:cs="Arial"/>
        </w:rPr>
        <w:t>u</w:t>
      </w:r>
      <w:r w:rsidRPr="00040CE8">
        <w:rPr>
          <w:rFonts w:ascii="Arial" w:eastAsia="Arial" w:hAnsi="Arial" w:cs="Arial"/>
          <w:spacing w:val="-1"/>
        </w:rPr>
        <w:t>l</w:t>
      </w:r>
      <w:r w:rsidRPr="00040CE8">
        <w:rPr>
          <w:rFonts w:ascii="Arial" w:eastAsia="Arial" w:hAnsi="Arial" w:cs="Arial"/>
        </w:rPr>
        <w:t xml:space="preserve">cers, </w:t>
      </w:r>
      <w:r w:rsidRPr="00040CE8">
        <w:rPr>
          <w:rFonts w:ascii="Arial" w:eastAsia="Arial" w:hAnsi="Arial" w:cs="Arial"/>
          <w:spacing w:val="1"/>
        </w:rPr>
        <w:t>f</w:t>
      </w:r>
      <w:r w:rsidRPr="00040CE8">
        <w:rPr>
          <w:rFonts w:ascii="Arial" w:eastAsia="Arial" w:hAnsi="Arial" w:cs="Arial"/>
        </w:rPr>
        <w:t>a</w:t>
      </w:r>
      <w:r w:rsidRPr="00040CE8">
        <w:rPr>
          <w:rFonts w:ascii="Arial" w:eastAsia="Arial" w:hAnsi="Arial" w:cs="Arial"/>
          <w:spacing w:val="-1"/>
        </w:rPr>
        <w:t>ll</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cati</w:t>
      </w:r>
      <w:r w:rsidRPr="00040CE8">
        <w:rPr>
          <w:rFonts w:ascii="Arial" w:eastAsia="Arial" w:hAnsi="Arial" w:cs="Arial"/>
          <w:spacing w:val="-1"/>
        </w:rPr>
        <w:t>o</w:t>
      </w:r>
      <w:r w:rsidRPr="00040CE8">
        <w:rPr>
          <w:rFonts w:ascii="Arial" w:eastAsia="Arial" w:hAnsi="Arial" w:cs="Arial"/>
        </w:rPr>
        <w:t>n i</w:t>
      </w:r>
      <w:r w:rsidRPr="00040CE8">
        <w:rPr>
          <w:rFonts w:ascii="Arial" w:eastAsia="Arial" w:hAnsi="Arial" w:cs="Arial"/>
          <w:spacing w:val="-1"/>
        </w:rPr>
        <w:t>n</w:t>
      </w:r>
      <w:r w:rsidRPr="00040CE8">
        <w:rPr>
          <w:rFonts w:ascii="Arial" w:eastAsia="Arial" w:hAnsi="Arial" w:cs="Arial"/>
        </w:rPr>
        <w:t>c</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nts</w:t>
      </w:r>
      <w:r w:rsidRPr="00040CE8">
        <w:rPr>
          <w:rFonts w:ascii="Arial" w:eastAsia="Arial" w:hAnsi="Arial" w:cs="Arial"/>
          <w:spacing w:val="-1"/>
        </w:rPr>
        <w:t>)</w:t>
      </w:r>
      <w:r w:rsidRPr="00040CE8">
        <w:rPr>
          <w:rFonts w:ascii="Arial" w:eastAsia="Arial" w:hAnsi="Arial" w:cs="Arial"/>
        </w:rPr>
        <w:t>,</w:t>
      </w:r>
      <w:r w:rsidRPr="00040CE8">
        <w:rPr>
          <w:rFonts w:ascii="Arial" w:eastAsia="Arial" w:hAnsi="Arial" w:cs="Arial"/>
          <w:spacing w:val="4"/>
        </w:rPr>
        <w:t xml:space="preserve"> </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 xml:space="preserve">e </w:t>
      </w:r>
      <w:r w:rsidRPr="00040CE8">
        <w:rPr>
          <w:rFonts w:ascii="Arial" w:eastAsia="Arial" w:hAnsi="Arial" w:cs="Arial"/>
          <w:spacing w:val="2"/>
        </w:rPr>
        <w:t>t</w:t>
      </w:r>
      <w:r w:rsidRPr="00040CE8">
        <w:rPr>
          <w:rFonts w:ascii="Arial" w:eastAsia="Arial" w:hAnsi="Arial" w:cs="Arial"/>
        </w:rPr>
        <w:t>o acu</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s</w:t>
      </w:r>
      <w:r w:rsidRPr="00040CE8">
        <w:rPr>
          <w:rFonts w:ascii="Arial" w:eastAsia="Arial" w:hAnsi="Arial" w:cs="Arial"/>
          <w:spacing w:val="2"/>
        </w:rPr>
        <w:t>t</w:t>
      </w:r>
      <w:r w:rsidRPr="00040CE8">
        <w:rPr>
          <w:rFonts w:ascii="Arial" w:eastAsia="Arial" w:hAnsi="Arial" w:cs="Arial"/>
          <w:spacing w:val="-3"/>
        </w:rPr>
        <w:t>a</w:t>
      </w:r>
      <w:r w:rsidRPr="00040CE8">
        <w:rPr>
          <w:rFonts w:ascii="Arial" w:eastAsia="Arial" w:hAnsi="Arial" w:cs="Arial"/>
          <w:spacing w:val="1"/>
        </w:rPr>
        <w:t>f</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3"/>
        </w:rPr>
        <w:t xml:space="preserve"> </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 xml:space="preserve">on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1"/>
        </w:rPr>
        <w:t>H</w:t>
      </w:r>
      <w:r w:rsidRPr="00040CE8">
        <w:rPr>
          <w:rFonts w:ascii="Arial" w:eastAsia="Arial" w:hAnsi="Arial" w:cs="Arial"/>
          <w:spacing w:val="1"/>
        </w:rPr>
        <w:t>i</w:t>
      </w:r>
      <w:r w:rsidRPr="00040CE8">
        <w:rPr>
          <w:rFonts w:ascii="Arial" w:eastAsia="Arial" w:hAnsi="Arial" w:cs="Arial"/>
          <w:spacing w:val="2"/>
        </w:rPr>
        <w:t>g</w:t>
      </w:r>
      <w:r w:rsidRPr="00040CE8">
        <w:rPr>
          <w:rFonts w:ascii="Arial" w:eastAsia="Arial" w:hAnsi="Arial" w:cs="Arial"/>
        </w:rPr>
        <w:t>h C</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e U</w:t>
      </w:r>
      <w:r w:rsidRPr="00040CE8">
        <w:rPr>
          <w:rFonts w:ascii="Arial" w:eastAsia="Arial" w:hAnsi="Arial" w:cs="Arial"/>
          <w:spacing w:val="-1"/>
        </w:rPr>
        <w:t>ni</w:t>
      </w:r>
      <w:r w:rsidRPr="00040CE8">
        <w:rPr>
          <w:rFonts w:ascii="Arial" w:eastAsia="Arial" w:hAnsi="Arial" w:cs="Arial"/>
          <w:spacing w:val="1"/>
        </w:rPr>
        <w:t>t</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 xml:space="preserve">o </w:t>
      </w:r>
      <w:r w:rsidRPr="00040CE8">
        <w:rPr>
          <w:rFonts w:ascii="Arial" w:eastAsia="Arial" w:hAnsi="Arial" w:cs="Arial"/>
          <w:spacing w:val="-1"/>
        </w:rPr>
        <w:t>I</w:t>
      </w:r>
      <w:r w:rsidRPr="00040CE8">
        <w:rPr>
          <w:rFonts w:ascii="Arial" w:eastAsia="Arial" w:hAnsi="Arial" w:cs="Arial"/>
        </w:rPr>
        <w:t>T</w:t>
      </w:r>
      <w:r w:rsidRPr="00040CE8">
        <w:rPr>
          <w:rFonts w:ascii="Arial" w:eastAsia="Arial" w:hAnsi="Arial" w:cs="Arial"/>
          <w:spacing w:val="3"/>
        </w:rPr>
        <w:t xml:space="preserve"> </w:t>
      </w:r>
      <w:r w:rsidRPr="00040CE8">
        <w:rPr>
          <w:rFonts w:ascii="Arial" w:eastAsia="Arial" w:hAnsi="Arial" w:cs="Arial"/>
          <w:spacing w:val="-2"/>
        </w:rPr>
        <w:t>sy</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ems a</w:t>
      </w:r>
      <w:r w:rsidRPr="00040CE8">
        <w:rPr>
          <w:rFonts w:ascii="Arial" w:eastAsia="Arial" w:hAnsi="Arial" w:cs="Arial"/>
          <w:spacing w:val="-1"/>
        </w:rPr>
        <w:t>n</w:t>
      </w:r>
      <w:r w:rsidRPr="00040CE8">
        <w:rPr>
          <w:rFonts w:ascii="Arial" w:eastAsia="Arial" w:hAnsi="Arial" w:cs="Arial"/>
        </w:rPr>
        <w:t>d one</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 s</w:t>
      </w:r>
      <w:r w:rsidRPr="00040CE8">
        <w:rPr>
          <w:rFonts w:ascii="Arial" w:eastAsia="Arial" w:hAnsi="Arial" w:cs="Arial"/>
          <w:spacing w:val="-3"/>
        </w:rPr>
        <w:t>e</w:t>
      </w:r>
      <w:r w:rsidRPr="00040CE8">
        <w:rPr>
          <w:rFonts w:ascii="Arial" w:eastAsia="Arial" w:hAnsi="Arial" w:cs="Arial"/>
        </w:rPr>
        <w:t>curity</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 xml:space="preserve">f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 xml:space="preserve">cal </w:t>
      </w:r>
      <w:r w:rsidRPr="00040CE8">
        <w:rPr>
          <w:rFonts w:ascii="Arial" w:eastAsia="Arial" w:hAnsi="Arial" w:cs="Arial"/>
          <w:spacing w:val="1"/>
        </w:rPr>
        <w:t>r</w:t>
      </w:r>
      <w:r w:rsidRPr="00040CE8">
        <w:rPr>
          <w:rFonts w:ascii="Arial" w:eastAsia="Arial" w:hAnsi="Arial" w:cs="Arial"/>
        </w:rPr>
        <w:t>ec</w:t>
      </w:r>
      <w:r w:rsidRPr="00040CE8">
        <w:rPr>
          <w:rFonts w:ascii="Arial" w:eastAsia="Arial" w:hAnsi="Arial" w:cs="Arial"/>
          <w:spacing w:val="-3"/>
        </w:rPr>
        <w:t>o</w:t>
      </w:r>
      <w:r w:rsidRPr="00040CE8">
        <w:rPr>
          <w:rFonts w:ascii="Arial" w:eastAsia="Arial" w:hAnsi="Arial" w:cs="Arial"/>
          <w:spacing w:val="1"/>
        </w:rPr>
        <w:t>r</w:t>
      </w:r>
      <w:r w:rsidRPr="00040CE8">
        <w:rPr>
          <w:rFonts w:ascii="Arial" w:eastAsia="Arial" w:hAnsi="Arial" w:cs="Arial"/>
        </w:rPr>
        <w:t>d</w:t>
      </w:r>
      <w:r w:rsidRPr="00040CE8">
        <w:rPr>
          <w:rFonts w:ascii="Arial" w:eastAsia="Arial" w:hAnsi="Arial" w:cs="Arial"/>
          <w:spacing w:val="-3"/>
        </w:rPr>
        <w:t>s</w:t>
      </w:r>
      <w:r w:rsidRPr="00040CE8">
        <w:rPr>
          <w:rFonts w:ascii="Arial" w:eastAsia="Arial" w:hAnsi="Arial" w:cs="Arial"/>
        </w:rPr>
        <w:t>.</w:t>
      </w:r>
    </w:p>
    <w:p w:rsidR="00E427D3" w:rsidRPr="00040CE8" w:rsidRDefault="00E427D3">
      <w:pPr>
        <w:spacing w:before="9" w:after="0" w:line="110" w:lineRule="exact"/>
        <w:rPr>
          <w:sz w:val="11"/>
          <w:szCs w:val="11"/>
        </w:rPr>
      </w:pPr>
    </w:p>
    <w:p w:rsidR="00E427D3" w:rsidRPr="00040CE8" w:rsidRDefault="00E81F8C">
      <w:pPr>
        <w:spacing w:after="0" w:line="240" w:lineRule="auto"/>
        <w:ind w:left="112" w:right="48"/>
        <w:jc w:val="both"/>
        <w:rPr>
          <w:rFonts w:ascii="Arial" w:eastAsia="Arial" w:hAnsi="Arial" w:cs="Arial"/>
        </w:rPr>
      </w:pPr>
      <w:r w:rsidRPr="00040CE8">
        <w:rPr>
          <w:rFonts w:ascii="Arial" w:eastAsia="Arial" w:hAnsi="Arial" w:cs="Arial"/>
          <w:spacing w:val="-1"/>
        </w:rPr>
        <w:t>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g</w:t>
      </w:r>
      <w:r w:rsidRPr="00040CE8">
        <w:rPr>
          <w:rFonts w:ascii="Arial" w:eastAsia="Arial" w:hAnsi="Arial" w:cs="Arial"/>
          <w:spacing w:val="1"/>
        </w:rPr>
        <w:t>r</w:t>
      </w:r>
      <w:r w:rsidRPr="00040CE8">
        <w:rPr>
          <w:rFonts w:ascii="Arial" w:eastAsia="Arial" w:hAnsi="Arial" w:cs="Arial"/>
        </w:rPr>
        <w:t>ess</w:t>
      </w:r>
      <w:r w:rsidRPr="00040CE8">
        <w:rPr>
          <w:rFonts w:ascii="Arial" w:eastAsia="Arial" w:hAnsi="Arial" w:cs="Arial"/>
          <w:spacing w:val="13"/>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2"/>
        </w:rPr>
        <w:t xml:space="preserve"> </w:t>
      </w:r>
      <w:r w:rsidRPr="00040CE8">
        <w:rPr>
          <w:rFonts w:ascii="Arial" w:eastAsia="Arial" w:hAnsi="Arial" w:cs="Arial"/>
        </w:rPr>
        <w:t>d</w:t>
      </w:r>
      <w:r w:rsidRPr="00040CE8">
        <w:rPr>
          <w:rFonts w:ascii="Arial" w:eastAsia="Arial" w:hAnsi="Arial" w:cs="Arial"/>
          <w:spacing w:val="-1"/>
        </w:rPr>
        <w:t>eli</w:t>
      </w:r>
      <w:r w:rsidRPr="00040CE8">
        <w:rPr>
          <w:rFonts w:ascii="Arial" w:eastAsia="Arial" w:hAnsi="Arial" w:cs="Arial"/>
          <w:spacing w:val="-2"/>
        </w:rPr>
        <w:t>v</w:t>
      </w:r>
      <w:r w:rsidRPr="00040CE8">
        <w:rPr>
          <w:rFonts w:ascii="Arial" w:eastAsia="Arial" w:hAnsi="Arial" w:cs="Arial"/>
        </w:rPr>
        <w:t>ery</w:t>
      </w:r>
      <w:r w:rsidRPr="00040CE8">
        <w:rPr>
          <w:rFonts w:ascii="Arial" w:eastAsia="Arial" w:hAnsi="Arial" w:cs="Arial"/>
          <w:spacing w:val="11"/>
        </w:rPr>
        <w:t xml:space="preserve"> </w:t>
      </w:r>
      <w:r w:rsidRPr="00040CE8">
        <w:rPr>
          <w:rFonts w:ascii="Arial" w:eastAsia="Arial" w:hAnsi="Arial" w:cs="Arial"/>
        </w:rPr>
        <w:t>of</w:t>
      </w:r>
      <w:r w:rsidRPr="00040CE8">
        <w:rPr>
          <w:rFonts w:ascii="Arial" w:eastAsia="Arial" w:hAnsi="Arial" w:cs="Arial"/>
          <w:spacing w:val="16"/>
        </w:rPr>
        <w:t xml:space="preserve"> </w:t>
      </w:r>
      <w:r w:rsidRPr="00040CE8">
        <w:rPr>
          <w:rFonts w:ascii="Arial" w:eastAsia="Arial" w:hAnsi="Arial" w:cs="Arial"/>
        </w:rPr>
        <w:t>p</w:t>
      </w:r>
      <w:r w:rsidRPr="00040CE8">
        <w:rPr>
          <w:rFonts w:ascii="Arial" w:eastAsia="Arial" w:hAnsi="Arial" w:cs="Arial"/>
          <w:spacing w:val="-1"/>
        </w:rPr>
        <w:t>l</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3"/>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13"/>
        </w:rPr>
        <w:t xml:space="preserve"> </w:t>
      </w:r>
      <w:r w:rsidRPr="00040CE8">
        <w:rPr>
          <w:rFonts w:ascii="Arial" w:eastAsia="Arial" w:hAnsi="Arial" w:cs="Arial"/>
        </w:rPr>
        <w:t>a</w:t>
      </w:r>
      <w:r w:rsidRPr="00040CE8">
        <w:rPr>
          <w:rFonts w:ascii="Arial" w:eastAsia="Arial" w:hAnsi="Arial" w:cs="Arial"/>
          <w:spacing w:val="-1"/>
        </w:rPr>
        <w:t>d</w:t>
      </w:r>
      <w:r w:rsidRPr="00040CE8">
        <w:rPr>
          <w:rFonts w:ascii="Arial" w:eastAsia="Arial" w:hAnsi="Arial" w:cs="Arial"/>
        </w:rPr>
        <w:t>dr</w:t>
      </w:r>
      <w:r w:rsidRPr="00040CE8">
        <w:rPr>
          <w:rFonts w:ascii="Arial" w:eastAsia="Arial" w:hAnsi="Arial" w:cs="Arial"/>
          <w:spacing w:val="-2"/>
        </w:rPr>
        <w:t>e</w:t>
      </w:r>
      <w:r w:rsidRPr="00040CE8">
        <w:rPr>
          <w:rFonts w:ascii="Arial" w:eastAsia="Arial" w:hAnsi="Arial" w:cs="Arial"/>
        </w:rPr>
        <w:t>ss</w:t>
      </w:r>
      <w:r w:rsidRPr="00040CE8">
        <w:rPr>
          <w:rFonts w:ascii="Arial" w:eastAsia="Arial" w:hAnsi="Arial" w:cs="Arial"/>
          <w:spacing w:val="13"/>
        </w:rPr>
        <w:t xml:space="preserve"> </w:t>
      </w:r>
      <w:r w:rsidRPr="00040CE8">
        <w:rPr>
          <w:rFonts w:ascii="Arial" w:eastAsia="Arial" w:hAnsi="Arial" w:cs="Arial"/>
          <w:spacing w:val="1"/>
        </w:rPr>
        <w:t>t</w:t>
      </w:r>
      <w:r w:rsidRPr="00040CE8">
        <w:rPr>
          <w:rFonts w:ascii="Arial" w:eastAsia="Arial" w:hAnsi="Arial" w:cs="Arial"/>
          <w:spacing w:val="-3"/>
        </w:rPr>
        <w:t>h</w:t>
      </w:r>
      <w:r w:rsidRPr="00040CE8">
        <w:rPr>
          <w:rFonts w:ascii="Arial" w:eastAsia="Arial" w:hAnsi="Arial" w:cs="Arial"/>
        </w:rPr>
        <w:t>ese</w:t>
      </w:r>
      <w:r w:rsidRPr="00040CE8">
        <w:rPr>
          <w:rFonts w:ascii="Arial" w:eastAsia="Arial" w:hAnsi="Arial" w:cs="Arial"/>
          <w:spacing w:val="12"/>
        </w:rPr>
        <w:t xml:space="preserve"> </w:t>
      </w:r>
      <w:r w:rsidRPr="00040CE8">
        <w:rPr>
          <w:rFonts w:ascii="Arial" w:eastAsia="Arial" w:hAnsi="Arial" w:cs="Arial"/>
        </w:rPr>
        <w:t>acti</w:t>
      </w:r>
      <w:r w:rsidRPr="00040CE8">
        <w:rPr>
          <w:rFonts w:ascii="Arial" w:eastAsia="Arial" w:hAnsi="Arial" w:cs="Arial"/>
          <w:spacing w:val="-1"/>
        </w:rPr>
        <w:t>o</w:t>
      </w:r>
      <w:r w:rsidRPr="00040CE8">
        <w:rPr>
          <w:rFonts w:ascii="Arial" w:eastAsia="Arial" w:hAnsi="Arial" w:cs="Arial"/>
        </w:rPr>
        <w:t>ns</w:t>
      </w:r>
      <w:r w:rsidRPr="00040CE8">
        <w:rPr>
          <w:rFonts w:ascii="Arial" w:eastAsia="Arial" w:hAnsi="Arial" w:cs="Arial"/>
          <w:spacing w:val="13"/>
        </w:rPr>
        <w:t xml:space="preserve"> </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s</w:t>
      </w:r>
      <w:r w:rsidRPr="00040CE8">
        <w:rPr>
          <w:rFonts w:ascii="Arial" w:eastAsia="Arial" w:hAnsi="Arial" w:cs="Arial"/>
          <w:spacing w:val="13"/>
        </w:rPr>
        <w:t xml:space="preserve"> </w:t>
      </w:r>
      <w:r w:rsidRPr="00040CE8">
        <w:rPr>
          <w:rFonts w:ascii="Arial" w:eastAsia="Arial" w:hAnsi="Arial" w:cs="Arial"/>
        </w:rPr>
        <w:t>b</w:t>
      </w:r>
      <w:r w:rsidRPr="00040CE8">
        <w:rPr>
          <w:rFonts w:ascii="Arial" w:eastAsia="Arial" w:hAnsi="Arial" w:cs="Arial"/>
          <w:spacing w:val="-1"/>
        </w:rPr>
        <w:t>e</w:t>
      </w:r>
      <w:r w:rsidRPr="00040CE8">
        <w:rPr>
          <w:rFonts w:ascii="Arial" w:eastAsia="Arial" w:hAnsi="Arial" w:cs="Arial"/>
        </w:rPr>
        <w:t>en</w:t>
      </w:r>
      <w:r w:rsidRPr="00040CE8">
        <w:rPr>
          <w:rFonts w:ascii="Arial" w:eastAsia="Arial" w:hAnsi="Arial" w:cs="Arial"/>
          <w:spacing w:val="12"/>
        </w:rPr>
        <w:t xml:space="preserve"> </w:t>
      </w:r>
      <w:r w:rsidRPr="00040CE8">
        <w:rPr>
          <w:rFonts w:ascii="Arial" w:eastAsia="Arial" w:hAnsi="Arial" w:cs="Arial"/>
          <w:spacing w:val="-2"/>
        </w:rPr>
        <w:t>m</w:t>
      </w:r>
      <w:r w:rsidRPr="00040CE8">
        <w:rPr>
          <w:rFonts w:ascii="Arial" w:eastAsia="Arial" w:hAnsi="Arial" w:cs="Arial"/>
        </w:rPr>
        <w:t>o</w:t>
      </w:r>
      <w:r w:rsidRPr="00040CE8">
        <w:rPr>
          <w:rFonts w:ascii="Arial" w:eastAsia="Arial" w:hAnsi="Arial" w:cs="Arial"/>
          <w:spacing w:val="-1"/>
        </w:rPr>
        <w:t>ni</w:t>
      </w:r>
      <w:r w:rsidRPr="00040CE8">
        <w:rPr>
          <w:rFonts w:ascii="Arial" w:eastAsia="Arial" w:hAnsi="Arial" w:cs="Arial"/>
          <w:spacing w:val="1"/>
        </w:rPr>
        <w:t>t</w:t>
      </w:r>
      <w:r w:rsidRPr="00040CE8">
        <w:rPr>
          <w:rFonts w:ascii="Arial" w:eastAsia="Arial" w:hAnsi="Arial" w:cs="Arial"/>
        </w:rPr>
        <w:t>ored</w:t>
      </w:r>
      <w:r w:rsidRPr="00040CE8">
        <w:rPr>
          <w:rFonts w:ascii="Arial" w:eastAsia="Arial" w:hAnsi="Arial" w:cs="Arial"/>
          <w:spacing w:val="13"/>
        </w:rPr>
        <w:t xml:space="preserve"> </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l</w:t>
      </w:r>
      <w:r w:rsidRPr="00040CE8">
        <w:rPr>
          <w:rFonts w:ascii="Arial" w:eastAsia="Arial" w:hAnsi="Arial" w:cs="Arial"/>
        </w:rPr>
        <w:t>y</w:t>
      </w:r>
      <w:r w:rsidRPr="00040CE8">
        <w:rPr>
          <w:rFonts w:ascii="Arial" w:eastAsia="Arial" w:hAnsi="Arial" w:cs="Arial"/>
          <w:spacing w:val="11"/>
        </w:rPr>
        <w:t xml:space="preserve"> </w:t>
      </w:r>
      <w:r w:rsidRPr="00040CE8">
        <w:rPr>
          <w:rFonts w:ascii="Arial" w:eastAsia="Arial" w:hAnsi="Arial" w:cs="Arial"/>
        </w:rPr>
        <w:t>by</w:t>
      </w:r>
      <w:r w:rsidRPr="00040CE8">
        <w:rPr>
          <w:rFonts w:ascii="Arial" w:eastAsia="Arial" w:hAnsi="Arial" w:cs="Arial"/>
          <w:spacing w:val="17"/>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5"/>
        </w:rPr>
        <w:t xml:space="preserve"> </w:t>
      </w:r>
      <w:proofErr w:type="gramStart"/>
      <w:r w:rsidRPr="00040CE8">
        <w:rPr>
          <w:rFonts w:ascii="Arial" w:eastAsia="Arial" w:hAnsi="Arial" w:cs="Arial"/>
          <w:spacing w:val="-1"/>
        </w:rPr>
        <w:t>S</w:t>
      </w:r>
      <w:r w:rsidRPr="00040CE8">
        <w:rPr>
          <w:rFonts w:ascii="Arial" w:eastAsia="Arial" w:hAnsi="Arial" w:cs="Arial"/>
        </w:rPr>
        <w:t>e</w:t>
      </w:r>
      <w:r w:rsidRPr="00040CE8">
        <w:rPr>
          <w:rFonts w:ascii="Arial" w:eastAsia="Arial" w:hAnsi="Arial" w:cs="Arial"/>
          <w:spacing w:val="-1"/>
        </w:rPr>
        <w:t>ni</w:t>
      </w:r>
      <w:r w:rsidRPr="00040CE8">
        <w:rPr>
          <w:rFonts w:ascii="Arial" w:eastAsia="Arial" w:hAnsi="Arial" w:cs="Arial"/>
        </w:rPr>
        <w:t>or</w:t>
      </w:r>
      <w:proofErr w:type="gramEnd"/>
    </w:p>
    <w:p w:rsidR="00E427D3" w:rsidRPr="00040CE8" w:rsidRDefault="00E81F8C">
      <w:pPr>
        <w:spacing w:after="0" w:line="252" w:lineRule="exact"/>
        <w:ind w:left="112" w:right="257"/>
        <w:jc w:val="both"/>
        <w:rPr>
          <w:rFonts w:ascii="Arial" w:eastAsia="Arial" w:hAnsi="Arial" w:cs="Arial"/>
        </w:rPr>
      </w:pPr>
      <w:r w:rsidRPr="00040CE8">
        <w:rPr>
          <w:rFonts w:ascii="Arial" w:eastAsia="Arial" w:hAnsi="Arial" w:cs="Arial"/>
          <w:spacing w:val="-4"/>
        </w:rPr>
        <w:t>M</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a</w:t>
      </w:r>
      <w:r w:rsidRPr="00040CE8">
        <w:rPr>
          <w:rFonts w:ascii="Arial" w:eastAsia="Arial" w:hAnsi="Arial" w:cs="Arial"/>
          <w:spacing w:val="2"/>
        </w:rPr>
        <w:t>g</w:t>
      </w:r>
      <w:r w:rsidRPr="00040CE8">
        <w:rPr>
          <w:rFonts w:ascii="Arial" w:eastAsia="Arial" w:hAnsi="Arial" w:cs="Arial"/>
        </w:rPr>
        <w:t xml:space="preserve">ement </w:t>
      </w:r>
      <w:r w:rsidRPr="00040CE8">
        <w:rPr>
          <w:rFonts w:ascii="Arial" w:eastAsia="Arial" w:hAnsi="Arial" w:cs="Arial"/>
          <w:spacing w:val="-1"/>
        </w:rPr>
        <w:t>G</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p and</w:t>
      </w:r>
      <w:r w:rsidRPr="00040CE8">
        <w:rPr>
          <w:rFonts w:ascii="Arial" w:eastAsia="Arial" w:hAnsi="Arial" w:cs="Arial"/>
          <w:spacing w:val="-4"/>
        </w:rPr>
        <w:t xml:space="preserve"> </w:t>
      </w:r>
      <w:r w:rsidRPr="00040CE8">
        <w:rPr>
          <w:rFonts w:ascii="Arial" w:eastAsia="Arial" w:hAnsi="Arial" w:cs="Arial"/>
        </w:rPr>
        <w:t>u</w:t>
      </w:r>
      <w:r w:rsidRPr="00040CE8">
        <w:rPr>
          <w:rFonts w:ascii="Arial" w:eastAsia="Arial" w:hAnsi="Arial" w:cs="Arial"/>
          <w:spacing w:val="-1"/>
        </w:rPr>
        <w:t>p</w:t>
      </w:r>
      <w:r w:rsidRPr="00040CE8">
        <w:rPr>
          <w:rFonts w:ascii="Arial" w:eastAsia="Arial" w:hAnsi="Arial" w:cs="Arial"/>
        </w:rPr>
        <w:t>d</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rPr>
        <w:t xml:space="preserve">es </w:t>
      </w:r>
      <w:r w:rsidRPr="00040CE8">
        <w:rPr>
          <w:rFonts w:ascii="Arial" w:eastAsia="Arial" w:hAnsi="Arial" w:cs="Arial"/>
          <w:spacing w:val="-2"/>
        </w:rPr>
        <w:t>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 xml:space="preserve">d </w:t>
      </w:r>
      <w:r w:rsidRPr="00040CE8">
        <w:rPr>
          <w:rFonts w:ascii="Arial" w:eastAsia="Arial" w:hAnsi="Arial" w:cs="Arial"/>
          <w:spacing w:val="2"/>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G</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ernance</w:t>
      </w:r>
      <w:r w:rsidRPr="00040CE8">
        <w:rPr>
          <w:rFonts w:ascii="Arial" w:eastAsia="Arial" w:hAnsi="Arial" w:cs="Arial"/>
          <w:spacing w:val="-4"/>
        </w:rPr>
        <w:t xml:space="preserve"> </w:t>
      </w:r>
      <w:r w:rsidRPr="00040CE8">
        <w:rPr>
          <w:rFonts w:ascii="Arial" w:eastAsia="Arial" w:hAnsi="Arial" w:cs="Arial"/>
          <w:spacing w:val="-1"/>
        </w:rPr>
        <w:t>C</w:t>
      </w:r>
      <w:r w:rsidRPr="00040CE8">
        <w:rPr>
          <w:rFonts w:ascii="Arial" w:eastAsia="Arial" w:hAnsi="Arial" w:cs="Arial"/>
        </w:rPr>
        <w:t>om</w:t>
      </w:r>
      <w:r w:rsidRPr="00040CE8">
        <w:rPr>
          <w:rFonts w:ascii="Arial" w:eastAsia="Arial" w:hAnsi="Arial" w:cs="Arial"/>
          <w:spacing w:val="1"/>
        </w:rPr>
        <w:t>m</w:t>
      </w:r>
      <w:r w:rsidRPr="00040CE8">
        <w:rPr>
          <w:rFonts w:ascii="Arial" w:eastAsia="Arial" w:hAnsi="Arial" w:cs="Arial"/>
          <w:spacing w:val="-1"/>
        </w:rPr>
        <w:t>it</w:t>
      </w:r>
      <w:r w:rsidRPr="00040CE8">
        <w:rPr>
          <w:rFonts w:ascii="Arial" w:eastAsia="Arial" w:hAnsi="Arial" w:cs="Arial"/>
          <w:spacing w:val="1"/>
        </w:rPr>
        <w:t>t</w:t>
      </w:r>
      <w:r w:rsidRPr="00040CE8">
        <w:rPr>
          <w:rFonts w:ascii="Arial" w:eastAsia="Arial" w:hAnsi="Arial" w:cs="Arial"/>
        </w:rPr>
        <w:t>ee 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3"/>
        </w:rPr>
        <w:t>u</w:t>
      </w:r>
      <w:r w:rsidRPr="00040CE8">
        <w:rPr>
          <w:rFonts w:ascii="Arial" w:eastAsia="Arial" w:hAnsi="Arial" w:cs="Arial"/>
        </w:rPr>
        <w:t xml:space="preserve">st </w:t>
      </w:r>
      <w:r w:rsidRPr="00040CE8">
        <w:rPr>
          <w:rFonts w:ascii="Arial" w:eastAsia="Arial" w:hAnsi="Arial" w:cs="Arial"/>
          <w:spacing w:val="-1"/>
        </w:rPr>
        <w:t>B</w:t>
      </w:r>
      <w:r w:rsidRPr="00040CE8">
        <w:rPr>
          <w:rFonts w:ascii="Arial" w:eastAsia="Arial" w:hAnsi="Arial" w:cs="Arial"/>
        </w:rPr>
        <w:t>o</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d.</w:t>
      </w:r>
    </w:p>
    <w:p w:rsidR="00E427D3" w:rsidRPr="00040CE8" w:rsidRDefault="00E427D3">
      <w:pPr>
        <w:spacing w:before="6" w:after="0" w:line="120" w:lineRule="exact"/>
        <w:rPr>
          <w:sz w:val="12"/>
          <w:szCs w:val="12"/>
        </w:rPr>
      </w:pPr>
    </w:p>
    <w:p w:rsidR="00E427D3" w:rsidRPr="00040CE8" w:rsidRDefault="00E81F8C">
      <w:pPr>
        <w:spacing w:after="0" w:line="252" w:lineRule="exact"/>
        <w:ind w:left="112" w:right="55"/>
        <w:jc w:val="both"/>
        <w:rPr>
          <w:rFonts w:ascii="Arial" w:eastAsia="Arial" w:hAnsi="Arial" w:cs="Arial"/>
        </w:rPr>
      </w:pPr>
      <w:r w:rsidRPr="00040CE8">
        <w:rPr>
          <w:rFonts w:ascii="Arial" w:eastAsia="Arial" w:hAnsi="Arial" w:cs="Arial"/>
          <w:spacing w:val="2"/>
        </w:rPr>
        <w:lastRenderedPageBreak/>
        <w:t>T</w:t>
      </w:r>
      <w:r w:rsidRPr="00040CE8">
        <w:rPr>
          <w:rFonts w:ascii="Arial" w:eastAsia="Arial" w:hAnsi="Arial" w:cs="Arial"/>
        </w:rPr>
        <w:t xml:space="preserve">he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3"/>
        </w:rPr>
        <w:t xml:space="preserve"> </w:t>
      </w:r>
      <w:proofErr w:type="spellStart"/>
      <w:r w:rsidRPr="00040CE8">
        <w:rPr>
          <w:rFonts w:ascii="Arial" w:eastAsia="Arial" w:hAnsi="Arial" w:cs="Arial"/>
        </w:rPr>
        <w:t>p</w:t>
      </w:r>
      <w:r w:rsidRPr="00040CE8">
        <w:rPr>
          <w:rFonts w:ascii="Arial" w:eastAsia="Arial" w:hAnsi="Arial" w:cs="Arial"/>
          <w:spacing w:val="-1"/>
        </w:rPr>
        <w:t>u</w:t>
      </w:r>
      <w:r w:rsidRPr="00040CE8">
        <w:rPr>
          <w:rFonts w:ascii="Arial" w:eastAsia="Arial" w:hAnsi="Arial" w:cs="Arial"/>
        </w:rPr>
        <w:t>b</w:t>
      </w:r>
      <w:r w:rsidRPr="00040CE8">
        <w:rPr>
          <w:rFonts w:ascii="Arial" w:eastAsia="Arial" w:hAnsi="Arial" w:cs="Arial"/>
          <w:spacing w:val="-1"/>
        </w:rPr>
        <w:t>li</w:t>
      </w:r>
      <w:r w:rsidRPr="00040CE8">
        <w:rPr>
          <w:rFonts w:ascii="Arial" w:eastAsia="Arial" w:hAnsi="Arial" w:cs="Arial"/>
        </w:rPr>
        <w:t>c</w:t>
      </w:r>
      <w:r w:rsidRPr="00040CE8">
        <w:rPr>
          <w:rFonts w:ascii="Arial" w:eastAsia="Arial" w:hAnsi="Arial" w:cs="Arial"/>
          <w:spacing w:val="-1"/>
        </w:rPr>
        <w:t>i</w:t>
      </w:r>
      <w:r w:rsidRPr="00040CE8">
        <w:rPr>
          <w:rFonts w:ascii="Arial" w:eastAsia="Arial" w:hAnsi="Arial" w:cs="Arial"/>
        </w:rPr>
        <w:t>sed</w:t>
      </w:r>
      <w:proofErr w:type="spellEnd"/>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ul</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spacing w:val="-1"/>
        </w:rPr>
        <w:t>i</w:t>
      </w:r>
      <w:r w:rsidRPr="00040CE8">
        <w:rPr>
          <w:rFonts w:ascii="Arial" w:eastAsia="Arial" w:hAnsi="Arial" w:cs="Arial"/>
        </w:rPr>
        <w:t>ns</w:t>
      </w:r>
      <w:r w:rsidRPr="00040CE8">
        <w:rPr>
          <w:rFonts w:ascii="Arial" w:eastAsia="Arial" w:hAnsi="Arial" w:cs="Arial"/>
          <w:spacing w:val="-1"/>
        </w:rPr>
        <w:t>p</w:t>
      </w:r>
      <w:r w:rsidRPr="00040CE8">
        <w:rPr>
          <w:rFonts w:ascii="Arial" w:eastAsia="Arial" w:hAnsi="Arial" w:cs="Arial"/>
        </w:rPr>
        <w:t>ecti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spacing w:val="3"/>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3"/>
        </w:rPr>
        <w:t xml:space="preserve"> </w:t>
      </w:r>
      <w:r w:rsidRPr="00040CE8">
        <w:rPr>
          <w:rFonts w:ascii="Arial" w:eastAsia="Arial" w:hAnsi="Arial" w:cs="Arial"/>
          <w:spacing w:val="-1"/>
        </w:rPr>
        <w:t>li</w:t>
      </w:r>
      <w:r w:rsidRPr="00040CE8">
        <w:rPr>
          <w:rFonts w:ascii="Arial" w:eastAsia="Arial" w:hAnsi="Arial" w:cs="Arial"/>
        </w:rPr>
        <w:t>ne</w:t>
      </w:r>
      <w:r w:rsidRPr="00040CE8">
        <w:rPr>
          <w:rFonts w:ascii="Arial" w:eastAsia="Arial" w:hAnsi="Arial" w:cs="Arial"/>
          <w:spacing w:val="5"/>
        </w:rPr>
        <w:t xml:space="preserve"> </w:t>
      </w:r>
      <w:r w:rsidRPr="00040CE8">
        <w:rPr>
          <w:rFonts w:ascii="Arial" w:eastAsia="Arial" w:hAnsi="Arial" w:cs="Arial"/>
          <w:spacing w:val="-1"/>
        </w:rPr>
        <w:t>wi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 xml:space="preserve"> </w:t>
      </w:r>
      <w:r w:rsidRPr="00040CE8">
        <w:rPr>
          <w:rFonts w:ascii="Arial" w:eastAsia="Arial" w:hAnsi="Arial" w:cs="Arial"/>
          <w:spacing w:val="-1"/>
        </w:rPr>
        <w:t>C</w:t>
      </w:r>
      <w:r w:rsidRPr="00040CE8">
        <w:rPr>
          <w:rFonts w:ascii="Arial" w:eastAsia="Arial" w:hAnsi="Arial" w:cs="Arial"/>
          <w:spacing w:val="1"/>
        </w:rPr>
        <w:t>Q</w:t>
      </w:r>
      <w:r w:rsidRPr="00040CE8">
        <w:rPr>
          <w:rFonts w:ascii="Arial" w:eastAsia="Arial" w:hAnsi="Arial" w:cs="Arial"/>
        </w:rPr>
        <w:t>C</w:t>
      </w:r>
      <w:r w:rsidRPr="00040CE8">
        <w:rPr>
          <w:rFonts w:ascii="Arial" w:eastAsia="Arial" w:hAnsi="Arial" w:cs="Arial"/>
          <w:spacing w:val="4"/>
        </w:rPr>
        <w:t xml:space="preserve"> </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i</w:t>
      </w:r>
      <w:r w:rsidRPr="00040CE8">
        <w:rPr>
          <w:rFonts w:ascii="Arial" w:eastAsia="Arial" w:hAnsi="Arial" w:cs="Arial"/>
          <w:spacing w:val="1"/>
        </w:rPr>
        <w:t>r</w:t>
      </w:r>
      <w:r w:rsidRPr="00040CE8">
        <w:rPr>
          <w:rFonts w:ascii="Arial" w:eastAsia="Arial" w:hAnsi="Arial" w:cs="Arial"/>
        </w:rPr>
        <w:t>eme</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rPr>
        <w:t>c</w:t>
      </w:r>
      <w:r w:rsidRPr="00040CE8">
        <w:rPr>
          <w:rFonts w:ascii="Arial" w:eastAsia="Arial" w:hAnsi="Arial" w:cs="Arial"/>
          <w:spacing w:val="-3"/>
        </w:rPr>
        <w:t>o</w:t>
      </w:r>
      <w:r w:rsidRPr="00040CE8">
        <w:rPr>
          <w:rFonts w:ascii="Arial" w:eastAsia="Arial" w:hAnsi="Arial" w:cs="Arial"/>
          <w:spacing w:val="1"/>
        </w:rPr>
        <w:t>m</w:t>
      </w:r>
      <w:r w:rsidRPr="00040CE8">
        <w:rPr>
          <w:rFonts w:ascii="Arial" w:eastAsia="Arial" w:hAnsi="Arial" w:cs="Arial"/>
        </w:rPr>
        <w:t>p</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2"/>
        </w:rPr>
        <w:t>t</w:t>
      </w:r>
      <w:r w:rsidRPr="00040CE8">
        <w:rPr>
          <w:rFonts w:ascii="Arial" w:eastAsia="Arial" w:hAnsi="Arial" w:cs="Arial"/>
        </w:rPr>
        <w:t xml:space="preserve">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 a</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il</w:t>
      </w:r>
      <w:r w:rsidRPr="00040CE8">
        <w:rPr>
          <w:rFonts w:ascii="Arial" w:eastAsia="Arial" w:hAnsi="Arial" w:cs="Arial"/>
        </w:rPr>
        <w:t>a</w:t>
      </w:r>
      <w:r w:rsidRPr="00040CE8">
        <w:rPr>
          <w:rFonts w:ascii="Arial" w:eastAsia="Arial" w:hAnsi="Arial" w:cs="Arial"/>
          <w:spacing w:val="-1"/>
        </w:rPr>
        <w:t>bl</w:t>
      </w:r>
      <w:r w:rsidRPr="00040CE8">
        <w:rPr>
          <w:rFonts w:ascii="Arial" w:eastAsia="Arial" w:hAnsi="Arial" w:cs="Arial"/>
        </w:rPr>
        <w:t>e on</w:t>
      </w:r>
      <w:r w:rsidRPr="00040CE8">
        <w:rPr>
          <w:rFonts w:ascii="Arial" w:eastAsia="Arial" w:hAnsi="Arial" w:cs="Arial"/>
          <w:spacing w:val="1"/>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1"/>
        </w:rPr>
        <w:t>b</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e.</w:t>
      </w:r>
    </w:p>
    <w:p w:rsidR="0012460C" w:rsidRPr="00040CE8" w:rsidRDefault="0012460C">
      <w:pPr>
        <w:spacing w:after="0" w:line="252" w:lineRule="exact"/>
        <w:ind w:left="112" w:right="55"/>
        <w:jc w:val="both"/>
        <w:rPr>
          <w:rFonts w:ascii="Arial" w:eastAsia="Arial" w:hAnsi="Arial" w:cs="Arial"/>
        </w:rPr>
      </w:pPr>
    </w:p>
    <w:p w:rsidR="0012460C" w:rsidRPr="00040CE8" w:rsidRDefault="0012460C" w:rsidP="0012460C">
      <w:pPr>
        <w:spacing w:after="0" w:line="252" w:lineRule="exact"/>
        <w:ind w:left="112" w:right="55"/>
        <w:jc w:val="both"/>
        <w:rPr>
          <w:rFonts w:ascii="Arial" w:eastAsia="Arial" w:hAnsi="Arial" w:cs="Arial"/>
        </w:rPr>
      </w:pPr>
      <w:r w:rsidRPr="00040CE8">
        <w:rPr>
          <w:rFonts w:ascii="Arial" w:eastAsia="Arial" w:hAnsi="Arial" w:cs="Arial"/>
        </w:rPr>
        <w:t>The CQC undertook a follow up inspection of services at the Trust between 28 F</w:t>
      </w:r>
      <w:r w:rsidR="00CF5318">
        <w:rPr>
          <w:rFonts w:ascii="Arial" w:eastAsia="Arial" w:hAnsi="Arial" w:cs="Arial"/>
        </w:rPr>
        <w:t>ebruary and 2 March. A team of t</w:t>
      </w:r>
      <w:r w:rsidRPr="00040CE8">
        <w:rPr>
          <w:rFonts w:ascii="Arial" w:eastAsia="Arial" w:hAnsi="Arial" w:cs="Arial"/>
        </w:rPr>
        <w:t>wenty two inspectors were on site with a smaller team returning the following week for the unannounced part of the inspection.</w:t>
      </w:r>
    </w:p>
    <w:p w:rsidR="0012460C" w:rsidRPr="00040CE8" w:rsidRDefault="0012460C" w:rsidP="0012460C">
      <w:pPr>
        <w:spacing w:after="0" w:line="252" w:lineRule="exact"/>
        <w:ind w:left="112" w:right="55"/>
        <w:jc w:val="both"/>
        <w:rPr>
          <w:rFonts w:ascii="Arial" w:eastAsia="Arial" w:hAnsi="Arial" w:cs="Arial"/>
        </w:rPr>
      </w:pPr>
      <w:r w:rsidRPr="00040CE8">
        <w:rPr>
          <w:rFonts w:ascii="Arial" w:eastAsia="Arial" w:hAnsi="Arial" w:cs="Arial"/>
        </w:rPr>
        <w:t>The inspection focused on the services rated as ‘requires improvement’ or ‘inadequate’ following the inspections in May and August 2015. As such, the following services were reviewed:</w:t>
      </w:r>
    </w:p>
    <w:p w:rsidR="0012460C" w:rsidRPr="00040CE8" w:rsidRDefault="0012460C" w:rsidP="0012460C">
      <w:pPr>
        <w:spacing w:after="0" w:line="252" w:lineRule="exact"/>
        <w:ind w:left="112" w:right="55"/>
        <w:jc w:val="both"/>
        <w:rPr>
          <w:rFonts w:ascii="Arial" w:eastAsia="Arial" w:hAnsi="Arial" w:cs="Arial"/>
        </w:rPr>
      </w:pPr>
      <w:r w:rsidRPr="00040CE8">
        <w:rPr>
          <w:rFonts w:ascii="Arial" w:eastAsia="Arial" w:hAnsi="Arial" w:cs="Arial"/>
        </w:rPr>
        <w:t>•</w:t>
      </w:r>
      <w:r w:rsidRPr="00040CE8">
        <w:rPr>
          <w:rFonts w:ascii="Arial" w:eastAsia="Arial" w:hAnsi="Arial" w:cs="Arial"/>
        </w:rPr>
        <w:tab/>
        <w:t>Urgent and emergency care</w:t>
      </w:r>
    </w:p>
    <w:p w:rsidR="0012460C" w:rsidRPr="00040CE8" w:rsidRDefault="0012460C" w:rsidP="0012460C">
      <w:pPr>
        <w:spacing w:after="0" w:line="252" w:lineRule="exact"/>
        <w:ind w:left="112" w:right="55"/>
        <w:jc w:val="both"/>
        <w:rPr>
          <w:rFonts w:ascii="Arial" w:eastAsia="Arial" w:hAnsi="Arial" w:cs="Arial"/>
        </w:rPr>
      </w:pPr>
      <w:r w:rsidRPr="00040CE8">
        <w:rPr>
          <w:rFonts w:ascii="Arial" w:eastAsia="Arial" w:hAnsi="Arial" w:cs="Arial"/>
        </w:rPr>
        <w:t>•</w:t>
      </w:r>
      <w:r w:rsidRPr="00040CE8">
        <w:rPr>
          <w:rFonts w:ascii="Arial" w:eastAsia="Arial" w:hAnsi="Arial" w:cs="Arial"/>
        </w:rPr>
        <w:tab/>
        <w:t xml:space="preserve">Medical </w:t>
      </w:r>
    </w:p>
    <w:p w:rsidR="0012460C" w:rsidRPr="00040CE8" w:rsidRDefault="0012460C" w:rsidP="0012460C">
      <w:pPr>
        <w:spacing w:after="0" w:line="252" w:lineRule="exact"/>
        <w:ind w:left="112" w:right="55"/>
        <w:jc w:val="both"/>
        <w:rPr>
          <w:rFonts w:ascii="Arial" w:eastAsia="Arial" w:hAnsi="Arial" w:cs="Arial"/>
        </w:rPr>
      </w:pPr>
      <w:r w:rsidRPr="00040CE8">
        <w:rPr>
          <w:rFonts w:ascii="Arial" w:eastAsia="Arial" w:hAnsi="Arial" w:cs="Arial"/>
        </w:rPr>
        <w:t>•</w:t>
      </w:r>
      <w:r w:rsidRPr="00040CE8">
        <w:rPr>
          <w:rFonts w:ascii="Arial" w:eastAsia="Arial" w:hAnsi="Arial" w:cs="Arial"/>
        </w:rPr>
        <w:tab/>
        <w:t>Surgery</w:t>
      </w:r>
    </w:p>
    <w:p w:rsidR="0012460C" w:rsidRPr="00040CE8" w:rsidRDefault="0012460C" w:rsidP="0012460C">
      <w:pPr>
        <w:spacing w:after="0" w:line="252" w:lineRule="exact"/>
        <w:ind w:left="112" w:right="55"/>
        <w:jc w:val="both"/>
        <w:rPr>
          <w:rFonts w:ascii="Arial" w:eastAsia="Arial" w:hAnsi="Arial" w:cs="Arial"/>
        </w:rPr>
      </w:pPr>
      <w:r w:rsidRPr="00040CE8">
        <w:rPr>
          <w:rFonts w:ascii="Arial" w:eastAsia="Arial" w:hAnsi="Arial" w:cs="Arial"/>
        </w:rPr>
        <w:t>•</w:t>
      </w:r>
      <w:r w:rsidRPr="00040CE8">
        <w:rPr>
          <w:rFonts w:ascii="Arial" w:eastAsia="Arial" w:hAnsi="Arial" w:cs="Arial"/>
        </w:rPr>
        <w:tab/>
        <w:t>Critical care</w:t>
      </w:r>
    </w:p>
    <w:p w:rsidR="0012460C" w:rsidRPr="00040CE8" w:rsidRDefault="0012460C" w:rsidP="0012460C">
      <w:pPr>
        <w:spacing w:after="0" w:line="252" w:lineRule="exact"/>
        <w:ind w:left="112" w:right="55"/>
        <w:jc w:val="both"/>
        <w:rPr>
          <w:rFonts w:ascii="Arial" w:eastAsia="Arial" w:hAnsi="Arial" w:cs="Arial"/>
        </w:rPr>
      </w:pPr>
      <w:r w:rsidRPr="00040CE8">
        <w:rPr>
          <w:rFonts w:ascii="Arial" w:eastAsia="Arial" w:hAnsi="Arial" w:cs="Arial"/>
        </w:rPr>
        <w:t>The report from the inspection is l</w:t>
      </w:r>
      <w:r w:rsidR="00CF5318">
        <w:rPr>
          <w:rFonts w:ascii="Arial" w:eastAsia="Arial" w:hAnsi="Arial" w:cs="Arial"/>
        </w:rPr>
        <w:t>ikely to be available during June</w:t>
      </w:r>
      <w:r w:rsidRPr="00040CE8">
        <w:rPr>
          <w:rFonts w:ascii="Arial" w:eastAsia="Arial" w:hAnsi="Arial" w:cs="Arial"/>
        </w:rPr>
        <w:t xml:space="preserve"> 2017. However, initial informal feedback to the Executive Team noted improvements – particularly in the surgical directorate – but also to some degree in Urgent and Emergency Care and Medicine. The timeliness of the flow of patients through the Emergency Department and the effectiveness of the Trust’s response to the national staff survey was raised as areas of concern.</w:t>
      </w:r>
    </w:p>
    <w:p w:rsidR="00E427D3" w:rsidRPr="00040CE8" w:rsidRDefault="00E427D3">
      <w:pPr>
        <w:spacing w:before="7" w:after="0" w:line="190" w:lineRule="exact"/>
        <w:rPr>
          <w:sz w:val="19"/>
          <w:szCs w:val="19"/>
        </w:rPr>
      </w:pPr>
    </w:p>
    <w:p w:rsidR="00E427D3" w:rsidRPr="00040CE8" w:rsidRDefault="00E81F8C">
      <w:pPr>
        <w:spacing w:after="0" w:line="240" w:lineRule="auto"/>
        <w:ind w:left="112" w:right="7092"/>
        <w:jc w:val="both"/>
        <w:rPr>
          <w:rFonts w:ascii="Arial" w:eastAsia="Arial" w:hAnsi="Arial" w:cs="Arial"/>
        </w:rPr>
      </w:pPr>
      <w:r w:rsidRPr="00040CE8">
        <w:rPr>
          <w:rFonts w:ascii="Arial" w:eastAsia="Arial" w:hAnsi="Arial" w:cs="Arial"/>
          <w:b/>
          <w:bCs/>
          <w:spacing w:val="1"/>
        </w:rPr>
        <w:t>M</w:t>
      </w:r>
      <w:r w:rsidRPr="00040CE8">
        <w:rPr>
          <w:rFonts w:ascii="Arial" w:eastAsia="Arial" w:hAnsi="Arial" w:cs="Arial"/>
          <w:b/>
          <w:bCs/>
        </w:rPr>
        <w:t>on</w:t>
      </w:r>
      <w:r w:rsidRPr="00040CE8">
        <w:rPr>
          <w:rFonts w:ascii="Arial" w:eastAsia="Arial" w:hAnsi="Arial" w:cs="Arial"/>
          <w:b/>
          <w:bCs/>
          <w:spacing w:val="-1"/>
        </w:rPr>
        <w:t>i</w:t>
      </w:r>
      <w:r w:rsidRPr="00040CE8">
        <w:rPr>
          <w:rFonts w:ascii="Arial" w:eastAsia="Arial" w:hAnsi="Arial" w:cs="Arial"/>
          <w:b/>
          <w:bCs/>
          <w:spacing w:val="1"/>
        </w:rPr>
        <w:t>t</w:t>
      </w:r>
      <w:r w:rsidRPr="00040CE8">
        <w:rPr>
          <w:rFonts w:ascii="Arial" w:eastAsia="Arial" w:hAnsi="Arial" w:cs="Arial"/>
          <w:b/>
          <w:bCs/>
        </w:rPr>
        <w:t>or</w:t>
      </w:r>
      <w:r w:rsidRPr="00040CE8">
        <w:rPr>
          <w:rFonts w:ascii="Arial" w:eastAsia="Arial" w:hAnsi="Arial" w:cs="Arial"/>
          <w:b/>
          <w:bCs/>
          <w:spacing w:val="1"/>
        </w:rPr>
        <w:t>i</w:t>
      </w:r>
      <w:r w:rsidRPr="00040CE8">
        <w:rPr>
          <w:rFonts w:ascii="Arial" w:eastAsia="Arial" w:hAnsi="Arial" w:cs="Arial"/>
          <w:b/>
          <w:bCs/>
          <w:spacing w:val="-3"/>
        </w:rPr>
        <w:t>n</w:t>
      </w:r>
      <w:r w:rsidRPr="00040CE8">
        <w:rPr>
          <w:rFonts w:ascii="Arial" w:eastAsia="Arial" w:hAnsi="Arial" w:cs="Arial"/>
          <w:b/>
          <w:bCs/>
        </w:rPr>
        <w:t>g</w:t>
      </w:r>
      <w:r w:rsidRPr="00040CE8">
        <w:rPr>
          <w:rFonts w:ascii="Arial" w:eastAsia="Arial" w:hAnsi="Arial" w:cs="Arial"/>
          <w:b/>
          <w:bCs/>
          <w:spacing w:val="1"/>
        </w:rPr>
        <w:t xml:space="preserve"> </w:t>
      </w:r>
      <w:r w:rsidRPr="00040CE8">
        <w:rPr>
          <w:rFonts w:ascii="Arial" w:eastAsia="Arial" w:hAnsi="Arial" w:cs="Arial"/>
          <w:b/>
          <w:bCs/>
          <w:spacing w:val="-1"/>
        </w:rPr>
        <w:t>P</w:t>
      </w:r>
      <w:r w:rsidRPr="00040CE8">
        <w:rPr>
          <w:rFonts w:ascii="Arial" w:eastAsia="Arial" w:hAnsi="Arial" w:cs="Arial"/>
          <w:b/>
          <w:bCs/>
        </w:rPr>
        <w:t>a</w:t>
      </w:r>
      <w:r w:rsidRPr="00040CE8">
        <w:rPr>
          <w:rFonts w:ascii="Arial" w:eastAsia="Arial" w:hAnsi="Arial" w:cs="Arial"/>
          <w:b/>
          <w:bCs/>
          <w:spacing w:val="-2"/>
        </w:rPr>
        <w:t>t</w:t>
      </w:r>
      <w:r w:rsidRPr="00040CE8">
        <w:rPr>
          <w:rFonts w:ascii="Arial" w:eastAsia="Arial" w:hAnsi="Arial" w:cs="Arial"/>
          <w:b/>
          <w:bCs/>
          <w:spacing w:val="1"/>
        </w:rPr>
        <w:t>i</w:t>
      </w:r>
      <w:r w:rsidRPr="00040CE8">
        <w:rPr>
          <w:rFonts w:ascii="Arial" w:eastAsia="Arial" w:hAnsi="Arial" w:cs="Arial"/>
          <w:b/>
          <w:bCs/>
        </w:rPr>
        <w:t>e</w:t>
      </w:r>
      <w:r w:rsidRPr="00040CE8">
        <w:rPr>
          <w:rFonts w:ascii="Arial" w:eastAsia="Arial" w:hAnsi="Arial" w:cs="Arial"/>
          <w:b/>
          <w:bCs/>
          <w:spacing w:val="-1"/>
        </w:rPr>
        <w:t>n</w:t>
      </w:r>
      <w:r w:rsidRPr="00040CE8">
        <w:rPr>
          <w:rFonts w:ascii="Arial" w:eastAsia="Arial" w:hAnsi="Arial" w:cs="Arial"/>
          <w:b/>
          <w:bCs/>
        </w:rPr>
        <w:t xml:space="preserve">t </w:t>
      </w:r>
      <w:r w:rsidRPr="00040CE8">
        <w:rPr>
          <w:rFonts w:ascii="Arial" w:eastAsia="Arial" w:hAnsi="Arial" w:cs="Arial"/>
          <w:b/>
          <w:bCs/>
          <w:spacing w:val="-1"/>
        </w:rPr>
        <w:t>E</w:t>
      </w:r>
      <w:r w:rsidRPr="00040CE8">
        <w:rPr>
          <w:rFonts w:ascii="Arial" w:eastAsia="Arial" w:hAnsi="Arial" w:cs="Arial"/>
          <w:b/>
          <w:bCs/>
        </w:rPr>
        <w:t>x</w:t>
      </w:r>
      <w:r w:rsidRPr="00040CE8">
        <w:rPr>
          <w:rFonts w:ascii="Arial" w:eastAsia="Arial" w:hAnsi="Arial" w:cs="Arial"/>
          <w:b/>
          <w:bCs/>
          <w:spacing w:val="-3"/>
        </w:rPr>
        <w:t>p</w:t>
      </w:r>
      <w:r w:rsidRPr="00040CE8">
        <w:rPr>
          <w:rFonts w:ascii="Arial" w:eastAsia="Arial" w:hAnsi="Arial" w:cs="Arial"/>
          <w:b/>
          <w:bCs/>
        </w:rPr>
        <w:t>er</w:t>
      </w:r>
      <w:r w:rsidRPr="00040CE8">
        <w:rPr>
          <w:rFonts w:ascii="Arial" w:eastAsia="Arial" w:hAnsi="Arial" w:cs="Arial"/>
          <w:b/>
          <w:bCs/>
          <w:spacing w:val="1"/>
        </w:rPr>
        <w:t>i</w:t>
      </w:r>
      <w:r w:rsidRPr="00040CE8">
        <w:rPr>
          <w:rFonts w:ascii="Arial" w:eastAsia="Arial" w:hAnsi="Arial" w:cs="Arial"/>
          <w:b/>
          <w:bCs/>
        </w:rPr>
        <w:t>e</w:t>
      </w:r>
      <w:r w:rsidRPr="00040CE8">
        <w:rPr>
          <w:rFonts w:ascii="Arial" w:eastAsia="Arial" w:hAnsi="Arial" w:cs="Arial"/>
          <w:b/>
          <w:bCs/>
          <w:spacing w:val="-1"/>
        </w:rPr>
        <w:t>n</w:t>
      </w:r>
      <w:r w:rsidRPr="00040CE8">
        <w:rPr>
          <w:rFonts w:ascii="Arial" w:eastAsia="Arial" w:hAnsi="Arial" w:cs="Arial"/>
          <w:b/>
          <w:bCs/>
        </w:rPr>
        <w:t>ce</w:t>
      </w:r>
    </w:p>
    <w:p w:rsidR="00E427D3" w:rsidRPr="00040CE8" w:rsidRDefault="00E427D3">
      <w:pPr>
        <w:spacing w:before="3" w:after="0" w:line="130" w:lineRule="exact"/>
        <w:rPr>
          <w:sz w:val="13"/>
          <w:szCs w:val="13"/>
        </w:rPr>
      </w:pPr>
    </w:p>
    <w:p w:rsidR="00E427D3" w:rsidRPr="00040CE8" w:rsidRDefault="00E427D3">
      <w:pPr>
        <w:spacing w:after="0" w:line="200" w:lineRule="exact"/>
        <w:rPr>
          <w:sz w:val="20"/>
          <w:szCs w:val="20"/>
        </w:rPr>
      </w:pPr>
    </w:p>
    <w:p w:rsidR="00E427D3" w:rsidRPr="00040CE8" w:rsidRDefault="00E81F8C">
      <w:pPr>
        <w:spacing w:after="0" w:line="240" w:lineRule="auto"/>
        <w:ind w:left="112" w:right="51"/>
        <w:jc w:val="both"/>
        <w:rPr>
          <w:rFonts w:ascii="Arial" w:eastAsia="Arial" w:hAnsi="Arial" w:cs="Arial"/>
        </w:rPr>
      </w:pPr>
      <w:r w:rsidRPr="00040CE8">
        <w:rPr>
          <w:rFonts w:ascii="Arial" w:eastAsia="Arial" w:hAnsi="Arial" w:cs="Arial"/>
          <w:spacing w:val="1"/>
        </w:rPr>
        <w:t>O</w:t>
      </w:r>
      <w:r w:rsidRPr="00040CE8">
        <w:rPr>
          <w:rFonts w:ascii="Arial" w:eastAsia="Arial" w:hAnsi="Arial" w:cs="Arial"/>
        </w:rPr>
        <w:t>ur</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1"/>
        </w:rPr>
        <w:t>bili</w:t>
      </w:r>
      <w:r w:rsidRPr="00040CE8">
        <w:rPr>
          <w:rFonts w:ascii="Arial" w:eastAsia="Arial" w:hAnsi="Arial" w:cs="Arial"/>
          <w:spacing w:val="1"/>
        </w:rPr>
        <w:t>t</w:t>
      </w:r>
      <w:r w:rsidRPr="00040CE8">
        <w:rPr>
          <w:rFonts w:ascii="Arial" w:eastAsia="Arial" w:hAnsi="Arial" w:cs="Arial"/>
        </w:rPr>
        <w:t xml:space="preserve">y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rPr>
        <w:t>sure</w:t>
      </w:r>
      <w:r w:rsidRPr="00040CE8">
        <w:rPr>
          <w:rFonts w:ascii="Arial" w:eastAsia="Arial" w:hAnsi="Arial" w:cs="Arial"/>
          <w:spacing w:val="3"/>
        </w:rPr>
        <w:t xml:space="preserve"> </w:t>
      </w:r>
      <w:r w:rsidRPr="00040CE8">
        <w:rPr>
          <w:rFonts w:ascii="Arial" w:eastAsia="Arial" w:hAnsi="Arial" w:cs="Arial"/>
          <w:spacing w:val="-3"/>
        </w:rPr>
        <w:t>p</w:t>
      </w:r>
      <w:r w:rsidRPr="00040CE8">
        <w:rPr>
          <w:rFonts w:ascii="Arial" w:eastAsia="Arial" w:hAnsi="Arial" w:cs="Arial"/>
        </w:rPr>
        <w:t>ati</w:t>
      </w:r>
      <w:r w:rsidRPr="00040CE8">
        <w:rPr>
          <w:rFonts w:ascii="Arial" w:eastAsia="Arial" w:hAnsi="Arial" w:cs="Arial"/>
          <w:spacing w:val="-1"/>
        </w:rPr>
        <w:t>e</w:t>
      </w:r>
      <w:r w:rsidRPr="00040CE8">
        <w:rPr>
          <w:rFonts w:ascii="Arial" w:eastAsia="Arial" w:hAnsi="Arial" w:cs="Arial"/>
        </w:rPr>
        <w:t>nt</w:t>
      </w:r>
      <w:r w:rsidRPr="00040CE8">
        <w:rPr>
          <w:rFonts w:ascii="Arial" w:eastAsia="Arial" w:hAnsi="Arial" w:cs="Arial"/>
          <w:spacing w:val="3"/>
        </w:rPr>
        <w:t xml:space="preserve"> e</w:t>
      </w:r>
      <w:r w:rsidRPr="00040CE8">
        <w:rPr>
          <w:rFonts w:ascii="Arial" w:eastAsia="Arial" w:hAnsi="Arial" w:cs="Arial"/>
          <w:spacing w:val="-2"/>
        </w:rPr>
        <w:t>x</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ce</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rPr>
        <w:t>c</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cal</w:t>
      </w:r>
      <w:r w:rsidRPr="00040CE8">
        <w:rPr>
          <w:rFonts w:ascii="Arial" w:eastAsia="Arial" w:hAnsi="Arial" w:cs="Arial"/>
          <w:spacing w:val="1"/>
        </w:rPr>
        <w:t xml:space="preserve"> 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spacing w:val="1"/>
        </w:rPr>
        <w:t>m</w:t>
      </w:r>
      <w:r w:rsidRPr="00040CE8">
        <w:rPr>
          <w:rFonts w:ascii="Arial" w:eastAsia="Arial" w:hAnsi="Arial" w:cs="Arial"/>
          <w:spacing w:val="-3"/>
        </w:rPr>
        <w:t>a</w:t>
      </w:r>
      <w:r w:rsidRPr="00040CE8">
        <w:rPr>
          <w:rFonts w:ascii="Arial" w:eastAsia="Arial" w:hAnsi="Arial" w:cs="Arial"/>
          <w:spacing w:val="2"/>
        </w:rPr>
        <w:t>k</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4"/>
        </w:rPr>
        <w:t xml:space="preserve"> </w:t>
      </w:r>
      <w:r w:rsidRPr="00040CE8">
        <w:rPr>
          <w:rFonts w:ascii="Arial" w:eastAsia="Arial" w:hAnsi="Arial" w:cs="Arial"/>
        </w:rPr>
        <w:t>p</w:t>
      </w:r>
      <w:r w:rsidRPr="00040CE8">
        <w:rPr>
          <w:rFonts w:ascii="Arial" w:eastAsia="Arial" w:hAnsi="Arial" w:cs="Arial"/>
          <w:spacing w:val="-1"/>
        </w:rPr>
        <w:t>o</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rPr>
        <w:t>ch</w:t>
      </w:r>
      <w:r w:rsidRPr="00040CE8">
        <w:rPr>
          <w:rFonts w:ascii="Arial" w:eastAsia="Arial" w:hAnsi="Arial" w:cs="Arial"/>
          <w:spacing w:val="-1"/>
        </w:rPr>
        <w:t>a</w:t>
      </w:r>
      <w:r w:rsidRPr="00040CE8">
        <w:rPr>
          <w:rFonts w:ascii="Arial" w:eastAsia="Arial" w:hAnsi="Arial" w:cs="Arial"/>
        </w:rPr>
        <w:t>n</w:t>
      </w:r>
      <w:r w:rsidRPr="00040CE8">
        <w:rPr>
          <w:rFonts w:ascii="Arial" w:eastAsia="Arial" w:hAnsi="Arial" w:cs="Arial"/>
          <w:spacing w:val="2"/>
        </w:rPr>
        <w:t>g</w:t>
      </w:r>
      <w:r w:rsidRPr="00040CE8">
        <w:rPr>
          <w:rFonts w:ascii="Arial" w:eastAsia="Arial" w:hAnsi="Arial" w:cs="Arial"/>
        </w:rPr>
        <w:t>es</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rPr>
        <w:t>su</w:t>
      </w:r>
      <w:r w:rsidRPr="00040CE8">
        <w:rPr>
          <w:rFonts w:ascii="Arial" w:eastAsia="Arial" w:hAnsi="Arial" w:cs="Arial"/>
          <w:spacing w:val="-1"/>
        </w:rPr>
        <w:t>p</w:t>
      </w:r>
      <w:r w:rsidRPr="00040CE8">
        <w:rPr>
          <w:rFonts w:ascii="Arial" w:eastAsia="Arial" w:hAnsi="Arial" w:cs="Arial"/>
        </w:rPr>
        <w:t>p</w:t>
      </w:r>
      <w:r w:rsidRPr="00040CE8">
        <w:rPr>
          <w:rFonts w:ascii="Arial" w:eastAsia="Arial" w:hAnsi="Arial" w:cs="Arial"/>
          <w:spacing w:val="-3"/>
        </w:rPr>
        <w:t>o</w:t>
      </w:r>
      <w:r w:rsidRPr="00040CE8">
        <w:rPr>
          <w:rFonts w:ascii="Arial" w:eastAsia="Arial" w:hAnsi="Arial" w:cs="Arial"/>
          <w:spacing w:val="1"/>
        </w:rPr>
        <w:t>rt</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2"/>
        </w:rPr>
        <w:t xml:space="preserve"> </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3"/>
        </w:rPr>
        <w:t>a</w:t>
      </w:r>
      <w:r w:rsidRPr="00040CE8">
        <w:rPr>
          <w:rFonts w:ascii="Arial" w:eastAsia="Arial" w:hAnsi="Arial" w:cs="Arial"/>
          <w:spacing w:val="1"/>
        </w:rPr>
        <w:t>f</w:t>
      </w:r>
      <w:r w:rsidRPr="00040CE8">
        <w:rPr>
          <w:rFonts w:ascii="Arial" w:eastAsia="Arial" w:hAnsi="Arial" w:cs="Arial"/>
        </w:rPr>
        <w:t>f</w:t>
      </w:r>
      <w:r w:rsidRPr="00040CE8">
        <w:rPr>
          <w:rFonts w:ascii="Arial" w:eastAsia="Arial" w:hAnsi="Arial" w:cs="Arial"/>
          <w:spacing w:val="3"/>
        </w:rPr>
        <w:t xml:space="preserve"> </w:t>
      </w:r>
      <w:r w:rsidRPr="00040CE8">
        <w:rPr>
          <w:rFonts w:ascii="Arial" w:eastAsia="Arial" w:hAnsi="Arial" w:cs="Arial"/>
          <w:spacing w:val="-1"/>
        </w:rPr>
        <w:t>i</w:t>
      </w:r>
      <w:r w:rsidRPr="00040CE8">
        <w:rPr>
          <w:rFonts w:ascii="Arial" w:eastAsia="Arial" w:hAnsi="Arial" w:cs="Arial"/>
        </w:rPr>
        <w:t>n d</w:t>
      </w:r>
      <w:r w:rsidRPr="00040CE8">
        <w:rPr>
          <w:rFonts w:ascii="Arial" w:eastAsia="Arial" w:hAnsi="Arial" w:cs="Arial"/>
          <w:spacing w:val="-1"/>
        </w:rPr>
        <w:t>el</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ering</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b</w:t>
      </w:r>
      <w:r w:rsidRPr="00040CE8">
        <w:rPr>
          <w:rFonts w:ascii="Arial" w:eastAsia="Arial" w:hAnsi="Arial" w:cs="Arial"/>
          <w:spacing w:val="-1"/>
        </w:rPr>
        <w:t>e</w:t>
      </w:r>
      <w:r w:rsidRPr="00040CE8">
        <w:rPr>
          <w:rFonts w:ascii="Arial" w:eastAsia="Arial" w:hAnsi="Arial" w:cs="Arial"/>
          <w:spacing w:val="-2"/>
        </w:rPr>
        <w:t>s</w:t>
      </w:r>
      <w:r w:rsidRPr="00040CE8">
        <w:rPr>
          <w:rFonts w:ascii="Arial" w:eastAsia="Arial" w:hAnsi="Arial" w:cs="Arial"/>
        </w:rPr>
        <w:t>t</w:t>
      </w:r>
      <w:r w:rsidRPr="00040CE8">
        <w:rPr>
          <w:rFonts w:ascii="Arial" w:eastAsia="Arial" w:hAnsi="Arial" w:cs="Arial"/>
          <w:spacing w:val="1"/>
        </w:rPr>
        <w:t xml:space="preserve"> </w:t>
      </w:r>
      <w:r w:rsidRPr="00040CE8">
        <w:rPr>
          <w:rFonts w:ascii="Arial" w:eastAsia="Arial" w:hAnsi="Arial" w:cs="Arial"/>
        </w:rPr>
        <w:t>car</w:t>
      </w:r>
      <w:r w:rsidRPr="00040CE8">
        <w:rPr>
          <w:rFonts w:ascii="Arial" w:eastAsia="Arial" w:hAnsi="Arial" w:cs="Arial"/>
          <w:spacing w:val="-2"/>
        </w:rPr>
        <w:t>e</w:t>
      </w:r>
      <w:r w:rsidRPr="00040CE8">
        <w:rPr>
          <w:rFonts w:ascii="Arial" w:eastAsia="Arial" w:hAnsi="Arial" w:cs="Arial"/>
        </w:rPr>
        <w:t>.</w:t>
      </w:r>
      <w:r w:rsidRPr="00040CE8">
        <w:rPr>
          <w:rFonts w:ascii="Arial" w:eastAsia="Arial" w:hAnsi="Arial" w:cs="Arial"/>
          <w:spacing w:val="1"/>
        </w:rPr>
        <w:t xml:space="preserve"> </w:t>
      </w:r>
      <w:r w:rsidRPr="00040CE8">
        <w:rPr>
          <w:rFonts w:ascii="Arial" w:eastAsia="Arial" w:hAnsi="Arial" w:cs="Arial"/>
          <w:spacing w:val="2"/>
        </w:rPr>
        <w:t>T</w:t>
      </w:r>
      <w:r w:rsidRPr="00040CE8">
        <w:rPr>
          <w:rFonts w:ascii="Arial" w:eastAsia="Arial" w:hAnsi="Arial" w:cs="Arial"/>
        </w:rPr>
        <w:t>h</w:t>
      </w:r>
      <w:r w:rsidRPr="00040CE8">
        <w:rPr>
          <w:rFonts w:ascii="Arial" w:eastAsia="Arial" w:hAnsi="Arial" w:cs="Arial"/>
          <w:spacing w:val="-2"/>
        </w:rPr>
        <w:t>r</w:t>
      </w:r>
      <w:r w:rsidRPr="00040CE8">
        <w:rPr>
          <w:rFonts w:ascii="Arial" w:eastAsia="Arial" w:hAnsi="Arial" w:cs="Arial"/>
        </w:rPr>
        <w:t>o</w:t>
      </w:r>
      <w:r w:rsidRPr="00040CE8">
        <w:rPr>
          <w:rFonts w:ascii="Arial" w:eastAsia="Arial" w:hAnsi="Arial" w:cs="Arial"/>
          <w:spacing w:val="-3"/>
        </w:rPr>
        <w:t>u</w:t>
      </w:r>
      <w:r w:rsidRPr="00040CE8">
        <w:rPr>
          <w:rFonts w:ascii="Arial" w:eastAsia="Arial" w:hAnsi="Arial" w:cs="Arial"/>
          <w:spacing w:val="2"/>
        </w:rPr>
        <w:t>g</w:t>
      </w:r>
      <w:r w:rsidRPr="00040CE8">
        <w:rPr>
          <w:rFonts w:ascii="Arial" w:eastAsia="Arial" w:hAnsi="Arial" w:cs="Arial"/>
        </w:rPr>
        <w:t>h</w:t>
      </w:r>
      <w:r w:rsidRPr="00040CE8">
        <w:rPr>
          <w:rFonts w:ascii="Arial" w:eastAsia="Arial" w:hAnsi="Arial" w:cs="Arial"/>
          <w:spacing w:val="-1"/>
        </w:rPr>
        <w:t>o</w:t>
      </w:r>
      <w:r w:rsidRPr="00040CE8">
        <w:rPr>
          <w:rFonts w:ascii="Arial" w:eastAsia="Arial" w:hAnsi="Arial" w:cs="Arial"/>
        </w:rPr>
        <w:t>ut</w:t>
      </w:r>
      <w:r w:rsidRPr="00040CE8">
        <w:rPr>
          <w:rFonts w:ascii="Arial" w:eastAsia="Arial" w:hAnsi="Arial" w:cs="Arial"/>
          <w:spacing w:val="1"/>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w:t>
      </w:r>
      <w:r w:rsidR="0012460C" w:rsidRPr="00040CE8">
        <w:rPr>
          <w:rFonts w:ascii="Arial" w:eastAsia="Arial" w:hAnsi="Arial" w:cs="Arial"/>
          <w:spacing w:val="-1"/>
        </w:rPr>
        <w:t>6</w:t>
      </w:r>
      <w:r w:rsidRPr="00040CE8">
        <w:rPr>
          <w:rFonts w:ascii="Arial" w:eastAsia="Arial" w:hAnsi="Arial" w:cs="Arial"/>
          <w:spacing w:val="1"/>
        </w:rPr>
        <w:t>/</w:t>
      </w:r>
      <w:r w:rsidR="0012460C" w:rsidRPr="00040CE8">
        <w:rPr>
          <w:rFonts w:ascii="Arial" w:eastAsia="Arial" w:hAnsi="Arial" w:cs="Arial"/>
        </w:rPr>
        <w:t>17</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e</w:t>
      </w:r>
      <w:r w:rsidRPr="00040CE8">
        <w:rPr>
          <w:rFonts w:ascii="Arial" w:eastAsia="Arial" w:hAnsi="Arial" w:cs="Arial"/>
          <w:spacing w:val="-2"/>
        </w:rPr>
        <w:t>r</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rPr>
        <w:t>b</w:t>
      </w:r>
      <w:r w:rsidRPr="00040CE8">
        <w:rPr>
          <w:rFonts w:ascii="Arial" w:eastAsia="Arial" w:hAnsi="Arial" w:cs="Arial"/>
          <w:spacing w:val="-1"/>
        </w:rPr>
        <w:t>e</w:t>
      </w:r>
      <w:r w:rsidRPr="00040CE8">
        <w:rPr>
          <w:rFonts w:ascii="Arial" w:eastAsia="Arial" w:hAnsi="Arial" w:cs="Arial"/>
        </w:rPr>
        <w:t>en a</w:t>
      </w:r>
      <w:r w:rsidRPr="00040CE8">
        <w:rPr>
          <w:rFonts w:ascii="Arial" w:eastAsia="Arial" w:hAnsi="Arial" w:cs="Arial"/>
          <w:spacing w:val="3"/>
        </w:rPr>
        <w:t xml:space="preserve"> </w:t>
      </w:r>
      <w:r w:rsidRPr="00040CE8">
        <w:rPr>
          <w:rFonts w:ascii="Arial" w:eastAsia="Arial" w:hAnsi="Arial" w:cs="Arial"/>
        </w:rPr>
        <w:t>s</w:t>
      </w:r>
      <w:r w:rsidRPr="00040CE8">
        <w:rPr>
          <w:rFonts w:ascii="Arial" w:eastAsia="Arial" w:hAnsi="Arial" w:cs="Arial"/>
          <w:spacing w:val="-3"/>
        </w:rPr>
        <w:t>i</w:t>
      </w:r>
      <w:r w:rsidRPr="00040CE8">
        <w:rPr>
          <w:rFonts w:ascii="Arial" w:eastAsia="Arial" w:hAnsi="Arial" w:cs="Arial"/>
          <w:spacing w:val="2"/>
        </w:rPr>
        <w:t>g</w:t>
      </w:r>
      <w:r w:rsidRPr="00040CE8">
        <w:rPr>
          <w:rFonts w:ascii="Arial" w:eastAsia="Arial" w:hAnsi="Arial" w:cs="Arial"/>
        </w:rPr>
        <w:t>n</w:t>
      </w:r>
      <w:r w:rsidRPr="00040CE8">
        <w:rPr>
          <w:rFonts w:ascii="Arial" w:eastAsia="Arial" w:hAnsi="Arial" w:cs="Arial"/>
          <w:spacing w:val="-4"/>
        </w:rPr>
        <w:t>i</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rPr>
        <w:t>ca</w:t>
      </w:r>
      <w:r w:rsidRPr="00040CE8">
        <w:rPr>
          <w:rFonts w:ascii="Arial" w:eastAsia="Arial" w:hAnsi="Arial" w:cs="Arial"/>
          <w:spacing w:val="-3"/>
        </w:rPr>
        <w:t>n</w:t>
      </w:r>
      <w:r w:rsidRPr="00040CE8">
        <w:rPr>
          <w:rFonts w:ascii="Arial" w:eastAsia="Arial" w:hAnsi="Arial" w:cs="Arial"/>
        </w:rPr>
        <w:t>t</w:t>
      </w:r>
      <w:r w:rsidRPr="00040CE8">
        <w:rPr>
          <w:rFonts w:ascii="Arial" w:eastAsia="Arial" w:hAnsi="Arial" w:cs="Arial"/>
          <w:spacing w:val="1"/>
        </w:rPr>
        <w:t xml:space="preserve"> f</w:t>
      </w:r>
      <w:r w:rsidRPr="00040CE8">
        <w:rPr>
          <w:rFonts w:ascii="Arial" w:eastAsia="Arial" w:hAnsi="Arial" w:cs="Arial"/>
        </w:rPr>
        <w:t>oc</w:t>
      </w:r>
      <w:r w:rsidRPr="00040CE8">
        <w:rPr>
          <w:rFonts w:ascii="Arial" w:eastAsia="Arial" w:hAnsi="Arial" w:cs="Arial"/>
          <w:spacing w:val="-1"/>
        </w:rPr>
        <w:t>u</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rPr>
        <w:t>on c</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rPr>
        <w:t>d</w:t>
      </w:r>
      <w:r w:rsidRPr="00040CE8">
        <w:rPr>
          <w:rFonts w:ascii="Arial" w:eastAsia="Arial" w:hAnsi="Arial" w:cs="Arial"/>
          <w:spacing w:val="-1"/>
        </w:rPr>
        <w:t>eli</w:t>
      </w:r>
      <w:r w:rsidRPr="00040CE8">
        <w:rPr>
          <w:rFonts w:ascii="Arial" w:eastAsia="Arial" w:hAnsi="Arial" w:cs="Arial"/>
          <w:spacing w:val="-2"/>
        </w:rPr>
        <w:t>v</w:t>
      </w:r>
      <w:r w:rsidRPr="00040CE8">
        <w:rPr>
          <w:rFonts w:ascii="Arial" w:eastAsia="Arial" w:hAnsi="Arial" w:cs="Arial"/>
        </w:rPr>
        <w:t>ery</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 e</w:t>
      </w:r>
      <w:r w:rsidRPr="00040CE8">
        <w:rPr>
          <w:rFonts w:ascii="Arial" w:eastAsia="Arial" w:hAnsi="Arial" w:cs="Arial"/>
          <w:spacing w:val="-1"/>
        </w:rPr>
        <w:t>n</w:t>
      </w:r>
      <w:r w:rsidRPr="00040CE8">
        <w:rPr>
          <w:rFonts w:ascii="Arial" w:eastAsia="Arial" w:hAnsi="Arial" w:cs="Arial"/>
          <w:spacing w:val="2"/>
        </w:rPr>
        <w:t>g</w:t>
      </w:r>
      <w:r w:rsidRPr="00040CE8">
        <w:rPr>
          <w:rFonts w:ascii="Arial" w:eastAsia="Arial" w:hAnsi="Arial" w:cs="Arial"/>
          <w:spacing w:val="-3"/>
        </w:rPr>
        <w:t>a</w:t>
      </w:r>
      <w:r w:rsidRPr="00040CE8">
        <w:rPr>
          <w:rFonts w:ascii="Arial" w:eastAsia="Arial" w:hAnsi="Arial" w:cs="Arial"/>
          <w:spacing w:val="2"/>
        </w:rPr>
        <w:t>g</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3"/>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i</w:t>
      </w:r>
      <w:r w:rsidRPr="00040CE8">
        <w:rPr>
          <w:rFonts w:ascii="Arial" w:eastAsia="Arial" w:hAnsi="Arial" w:cs="Arial"/>
        </w:rPr>
        <w:t>n i</w:t>
      </w:r>
      <w:r w:rsidRPr="00040CE8">
        <w:rPr>
          <w:rFonts w:ascii="Arial" w:eastAsia="Arial" w:hAnsi="Arial" w:cs="Arial"/>
          <w:spacing w:val="-3"/>
        </w:rPr>
        <w:t>n</w:t>
      </w:r>
      <w:r w:rsidRPr="00040CE8">
        <w:rPr>
          <w:rFonts w:ascii="Arial" w:eastAsia="Arial" w:hAnsi="Arial" w:cs="Arial"/>
          <w:spacing w:val="3"/>
        </w:rPr>
        <w:t>f</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m</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3"/>
        </w:rPr>
        <w:t xml:space="preserve"> </w:t>
      </w:r>
      <w:r w:rsidRPr="00040CE8">
        <w:rPr>
          <w:rFonts w:ascii="Arial" w:eastAsia="Arial" w:hAnsi="Arial" w:cs="Arial"/>
        </w:rPr>
        <w:t>h</w:t>
      </w:r>
      <w:r w:rsidRPr="00040CE8">
        <w:rPr>
          <w:rFonts w:ascii="Arial" w:eastAsia="Arial" w:hAnsi="Arial" w:cs="Arial"/>
          <w:spacing w:val="-1"/>
        </w:rPr>
        <w:t>o</w:t>
      </w:r>
      <w:r w:rsidRPr="00040CE8">
        <w:rPr>
          <w:rFonts w:ascii="Arial" w:eastAsia="Arial" w:hAnsi="Arial" w:cs="Arial"/>
        </w:rPr>
        <w:t>w</w:t>
      </w:r>
      <w:r w:rsidRPr="00040CE8">
        <w:rPr>
          <w:rFonts w:ascii="Arial" w:eastAsia="Arial" w:hAnsi="Arial" w:cs="Arial"/>
          <w:spacing w:val="-2"/>
        </w:rPr>
        <w:t xml:space="preserve"> </w:t>
      </w:r>
      <w:r w:rsidRPr="00040CE8">
        <w:rPr>
          <w:rFonts w:ascii="Arial" w:eastAsia="Arial" w:hAnsi="Arial" w:cs="Arial"/>
        </w:rPr>
        <w:t>care</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d hosp</w:t>
      </w:r>
      <w:r w:rsidRPr="00040CE8">
        <w:rPr>
          <w:rFonts w:ascii="Arial" w:eastAsia="Arial" w:hAnsi="Arial" w:cs="Arial"/>
          <w:spacing w:val="-2"/>
        </w:rPr>
        <w:t>i</w:t>
      </w:r>
      <w:r w:rsidRPr="00040CE8">
        <w:rPr>
          <w:rFonts w:ascii="Arial" w:eastAsia="Arial" w:hAnsi="Arial" w:cs="Arial"/>
          <w:spacing w:val="1"/>
        </w:rPr>
        <w:t>t</w:t>
      </w:r>
      <w:r w:rsidRPr="00040CE8">
        <w:rPr>
          <w:rFonts w:ascii="Arial" w:eastAsia="Arial" w:hAnsi="Arial" w:cs="Arial"/>
        </w:rPr>
        <w:t>al s</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4"/>
        </w:rPr>
        <w:t xml:space="preserve"> </w:t>
      </w:r>
      <w:r w:rsidRPr="00040CE8">
        <w:rPr>
          <w:rFonts w:ascii="Arial" w:eastAsia="Arial" w:hAnsi="Arial" w:cs="Arial"/>
        </w:rPr>
        <w:t xml:space="preserve">can </w:t>
      </w:r>
      <w:r w:rsidRPr="00040CE8">
        <w:rPr>
          <w:rFonts w:ascii="Arial" w:eastAsia="Arial" w:hAnsi="Arial" w:cs="Arial"/>
          <w:spacing w:val="-3"/>
        </w:rPr>
        <w:t>a</w:t>
      </w:r>
      <w:r w:rsidRPr="00040CE8">
        <w:rPr>
          <w:rFonts w:ascii="Arial" w:eastAsia="Arial" w:hAnsi="Arial" w:cs="Arial"/>
        </w:rPr>
        <w:t>nd</w:t>
      </w:r>
      <w:r w:rsidRPr="00040CE8">
        <w:rPr>
          <w:rFonts w:ascii="Arial" w:eastAsia="Arial" w:hAnsi="Arial" w:cs="Arial"/>
          <w:spacing w:val="1"/>
        </w:rPr>
        <w:t xml:space="preserve"> </w:t>
      </w:r>
      <w:r w:rsidRPr="00040CE8">
        <w:rPr>
          <w:rFonts w:ascii="Arial" w:eastAsia="Arial" w:hAnsi="Arial" w:cs="Arial"/>
        </w:rPr>
        <w:t>sh</w:t>
      </w:r>
      <w:r w:rsidRPr="00040CE8">
        <w:rPr>
          <w:rFonts w:ascii="Arial" w:eastAsia="Arial" w:hAnsi="Arial" w:cs="Arial"/>
          <w:spacing w:val="-1"/>
        </w:rPr>
        <w:t>o</w:t>
      </w:r>
      <w:r w:rsidRPr="00040CE8">
        <w:rPr>
          <w:rFonts w:ascii="Arial" w:eastAsia="Arial" w:hAnsi="Arial" w:cs="Arial"/>
        </w:rPr>
        <w:t>u</w:t>
      </w:r>
      <w:r w:rsidRPr="00040CE8">
        <w:rPr>
          <w:rFonts w:ascii="Arial" w:eastAsia="Arial" w:hAnsi="Arial" w:cs="Arial"/>
          <w:spacing w:val="-1"/>
        </w:rPr>
        <w:t>l</w:t>
      </w:r>
      <w:r w:rsidRPr="00040CE8">
        <w:rPr>
          <w:rFonts w:ascii="Arial" w:eastAsia="Arial" w:hAnsi="Arial" w:cs="Arial"/>
        </w:rPr>
        <w:t>d be</w:t>
      </w:r>
      <w:r w:rsidRPr="00040CE8">
        <w:rPr>
          <w:rFonts w:ascii="Arial" w:eastAsia="Arial" w:hAnsi="Arial" w:cs="Arial"/>
          <w:spacing w:val="-1"/>
        </w:rPr>
        <w:t xml:space="preserve"> </w:t>
      </w:r>
      <w:r w:rsidRPr="00040CE8">
        <w:rPr>
          <w:rFonts w:ascii="Arial" w:eastAsia="Arial" w:hAnsi="Arial" w:cs="Arial"/>
        </w:rPr>
        <w:t>d</w:t>
      </w:r>
      <w:r w:rsidRPr="00040CE8">
        <w:rPr>
          <w:rFonts w:ascii="Arial" w:eastAsia="Arial" w:hAnsi="Arial" w:cs="Arial"/>
          <w:spacing w:val="-1"/>
        </w:rPr>
        <w:t>eli</w:t>
      </w:r>
      <w:r w:rsidRPr="00040CE8">
        <w:rPr>
          <w:rFonts w:ascii="Arial" w:eastAsia="Arial" w:hAnsi="Arial" w:cs="Arial"/>
          <w:spacing w:val="-2"/>
        </w:rPr>
        <w:t>v</w:t>
      </w:r>
      <w:r w:rsidRPr="00040CE8">
        <w:rPr>
          <w:rFonts w:ascii="Arial" w:eastAsia="Arial" w:hAnsi="Arial" w:cs="Arial"/>
        </w:rPr>
        <w:t>ered.</w:t>
      </w:r>
    </w:p>
    <w:p w:rsidR="00E427D3" w:rsidRPr="00040CE8" w:rsidRDefault="00E427D3">
      <w:pPr>
        <w:spacing w:before="19" w:after="0" w:line="240" w:lineRule="exact"/>
        <w:rPr>
          <w:sz w:val="24"/>
          <w:szCs w:val="24"/>
        </w:rPr>
      </w:pPr>
    </w:p>
    <w:p w:rsidR="00E427D3" w:rsidRPr="00040CE8" w:rsidRDefault="00E81F8C">
      <w:pPr>
        <w:spacing w:after="0" w:line="252" w:lineRule="exact"/>
        <w:ind w:left="112" w:right="48"/>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3"/>
        </w:rPr>
        <w:t>u</w:t>
      </w:r>
      <w:r w:rsidRPr="00040CE8">
        <w:rPr>
          <w:rFonts w:ascii="Arial" w:eastAsia="Arial" w:hAnsi="Arial" w:cs="Arial"/>
        </w:rPr>
        <w:t>st</w:t>
      </w:r>
      <w:r w:rsidRPr="00040CE8">
        <w:rPr>
          <w:rFonts w:ascii="Arial" w:eastAsia="Arial" w:hAnsi="Arial" w:cs="Arial"/>
          <w:spacing w:val="2"/>
        </w:rPr>
        <w:t xml:space="preserve"> </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d</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spacing w:val="-2"/>
        </w:rPr>
        <w:t>r</w:t>
      </w:r>
      <w:r w:rsidRPr="00040CE8">
        <w:rPr>
          <w:rFonts w:ascii="Arial" w:eastAsia="Arial" w:hAnsi="Arial" w:cs="Arial"/>
        </w:rPr>
        <w:t>ated</w:t>
      </w:r>
      <w:r w:rsidRPr="00040CE8">
        <w:rPr>
          <w:rFonts w:ascii="Arial" w:eastAsia="Arial" w:hAnsi="Arial" w:cs="Arial"/>
          <w:spacing w:val="1"/>
        </w:rPr>
        <w:t xml:space="preserve"> </w:t>
      </w:r>
      <w:r w:rsidRPr="00040CE8">
        <w:rPr>
          <w:rFonts w:ascii="Arial" w:eastAsia="Arial" w:hAnsi="Arial" w:cs="Arial"/>
        </w:rPr>
        <w:t>a co</w:t>
      </w:r>
      <w:r w:rsidRPr="00040CE8">
        <w:rPr>
          <w:rFonts w:ascii="Arial" w:eastAsia="Arial" w:hAnsi="Arial" w:cs="Arial"/>
          <w:spacing w:val="-1"/>
        </w:rPr>
        <w:t>m</w:t>
      </w:r>
      <w:r w:rsidRPr="00040CE8">
        <w:rPr>
          <w:rFonts w:ascii="Arial" w:eastAsia="Arial" w:hAnsi="Arial" w:cs="Arial"/>
          <w:spacing w:val="1"/>
        </w:rPr>
        <w:t>m</w:t>
      </w:r>
      <w:r w:rsidRPr="00040CE8">
        <w:rPr>
          <w:rFonts w:ascii="Arial" w:eastAsia="Arial" w:hAnsi="Arial" w:cs="Arial"/>
          <w:spacing w:val="-1"/>
        </w:rPr>
        <w:t>it</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w:t>
      </w:r>
      <w:r w:rsidRPr="00040CE8">
        <w:rPr>
          <w:rFonts w:ascii="Arial" w:eastAsia="Arial" w:hAnsi="Arial" w:cs="Arial"/>
          <w:spacing w:val="1"/>
        </w:rPr>
        <w:t>t</w:t>
      </w:r>
      <w:r w:rsidRPr="00040CE8">
        <w:rPr>
          <w:rFonts w:ascii="Arial" w:eastAsia="Arial" w:hAnsi="Arial" w:cs="Arial"/>
        </w:rPr>
        <w:t>o i</w:t>
      </w:r>
      <w:r w:rsidRPr="00040CE8">
        <w:rPr>
          <w:rFonts w:ascii="Arial" w:eastAsia="Arial" w:hAnsi="Arial" w:cs="Arial"/>
          <w:spacing w:val="-2"/>
        </w:rPr>
        <w:t>m</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 e</w:t>
      </w:r>
      <w:r w:rsidRPr="00040CE8">
        <w:rPr>
          <w:rFonts w:ascii="Arial" w:eastAsia="Arial" w:hAnsi="Arial" w:cs="Arial"/>
          <w:spacing w:val="-3"/>
        </w:rPr>
        <w:t>x</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ce of</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 xml:space="preserve">h </w:t>
      </w:r>
      <w:r w:rsidRPr="00040CE8">
        <w:rPr>
          <w:rFonts w:ascii="Arial" w:eastAsia="Arial" w:hAnsi="Arial" w:cs="Arial"/>
          <w:spacing w:val="2"/>
        </w:rPr>
        <w:t>t</w:t>
      </w:r>
      <w:r w:rsidRPr="00040CE8">
        <w:rPr>
          <w:rFonts w:ascii="Arial" w:eastAsia="Arial" w:hAnsi="Arial" w:cs="Arial"/>
        </w:rPr>
        <w:t>he d</w:t>
      </w:r>
      <w:r w:rsidRPr="00040CE8">
        <w:rPr>
          <w:rFonts w:ascii="Arial" w:eastAsia="Arial" w:hAnsi="Arial" w:cs="Arial"/>
          <w:spacing w:val="-1"/>
        </w:rPr>
        <w:t>e</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rPr>
        <w:t>t 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7"/>
        </w:rPr>
        <w:t xml:space="preserve"> </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rPr>
        <w:t>p</w:t>
      </w:r>
      <w:r w:rsidRPr="00040CE8">
        <w:rPr>
          <w:rFonts w:ascii="Arial" w:eastAsia="Arial" w:hAnsi="Arial" w:cs="Arial"/>
          <w:spacing w:val="-1"/>
        </w:rPr>
        <w:t>l</w:t>
      </w:r>
      <w:r w:rsidRPr="00040CE8">
        <w:rPr>
          <w:rFonts w:ascii="Arial" w:eastAsia="Arial" w:hAnsi="Arial" w:cs="Arial"/>
        </w:rPr>
        <w:t>eme</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spacing w:val="17"/>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19"/>
        </w:rPr>
        <w:t xml:space="preserve"> </w:t>
      </w:r>
      <w:r w:rsidRPr="00040CE8">
        <w:rPr>
          <w:rFonts w:ascii="Arial" w:eastAsia="Arial" w:hAnsi="Arial" w:cs="Arial"/>
        </w:rPr>
        <w:t>a</w:t>
      </w:r>
      <w:r w:rsidRPr="00040CE8">
        <w:rPr>
          <w:rFonts w:ascii="Arial" w:eastAsia="Arial" w:hAnsi="Arial" w:cs="Arial"/>
          <w:spacing w:val="15"/>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w:t>
      </w:r>
      <w:r w:rsidRPr="00040CE8">
        <w:rPr>
          <w:rFonts w:ascii="Arial" w:eastAsia="Arial" w:hAnsi="Arial" w:cs="Arial"/>
          <w:spacing w:val="17"/>
        </w:rPr>
        <w:t xml:space="preserve"> </w:t>
      </w:r>
      <w:r w:rsidRPr="00040CE8">
        <w:rPr>
          <w:rFonts w:ascii="Arial" w:eastAsia="Arial" w:hAnsi="Arial" w:cs="Arial"/>
        </w:rPr>
        <w:t>us</w:t>
      </w:r>
      <w:r w:rsidRPr="00040CE8">
        <w:rPr>
          <w:rFonts w:ascii="Arial" w:eastAsia="Arial" w:hAnsi="Arial" w:cs="Arial"/>
          <w:spacing w:val="-1"/>
        </w:rPr>
        <w:t>e</w:t>
      </w:r>
      <w:r w:rsidRPr="00040CE8">
        <w:rPr>
          <w:rFonts w:ascii="Arial" w:eastAsia="Arial" w:hAnsi="Arial" w:cs="Arial"/>
        </w:rPr>
        <w:t>r</w:t>
      </w:r>
      <w:r w:rsidRPr="00040CE8">
        <w:rPr>
          <w:rFonts w:ascii="Arial" w:eastAsia="Arial" w:hAnsi="Arial" w:cs="Arial"/>
          <w:spacing w:val="16"/>
        </w:rPr>
        <w:t xml:space="preserve"> </w:t>
      </w:r>
      <w:r w:rsidRPr="00040CE8">
        <w:rPr>
          <w:rFonts w:ascii="Arial" w:eastAsia="Arial" w:hAnsi="Arial" w:cs="Arial"/>
        </w:rPr>
        <w:t>co</w:t>
      </w:r>
      <w:r w:rsidRPr="00040CE8">
        <w:rPr>
          <w:rFonts w:ascii="Arial" w:eastAsia="Arial" w:hAnsi="Arial" w:cs="Arial"/>
          <w:spacing w:val="-1"/>
        </w:rPr>
        <w:t>u</w:t>
      </w:r>
      <w:r w:rsidRPr="00040CE8">
        <w:rPr>
          <w:rFonts w:ascii="Arial" w:eastAsia="Arial" w:hAnsi="Arial" w:cs="Arial"/>
        </w:rPr>
        <w:t>nc</w:t>
      </w:r>
      <w:r w:rsidRPr="00040CE8">
        <w:rPr>
          <w:rFonts w:ascii="Arial" w:eastAsia="Arial" w:hAnsi="Arial" w:cs="Arial"/>
          <w:spacing w:val="-1"/>
        </w:rPr>
        <w:t>i</w:t>
      </w:r>
      <w:r w:rsidRPr="00040CE8">
        <w:rPr>
          <w:rFonts w:ascii="Arial" w:eastAsia="Arial" w:hAnsi="Arial" w:cs="Arial"/>
        </w:rPr>
        <w:t>l</w:t>
      </w:r>
      <w:r w:rsidRPr="00040CE8">
        <w:rPr>
          <w:rFonts w:ascii="Arial" w:eastAsia="Arial" w:hAnsi="Arial" w:cs="Arial"/>
          <w:spacing w:val="17"/>
        </w:rPr>
        <w:t xml:space="preserve"> </w:t>
      </w:r>
      <w:r w:rsidRPr="00040CE8">
        <w:rPr>
          <w:rFonts w:ascii="Arial" w:eastAsia="Arial" w:hAnsi="Arial" w:cs="Arial"/>
          <w:spacing w:val="1"/>
        </w:rPr>
        <w:t>(t</w:t>
      </w:r>
      <w:r w:rsidRPr="00040CE8">
        <w:rPr>
          <w:rFonts w:ascii="Arial" w:eastAsia="Arial" w:hAnsi="Arial" w:cs="Arial"/>
          <w:spacing w:val="-3"/>
        </w:rPr>
        <w:t>h</w:t>
      </w:r>
      <w:r w:rsidRPr="00040CE8">
        <w:rPr>
          <w:rFonts w:ascii="Arial" w:eastAsia="Arial" w:hAnsi="Arial" w:cs="Arial"/>
        </w:rPr>
        <w:t>e</w:t>
      </w:r>
      <w:r w:rsidRPr="00040CE8">
        <w:rPr>
          <w:rFonts w:ascii="Arial" w:eastAsia="Arial" w:hAnsi="Arial" w:cs="Arial"/>
          <w:spacing w:val="17"/>
        </w:rPr>
        <w:t xml:space="preserve"> </w:t>
      </w:r>
      <w:r w:rsidRPr="00040CE8">
        <w:rPr>
          <w:rFonts w:ascii="Arial" w:eastAsia="Arial" w:hAnsi="Arial" w:cs="Arial"/>
          <w:spacing w:val="-1"/>
        </w:rPr>
        <w:t>P</w:t>
      </w:r>
      <w:r w:rsidRPr="00040CE8">
        <w:rPr>
          <w:rFonts w:ascii="Arial" w:eastAsia="Arial" w:hAnsi="Arial" w:cs="Arial"/>
        </w:rPr>
        <w:t>ati</w:t>
      </w:r>
      <w:r w:rsidRPr="00040CE8">
        <w:rPr>
          <w:rFonts w:ascii="Arial" w:eastAsia="Arial" w:hAnsi="Arial" w:cs="Arial"/>
          <w:spacing w:val="-1"/>
        </w:rPr>
        <w:t>e</w:t>
      </w:r>
      <w:r w:rsidRPr="00040CE8">
        <w:rPr>
          <w:rFonts w:ascii="Arial" w:eastAsia="Arial" w:hAnsi="Arial" w:cs="Arial"/>
        </w:rPr>
        <w:t>nts’</w:t>
      </w:r>
      <w:r w:rsidRPr="00040CE8">
        <w:rPr>
          <w:rFonts w:ascii="Arial" w:eastAsia="Arial" w:hAnsi="Arial" w:cs="Arial"/>
          <w:spacing w:val="17"/>
        </w:rPr>
        <w:t xml:space="preserve"> </w:t>
      </w:r>
      <w:r w:rsidRPr="00040CE8">
        <w:rPr>
          <w:rFonts w:ascii="Arial" w:eastAsia="Arial" w:hAnsi="Arial" w:cs="Arial"/>
          <w:spacing w:val="-1"/>
        </w:rPr>
        <w:t>C</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nc</w:t>
      </w:r>
      <w:r w:rsidRPr="00040CE8">
        <w:rPr>
          <w:rFonts w:ascii="Arial" w:eastAsia="Arial" w:hAnsi="Arial" w:cs="Arial"/>
          <w:spacing w:val="-1"/>
        </w:rPr>
        <w:t>il</w:t>
      </w:r>
      <w:r w:rsidRPr="00040CE8">
        <w:rPr>
          <w:rFonts w:ascii="Arial" w:eastAsia="Arial" w:hAnsi="Arial" w:cs="Arial"/>
          <w:spacing w:val="1"/>
        </w:rPr>
        <w:t>)</w:t>
      </w:r>
      <w:r w:rsidRPr="00040CE8">
        <w:rPr>
          <w:rFonts w:ascii="Arial" w:eastAsia="Arial" w:hAnsi="Arial" w:cs="Arial"/>
        </w:rPr>
        <w:t xml:space="preserve">. </w:t>
      </w:r>
      <w:r w:rsidRPr="00040CE8">
        <w:rPr>
          <w:rFonts w:ascii="Arial" w:eastAsia="Arial" w:hAnsi="Arial" w:cs="Arial"/>
          <w:spacing w:val="32"/>
        </w:rPr>
        <w:t xml:space="preserve"> </w:t>
      </w:r>
      <w:r w:rsidRPr="00040CE8">
        <w:rPr>
          <w:rFonts w:ascii="Arial" w:eastAsia="Arial" w:hAnsi="Arial" w:cs="Arial"/>
          <w:spacing w:val="2"/>
        </w:rPr>
        <w:t>T</w:t>
      </w:r>
      <w:r w:rsidRPr="00040CE8">
        <w:rPr>
          <w:rFonts w:ascii="Arial" w:eastAsia="Arial" w:hAnsi="Arial" w:cs="Arial"/>
          <w:spacing w:val="-3"/>
        </w:rPr>
        <w:t>h</w:t>
      </w:r>
      <w:r w:rsidRPr="00040CE8">
        <w:rPr>
          <w:rFonts w:ascii="Arial" w:eastAsia="Arial" w:hAnsi="Arial" w:cs="Arial"/>
          <w:spacing w:val="5"/>
        </w:rPr>
        <w:t>e</w:t>
      </w:r>
      <w:r w:rsidRPr="00040CE8">
        <w:rPr>
          <w:rFonts w:ascii="Arial" w:eastAsia="Arial" w:hAnsi="Arial" w:cs="Arial"/>
        </w:rPr>
        <w:t>y</w:t>
      </w:r>
      <w:r w:rsidRPr="00040CE8">
        <w:rPr>
          <w:rFonts w:ascii="Arial" w:eastAsia="Arial" w:hAnsi="Arial" w:cs="Arial"/>
          <w:spacing w:val="15"/>
        </w:rPr>
        <w:t xml:space="preserve"> </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18"/>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7"/>
        </w:rPr>
        <w:t xml:space="preserve"> </w:t>
      </w:r>
      <w:r w:rsidRPr="00040CE8">
        <w:rPr>
          <w:rFonts w:ascii="Arial" w:eastAsia="Arial" w:hAnsi="Arial" w:cs="Arial"/>
          <w:spacing w:val="1"/>
        </w:rPr>
        <w:t>r</w:t>
      </w:r>
      <w:r w:rsidRPr="00040CE8">
        <w:rPr>
          <w:rFonts w:ascii="Arial" w:eastAsia="Arial" w:hAnsi="Arial" w:cs="Arial"/>
        </w:rPr>
        <w:t>emit</w:t>
      </w:r>
      <w:r w:rsidRPr="00040CE8">
        <w:rPr>
          <w:rFonts w:ascii="Arial" w:eastAsia="Arial" w:hAnsi="Arial" w:cs="Arial"/>
          <w:spacing w:val="16"/>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15"/>
        </w:rPr>
        <w:t xml:space="preserve"> </w:t>
      </w:r>
      <w:r w:rsidRPr="00040CE8">
        <w:rPr>
          <w:rFonts w:ascii="Arial" w:eastAsia="Arial" w:hAnsi="Arial" w:cs="Arial"/>
        </w:rPr>
        <w:t>ch</w:t>
      </w:r>
      <w:r w:rsidRPr="00040CE8">
        <w:rPr>
          <w:rFonts w:ascii="Arial" w:eastAsia="Arial" w:hAnsi="Arial" w:cs="Arial"/>
          <w:spacing w:val="-3"/>
        </w:rPr>
        <w:t>a</w:t>
      </w:r>
      <w:r w:rsidRPr="00040CE8">
        <w:rPr>
          <w:rFonts w:ascii="Arial" w:eastAsia="Arial" w:hAnsi="Arial" w:cs="Arial"/>
          <w:spacing w:val="-1"/>
        </w:rPr>
        <w:t>ll</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2"/>
        </w:rPr>
        <w:t>g</w:t>
      </w:r>
      <w:r w:rsidRPr="00040CE8">
        <w:rPr>
          <w:rFonts w:ascii="Arial" w:eastAsia="Arial" w:hAnsi="Arial" w:cs="Arial"/>
        </w:rPr>
        <w:t>e a</w:t>
      </w:r>
      <w:r w:rsidRPr="00040CE8">
        <w:rPr>
          <w:rFonts w:ascii="Arial" w:eastAsia="Arial" w:hAnsi="Arial" w:cs="Arial"/>
          <w:spacing w:val="-1"/>
        </w:rPr>
        <w:t>n</w:t>
      </w:r>
      <w:r w:rsidRPr="00040CE8">
        <w:rPr>
          <w:rFonts w:ascii="Arial" w:eastAsia="Arial" w:hAnsi="Arial" w:cs="Arial"/>
        </w:rPr>
        <w:t>d ho</w:t>
      </w:r>
      <w:r w:rsidRPr="00040CE8">
        <w:rPr>
          <w:rFonts w:ascii="Arial" w:eastAsia="Arial" w:hAnsi="Arial" w:cs="Arial"/>
          <w:spacing w:val="-1"/>
        </w:rPr>
        <w:t>l</w:t>
      </w:r>
      <w:r w:rsidRPr="00040CE8">
        <w:rPr>
          <w:rFonts w:ascii="Arial" w:eastAsia="Arial" w:hAnsi="Arial" w:cs="Arial"/>
        </w:rPr>
        <w:t xml:space="preserve">d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3"/>
        </w:rPr>
        <w:t>u</w:t>
      </w:r>
      <w:r w:rsidRPr="00040CE8">
        <w:rPr>
          <w:rFonts w:ascii="Arial" w:eastAsia="Arial" w:hAnsi="Arial" w:cs="Arial"/>
        </w:rPr>
        <w:t xml:space="preserve">st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rPr>
        <w:t>ac</w:t>
      </w:r>
      <w:r w:rsidRPr="00040CE8">
        <w:rPr>
          <w:rFonts w:ascii="Arial" w:eastAsia="Arial" w:hAnsi="Arial" w:cs="Arial"/>
          <w:spacing w:val="-3"/>
        </w:rPr>
        <w:t>c</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nt</w:t>
      </w:r>
      <w:r w:rsidRPr="00040CE8">
        <w:rPr>
          <w:rFonts w:ascii="Arial" w:eastAsia="Arial" w:hAnsi="Arial" w:cs="Arial"/>
          <w:spacing w:val="2"/>
        </w:rPr>
        <w:t xml:space="preserve"> </w:t>
      </w:r>
      <w:r w:rsidRPr="00040CE8">
        <w:rPr>
          <w:rFonts w:ascii="Arial" w:eastAsia="Arial" w:hAnsi="Arial" w:cs="Arial"/>
        </w:rPr>
        <w:t>on</w:t>
      </w:r>
      <w:r w:rsidRPr="00040CE8">
        <w:rPr>
          <w:rFonts w:ascii="Arial" w:eastAsia="Arial" w:hAnsi="Arial" w:cs="Arial"/>
          <w:spacing w:val="-2"/>
        </w:rPr>
        <w:t xml:space="preserve"> </w:t>
      </w:r>
      <w:r w:rsidRPr="00040CE8">
        <w:rPr>
          <w:rFonts w:ascii="Arial" w:eastAsia="Arial" w:hAnsi="Arial" w:cs="Arial"/>
        </w:rPr>
        <w:t>d</w:t>
      </w:r>
      <w:r w:rsidRPr="00040CE8">
        <w:rPr>
          <w:rFonts w:ascii="Arial" w:eastAsia="Arial" w:hAnsi="Arial" w:cs="Arial"/>
          <w:spacing w:val="-1"/>
        </w:rPr>
        <w:t>eli</w:t>
      </w:r>
      <w:r w:rsidRPr="00040CE8">
        <w:rPr>
          <w:rFonts w:ascii="Arial" w:eastAsia="Arial" w:hAnsi="Arial" w:cs="Arial"/>
          <w:spacing w:val="-2"/>
        </w:rPr>
        <w:t>v</w:t>
      </w:r>
      <w:r w:rsidRPr="00040CE8">
        <w:rPr>
          <w:rFonts w:ascii="Arial" w:eastAsia="Arial" w:hAnsi="Arial" w:cs="Arial"/>
        </w:rPr>
        <w:t>ery</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imp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ement</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rPr>
        <w:t>ce</w:t>
      </w:r>
      <w:r w:rsidRPr="00040CE8">
        <w:rPr>
          <w:rFonts w:ascii="Arial" w:eastAsia="Arial" w:hAnsi="Arial" w:cs="Arial"/>
          <w:spacing w:val="-1"/>
        </w:rPr>
        <w:t>ll</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ce.</w:t>
      </w:r>
    </w:p>
    <w:p w:rsidR="00E427D3" w:rsidRPr="00040CE8" w:rsidRDefault="00E427D3">
      <w:pPr>
        <w:spacing w:before="10" w:after="0" w:line="240" w:lineRule="exact"/>
        <w:rPr>
          <w:sz w:val="24"/>
          <w:szCs w:val="24"/>
        </w:rPr>
      </w:pPr>
    </w:p>
    <w:p w:rsidR="00E427D3" w:rsidRPr="00040CE8" w:rsidRDefault="00E81F8C">
      <w:pPr>
        <w:spacing w:after="0" w:line="240" w:lineRule="auto"/>
        <w:ind w:left="112" w:right="54"/>
        <w:jc w:val="both"/>
        <w:rPr>
          <w:rFonts w:ascii="Arial" w:eastAsia="Arial" w:hAnsi="Arial" w:cs="Arial"/>
        </w:rPr>
      </w:pPr>
      <w:r w:rsidRPr="00040CE8">
        <w:rPr>
          <w:rFonts w:ascii="Arial" w:eastAsia="Arial" w:hAnsi="Arial" w:cs="Arial"/>
          <w:spacing w:val="-1"/>
        </w:rPr>
        <w:t>D</w:t>
      </w:r>
      <w:r w:rsidRPr="00040CE8">
        <w:rPr>
          <w:rFonts w:ascii="Arial" w:eastAsia="Arial" w:hAnsi="Arial" w:cs="Arial"/>
        </w:rPr>
        <w:t>uri</w:t>
      </w:r>
      <w:r w:rsidRPr="00040CE8">
        <w:rPr>
          <w:rFonts w:ascii="Arial" w:eastAsia="Arial" w:hAnsi="Arial" w:cs="Arial"/>
          <w:spacing w:val="-1"/>
        </w:rPr>
        <w:t>n</w:t>
      </w:r>
      <w:r w:rsidRPr="00040CE8">
        <w:rPr>
          <w:rFonts w:ascii="Arial" w:eastAsia="Arial" w:hAnsi="Arial" w:cs="Arial"/>
        </w:rPr>
        <w:t>g</w:t>
      </w:r>
      <w:r w:rsidRPr="00040CE8">
        <w:rPr>
          <w:rFonts w:ascii="Arial" w:eastAsia="Arial" w:hAnsi="Arial" w:cs="Arial"/>
          <w:spacing w:val="5"/>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w:t>
      </w:r>
      <w:r w:rsidR="0012460C" w:rsidRPr="00040CE8">
        <w:rPr>
          <w:rFonts w:ascii="Arial" w:eastAsia="Arial" w:hAnsi="Arial" w:cs="Arial"/>
          <w:spacing w:val="-1"/>
        </w:rPr>
        <w:t>6</w:t>
      </w:r>
      <w:r w:rsidRPr="00040CE8">
        <w:rPr>
          <w:rFonts w:ascii="Arial" w:eastAsia="Arial" w:hAnsi="Arial" w:cs="Arial"/>
          <w:spacing w:val="1"/>
        </w:rPr>
        <w:t>/</w:t>
      </w:r>
      <w:r w:rsidRPr="00040CE8">
        <w:rPr>
          <w:rFonts w:ascii="Arial" w:eastAsia="Arial" w:hAnsi="Arial" w:cs="Arial"/>
        </w:rPr>
        <w:t>1</w:t>
      </w:r>
      <w:r w:rsidR="0012460C" w:rsidRPr="00040CE8">
        <w:rPr>
          <w:rFonts w:ascii="Arial" w:eastAsia="Arial" w:hAnsi="Arial" w:cs="Arial"/>
          <w:spacing w:val="-2"/>
        </w:rPr>
        <w:t>7</w:t>
      </w:r>
      <w:r w:rsidRPr="00040CE8">
        <w:rPr>
          <w:rFonts w:ascii="Arial" w:eastAsia="Arial" w:hAnsi="Arial" w:cs="Arial"/>
        </w:rPr>
        <w:t>,</w:t>
      </w:r>
      <w:r w:rsidRPr="00040CE8">
        <w:rPr>
          <w:rFonts w:ascii="Arial" w:eastAsia="Arial" w:hAnsi="Arial" w:cs="Arial"/>
          <w:spacing w:val="5"/>
        </w:rPr>
        <w:t xml:space="preserve"> </w:t>
      </w:r>
      <w:r w:rsidRPr="00040CE8">
        <w:rPr>
          <w:rFonts w:ascii="Arial" w:eastAsia="Arial" w:hAnsi="Arial" w:cs="Arial"/>
          <w:spacing w:val="-1"/>
        </w:rPr>
        <w:t>C</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nc</w:t>
      </w:r>
      <w:r w:rsidRPr="00040CE8">
        <w:rPr>
          <w:rFonts w:ascii="Arial" w:eastAsia="Arial" w:hAnsi="Arial" w:cs="Arial"/>
          <w:spacing w:val="-1"/>
        </w:rPr>
        <w:t>i</w:t>
      </w:r>
      <w:r w:rsidRPr="00040CE8">
        <w:rPr>
          <w:rFonts w:ascii="Arial" w:eastAsia="Arial" w:hAnsi="Arial" w:cs="Arial"/>
        </w:rPr>
        <w:t>l</w:t>
      </w:r>
      <w:r w:rsidRPr="00040CE8">
        <w:rPr>
          <w:rFonts w:ascii="Arial" w:eastAsia="Arial" w:hAnsi="Arial" w:cs="Arial"/>
          <w:spacing w:val="5"/>
        </w:rPr>
        <w:t xml:space="preserve"> </w:t>
      </w:r>
      <w:r w:rsidRPr="00040CE8">
        <w:rPr>
          <w:rFonts w:ascii="Arial" w:eastAsia="Arial" w:hAnsi="Arial" w:cs="Arial"/>
          <w:spacing w:val="1"/>
        </w:rPr>
        <w:t>m</w:t>
      </w:r>
      <w:r w:rsidRPr="00040CE8">
        <w:rPr>
          <w:rFonts w:ascii="Arial" w:eastAsia="Arial" w:hAnsi="Arial" w:cs="Arial"/>
        </w:rPr>
        <w:t>emb</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rPr>
        <w:t>co</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u</w:t>
      </w:r>
      <w:r w:rsidRPr="00040CE8">
        <w:rPr>
          <w:rFonts w:ascii="Arial" w:eastAsia="Arial" w:hAnsi="Arial" w:cs="Arial"/>
        </w:rPr>
        <w:t>ed</w:t>
      </w:r>
      <w:r w:rsidRPr="00040CE8">
        <w:rPr>
          <w:rFonts w:ascii="Arial" w:eastAsia="Arial" w:hAnsi="Arial" w:cs="Arial"/>
          <w:spacing w:val="3"/>
        </w:rPr>
        <w:t xml:space="preserve"> </w:t>
      </w:r>
      <w:r w:rsidRPr="00040CE8">
        <w:rPr>
          <w:rFonts w:ascii="Arial" w:eastAsia="Arial" w:hAnsi="Arial" w:cs="Arial"/>
        </w:rPr>
        <w:t>as</w:t>
      </w:r>
      <w:r w:rsidRPr="00040CE8">
        <w:rPr>
          <w:rFonts w:ascii="Arial" w:eastAsia="Arial" w:hAnsi="Arial" w:cs="Arial"/>
          <w:spacing w:val="3"/>
        </w:rPr>
        <w:t xml:space="preserve"> </w:t>
      </w:r>
      <w:r w:rsidRPr="00040CE8">
        <w:rPr>
          <w:rFonts w:ascii="Arial" w:eastAsia="Arial" w:hAnsi="Arial" w:cs="Arial"/>
          <w:spacing w:val="1"/>
        </w:rPr>
        <w:t>m</w:t>
      </w:r>
      <w:r w:rsidRPr="00040CE8">
        <w:rPr>
          <w:rFonts w:ascii="Arial" w:eastAsia="Arial" w:hAnsi="Arial" w:cs="Arial"/>
        </w:rPr>
        <w:t>embers</w:t>
      </w:r>
      <w:r w:rsidRPr="00040CE8">
        <w:rPr>
          <w:rFonts w:ascii="Arial" w:eastAsia="Arial" w:hAnsi="Arial" w:cs="Arial"/>
          <w:spacing w:val="4"/>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2"/>
        </w:rPr>
        <w:t>k</w:t>
      </w:r>
      <w:r w:rsidRPr="00040CE8">
        <w:rPr>
          <w:rFonts w:ascii="Arial" w:eastAsia="Arial" w:hAnsi="Arial" w:cs="Arial"/>
        </w:rPr>
        <w:t>ey com</w:t>
      </w:r>
      <w:r w:rsidRPr="00040CE8">
        <w:rPr>
          <w:rFonts w:ascii="Arial" w:eastAsia="Arial" w:hAnsi="Arial" w:cs="Arial"/>
          <w:spacing w:val="1"/>
        </w:rPr>
        <w:t>m</w:t>
      </w:r>
      <w:r w:rsidRPr="00040CE8">
        <w:rPr>
          <w:rFonts w:ascii="Arial" w:eastAsia="Arial" w:hAnsi="Arial" w:cs="Arial"/>
          <w:spacing w:val="-1"/>
        </w:rPr>
        <w:t>it</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rPr>
        <w:t>Trus</w:t>
      </w:r>
      <w:r w:rsidRPr="00040CE8">
        <w:rPr>
          <w:rFonts w:ascii="Arial" w:eastAsia="Arial" w:hAnsi="Arial" w:cs="Arial"/>
          <w:spacing w:val="-1"/>
        </w:rPr>
        <w:t>t</w:t>
      </w:r>
      <w:r w:rsidR="0012460C" w:rsidRPr="00040CE8">
        <w:rPr>
          <w:rFonts w:ascii="Arial" w:eastAsia="Arial" w:hAnsi="Arial" w:cs="Arial"/>
        </w:rPr>
        <w:t xml:space="preserve"> including the Trust Board, the Quality and Governance Committee and the Serious Incident Panel. The </w:t>
      </w:r>
      <w:r w:rsidR="00CF5318">
        <w:rPr>
          <w:rFonts w:ascii="Arial" w:eastAsia="Arial" w:hAnsi="Arial" w:cs="Arial"/>
        </w:rPr>
        <w:t xml:space="preserve">members </w:t>
      </w:r>
      <w:r w:rsidR="0012460C" w:rsidRPr="00040CE8">
        <w:rPr>
          <w:rFonts w:ascii="Arial" w:eastAsia="Arial" w:hAnsi="Arial" w:cs="Arial"/>
        </w:rPr>
        <w:t>have supported assessments of the care environment and hospital food.</w:t>
      </w:r>
    </w:p>
    <w:p w:rsidR="00E427D3" w:rsidRPr="00040CE8" w:rsidRDefault="00E427D3">
      <w:pPr>
        <w:spacing w:before="11" w:after="0" w:line="240" w:lineRule="exact"/>
        <w:rPr>
          <w:sz w:val="24"/>
          <w:szCs w:val="24"/>
        </w:rPr>
      </w:pPr>
    </w:p>
    <w:p w:rsidR="00E427D3" w:rsidRPr="00040CE8" w:rsidRDefault="00E81F8C">
      <w:pPr>
        <w:spacing w:after="0" w:line="240" w:lineRule="auto"/>
        <w:ind w:left="112" w:right="50"/>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4"/>
        </w:rPr>
        <w:t xml:space="preserve"> </w:t>
      </w:r>
      <w:r w:rsidRPr="00040CE8">
        <w:rPr>
          <w:rFonts w:ascii="Arial" w:eastAsia="Arial" w:hAnsi="Arial" w:cs="Arial"/>
          <w:spacing w:val="-1"/>
        </w:rPr>
        <w:t>P</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6"/>
        </w:rPr>
        <w:t xml:space="preserve"> </w:t>
      </w:r>
      <w:r w:rsidRPr="00040CE8">
        <w:rPr>
          <w:rFonts w:ascii="Arial" w:eastAsia="Arial" w:hAnsi="Arial" w:cs="Arial"/>
          <w:spacing w:val="-1"/>
        </w:rPr>
        <w:t>E</w:t>
      </w:r>
      <w:r w:rsidRPr="00040CE8">
        <w:rPr>
          <w:rFonts w:ascii="Arial" w:eastAsia="Arial" w:hAnsi="Arial" w:cs="Arial"/>
          <w:spacing w:val="-2"/>
        </w:rPr>
        <w:t>x</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ce</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spacing w:val="2"/>
        </w:rPr>
        <w:t>e</w:t>
      </w:r>
      <w:r w:rsidRPr="00040CE8">
        <w:rPr>
          <w:rFonts w:ascii="Arial" w:eastAsia="Arial" w:hAnsi="Arial" w:cs="Arial"/>
        </w:rPr>
        <w:t>w</w:t>
      </w:r>
      <w:r w:rsidRPr="00040CE8">
        <w:rPr>
          <w:rFonts w:ascii="Arial" w:eastAsia="Arial" w:hAnsi="Arial" w:cs="Arial"/>
          <w:spacing w:val="2"/>
        </w:rPr>
        <w:t xml:space="preserve"> </w:t>
      </w:r>
      <w:r w:rsidRPr="00040CE8">
        <w:rPr>
          <w:rFonts w:ascii="Arial" w:eastAsia="Arial" w:hAnsi="Arial" w:cs="Arial"/>
          <w:spacing w:val="1"/>
        </w:rPr>
        <w:t>Gr</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p</w:t>
      </w:r>
      <w:r w:rsidRPr="00040CE8">
        <w:rPr>
          <w:rFonts w:ascii="Arial" w:eastAsia="Arial" w:hAnsi="Arial" w:cs="Arial"/>
          <w:spacing w:val="4"/>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5"/>
        </w:rPr>
        <w:t xml:space="preserve"> </w:t>
      </w:r>
      <w:proofErr w:type="gramStart"/>
      <w:r w:rsidRPr="00040CE8">
        <w:rPr>
          <w:rFonts w:ascii="Arial" w:eastAsia="Arial" w:hAnsi="Arial" w:cs="Arial"/>
          <w:spacing w:val="2"/>
        </w:rPr>
        <w:t>k</w:t>
      </w:r>
      <w:r w:rsidRPr="00040CE8">
        <w:rPr>
          <w:rFonts w:ascii="Arial" w:eastAsia="Arial" w:hAnsi="Arial" w:cs="Arial"/>
        </w:rPr>
        <w:t>ey</w:t>
      </w:r>
      <w:proofErr w:type="gramEnd"/>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o d</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4"/>
        </w:rPr>
        <w:t>n</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r</w:t>
      </w:r>
      <w:r w:rsidRPr="00040CE8">
        <w:rPr>
          <w:rFonts w:ascii="Arial" w:eastAsia="Arial" w:hAnsi="Arial" w:cs="Arial"/>
        </w:rPr>
        <w:t>ati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7"/>
        </w:rPr>
        <w:t xml:space="preserve"> </w:t>
      </w:r>
      <w:r w:rsidRPr="00040CE8">
        <w:rPr>
          <w:rFonts w:ascii="Arial" w:eastAsia="Arial" w:hAnsi="Arial" w:cs="Arial"/>
        </w:rPr>
        <w:t>o</w:t>
      </w:r>
      <w:r w:rsidRPr="00040CE8">
        <w:rPr>
          <w:rFonts w:ascii="Arial" w:eastAsia="Arial" w:hAnsi="Arial" w:cs="Arial"/>
          <w:spacing w:val="-1"/>
        </w:rPr>
        <w:t>p</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n</w:t>
      </w:r>
      <w:r w:rsidRPr="00040CE8">
        <w:rPr>
          <w:rFonts w:ascii="Arial" w:eastAsia="Arial" w:hAnsi="Arial" w:cs="Arial"/>
          <w:spacing w:val="-3"/>
        </w:rPr>
        <w:t>e</w:t>
      </w:r>
      <w:r w:rsidRPr="00040CE8">
        <w:rPr>
          <w:rFonts w:ascii="Arial" w:eastAsia="Arial" w:hAnsi="Arial" w:cs="Arial"/>
        </w:rPr>
        <w:t>ss</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4"/>
        </w:rPr>
        <w:t xml:space="preserve"> </w:t>
      </w:r>
      <w:r w:rsidRPr="00040CE8">
        <w:rPr>
          <w:rFonts w:ascii="Arial" w:eastAsia="Arial" w:hAnsi="Arial" w:cs="Arial"/>
        </w:rPr>
        <w:t>acc</w:t>
      </w:r>
      <w:r w:rsidRPr="00040CE8">
        <w:rPr>
          <w:rFonts w:ascii="Arial" w:eastAsia="Arial" w:hAnsi="Arial" w:cs="Arial"/>
          <w:spacing w:val="-1"/>
        </w:rPr>
        <w:t>o</w:t>
      </w:r>
      <w:r w:rsidRPr="00040CE8">
        <w:rPr>
          <w:rFonts w:ascii="Arial" w:eastAsia="Arial" w:hAnsi="Arial" w:cs="Arial"/>
        </w:rPr>
        <w:t>u</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bili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4"/>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 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rPr>
        <w:t>key s</w:t>
      </w:r>
      <w:r w:rsidRPr="00040CE8">
        <w:rPr>
          <w:rFonts w:ascii="Arial" w:eastAsia="Arial" w:hAnsi="Arial" w:cs="Arial"/>
          <w:spacing w:val="1"/>
        </w:rPr>
        <w:t>t</w:t>
      </w:r>
      <w:r w:rsidRPr="00040CE8">
        <w:rPr>
          <w:rFonts w:ascii="Arial" w:eastAsia="Arial" w:hAnsi="Arial" w:cs="Arial"/>
          <w:spacing w:val="-3"/>
        </w:rPr>
        <w:t>a</w:t>
      </w:r>
      <w:r w:rsidRPr="00040CE8">
        <w:rPr>
          <w:rFonts w:ascii="Arial" w:eastAsia="Arial" w:hAnsi="Arial" w:cs="Arial"/>
          <w:spacing w:val="2"/>
        </w:rPr>
        <w:t>k</w:t>
      </w:r>
      <w:r w:rsidRPr="00040CE8">
        <w:rPr>
          <w:rFonts w:ascii="Arial" w:eastAsia="Arial" w:hAnsi="Arial" w:cs="Arial"/>
        </w:rPr>
        <w:t>e</w:t>
      </w:r>
      <w:r w:rsidRPr="00040CE8">
        <w:rPr>
          <w:rFonts w:ascii="Arial" w:eastAsia="Arial" w:hAnsi="Arial" w:cs="Arial"/>
          <w:spacing w:val="-1"/>
        </w:rPr>
        <w:t>h</w:t>
      </w:r>
      <w:r w:rsidRPr="00040CE8">
        <w:rPr>
          <w:rFonts w:ascii="Arial" w:eastAsia="Arial" w:hAnsi="Arial" w:cs="Arial"/>
        </w:rPr>
        <w:t>o</w:t>
      </w:r>
      <w:r w:rsidRPr="00040CE8">
        <w:rPr>
          <w:rFonts w:ascii="Arial" w:eastAsia="Arial" w:hAnsi="Arial" w:cs="Arial"/>
          <w:spacing w:val="-1"/>
        </w:rPr>
        <w:t>l</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3"/>
        </w:rPr>
        <w:t>a</w:t>
      </w:r>
      <w:r w:rsidRPr="00040CE8">
        <w:rPr>
          <w:rFonts w:ascii="Arial" w:eastAsia="Arial" w:hAnsi="Arial" w:cs="Arial"/>
          <w:spacing w:val="-2"/>
        </w:rPr>
        <w:t>c</w:t>
      </w:r>
      <w:r w:rsidRPr="00040CE8">
        <w:rPr>
          <w:rFonts w:ascii="Arial" w:eastAsia="Arial" w:hAnsi="Arial" w:cs="Arial"/>
          <w:spacing w:val="1"/>
        </w:rPr>
        <w:t>r</w:t>
      </w:r>
      <w:r w:rsidRPr="00040CE8">
        <w:rPr>
          <w:rFonts w:ascii="Arial" w:eastAsia="Arial" w:hAnsi="Arial" w:cs="Arial"/>
        </w:rPr>
        <w:t xml:space="preserve">oss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c</w:t>
      </w:r>
      <w:r w:rsidRPr="00040CE8">
        <w:rPr>
          <w:rFonts w:ascii="Arial" w:eastAsia="Arial" w:hAnsi="Arial" w:cs="Arial"/>
          <w:spacing w:val="-3"/>
        </w:rPr>
        <w:t>o</w:t>
      </w:r>
      <w:r w:rsidRPr="00040CE8">
        <w:rPr>
          <w:rFonts w:ascii="Arial" w:eastAsia="Arial" w:hAnsi="Arial" w:cs="Arial"/>
          <w:spacing w:val="1"/>
        </w:rPr>
        <w:t>mm</w:t>
      </w:r>
      <w:r w:rsidRPr="00040CE8">
        <w:rPr>
          <w:rFonts w:ascii="Arial" w:eastAsia="Arial" w:hAnsi="Arial" w:cs="Arial"/>
        </w:rPr>
        <w:t>u</w:t>
      </w:r>
      <w:r w:rsidRPr="00040CE8">
        <w:rPr>
          <w:rFonts w:ascii="Arial" w:eastAsia="Arial" w:hAnsi="Arial" w:cs="Arial"/>
          <w:spacing w:val="-1"/>
        </w:rPr>
        <w:t>n</w:t>
      </w:r>
      <w:r w:rsidRPr="00040CE8">
        <w:rPr>
          <w:rFonts w:ascii="Arial" w:eastAsia="Arial" w:hAnsi="Arial" w:cs="Arial"/>
          <w:spacing w:val="-3"/>
        </w:rPr>
        <w:t>i</w:t>
      </w:r>
      <w:r w:rsidRPr="00040CE8">
        <w:rPr>
          <w:rFonts w:ascii="Arial" w:eastAsia="Arial" w:hAnsi="Arial" w:cs="Arial"/>
          <w:spacing w:val="1"/>
        </w:rPr>
        <w:t>t</w:t>
      </w:r>
      <w:r w:rsidRPr="00040CE8">
        <w:rPr>
          <w:rFonts w:ascii="Arial" w:eastAsia="Arial" w:hAnsi="Arial" w:cs="Arial"/>
          <w:spacing w:val="-2"/>
        </w:rPr>
        <w:t>y</w:t>
      </w:r>
      <w:r w:rsidRPr="00040CE8">
        <w:rPr>
          <w:rFonts w:ascii="Arial" w:eastAsia="Arial" w:hAnsi="Arial" w:cs="Arial"/>
        </w:rPr>
        <w:t>.</w:t>
      </w:r>
      <w:r w:rsidRPr="00040CE8">
        <w:rPr>
          <w:rFonts w:ascii="Arial" w:eastAsia="Arial" w:hAnsi="Arial" w:cs="Arial"/>
          <w:spacing w:val="1"/>
        </w:rPr>
        <w:t xml:space="preserve"> </w:t>
      </w:r>
      <w:r w:rsidRPr="00040CE8">
        <w:rPr>
          <w:rFonts w:ascii="Arial" w:eastAsia="Arial" w:hAnsi="Arial" w:cs="Arial"/>
          <w:spacing w:val="2"/>
        </w:rPr>
        <w:t>T</w:t>
      </w:r>
      <w:r w:rsidRPr="00040CE8">
        <w:rPr>
          <w:rFonts w:ascii="Arial" w:eastAsia="Arial" w:hAnsi="Arial" w:cs="Arial"/>
          <w:spacing w:val="-3"/>
        </w:rPr>
        <w:t>h</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spacing w:val="1"/>
        </w:rPr>
        <w:t>Gr</w:t>
      </w:r>
      <w:r w:rsidRPr="00040CE8">
        <w:rPr>
          <w:rFonts w:ascii="Arial" w:eastAsia="Arial" w:hAnsi="Arial" w:cs="Arial"/>
          <w:spacing w:val="-3"/>
        </w:rPr>
        <w:t>o</w:t>
      </w:r>
      <w:r w:rsidRPr="00040CE8">
        <w:rPr>
          <w:rFonts w:ascii="Arial" w:eastAsia="Arial" w:hAnsi="Arial" w:cs="Arial"/>
        </w:rPr>
        <w:t>up</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nc</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d</w:t>
      </w:r>
      <w:r w:rsidRPr="00040CE8">
        <w:rPr>
          <w:rFonts w:ascii="Arial" w:eastAsia="Arial" w:hAnsi="Arial" w:cs="Arial"/>
        </w:rPr>
        <w:t>es</w:t>
      </w:r>
      <w:r w:rsidRPr="00040CE8">
        <w:rPr>
          <w:rFonts w:ascii="Arial" w:eastAsia="Arial" w:hAnsi="Arial" w:cs="Arial"/>
          <w:spacing w:val="2"/>
        </w:rPr>
        <w:t xml:space="preserve"> </w:t>
      </w:r>
      <w:r w:rsidRPr="00040CE8">
        <w:rPr>
          <w:rFonts w:ascii="Arial" w:eastAsia="Arial" w:hAnsi="Arial" w:cs="Arial"/>
          <w:spacing w:val="1"/>
        </w:rPr>
        <w:t>m</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spacing w:val="-3"/>
        </w:rPr>
        <w:t>b</w:t>
      </w:r>
      <w:r w:rsidRPr="00040CE8">
        <w:rPr>
          <w:rFonts w:ascii="Arial" w:eastAsia="Arial" w:hAnsi="Arial" w:cs="Arial"/>
        </w:rPr>
        <w:t>ersh</w:t>
      </w:r>
      <w:r w:rsidRPr="00040CE8">
        <w:rPr>
          <w:rFonts w:ascii="Arial" w:eastAsia="Arial" w:hAnsi="Arial" w:cs="Arial"/>
          <w:spacing w:val="-1"/>
        </w:rPr>
        <w:t>i</w:t>
      </w:r>
      <w:r w:rsidRPr="00040CE8">
        <w:rPr>
          <w:rFonts w:ascii="Arial" w:eastAsia="Arial" w:hAnsi="Arial" w:cs="Arial"/>
        </w:rPr>
        <w:t xml:space="preserve">p </w:t>
      </w:r>
      <w:r w:rsidRPr="00040CE8">
        <w:rPr>
          <w:rFonts w:ascii="Arial" w:eastAsia="Arial" w:hAnsi="Arial" w:cs="Arial"/>
          <w:spacing w:val="1"/>
        </w:rPr>
        <w:t>fr</w:t>
      </w:r>
      <w:r w:rsidRPr="00040CE8">
        <w:rPr>
          <w:rFonts w:ascii="Arial" w:eastAsia="Arial" w:hAnsi="Arial" w:cs="Arial"/>
        </w:rPr>
        <w:t>om</w:t>
      </w:r>
      <w:r w:rsidRPr="00040CE8">
        <w:rPr>
          <w:rFonts w:ascii="Arial" w:eastAsia="Arial" w:hAnsi="Arial" w:cs="Arial"/>
          <w:spacing w:val="1"/>
        </w:rPr>
        <w:t xml:space="preserve"> </w:t>
      </w:r>
      <w:r w:rsidR="0012460C" w:rsidRPr="00040CE8">
        <w:rPr>
          <w:rFonts w:ascii="Arial" w:eastAsia="Arial" w:hAnsi="Arial" w:cs="Arial"/>
          <w:spacing w:val="1"/>
        </w:rPr>
        <w:t xml:space="preserve">our Commissioners and Healthwatch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 e</w:t>
      </w:r>
      <w:r w:rsidRPr="00040CE8">
        <w:rPr>
          <w:rFonts w:ascii="Arial" w:eastAsia="Arial" w:hAnsi="Arial" w:cs="Arial"/>
          <w:spacing w:val="-1"/>
        </w:rPr>
        <w:t>n</w:t>
      </w:r>
      <w:r w:rsidRPr="00040CE8">
        <w:rPr>
          <w:rFonts w:ascii="Arial" w:eastAsia="Arial" w:hAnsi="Arial" w:cs="Arial"/>
        </w:rPr>
        <w:t>sures</w:t>
      </w:r>
      <w:r w:rsidRPr="00040CE8">
        <w:rPr>
          <w:rFonts w:ascii="Arial" w:eastAsia="Arial" w:hAnsi="Arial" w:cs="Arial"/>
          <w:spacing w:val="20"/>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t</w:t>
      </w:r>
      <w:r w:rsidRPr="00040CE8">
        <w:rPr>
          <w:rFonts w:ascii="Arial" w:eastAsia="Arial" w:hAnsi="Arial" w:cs="Arial"/>
          <w:spacing w:val="19"/>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0"/>
        </w:rPr>
        <w:t xml:space="preserve"> </w:t>
      </w:r>
      <w:r w:rsidRPr="00040CE8">
        <w:rPr>
          <w:rFonts w:ascii="Arial" w:eastAsia="Arial" w:hAnsi="Arial" w:cs="Arial"/>
        </w:rPr>
        <w:t>Trust</w:t>
      </w:r>
      <w:r w:rsidRPr="00040CE8">
        <w:rPr>
          <w:rFonts w:ascii="Arial" w:eastAsia="Arial" w:hAnsi="Arial" w:cs="Arial"/>
          <w:spacing w:val="21"/>
        </w:rPr>
        <w:t xml:space="preserve"> </w:t>
      </w:r>
      <w:r w:rsidRPr="00040CE8">
        <w:rPr>
          <w:rFonts w:ascii="Arial" w:eastAsia="Arial" w:hAnsi="Arial" w:cs="Arial"/>
          <w:spacing w:val="-2"/>
        </w:rPr>
        <w:t>r</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spacing w:val="2"/>
        </w:rPr>
        <w:t>e</w:t>
      </w:r>
      <w:r w:rsidRPr="00040CE8">
        <w:rPr>
          <w:rFonts w:ascii="Arial" w:eastAsia="Arial" w:hAnsi="Arial" w:cs="Arial"/>
          <w:spacing w:val="-3"/>
        </w:rPr>
        <w:t>w</w:t>
      </w:r>
      <w:r w:rsidRPr="00040CE8">
        <w:rPr>
          <w:rFonts w:ascii="Arial" w:eastAsia="Arial" w:hAnsi="Arial" w:cs="Arial"/>
        </w:rPr>
        <w:t>s</w:t>
      </w:r>
      <w:r w:rsidRPr="00040CE8">
        <w:rPr>
          <w:rFonts w:ascii="Arial" w:eastAsia="Arial" w:hAnsi="Arial" w:cs="Arial"/>
          <w:spacing w:val="23"/>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0"/>
        </w:rPr>
        <w:t xml:space="preserve"> </w:t>
      </w:r>
      <w:r w:rsidRPr="00040CE8">
        <w:rPr>
          <w:rFonts w:ascii="Arial" w:eastAsia="Arial" w:hAnsi="Arial" w:cs="Arial"/>
        </w:rPr>
        <w:t>acts</w:t>
      </w:r>
      <w:r w:rsidRPr="00040CE8">
        <w:rPr>
          <w:rFonts w:ascii="Arial" w:eastAsia="Arial" w:hAnsi="Arial" w:cs="Arial"/>
          <w:spacing w:val="21"/>
        </w:rPr>
        <w:t xml:space="preserve"> </w:t>
      </w:r>
      <w:r w:rsidRPr="00040CE8">
        <w:rPr>
          <w:rFonts w:ascii="Arial" w:eastAsia="Arial" w:hAnsi="Arial" w:cs="Arial"/>
        </w:rPr>
        <w:t>on</w:t>
      </w:r>
      <w:r w:rsidRPr="00040CE8">
        <w:rPr>
          <w:rFonts w:ascii="Arial" w:eastAsia="Arial" w:hAnsi="Arial" w:cs="Arial"/>
          <w:spacing w:val="20"/>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2"/>
        </w:rPr>
        <w:t xml:space="preserve">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ul</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20"/>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3"/>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21"/>
        </w:rPr>
        <w:t xml:space="preserve"> </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ce</w:t>
      </w:r>
      <w:r w:rsidRPr="00040CE8">
        <w:rPr>
          <w:rFonts w:ascii="Arial" w:eastAsia="Arial" w:hAnsi="Arial" w:cs="Arial"/>
          <w:spacing w:val="20"/>
        </w:rPr>
        <w:t xml:space="preserve"> </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ni</w:t>
      </w:r>
      <w:r w:rsidRPr="00040CE8">
        <w:rPr>
          <w:rFonts w:ascii="Arial" w:eastAsia="Arial" w:hAnsi="Arial" w:cs="Arial"/>
          <w:spacing w:val="1"/>
        </w:rPr>
        <w:t>t</w:t>
      </w:r>
      <w:r w:rsidRPr="00040CE8">
        <w:rPr>
          <w:rFonts w:ascii="Arial" w:eastAsia="Arial" w:hAnsi="Arial" w:cs="Arial"/>
        </w:rPr>
        <w:t>ori</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rPr>
        <w:t>.</w:t>
      </w:r>
      <w:r w:rsidRPr="00040CE8">
        <w:rPr>
          <w:rFonts w:ascii="Arial" w:eastAsia="Arial" w:hAnsi="Arial" w:cs="Arial"/>
          <w:spacing w:val="19"/>
        </w:rPr>
        <w:t xml:space="preserve"> </w:t>
      </w:r>
      <w:r w:rsidRPr="00040CE8">
        <w:rPr>
          <w:rFonts w:ascii="Arial" w:eastAsia="Arial" w:hAnsi="Arial" w:cs="Arial"/>
          <w:spacing w:val="2"/>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20"/>
        </w:rPr>
        <w:t xml:space="preserve"> </w:t>
      </w:r>
      <w:r w:rsidRPr="00040CE8">
        <w:rPr>
          <w:rFonts w:ascii="Arial" w:eastAsia="Arial" w:hAnsi="Arial" w:cs="Arial"/>
          <w:spacing w:val="-1"/>
        </w:rPr>
        <w:t>i</w:t>
      </w:r>
      <w:r w:rsidRPr="00040CE8">
        <w:rPr>
          <w:rFonts w:ascii="Arial" w:eastAsia="Arial" w:hAnsi="Arial" w:cs="Arial"/>
        </w:rPr>
        <w:t>nc</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d</w:t>
      </w:r>
      <w:r w:rsidRPr="00040CE8">
        <w:rPr>
          <w:rFonts w:ascii="Arial" w:eastAsia="Arial" w:hAnsi="Arial" w:cs="Arial"/>
        </w:rPr>
        <w:t>es, b</w:t>
      </w:r>
      <w:r w:rsidRPr="00040CE8">
        <w:rPr>
          <w:rFonts w:ascii="Arial" w:eastAsia="Arial" w:hAnsi="Arial" w:cs="Arial"/>
          <w:spacing w:val="-1"/>
        </w:rPr>
        <w:t>u</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rPr>
        <w:t>is</w:t>
      </w:r>
      <w:r w:rsidRPr="00040CE8">
        <w:rPr>
          <w:rFonts w:ascii="Arial" w:eastAsia="Arial" w:hAnsi="Arial" w:cs="Arial"/>
          <w:spacing w:val="1"/>
        </w:rPr>
        <w:t xml:space="preserve"> </w:t>
      </w:r>
      <w:r w:rsidRPr="00040CE8">
        <w:rPr>
          <w:rFonts w:ascii="Arial" w:eastAsia="Arial" w:hAnsi="Arial" w:cs="Arial"/>
        </w:rPr>
        <w:t>n</w:t>
      </w:r>
      <w:r w:rsidRPr="00040CE8">
        <w:rPr>
          <w:rFonts w:ascii="Arial" w:eastAsia="Arial" w:hAnsi="Arial" w:cs="Arial"/>
          <w:spacing w:val="-3"/>
        </w:rPr>
        <w:t>o</w:t>
      </w:r>
      <w:r w:rsidRPr="00040CE8">
        <w:rPr>
          <w:rFonts w:ascii="Arial" w:eastAsia="Arial" w:hAnsi="Arial" w:cs="Arial"/>
        </w:rPr>
        <w:t xml:space="preserve">t </w:t>
      </w:r>
      <w:r w:rsidRPr="00040CE8">
        <w:rPr>
          <w:rFonts w:ascii="Arial" w:eastAsia="Arial" w:hAnsi="Arial" w:cs="Arial"/>
          <w:spacing w:val="-1"/>
        </w:rPr>
        <w:t>li</w:t>
      </w:r>
      <w:r w:rsidRPr="00040CE8">
        <w:rPr>
          <w:rFonts w:ascii="Arial" w:eastAsia="Arial" w:hAnsi="Arial" w:cs="Arial"/>
          <w:spacing w:val="1"/>
        </w:rPr>
        <w:t>m</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ed</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o:</w:t>
      </w:r>
    </w:p>
    <w:p w:rsidR="00E427D3" w:rsidRPr="00040CE8" w:rsidRDefault="00E81F8C">
      <w:pPr>
        <w:tabs>
          <w:tab w:val="left" w:pos="1540"/>
        </w:tabs>
        <w:spacing w:before="69" w:after="0" w:line="240" w:lineRule="auto"/>
        <w:ind w:left="1192"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P</w:t>
      </w:r>
      <w:r w:rsidRPr="00040CE8">
        <w:rPr>
          <w:rFonts w:ascii="Arial" w:eastAsia="Arial" w:hAnsi="Arial" w:cs="Arial"/>
        </w:rPr>
        <w:t>ati</w:t>
      </w:r>
      <w:r w:rsidRPr="00040CE8">
        <w:rPr>
          <w:rFonts w:ascii="Arial" w:eastAsia="Arial" w:hAnsi="Arial" w:cs="Arial"/>
          <w:spacing w:val="-1"/>
        </w:rPr>
        <w:t>e</w:t>
      </w:r>
      <w:r w:rsidRPr="00040CE8">
        <w:rPr>
          <w:rFonts w:ascii="Arial" w:eastAsia="Arial" w:hAnsi="Arial" w:cs="Arial"/>
        </w:rPr>
        <w:t>nt</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r</w:t>
      </w:r>
      <w:r w:rsidRPr="00040CE8">
        <w:rPr>
          <w:rFonts w:ascii="Arial" w:eastAsia="Arial" w:hAnsi="Arial" w:cs="Arial"/>
          <w:spacing w:val="2"/>
        </w:rPr>
        <w:t xml:space="preserve"> </w:t>
      </w:r>
      <w:proofErr w:type="spellStart"/>
      <w:r w:rsidRPr="00040CE8">
        <w:rPr>
          <w:rFonts w:ascii="Arial" w:eastAsia="Arial" w:hAnsi="Arial" w:cs="Arial"/>
        </w:rPr>
        <w:t>c</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er</w:t>
      </w:r>
      <w:proofErr w:type="spellEnd"/>
      <w:r w:rsidRPr="00040CE8">
        <w:rPr>
          <w:rFonts w:ascii="Arial" w:eastAsia="Arial" w:hAnsi="Arial" w:cs="Arial"/>
          <w:spacing w:val="-1"/>
        </w:rPr>
        <w:t xml:space="preserve"> </w:t>
      </w:r>
      <w:r w:rsidRPr="00040CE8">
        <w:rPr>
          <w:rFonts w:ascii="Arial" w:eastAsia="Arial" w:hAnsi="Arial" w:cs="Arial"/>
        </w:rPr>
        <w:t>sur</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3"/>
        </w:rPr>
        <w:t>y</w:t>
      </w:r>
      <w:r w:rsidRPr="00040CE8">
        <w:rPr>
          <w:rFonts w:ascii="Arial" w:eastAsia="Arial" w:hAnsi="Arial" w:cs="Arial"/>
        </w:rPr>
        <w:t>s</w:t>
      </w:r>
    </w:p>
    <w:p w:rsidR="00E427D3" w:rsidRPr="00040CE8" w:rsidRDefault="00E81F8C">
      <w:pPr>
        <w:tabs>
          <w:tab w:val="left" w:pos="1540"/>
        </w:tabs>
        <w:spacing w:before="38" w:after="0" w:line="240" w:lineRule="auto"/>
        <w:ind w:left="1192"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O</w:t>
      </w:r>
      <w:r w:rsidRPr="00040CE8">
        <w:rPr>
          <w:rFonts w:ascii="Arial" w:eastAsia="Arial" w:hAnsi="Arial" w:cs="Arial"/>
        </w:rPr>
        <w:t>bs</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spacing w:val="-2"/>
        </w:rPr>
        <w:t>v</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 xml:space="preserve">ns </w:t>
      </w:r>
      <w:r w:rsidRPr="00040CE8">
        <w:rPr>
          <w:rFonts w:ascii="Arial" w:eastAsia="Arial" w:hAnsi="Arial" w:cs="Arial"/>
          <w:spacing w:val="-2"/>
        </w:rPr>
        <w:t>o</w:t>
      </w:r>
      <w:r w:rsidRPr="00040CE8">
        <w:rPr>
          <w:rFonts w:ascii="Arial" w:eastAsia="Arial" w:hAnsi="Arial" w:cs="Arial"/>
        </w:rPr>
        <w:t>f care</w:t>
      </w:r>
    </w:p>
    <w:p w:rsidR="00E427D3" w:rsidRPr="00040CE8" w:rsidRDefault="00E81F8C">
      <w:pPr>
        <w:tabs>
          <w:tab w:val="left" w:pos="1540"/>
        </w:tabs>
        <w:spacing w:before="35" w:after="0" w:line="240" w:lineRule="auto"/>
        <w:ind w:left="1192"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S</w:t>
      </w:r>
      <w:r w:rsidRPr="00040CE8">
        <w:rPr>
          <w:rFonts w:ascii="Arial" w:eastAsia="Arial" w:hAnsi="Arial" w:cs="Arial"/>
        </w:rPr>
        <w:t>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 xml:space="preserve">ce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spacing w:val="2"/>
        </w:rPr>
        <w:t>e</w:t>
      </w:r>
      <w:r w:rsidRPr="00040CE8">
        <w:rPr>
          <w:rFonts w:ascii="Arial" w:eastAsia="Arial" w:hAnsi="Arial" w:cs="Arial"/>
          <w:spacing w:val="-3"/>
        </w:rPr>
        <w:t>w</w:t>
      </w:r>
      <w:r w:rsidRPr="00040CE8">
        <w:rPr>
          <w:rFonts w:ascii="Arial" w:eastAsia="Arial" w:hAnsi="Arial" w:cs="Arial"/>
        </w:rPr>
        <w:t>s</w:t>
      </w:r>
      <w:r w:rsidRPr="00040CE8">
        <w:rPr>
          <w:rFonts w:ascii="Arial" w:eastAsia="Arial" w:hAnsi="Arial" w:cs="Arial"/>
          <w:spacing w:val="1"/>
        </w:rPr>
        <w:t xml:space="preserve"> 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3"/>
        </w:rPr>
        <w:t>v</w:t>
      </w:r>
      <w:r w:rsidRPr="00040CE8">
        <w:rPr>
          <w:rFonts w:ascii="Arial" w:eastAsia="Arial" w:hAnsi="Arial" w:cs="Arial"/>
        </w:rPr>
        <w:t>o</w:t>
      </w:r>
      <w:r w:rsidRPr="00040CE8">
        <w:rPr>
          <w:rFonts w:ascii="Arial" w:eastAsia="Arial" w:hAnsi="Arial" w:cs="Arial"/>
          <w:spacing w:val="-1"/>
        </w:rPr>
        <w:t>l</w:t>
      </w:r>
      <w:r w:rsidRPr="00040CE8">
        <w:rPr>
          <w:rFonts w:ascii="Arial" w:eastAsia="Arial" w:hAnsi="Arial" w:cs="Arial"/>
          <w:spacing w:val="-2"/>
        </w:rPr>
        <w:t>v</w:t>
      </w:r>
      <w:r w:rsidRPr="00040CE8">
        <w:rPr>
          <w:rFonts w:ascii="Arial" w:eastAsia="Arial" w:hAnsi="Arial" w:cs="Arial"/>
        </w:rPr>
        <w:t>e pa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or</w:t>
      </w:r>
      <w:r w:rsidRPr="00040CE8">
        <w:rPr>
          <w:rFonts w:ascii="Arial" w:eastAsia="Arial" w:hAnsi="Arial" w:cs="Arial"/>
          <w:spacing w:val="-1"/>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ei</w:t>
      </w:r>
      <w:r w:rsidRPr="00040CE8">
        <w:rPr>
          <w:rFonts w:ascii="Arial" w:eastAsia="Arial" w:hAnsi="Arial" w:cs="Arial"/>
        </w:rPr>
        <w:t xml:space="preserve">r </w:t>
      </w:r>
      <w:proofErr w:type="spellStart"/>
      <w:r w:rsidRPr="00040CE8">
        <w:rPr>
          <w:rFonts w:ascii="Arial" w:eastAsia="Arial" w:hAnsi="Arial" w:cs="Arial"/>
        </w:rPr>
        <w:t>c</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2"/>
        </w:rPr>
        <w:t>r</w:t>
      </w:r>
      <w:r w:rsidRPr="00040CE8">
        <w:rPr>
          <w:rFonts w:ascii="Arial" w:eastAsia="Arial" w:hAnsi="Arial" w:cs="Arial"/>
        </w:rPr>
        <w:t>s</w:t>
      </w:r>
      <w:proofErr w:type="spellEnd"/>
    </w:p>
    <w:p w:rsidR="00E427D3" w:rsidRPr="00040CE8" w:rsidRDefault="00E81F8C">
      <w:pPr>
        <w:tabs>
          <w:tab w:val="left" w:pos="1540"/>
        </w:tabs>
        <w:spacing w:before="35" w:after="0" w:line="240" w:lineRule="auto"/>
        <w:ind w:left="1192"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P</w:t>
      </w:r>
      <w:r w:rsidRPr="00040CE8">
        <w:rPr>
          <w:rFonts w:ascii="Arial" w:eastAsia="Arial" w:hAnsi="Arial" w:cs="Arial"/>
        </w:rPr>
        <w:t>ati</w:t>
      </w:r>
      <w:r w:rsidRPr="00040CE8">
        <w:rPr>
          <w:rFonts w:ascii="Arial" w:eastAsia="Arial" w:hAnsi="Arial" w:cs="Arial"/>
          <w:spacing w:val="-1"/>
        </w:rPr>
        <w:t>e</w:t>
      </w:r>
      <w:r w:rsidRPr="00040CE8">
        <w:rPr>
          <w:rFonts w:ascii="Arial" w:eastAsia="Arial" w:hAnsi="Arial" w:cs="Arial"/>
        </w:rPr>
        <w:t>nt</w:t>
      </w:r>
      <w:r w:rsidRPr="00040CE8">
        <w:rPr>
          <w:rFonts w:ascii="Arial" w:eastAsia="Arial" w:hAnsi="Arial" w:cs="Arial"/>
          <w:spacing w:val="2"/>
        </w:rPr>
        <w:t xml:space="preserve"> </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ori</w:t>
      </w:r>
      <w:r w:rsidRPr="00040CE8">
        <w:rPr>
          <w:rFonts w:ascii="Arial" w:eastAsia="Arial" w:hAnsi="Arial" w:cs="Arial"/>
          <w:spacing w:val="-1"/>
        </w:rPr>
        <w:t>e</w:t>
      </w:r>
      <w:r w:rsidRPr="00040CE8">
        <w:rPr>
          <w:rFonts w:ascii="Arial" w:eastAsia="Arial" w:hAnsi="Arial" w:cs="Arial"/>
        </w:rPr>
        <w:t>s</w:t>
      </w:r>
    </w:p>
    <w:p w:rsidR="00E427D3" w:rsidRPr="00040CE8" w:rsidRDefault="00E81F8C">
      <w:pPr>
        <w:tabs>
          <w:tab w:val="left" w:pos="1540"/>
        </w:tabs>
        <w:spacing w:before="37" w:after="0" w:line="240" w:lineRule="auto"/>
        <w:ind w:left="1192" w:right="-2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rPr>
        <w:t>ar</w:t>
      </w:r>
      <w:r w:rsidRPr="00040CE8">
        <w:rPr>
          <w:rFonts w:ascii="Arial" w:eastAsia="Arial" w:hAnsi="Arial" w:cs="Arial"/>
          <w:spacing w:val="1"/>
        </w:rPr>
        <w:t>tm</w:t>
      </w:r>
      <w:r w:rsidRPr="00040CE8">
        <w:rPr>
          <w:rFonts w:ascii="Arial" w:eastAsia="Arial" w:hAnsi="Arial" w:cs="Arial"/>
          <w:spacing w:val="-3"/>
        </w:rPr>
        <w:t>e</w:t>
      </w:r>
      <w:r w:rsidRPr="00040CE8">
        <w:rPr>
          <w:rFonts w:ascii="Arial" w:eastAsia="Arial" w:hAnsi="Arial" w:cs="Arial"/>
        </w:rPr>
        <w:t>ntal a</w:t>
      </w:r>
      <w:r w:rsidRPr="00040CE8">
        <w:rPr>
          <w:rFonts w:ascii="Arial" w:eastAsia="Arial" w:hAnsi="Arial" w:cs="Arial"/>
          <w:spacing w:val="-1"/>
        </w:rPr>
        <w:t>u</w:t>
      </w:r>
      <w:r w:rsidRPr="00040CE8">
        <w:rPr>
          <w:rFonts w:ascii="Arial" w:eastAsia="Arial" w:hAnsi="Arial" w:cs="Arial"/>
        </w:rPr>
        <w:t>d</w:t>
      </w:r>
      <w:r w:rsidRPr="00040CE8">
        <w:rPr>
          <w:rFonts w:ascii="Arial" w:eastAsia="Arial" w:hAnsi="Arial" w:cs="Arial"/>
          <w:spacing w:val="-1"/>
        </w:rPr>
        <w:t>it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 xml:space="preserve">t </w:t>
      </w:r>
      <w:r w:rsidRPr="00040CE8">
        <w:rPr>
          <w:rFonts w:ascii="Arial" w:eastAsia="Arial" w:hAnsi="Arial" w:cs="Arial"/>
          <w:spacing w:val="-1"/>
        </w:rPr>
        <w:t>i</w:t>
      </w:r>
      <w:r w:rsidRPr="00040CE8">
        <w:rPr>
          <w:rFonts w:ascii="Arial" w:eastAsia="Arial" w:hAnsi="Arial" w:cs="Arial"/>
        </w:rPr>
        <w:t>nc</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d</w:t>
      </w:r>
      <w:r w:rsidRPr="00040CE8">
        <w:rPr>
          <w:rFonts w:ascii="Arial" w:eastAsia="Arial" w:hAnsi="Arial" w:cs="Arial"/>
        </w:rPr>
        <w:t xml:space="preserve">e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rPr>
        <w:t>s</w:t>
      </w:r>
      <w:r w:rsidRPr="00040CE8">
        <w:rPr>
          <w:rFonts w:ascii="Arial" w:eastAsia="Arial" w:hAnsi="Arial" w:cs="Arial"/>
          <w:spacing w:val="-3"/>
        </w:rPr>
        <w:t>u</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2"/>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3"/>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ce</w:t>
      </w:r>
    </w:p>
    <w:p w:rsidR="00E427D3" w:rsidRPr="00040CE8" w:rsidRDefault="00E81F8C">
      <w:pPr>
        <w:tabs>
          <w:tab w:val="left" w:pos="1540"/>
        </w:tabs>
        <w:spacing w:before="35" w:after="0" w:line="273" w:lineRule="auto"/>
        <w:ind w:left="1552" w:right="50" w:hanging="360"/>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Di</w:t>
      </w:r>
      <w:r w:rsidRPr="00040CE8">
        <w:rPr>
          <w:rFonts w:ascii="Arial" w:eastAsia="Arial" w:hAnsi="Arial" w:cs="Arial"/>
          <w:spacing w:val="1"/>
        </w:rPr>
        <w:t>r</w:t>
      </w:r>
      <w:r w:rsidRPr="00040CE8">
        <w:rPr>
          <w:rFonts w:ascii="Arial" w:eastAsia="Arial" w:hAnsi="Arial" w:cs="Arial"/>
        </w:rPr>
        <w:t>ect</w:t>
      </w:r>
      <w:r w:rsidRPr="00040CE8">
        <w:rPr>
          <w:rFonts w:ascii="Arial" w:eastAsia="Arial" w:hAnsi="Arial" w:cs="Arial"/>
          <w:spacing w:val="11"/>
        </w:rPr>
        <w:t xml:space="preserve"> </w:t>
      </w:r>
      <w:r w:rsidRPr="00040CE8">
        <w:rPr>
          <w:rFonts w:ascii="Arial" w:eastAsia="Arial" w:hAnsi="Arial" w:cs="Arial"/>
        </w:rPr>
        <w:t>a</w:t>
      </w:r>
      <w:r w:rsidRPr="00040CE8">
        <w:rPr>
          <w:rFonts w:ascii="Arial" w:eastAsia="Arial" w:hAnsi="Arial" w:cs="Arial"/>
          <w:spacing w:val="-1"/>
        </w:rPr>
        <w:t>p</w:t>
      </w:r>
      <w:r w:rsidRPr="00040CE8">
        <w:rPr>
          <w:rFonts w:ascii="Arial" w:eastAsia="Arial" w:hAnsi="Arial" w:cs="Arial"/>
        </w:rPr>
        <w:t>proach</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8"/>
        </w:rPr>
        <w:t xml:space="preserve"> </w:t>
      </w:r>
      <w:r w:rsidRPr="00040CE8">
        <w:rPr>
          <w:rFonts w:ascii="Arial" w:eastAsia="Arial" w:hAnsi="Arial" w:cs="Arial"/>
          <w:spacing w:val="1"/>
        </w:rPr>
        <w:t>fr</w:t>
      </w:r>
      <w:r w:rsidRPr="00040CE8">
        <w:rPr>
          <w:rFonts w:ascii="Arial" w:eastAsia="Arial" w:hAnsi="Arial" w:cs="Arial"/>
          <w:spacing w:val="-3"/>
        </w:rPr>
        <w:t>o</w:t>
      </w:r>
      <w:r w:rsidRPr="00040CE8">
        <w:rPr>
          <w:rFonts w:ascii="Arial" w:eastAsia="Arial" w:hAnsi="Arial" w:cs="Arial"/>
        </w:rPr>
        <w:t>m</w:t>
      </w:r>
      <w:r w:rsidRPr="00040CE8">
        <w:rPr>
          <w:rFonts w:ascii="Arial" w:eastAsia="Arial" w:hAnsi="Arial" w:cs="Arial"/>
          <w:spacing w:val="9"/>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1"/>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a</w:t>
      </w:r>
      <w:r w:rsidRPr="00040CE8">
        <w:rPr>
          <w:rFonts w:ascii="Arial" w:eastAsia="Arial" w:hAnsi="Arial" w:cs="Arial"/>
          <w:spacing w:val="10"/>
        </w:rPr>
        <w:t xml:space="preserve"> </w:t>
      </w:r>
      <w:r w:rsidRPr="00040CE8">
        <w:rPr>
          <w:rFonts w:ascii="Arial" w:eastAsia="Arial" w:hAnsi="Arial" w:cs="Arial"/>
          <w:spacing w:val="-1"/>
        </w:rPr>
        <w:t>PA</w:t>
      </w:r>
      <w:r w:rsidRPr="00040CE8">
        <w:rPr>
          <w:rFonts w:ascii="Arial" w:eastAsia="Arial" w:hAnsi="Arial" w:cs="Arial"/>
        </w:rPr>
        <w:t>Ls,</w:t>
      </w:r>
      <w:r w:rsidRPr="00040CE8">
        <w:rPr>
          <w:rFonts w:ascii="Arial" w:eastAsia="Arial" w:hAnsi="Arial" w:cs="Arial"/>
          <w:spacing w:val="11"/>
        </w:rPr>
        <w:t xml:space="preserve"> </w:t>
      </w:r>
      <w:r w:rsidRPr="00040CE8">
        <w:rPr>
          <w:rFonts w:ascii="Arial" w:eastAsia="Arial" w:hAnsi="Arial" w:cs="Arial"/>
        </w:rPr>
        <w:t>comp</w:t>
      </w:r>
      <w:r w:rsidRPr="00040CE8">
        <w:rPr>
          <w:rFonts w:ascii="Arial" w:eastAsia="Arial" w:hAnsi="Arial" w:cs="Arial"/>
          <w:spacing w:val="-3"/>
        </w:rPr>
        <w:t>l</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nt</w:t>
      </w:r>
      <w:r w:rsidRPr="00040CE8">
        <w:rPr>
          <w:rFonts w:ascii="Arial" w:eastAsia="Arial" w:hAnsi="Arial" w:cs="Arial"/>
          <w:spacing w:val="4"/>
        </w:rPr>
        <w:t>s</w:t>
      </w:r>
      <w:r w:rsidRPr="00040CE8">
        <w:rPr>
          <w:rFonts w:ascii="Arial" w:eastAsia="Arial" w:hAnsi="Arial" w:cs="Arial"/>
        </w:rPr>
        <w:t>,</w:t>
      </w:r>
      <w:r w:rsidRPr="00040CE8">
        <w:rPr>
          <w:rFonts w:ascii="Arial" w:eastAsia="Arial" w:hAnsi="Arial" w:cs="Arial"/>
          <w:spacing w:val="11"/>
        </w:rPr>
        <w:t xml:space="preserve"> </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2"/>
        </w:rPr>
        <w:t>t</w:t>
      </w:r>
      <w:r w:rsidRPr="00040CE8">
        <w:rPr>
          <w:rFonts w:ascii="Arial" w:eastAsia="Arial" w:hAnsi="Arial" w:cs="Arial"/>
          <w:spacing w:val="1"/>
        </w:rPr>
        <w:t>t</w:t>
      </w:r>
      <w:r w:rsidRPr="00040CE8">
        <w:rPr>
          <w:rFonts w:ascii="Arial" w:eastAsia="Arial" w:hAnsi="Arial" w:cs="Arial"/>
        </w:rPr>
        <w:t>ers</w:t>
      </w:r>
      <w:r w:rsidRPr="00040CE8">
        <w:rPr>
          <w:rFonts w:ascii="Arial" w:eastAsia="Arial" w:hAnsi="Arial" w:cs="Arial"/>
          <w:spacing w:val="9"/>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10"/>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8"/>
        </w:rPr>
        <w:t xml:space="preserve">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d</w:t>
      </w:r>
      <w:r w:rsidRPr="00040CE8">
        <w:rPr>
          <w:rFonts w:ascii="Arial" w:eastAsia="Arial" w:hAnsi="Arial" w:cs="Arial"/>
          <w:spacing w:val="-3"/>
        </w:rPr>
        <w:t>i</w:t>
      </w:r>
      <w:r w:rsidRPr="00040CE8">
        <w:rPr>
          <w:rFonts w:ascii="Arial" w:eastAsia="Arial" w:hAnsi="Arial" w:cs="Arial"/>
        </w:rPr>
        <w:t>a,</w:t>
      </w:r>
      <w:r w:rsidRPr="00040CE8">
        <w:rPr>
          <w:rFonts w:ascii="Arial" w:eastAsia="Arial" w:hAnsi="Arial" w:cs="Arial"/>
          <w:spacing w:val="11"/>
        </w:rPr>
        <w:t xml:space="preserve"> </w:t>
      </w:r>
      <w:r w:rsidRPr="00040CE8">
        <w:rPr>
          <w:rFonts w:ascii="Arial" w:eastAsia="Arial" w:hAnsi="Arial" w:cs="Arial"/>
        </w:rPr>
        <w:t>comp</w:t>
      </w:r>
      <w:r w:rsidRPr="00040CE8">
        <w:rPr>
          <w:rFonts w:ascii="Arial" w:eastAsia="Arial" w:hAnsi="Arial" w:cs="Arial"/>
          <w:spacing w:val="-1"/>
        </w:rPr>
        <w:t>l</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 a</w:t>
      </w:r>
      <w:r w:rsidRPr="00040CE8">
        <w:rPr>
          <w:rFonts w:ascii="Arial" w:eastAsia="Arial" w:hAnsi="Arial" w:cs="Arial"/>
          <w:spacing w:val="-1"/>
        </w:rPr>
        <w:t>n</w:t>
      </w:r>
      <w:r w:rsidRPr="00040CE8">
        <w:rPr>
          <w:rFonts w:ascii="Arial" w:eastAsia="Arial" w:hAnsi="Arial" w:cs="Arial"/>
        </w:rPr>
        <w:t>d soc</w:t>
      </w:r>
      <w:r w:rsidRPr="00040CE8">
        <w:rPr>
          <w:rFonts w:ascii="Arial" w:eastAsia="Arial" w:hAnsi="Arial" w:cs="Arial"/>
          <w:spacing w:val="-1"/>
        </w:rPr>
        <w:t>i</w:t>
      </w:r>
      <w:r w:rsidRPr="00040CE8">
        <w:rPr>
          <w:rFonts w:ascii="Arial" w:eastAsia="Arial" w:hAnsi="Arial" w:cs="Arial"/>
        </w:rPr>
        <w:t xml:space="preserve">al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di</w:t>
      </w:r>
      <w:r w:rsidRPr="00040CE8">
        <w:rPr>
          <w:rFonts w:ascii="Arial" w:eastAsia="Arial" w:hAnsi="Arial" w:cs="Arial"/>
        </w:rPr>
        <w:t>a</w:t>
      </w:r>
      <w:r w:rsidRPr="00040CE8">
        <w:rPr>
          <w:rFonts w:ascii="Arial" w:eastAsia="Arial" w:hAnsi="Arial" w:cs="Arial"/>
          <w:spacing w:val="-4"/>
        </w:rPr>
        <w:t xml:space="preserve"> </w:t>
      </w:r>
      <w:r w:rsidRPr="00040CE8">
        <w:rPr>
          <w:rFonts w:ascii="Arial" w:eastAsia="Arial" w:hAnsi="Arial" w:cs="Arial"/>
          <w:spacing w:val="3"/>
        </w:rPr>
        <w:t>f</w:t>
      </w:r>
      <w:r w:rsidRPr="00040CE8">
        <w:rPr>
          <w:rFonts w:ascii="Arial" w:eastAsia="Arial" w:hAnsi="Arial" w:cs="Arial"/>
        </w:rPr>
        <w:t>e</w:t>
      </w:r>
      <w:r w:rsidRPr="00040CE8">
        <w:rPr>
          <w:rFonts w:ascii="Arial" w:eastAsia="Arial" w:hAnsi="Arial" w:cs="Arial"/>
          <w:spacing w:val="-1"/>
        </w:rPr>
        <w:t>e</w:t>
      </w:r>
      <w:r w:rsidRPr="00040CE8">
        <w:rPr>
          <w:rFonts w:ascii="Arial" w:eastAsia="Arial" w:hAnsi="Arial" w:cs="Arial"/>
        </w:rPr>
        <w:t>d</w:t>
      </w:r>
      <w:r w:rsidRPr="00040CE8">
        <w:rPr>
          <w:rFonts w:ascii="Arial" w:eastAsia="Arial" w:hAnsi="Arial" w:cs="Arial"/>
          <w:spacing w:val="-1"/>
        </w:rPr>
        <w:t>b</w:t>
      </w:r>
      <w:r w:rsidRPr="00040CE8">
        <w:rPr>
          <w:rFonts w:ascii="Arial" w:eastAsia="Arial" w:hAnsi="Arial" w:cs="Arial"/>
          <w:spacing w:val="-3"/>
        </w:rPr>
        <w:t>a</w:t>
      </w:r>
      <w:r w:rsidRPr="00040CE8">
        <w:rPr>
          <w:rFonts w:ascii="Arial" w:eastAsia="Arial" w:hAnsi="Arial" w:cs="Arial"/>
        </w:rPr>
        <w:t>ck.</w:t>
      </w:r>
    </w:p>
    <w:p w:rsidR="00E427D3" w:rsidRPr="00040CE8" w:rsidRDefault="00E427D3">
      <w:pPr>
        <w:spacing w:before="2" w:after="0" w:line="200" w:lineRule="exact"/>
        <w:rPr>
          <w:sz w:val="20"/>
          <w:szCs w:val="20"/>
        </w:rPr>
      </w:pPr>
    </w:p>
    <w:p w:rsidR="00E427D3" w:rsidRPr="00040CE8" w:rsidRDefault="00E81F8C">
      <w:pPr>
        <w:spacing w:after="0" w:line="240" w:lineRule="auto"/>
        <w:ind w:left="112" w:right="48"/>
        <w:jc w:val="both"/>
        <w:rPr>
          <w:rFonts w:ascii="Arial" w:eastAsia="Arial" w:hAnsi="Arial" w:cs="Arial"/>
        </w:rPr>
      </w:pPr>
      <w:r w:rsidRPr="00040CE8">
        <w:rPr>
          <w:rFonts w:ascii="Arial" w:eastAsia="Arial" w:hAnsi="Arial" w:cs="Arial"/>
          <w:spacing w:val="-1"/>
        </w:rPr>
        <w:t>D</w:t>
      </w:r>
      <w:r w:rsidRPr="00040CE8">
        <w:rPr>
          <w:rFonts w:ascii="Arial" w:eastAsia="Arial" w:hAnsi="Arial" w:cs="Arial"/>
        </w:rPr>
        <w:t>uri</w:t>
      </w:r>
      <w:r w:rsidRPr="00040CE8">
        <w:rPr>
          <w:rFonts w:ascii="Arial" w:eastAsia="Arial" w:hAnsi="Arial" w:cs="Arial"/>
          <w:spacing w:val="-1"/>
        </w:rPr>
        <w:t>n</w:t>
      </w:r>
      <w:r w:rsidRPr="00040CE8">
        <w:rPr>
          <w:rFonts w:ascii="Arial" w:eastAsia="Arial" w:hAnsi="Arial" w:cs="Arial"/>
        </w:rPr>
        <w:t>g</w:t>
      </w:r>
      <w:r w:rsidRPr="00040CE8">
        <w:rPr>
          <w:rFonts w:ascii="Arial" w:eastAsia="Arial" w:hAnsi="Arial" w:cs="Arial"/>
          <w:spacing w:val="43"/>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w:t>
      </w:r>
      <w:r w:rsidR="0012460C" w:rsidRPr="00040CE8">
        <w:rPr>
          <w:rFonts w:ascii="Arial" w:eastAsia="Arial" w:hAnsi="Arial" w:cs="Arial"/>
          <w:spacing w:val="-1"/>
        </w:rPr>
        <w:t>6</w:t>
      </w:r>
      <w:r w:rsidRPr="00040CE8">
        <w:rPr>
          <w:rFonts w:ascii="Arial" w:eastAsia="Arial" w:hAnsi="Arial" w:cs="Arial"/>
          <w:spacing w:val="1"/>
        </w:rPr>
        <w:t>/</w:t>
      </w:r>
      <w:r w:rsidR="0012460C" w:rsidRPr="00040CE8">
        <w:rPr>
          <w:rFonts w:ascii="Arial" w:eastAsia="Arial" w:hAnsi="Arial" w:cs="Arial"/>
        </w:rPr>
        <w:t>17</w:t>
      </w:r>
      <w:r w:rsidRPr="00040CE8">
        <w:rPr>
          <w:rFonts w:ascii="Arial" w:eastAsia="Arial" w:hAnsi="Arial" w:cs="Arial"/>
          <w:spacing w:val="42"/>
        </w:rPr>
        <w:t xml:space="preserve"> </w:t>
      </w:r>
      <w:r w:rsidRPr="00040CE8">
        <w:rPr>
          <w:rFonts w:ascii="Arial" w:eastAsia="Arial" w:hAnsi="Arial" w:cs="Arial"/>
        </w:rPr>
        <w:t>b</w:t>
      </w:r>
      <w:r w:rsidRPr="00040CE8">
        <w:rPr>
          <w:rFonts w:ascii="Arial" w:eastAsia="Arial" w:hAnsi="Arial" w:cs="Arial"/>
          <w:spacing w:val="-3"/>
        </w:rPr>
        <w:t>o</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41"/>
        </w:rPr>
        <w:t xml:space="preserve"> </w:t>
      </w:r>
      <w:r w:rsidRPr="00040CE8">
        <w:rPr>
          <w:rFonts w:ascii="Arial" w:eastAsia="Arial" w:hAnsi="Arial" w:cs="Arial"/>
          <w:spacing w:val="1"/>
        </w:rPr>
        <w:t>t</w:t>
      </w:r>
      <w:r w:rsidRPr="00040CE8">
        <w:rPr>
          <w:rFonts w:ascii="Arial" w:eastAsia="Arial" w:hAnsi="Arial" w:cs="Arial"/>
          <w:spacing w:val="-3"/>
        </w:rPr>
        <w:t>h</w:t>
      </w:r>
      <w:r w:rsidRPr="00040CE8">
        <w:rPr>
          <w:rFonts w:ascii="Arial" w:eastAsia="Arial" w:hAnsi="Arial" w:cs="Arial"/>
        </w:rPr>
        <w:t>e</w:t>
      </w:r>
      <w:r w:rsidRPr="00040CE8">
        <w:rPr>
          <w:rFonts w:ascii="Arial" w:eastAsia="Arial" w:hAnsi="Arial" w:cs="Arial"/>
          <w:spacing w:val="41"/>
        </w:rPr>
        <w:t xml:space="preserve"> </w:t>
      </w:r>
      <w:r w:rsidRPr="00040CE8">
        <w:rPr>
          <w:rFonts w:ascii="Arial" w:eastAsia="Arial" w:hAnsi="Arial" w:cs="Arial"/>
          <w:spacing w:val="-1"/>
        </w:rPr>
        <w:t>P</w:t>
      </w:r>
      <w:r w:rsidRPr="00040CE8">
        <w:rPr>
          <w:rFonts w:ascii="Arial" w:eastAsia="Arial" w:hAnsi="Arial" w:cs="Arial"/>
        </w:rPr>
        <w:t>ati</w:t>
      </w:r>
      <w:r w:rsidRPr="00040CE8">
        <w:rPr>
          <w:rFonts w:ascii="Arial" w:eastAsia="Arial" w:hAnsi="Arial" w:cs="Arial"/>
          <w:spacing w:val="-1"/>
        </w:rPr>
        <w:t>e</w:t>
      </w:r>
      <w:r w:rsidRPr="00040CE8">
        <w:rPr>
          <w:rFonts w:ascii="Arial" w:eastAsia="Arial" w:hAnsi="Arial" w:cs="Arial"/>
        </w:rPr>
        <w:t>nts’</w:t>
      </w:r>
      <w:r w:rsidRPr="00040CE8">
        <w:rPr>
          <w:rFonts w:ascii="Arial" w:eastAsia="Arial" w:hAnsi="Arial" w:cs="Arial"/>
          <w:spacing w:val="41"/>
        </w:rPr>
        <w:t xml:space="preserve"> </w:t>
      </w:r>
      <w:r w:rsidRPr="00040CE8">
        <w:rPr>
          <w:rFonts w:ascii="Arial" w:eastAsia="Arial" w:hAnsi="Arial" w:cs="Arial"/>
          <w:spacing w:val="-1"/>
        </w:rPr>
        <w:t>C</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nc</w:t>
      </w:r>
      <w:r w:rsidRPr="00040CE8">
        <w:rPr>
          <w:rFonts w:ascii="Arial" w:eastAsia="Arial" w:hAnsi="Arial" w:cs="Arial"/>
          <w:spacing w:val="-1"/>
        </w:rPr>
        <w:t>i</w:t>
      </w:r>
      <w:r w:rsidRPr="00040CE8">
        <w:rPr>
          <w:rFonts w:ascii="Arial" w:eastAsia="Arial" w:hAnsi="Arial" w:cs="Arial"/>
        </w:rPr>
        <w:t>l</w:t>
      </w:r>
      <w:r w:rsidRPr="00040CE8">
        <w:rPr>
          <w:rFonts w:ascii="Arial" w:eastAsia="Arial" w:hAnsi="Arial" w:cs="Arial"/>
          <w:spacing w:val="40"/>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43"/>
        </w:rPr>
        <w:t xml:space="preserve"> </w:t>
      </w:r>
      <w:r w:rsidRPr="00040CE8">
        <w:rPr>
          <w:rFonts w:ascii="Arial" w:eastAsia="Arial" w:hAnsi="Arial" w:cs="Arial"/>
          <w:spacing w:val="-1"/>
        </w:rPr>
        <w:t>P</w:t>
      </w:r>
      <w:r w:rsidRPr="00040CE8">
        <w:rPr>
          <w:rFonts w:ascii="Arial" w:eastAsia="Arial" w:hAnsi="Arial" w:cs="Arial"/>
        </w:rPr>
        <w:t>ati</w:t>
      </w:r>
      <w:r w:rsidRPr="00040CE8">
        <w:rPr>
          <w:rFonts w:ascii="Arial" w:eastAsia="Arial" w:hAnsi="Arial" w:cs="Arial"/>
          <w:spacing w:val="-1"/>
        </w:rPr>
        <w:t>e</w:t>
      </w:r>
      <w:r w:rsidRPr="00040CE8">
        <w:rPr>
          <w:rFonts w:ascii="Arial" w:eastAsia="Arial" w:hAnsi="Arial" w:cs="Arial"/>
        </w:rPr>
        <w:t>nt</w:t>
      </w:r>
      <w:r w:rsidRPr="00040CE8">
        <w:rPr>
          <w:rFonts w:ascii="Arial" w:eastAsia="Arial" w:hAnsi="Arial" w:cs="Arial"/>
          <w:spacing w:val="42"/>
        </w:rPr>
        <w:t xml:space="preserve"> </w:t>
      </w:r>
      <w:r w:rsidRPr="00040CE8">
        <w:rPr>
          <w:rFonts w:ascii="Arial" w:eastAsia="Arial" w:hAnsi="Arial" w:cs="Arial"/>
          <w:spacing w:val="-1"/>
        </w:rPr>
        <w:t>E</w:t>
      </w:r>
      <w:r w:rsidRPr="00040CE8">
        <w:rPr>
          <w:rFonts w:ascii="Arial" w:eastAsia="Arial" w:hAnsi="Arial" w:cs="Arial"/>
          <w:spacing w:val="-2"/>
        </w:rPr>
        <w:t>x</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ce</w:t>
      </w:r>
      <w:r w:rsidRPr="00040CE8">
        <w:rPr>
          <w:rFonts w:ascii="Arial" w:eastAsia="Arial" w:hAnsi="Arial" w:cs="Arial"/>
          <w:spacing w:val="41"/>
        </w:rPr>
        <w:t xml:space="preserve"> </w:t>
      </w:r>
      <w:r w:rsidRPr="00040CE8">
        <w:rPr>
          <w:rFonts w:ascii="Arial" w:eastAsia="Arial" w:hAnsi="Arial" w:cs="Arial"/>
          <w:spacing w:val="-1"/>
        </w:rPr>
        <w:t>R</w:t>
      </w:r>
      <w:r w:rsidRPr="00040CE8">
        <w:rPr>
          <w:rFonts w:ascii="Arial" w:eastAsia="Arial" w:hAnsi="Arial" w:cs="Arial"/>
          <w:spacing w:val="2"/>
        </w:rPr>
        <w:t>e</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spacing w:val="2"/>
        </w:rPr>
        <w:t>e</w:t>
      </w:r>
      <w:r w:rsidRPr="00040CE8">
        <w:rPr>
          <w:rFonts w:ascii="Arial" w:eastAsia="Arial" w:hAnsi="Arial" w:cs="Arial"/>
        </w:rPr>
        <w:t>w</w:t>
      </w:r>
      <w:r w:rsidRPr="00040CE8">
        <w:rPr>
          <w:rFonts w:ascii="Arial" w:eastAsia="Arial" w:hAnsi="Arial" w:cs="Arial"/>
          <w:spacing w:val="40"/>
        </w:rPr>
        <w:t xml:space="preserve"> </w:t>
      </w:r>
      <w:r w:rsidRPr="00040CE8">
        <w:rPr>
          <w:rFonts w:ascii="Arial" w:eastAsia="Arial" w:hAnsi="Arial" w:cs="Arial"/>
          <w:spacing w:val="1"/>
        </w:rPr>
        <w:t>Gr</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p</w:t>
      </w:r>
      <w:r w:rsidRPr="00040CE8">
        <w:rPr>
          <w:rFonts w:ascii="Arial" w:eastAsia="Arial" w:hAnsi="Arial" w:cs="Arial"/>
          <w:spacing w:val="41"/>
        </w:rPr>
        <w:t xml:space="preserve"> </w:t>
      </w:r>
      <w:r w:rsidRPr="00040CE8">
        <w:rPr>
          <w:rFonts w:ascii="Arial" w:eastAsia="Arial" w:hAnsi="Arial" w:cs="Arial"/>
          <w:spacing w:val="-3"/>
        </w:rPr>
        <w:t>w</w:t>
      </w:r>
      <w:r w:rsidRPr="00040CE8">
        <w:rPr>
          <w:rFonts w:ascii="Arial" w:eastAsia="Arial" w:hAnsi="Arial" w:cs="Arial"/>
        </w:rPr>
        <w:t>or</w:t>
      </w:r>
      <w:r w:rsidRPr="00040CE8">
        <w:rPr>
          <w:rFonts w:ascii="Arial" w:eastAsia="Arial" w:hAnsi="Arial" w:cs="Arial"/>
          <w:spacing w:val="3"/>
        </w:rPr>
        <w:t>k</w:t>
      </w:r>
      <w:r w:rsidRPr="00040CE8">
        <w:rPr>
          <w:rFonts w:ascii="Arial" w:eastAsia="Arial" w:hAnsi="Arial" w:cs="Arial"/>
        </w:rPr>
        <w:t>ed</w:t>
      </w:r>
      <w:r w:rsidRPr="00040CE8">
        <w:rPr>
          <w:rFonts w:ascii="Arial" w:eastAsia="Arial" w:hAnsi="Arial" w:cs="Arial"/>
          <w:spacing w:val="41"/>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41"/>
        </w:rPr>
        <w:t xml:space="preserve"> </w:t>
      </w:r>
      <w:r w:rsidRPr="00040CE8">
        <w:rPr>
          <w:rFonts w:ascii="Arial" w:eastAsia="Arial" w:hAnsi="Arial" w:cs="Arial"/>
        </w:rPr>
        <w:t>us</w:t>
      </w:r>
      <w:r w:rsidRPr="00040CE8">
        <w:rPr>
          <w:rFonts w:ascii="Arial" w:eastAsia="Arial" w:hAnsi="Arial" w:cs="Arial"/>
          <w:spacing w:val="41"/>
        </w:rPr>
        <w:t xml:space="preserve"> </w:t>
      </w:r>
      <w:r w:rsidRPr="00040CE8">
        <w:rPr>
          <w:rFonts w:ascii="Arial" w:eastAsia="Arial" w:hAnsi="Arial" w:cs="Arial"/>
          <w:spacing w:val="-1"/>
        </w:rPr>
        <w:t>t</w:t>
      </w:r>
      <w:r w:rsidRPr="00040CE8">
        <w:rPr>
          <w:rFonts w:ascii="Arial" w:eastAsia="Arial" w:hAnsi="Arial" w:cs="Arial"/>
        </w:rPr>
        <w:t>o a</w:t>
      </w:r>
      <w:r w:rsidRPr="00040CE8">
        <w:rPr>
          <w:rFonts w:ascii="Arial" w:eastAsia="Arial" w:hAnsi="Arial" w:cs="Arial"/>
          <w:spacing w:val="-1"/>
        </w:rPr>
        <w:t>g</w:t>
      </w:r>
      <w:r w:rsidRPr="00040CE8">
        <w:rPr>
          <w:rFonts w:ascii="Arial" w:eastAsia="Arial" w:hAnsi="Arial" w:cs="Arial"/>
          <w:spacing w:val="1"/>
        </w:rPr>
        <w:t>r</w:t>
      </w:r>
      <w:r w:rsidRPr="00040CE8">
        <w:rPr>
          <w:rFonts w:ascii="Arial" w:eastAsia="Arial" w:hAnsi="Arial" w:cs="Arial"/>
        </w:rPr>
        <w:t>ee</w:t>
      </w:r>
      <w:r w:rsidRPr="00040CE8">
        <w:rPr>
          <w:rFonts w:ascii="Arial" w:eastAsia="Arial" w:hAnsi="Arial" w:cs="Arial"/>
          <w:spacing w:val="2"/>
        </w:rPr>
        <w:t xml:space="preserve"> </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r</w:t>
      </w:r>
      <w:r w:rsidRPr="00040CE8">
        <w:rPr>
          <w:rFonts w:ascii="Arial" w:eastAsia="Arial" w:hAnsi="Arial" w:cs="Arial"/>
          <w:spacing w:val="3"/>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3"/>
        </w:rPr>
        <w:t xml:space="preserve"> </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ce</w:t>
      </w:r>
      <w:r w:rsidRPr="00040CE8">
        <w:rPr>
          <w:rFonts w:ascii="Arial" w:eastAsia="Arial" w:hAnsi="Arial" w:cs="Arial"/>
          <w:spacing w:val="3"/>
        </w:rPr>
        <w:t xml:space="preserve"> </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rPr>
        <w:t>ement</w:t>
      </w:r>
      <w:r w:rsidRPr="00040CE8">
        <w:rPr>
          <w:rFonts w:ascii="Arial" w:eastAsia="Arial" w:hAnsi="Arial" w:cs="Arial"/>
          <w:spacing w:val="3"/>
        </w:rPr>
        <w:t xml:space="preserve"> </w:t>
      </w:r>
      <w:r w:rsidRPr="00040CE8">
        <w:rPr>
          <w:rFonts w:ascii="Arial" w:eastAsia="Arial" w:hAnsi="Arial" w:cs="Arial"/>
        </w:rPr>
        <w:t>pr</w:t>
      </w:r>
      <w:r w:rsidRPr="00040CE8">
        <w:rPr>
          <w:rFonts w:ascii="Arial" w:eastAsia="Arial" w:hAnsi="Arial" w:cs="Arial"/>
          <w:spacing w:val="-3"/>
        </w:rPr>
        <w:t>i</w:t>
      </w:r>
      <w:r w:rsidRPr="00040CE8">
        <w:rPr>
          <w:rFonts w:ascii="Arial" w:eastAsia="Arial" w:hAnsi="Arial" w:cs="Arial"/>
        </w:rPr>
        <w:t>oriti</w:t>
      </w:r>
      <w:r w:rsidRPr="00040CE8">
        <w:rPr>
          <w:rFonts w:ascii="Arial" w:eastAsia="Arial" w:hAnsi="Arial" w:cs="Arial"/>
          <w:spacing w:val="-1"/>
        </w:rPr>
        <w:t>e</w:t>
      </w:r>
      <w:r w:rsidRPr="00040CE8">
        <w:rPr>
          <w:rFonts w:ascii="Arial" w:eastAsia="Arial" w:hAnsi="Arial" w:cs="Arial"/>
        </w:rPr>
        <w:t xml:space="preserve">s </w:t>
      </w:r>
      <w:r w:rsidRPr="00040CE8">
        <w:rPr>
          <w:rFonts w:ascii="Arial" w:eastAsia="Arial" w:hAnsi="Arial" w:cs="Arial"/>
          <w:spacing w:val="3"/>
        </w:rPr>
        <w:t>f</w:t>
      </w:r>
      <w:r w:rsidRPr="00040CE8">
        <w:rPr>
          <w:rFonts w:ascii="Arial" w:eastAsia="Arial" w:hAnsi="Arial" w:cs="Arial"/>
        </w:rPr>
        <w:t>or</w:t>
      </w:r>
      <w:r w:rsidRPr="00040CE8">
        <w:rPr>
          <w:rFonts w:ascii="Arial" w:eastAsia="Arial" w:hAnsi="Arial" w:cs="Arial"/>
          <w:spacing w:val="3"/>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w:t>
      </w:r>
      <w:r w:rsidR="0012460C" w:rsidRPr="00040CE8">
        <w:rPr>
          <w:rFonts w:ascii="Arial" w:eastAsia="Arial" w:hAnsi="Arial" w:cs="Arial"/>
          <w:spacing w:val="-1"/>
        </w:rPr>
        <w:t>7</w:t>
      </w:r>
      <w:r w:rsidRPr="00040CE8">
        <w:rPr>
          <w:rFonts w:ascii="Arial" w:eastAsia="Arial" w:hAnsi="Arial" w:cs="Arial"/>
          <w:spacing w:val="1"/>
        </w:rPr>
        <w:t>/</w:t>
      </w:r>
      <w:r w:rsidR="0012460C" w:rsidRPr="00040CE8">
        <w:rPr>
          <w:rFonts w:ascii="Arial" w:eastAsia="Arial" w:hAnsi="Arial" w:cs="Arial"/>
        </w:rPr>
        <w:t>18</w:t>
      </w:r>
      <w:r w:rsidRPr="00040CE8">
        <w:rPr>
          <w:rFonts w:ascii="Arial" w:eastAsia="Arial" w:hAnsi="Arial" w:cs="Arial"/>
          <w:spacing w:val="2"/>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2"/>
        </w:rPr>
        <w:t>s</w:t>
      </w:r>
      <w:r w:rsidRPr="00040CE8">
        <w:rPr>
          <w:rFonts w:ascii="Arial" w:eastAsia="Arial" w:hAnsi="Arial" w:cs="Arial"/>
        </w:rPr>
        <w:t>c</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b</w:t>
      </w:r>
      <w:r w:rsidRPr="00040CE8">
        <w:rPr>
          <w:rFonts w:ascii="Arial" w:eastAsia="Arial" w:hAnsi="Arial" w:cs="Arial"/>
          <w:spacing w:val="-1"/>
        </w:rPr>
        <w:t>e</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r</w:t>
      </w:r>
      <w:r w:rsidRPr="00040CE8">
        <w:rPr>
          <w:rFonts w:ascii="Arial" w:eastAsia="Arial" w:hAnsi="Arial" w:cs="Arial"/>
          <w:spacing w:val="3"/>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w:t>
      </w:r>
      <w:r w:rsidR="0012460C" w:rsidRPr="00040CE8">
        <w:rPr>
          <w:rFonts w:ascii="Arial" w:eastAsia="Arial" w:hAnsi="Arial" w:cs="Arial"/>
          <w:spacing w:val="-1"/>
        </w:rPr>
        <w:t>6</w:t>
      </w:r>
      <w:r w:rsidRPr="00040CE8">
        <w:rPr>
          <w:rFonts w:ascii="Arial" w:eastAsia="Arial" w:hAnsi="Arial" w:cs="Arial"/>
          <w:spacing w:val="1"/>
        </w:rPr>
        <w:t>/</w:t>
      </w:r>
      <w:r w:rsidR="0012460C" w:rsidRPr="00040CE8">
        <w:rPr>
          <w:rFonts w:ascii="Arial" w:eastAsia="Arial" w:hAnsi="Arial" w:cs="Arial"/>
        </w:rPr>
        <w:t>17</w:t>
      </w:r>
      <w:r w:rsidRPr="00040CE8">
        <w:rPr>
          <w:rFonts w:ascii="Arial" w:eastAsia="Arial" w:hAnsi="Arial" w:cs="Arial"/>
          <w:spacing w:val="8"/>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 xml:space="preserve">y </w:t>
      </w:r>
      <w:r w:rsidRPr="00040CE8">
        <w:rPr>
          <w:rFonts w:ascii="Arial" w:eastAsia="Arial" w:hAnsi="Arial" w:cs="Arial"/>
          <w:spacing w:val="-1"/>
        </w:rPr>
        <w:t>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nt.</w:t>
      </w:r>
      <w:r w:rsidRPr="00040CE8">
        <w:rPr>
          <w:rFonts w:ascii="Arial" w:eastAsia="Arial" w:hAnsi="Arial" w:cs="Arial"/>
          <w:spacing w:val="1"/>
        </w:rPr>
        <w:t xml:space="preserve"> </w:t>
      </w:r>
      <w:r w:rsidRPr="00040CE8">
        <w:rPr>
          <w:rFonts w:ascii="Arial" w:eastAsia="Arial" w:hAnsi="Arial" w:cs="Arial"/>
          <w:spacing w:val="-1"/>
        </w:rPr>
        <w:t>B</w:t>
      </w:r>
      <w:r w:rsidRPr="00040CE8">
        <w:rPr>
          <w:rFonts w:ascii="Arial" w:eastAsia="Arial" w:hAnsi="Arial" w:cs="Arial"/>
        </w:rPr>
        <w:t>oth</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e</w:t>
      </w:r>
      <w:r w:rsidRPr="00040CE8">
        <w:rPr>
          <w:rFonts w:ascii="Arial" w:eastAsia="Arial" w:hAnsi="Arial" w:cs="Arial"/>
        </w:rPr>
        <w:t xml:space="preserve">se </w:t>
      </w:r>
      <w:r w:rsidRPr="00040CE8">
        <w:rPr>
          <w:rFonts w:ascii="Arial" w:eastAsia="Arial" w:hAnsi="Arial" w:cs="Arial"/>
          <w:spacing w:val="-2"/>
        </w:rPr>
        <w:t>d</w:t>
      </w:r>
      <w:r w:rsidRPr="00040CE8">
        <w:rPr>
          <w:rFonts w:ascii="Arial" w:eastAsia="Arial" w:hAnsi="Arial" w:cs="Arial"/>
        </w:rPr>
        <w:t>oc</w:t>
      </w:r>
      <w:r w:rsidRPr="00040CE8">
        <w:rPr>
          <w:rFonts w:ascii="Arial" w:eastAsia="Arial" w:hAnsi="Arial" w:cs="Arial"/>
          <w:spacing w:val="-1"/>
        </w:rPr>
        <w:t>u</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 a</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il</w:t>
      </w:r>
      <w:r w:rsidRPr="00040CE8">
        <w:rPr>
          <w:rFonts w:ascii="Arial" w:eastAsia="Arial" w:hAnsi="Arial" w:cs="Arial"/>
        </w:rPr>
        <w:t>a</w:t>
      </w:r>
      <w:r w:rsidRPr="00040CE8">
        <w:rPr>
          <w:rFonts w:ascii="Arial" w:eastAsia="Arial" w:hAnsi="Arial" w:cs="Arial"/>
          <w:spacing w:val="-1"/>
        </w:rPr>
        <w:t>bl</w:t>
      </w:r>
      <w:r w:rsidRPr="00040CE8">
        <w:rPr>
          <w:rFonts w:ascii="Arial" w:eastAsia="Arial" w:hAnsi="Arial" w:cs="Arial"/>
        </w:rPr>
        <w:t>e on</w:t>
      </w:r>
      <w:r w:rsidRPr="00040CE8">
        <w:rPr>
          <w:rFonts w:ascii="Arial" w:eastAsia="Arial" w:hAnsi="Arial" w:cs="Arial"/>
          <w:spacing w:val="1"/>
        </w:rPr>
        <w:t xml:space="preserve"> t</w:t>
      </w:r>
      <w:r w:rsidRPr="00040CE8">
        <w:rPr>
          <w:rFonts w:ascii="Arial" w:eastAsia="Arial" w:hAnsi="Arial" w:cs="Arial"/>
        </w:rPr>
        <w:t>he</w:t>
      </w:r>
      <w:r w:rsidRPr="00040CE8">
        <w:rPr>
          <w:rFonts w:ascii="Arial" w:eastAsia="Arial" w:hAnsi="Arial" w:cs="Arial"/>
          <w:spacing w:val="-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spacing w:val="1"/>
        </w:rPr>
        <w:t>t</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1"/>
        </w:rPr>
        <w:t>b</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e.</w:t>
      </w:r>
    </w:p>
    <w:p w:rsidR="00E427D3" w:rsidRPr="00040CE8" w:rsidRDefault="00E427D3">
      <w:pPr>
        <w:spacing w:before="11" w:after="0" w:line="240" w:lineRule="exact"/>
        <w:rPr>
          <w:sz w:val="24"/>
          <w:szCs w:val="24"/>
        </w:rPr>
      </w:pPr>
    </w:p>
    <w:p w:rsidR="00E427D3" w:rsidRPr="00040CE8" w:rsidRDefault="00E81F8C">
      <w:pPr>
        <w:spacing w:after="0" w:line="240" w:lineRule="auto"/>
        <w:ind w:left="112" w:right="7620"/>
        <w:jc w:val="both"/>
        <w:rPr>
          <w:rFonts w:ascii="Arial" w:eastAsia="Arial" w:hAnsi="Arial" w:cs="Arial"/>
        </w:rPr>
      </w:pPr>
      <w:r w:rsidRPr="00040CE8">
        <w:rPr>
          <w:rFonts w:ascii="Arial" w:eastAsia="Arial" w:hAnsi="Arial" w:cs="Arial"/>
          <w:b/>
          <w:bCs/>
          <w:spacing w:val="-1"/>
        </w:rPr>
        <w:t>N</w:t>
      </w:r>
      <w:r w:rsidRPr="00040CE8">
        <w:rPr>
          <w:rFonts w:ascii="Arial" w:eastAsia="Arial" w:hAnsi="Arial" w:cs="Arial"/>
          <w:b/>
          <w:bCs/>
        </w:rPr>
        <w:t>at</w:t>
      </w:r>
      <w:r w:rsidRPr="00040CE8">
        <w:rPr>
          <w:rFonts w:ascii="Arial" w:eastAsia="Arial" w:hAnsi="Arial" w:cs="Arial"/>
          <w:b/>
          <w:bCs/>
          <w:spacing w:val="1"/>
        </w:rPr>
        <w:t>i</w:t>
      </w:r>
      <w:r w:rsidRPr="00040CE8">
        <w:rPr>
          <w:rFonts w:ascii="Arial" w:eastAsia="Arial" w:hAnsi="Arial" w:cs="Arial"/>
          <w:b/>
          <w:bCs/>
        </w:rPr>
        <w:t>o</w:t>
      </w:r>
      <w:r w:rsidRPr="00040CE8">
        <w:rPr>
          <w:rFonts w:ascii="Arial" w:eastAsia="Arial" w:hAnsi="Arial" w:cs="Arial"/>
          <w:b/>
          <w:bCs/>
          <w:spacing w:val="-1"/>
        </w:rPr>
        <w:t>n</w:t>
      </w:r>
      <w:r w:rsidRPr="00040CE8">
        <w:rPr>
          <w:rFonts w:ascii="Arial" w:eastAsia="Arial" w:hAnsi="Arial" w:cs="Arial"/>
          <w:b/>
          <w:bCs/>
        </w:rPr>
        <w:t>al</w:t>
      </w:r>
      <w:r w:rsidRPr="00040CE8">
        <w:rPr>
          <w:rFonts w:ascii="Arial" w:eastAsia="Arial" w:hAnsi="Arial" w:cs="Arial"/>
          <w:b/>
          <w:bCs/>
          <w:spacing w:val="-1"/>
        </w:rPr>
        <w:t xml:space="preserve"> </w:t>
      </w:r>
      <w:r w:rsidRPr="00040CE8">
        <w:rPr>
          <w:rFonts w:ascii="Arial" w:eastAsia="Arial" w:hAnsi="Arial" w:cs="Arial"/>
          <w:b/>
          <w:bCs/>
          <w:spacing w:val="1"/>
        </w:rPr>
        <w:t>I</w:t>
      </w:r>
      <w:r w:rsidRPr="00040CE8">
        <w:rPr>
          <w:rFonts w:ascii="Arial" w:eastAsia="Arial" w:hAnsi="Arial" w:cs="Arial"/>
          <w:b/>
          <w:bCs/>
        </w:rPr>
        <w:t>n</w:t>
      </w:r>
      <w:r w:rsidRPr="00040CE8">
        <w:rPr>
          <w:rFonts w:ascii="Arial" w:eastAsia="Arial" w:hAnsi="Arial" w:cs="Arial"/>
          <w:b/>
          <w:bCs/>
          <w:spacing w:val="-1"/>
        </w:rPr>
        <w:t>p</w:t>
      </w:r>
      <w:r w:rsidRPr="00040CE8">
        <w:rPr>
          <w:rFonts w:ascii="Arial" w:eastAsia="Arial" w:hAnsi="Arial" w:cs="Arial"/>
          <w:b/>
          <w:bCs/>
          <w:spacing w:val="-3"/>
        </w:rPr>
        <w:t>a</w:t>
      </w:r>
      <w:r w:rsidRPr="00040CE8">
        <w:rPr>
          <w:rFonts w:ascii="Arial" w:eastAsia="Arial" w:hAnsi="Arial" w:cs="Arial"/>
          <w:b/>
          <w:bCs/>
          <w:spacing w:val="1"/>
        </w:rPr>
        <w:t>ti</w:t>
      </w:r>
      <w:r w:rsidRPr="00040CE8">
        <w:rPr>
          <w:rFonts w:ascii="Arial" w:eastAsia="Arial" w:hAnsi="Arial" w:cs="Arial"/>
          <w:b/>
          <w:bCs/>
        </w:rPr>
        <w:t>e</w:t>
      </w:r>
      <w:r w:rsidRPr="00040CE8">
        <w:rPr>
          <w:rFonts w:ascii="Arial" w:eastAsia="Arial" w:hAnsi="Arial" w:cs="Arial"/>
          <w:b/>
          <w:bCs/>
          <w:spacing w:val="-3"/>
        </w:rPr>
        <w:t>n</w:t>
      </w:r>
      <w:r w:rsidRPr="00040CE8">
        <w:rPr>
          <w:rFonts w:ascii="Arial" w:eastAsia="Arial" w:hAnsi="Arial" w:cs="Arial"/>
          <w:b/>
          <w:bCs/>
        </w:rPr>
        <w:t>t</w:t>
      </w:r>
      <w:r w:rsidRPr="00040CE8">
        <w:rPr>
          <w:rFonts w:ascii="Arial" w:eastAsia="Arial" w:hAnsi="Arial" w:cs="Arial"/>
          <w:b/>
          <w:bCs/>
          <w:spacing w:val="2"/>
        </w:rPr>
        <w:t xml:space="preserve"> </w:t>
      </w:r>
      <w:r w:rsidRPr="00040CE8">
        <w:rPr>
          <w:rFonts w:ascii="Arial" w:eastAsia="Arial" w:hAnsi="Arial" w:cs="Arial"/>
          <w:b/>
          <w:bCs/>
          <w:spacing w:val="-1"/>
        </w:rPr>
        <w:t>S</w:t>
      </w:r>
      <w:r w:rsidRPr="00040CE8">
        <w:rPr>
          <w:rFonts w:ascii="Arial" w:eastAsia="Arial" w:hAnsi="Arial" w:cs="Arial"/>
          <w:b/>
          <w:bCs/>
          <w:spacing w:val="-3"/>
        </w:rPr>
        <w:t>u</w:t>
      </w:r>
      <w:r w:rsidRPr="00040CE8">
        <w:rPr>
          <w:rFonts w:ascii="Arial" w:eastAsia="Arial" w:hAnsi="Arial" w:cs="Arial"/>
          <w:b/>
          <w:bCs/>
        </w:rPr>
        <w:t>r</w:t>
      </w:r>
      <w:r w:rsidRPr="00040CE8">
        <w:rPr>
          <w:rFonts w:ascii="Arial" w:eastAsia="Arial" w:hAnsi="Arial" w:cs="Arial"/>
          <w:b/>
          <w:bCs/>
          <w:spacing w:val="-2"/>
        </w:rPr>
        <w:t>v</w:t>
      </w:r>
      <w:r w:rsidRPr="00040CE8">
        <w:rPr>
          <w:rFonts w:ascii="Arial" w:eastAsia="Arial" w:hAnsi="Arial" w:cs="Arial"/>
          <w:b/>
          <w:bCs/>
          <w:spacing w:val="2"/>
        </w:rPr>
        <w:t>e</w:t>
      </w:r>
      <w:r w:rsidRPr="00040CE8">
        <w:rPr>
          <w:rFonts w:ascii="Arial" w:eastAsia="Arial" w:hAnsi="Arial" w:cs="Arial"/>
          <w:b/>
          <w:bCs/>
        </w:rPr>
        <w:t>y</w:t>
      </w:r>
    </w:p>
    <w:p w:rsidR="00E427D3" w:rsidRPr="00040CE8" w:rsidRDefault="00E427D3">
      <w:pPr>
        <w:spacing w:before="17" w:after="0" w:line="240" w:lineRule="exact"/>
        <w:rPr>
          <w:rFonts w:ascii="Arial" w:hAnsi="Arial" w:cs="Arial"/>
        </w:rPr>
      </w:pPr>
    </w:p>
    <w:p w:rsidR="0050736C" w:rsidRPr="008248F5" w:rsidRDefault="0050736C" w:rsidP="0050736C">
      <w:pPr>
        <w:spacing w:before="17" w:after="0" w:line="240" w:lineRule="exact"/>
        <w:rPr>
          <w:rFonts w:ascii="Arial" w:hAnsi="Arial" w:cs="Arial"/>
          <w:lang w:val="en-GB"/>
        </w:rPr>
      </w:pPr>
      <w:r w:rsidRPr="008248F5">
        <w:rPr>
          <w:rFonts w:ascii="Arial" w:hAnsi="Arial" w:cs="Arial"/>
          <w:lang w:val="en-GB"/>
        </w:rPr>
        <w:t>The annual adult inpatient survey is carried out in all Trusts (</w:t>
      </w:r>
      <w:hyperlink r:id="rId21" w:history="1">
        <w:r w:rsidRPr="008248F5">
          <w:rPr>
            <w:rStyle w:val="Hyperlink"/>
            <w:rFonts w:ascii="Arial" w:hAnsi="Arial" w:cs="Arial"/>
            <w:lang w:val="en-GB"/>
          </w:rPr>
          <w:t>www.cqc.org.uk</w:t>
        </w:r>
      </w:hyperlink>
      <w:r w:rsidRPr="008248F5">
        <w:rPr>
          <w:rFonts w:ascii="Arial" w:hAnsi="Arial" w:cs="Arial"/>
          <w:lang w:val="en-GB"/>
        </w:rPr>
        <w:t xml:space="preserve">). 83 out of the 156 Trusts use a company called Picker to manage this – and at the time of writing </w:t>
      </w:r>
      <w:r w:rsidR="00CF5318">
        <w:rPr>
          <w:rFonts w:ascii="Arial" w:hAnsi="Arial" w:cs="Arial"/>
          <w:lang w:val="en-GB"/>
        </w:rPr>
        <w:t xml:space="preserve">(24 May 2017) </w:t>
      </w:r>
      <w:r w:rsidRPr="008248F5">
        <w:rPr>
          <w:rFonts w:ascii="Arial" w:hAnsi="Arial" w:cs="Arial"/>
          <w:lang w:val="en-GB"/>
        </w:rPr>
        <w:t xml:space="preserve">only the results from Picker Trusts are available. The survey is based on a sample of consecutively discharged inpatients who attended Weston in the summer of 2016. 1250 questionnaires were sent to patients of </w:t>
      </w:r>
      <w:proofErr w:type="gramStart"/>
      <w:r w:rsidRPr="008248F5">
        <w:rPr>
          <w:rFonts w:ascii="Arial" w:hAnsi="Arial" w:cs="Arial"/>
          <w:lang w:val="en-GB"/>
        </w:rPr>
        <w:t>which</w:t>
      </w:r>
      <w:proofErr w:type="gramEnd"/>
      <w:r w:rsidRPr="008248F5">
        <w:rPr>
          <w:rFonts w:ascii="Arial" w:hAnsi="Arial" w:cs="Arial"/>
          <w:lang w:val="en-GB"/>
        </w:rPr>
        <w:t xml:space="preserve"> 1158 were eligible to partake in the survey.  The Trust received 538 completed responses giving a re</w:t>
      </w:r>
      <w:r w:rsidR="0034030B" w:rsidRPr="008248F5">
        <w:rPr>
          <w:rFonts w:ascii="Arial" w:hAnsi="Arial" w:cs="Arial"/>
          <w:lang w:val="en-GB"/>
        </w:rPr>
        <w:t>sponse rate of 46%, slightly lower than the previous year of 49</w:t>
      </w:r>
      <w:r w:rsidRPr="008248F5">
        <w:rPr>
          <w:rFonts w:ascii="Arial" w:hAnsi="Arial" w:cs="Arial"/>
          <w:lang w:val="en-GB"/>
        </w:rPr>
        <w:t>%.</w:t>
      </w:r>
    </w:p>
    <w:p w:rsidR="0050736C" w:rsidRPr="008248F5" w:rsidRDefault="0050736C" w:rsidP="0050736C">
      <w:pPr>
        <w:spacing w:before="17" w:after="0" w:line="240" w:lineRule="exact"/>
        <w:rPr>
          <w:rFonts w:ascii="Arial" w:hAnsi="Arial" w:cs="Arial"/>
          <w:lang w:val="en-GB"/>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417"/>
        <w:gridCol w:w="1418"/>
        <w:gridCol w:w="1417"/>
        <w:gridCol w:w="1843"/>
      </w:tblGrid>
      <w:tr w:rsidR="00891CC1" w:rsidRPr="008248F5" w:rsidTr="00891CC1">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91CC1" w:rsidRPr="008248F5" w:rsidRDefault="00891CC1" w:rsidP="0050736C">
            <w:pPr>
              <w:spacing w:before="17" w:after="0" w:line="240" w:lineRule="exact"/>
              <w:rPr>
                <w:rFonts w:ascii="Arial" w:hAnsi="Arial" w:cs="Arial"/>
                <w:b/>
                <w:lang w:val="en-GB"/>
              </w:rPr>
            </w:pPr>
            <w:r w:rsidRPr="008248F5">
              <w:rPr>
                <w:rFonts w:ascii="Arial" w:hAnsi="Arial" w:cs="Arial"/>
                <w:b/>
                <w:lang w:val="en-GB"/>
              </w:rPr>
              <w:t>WAHT</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91CC1" w:rsidRPr="008248F5" w:rsidRDefault="00891CC1" w:rsidP="0050736C">
            <w:pPr>
              <w:spacing w:before="17" w:after="0" w:line="240" w:lineRule="exact"/>
              <w:rPr>
                <w:rFonts w:ascii="Arial" w:hAnsi="Arial" w:cs="Arial"/>
                <w:b/>
                <w:lang w:val="en-GB"/>
              </w:rPr>
            </w:pPr>
            <w:r w:rsidRPr="008248F5">
              <w:rPr>
                <w:rFonts w:ascii="Arial" w:hAnsi="Arial" w:cs="Arial"/>
                <w:b/>
                <w:lang w:val="en-GB"/>
              </w:rPr>
              <w:t>2015</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91CC1" w:rsidRPr="008248F5" w:rsidRDefault="00891CC1" w:rsidP="0050736C">
            <w:pPr>
              <w:spacing w:before="17" w:after="0" w:line="240" w:lineRule="exact"/>
              <w:rPr>
                <w:rFonts w:ascii="Arial" w:hAnsi="Arial" w:cs="Arial"/>
                <w:b/>
                <w:lang w:val="en-GB"/>
              </w:rPr>
            </w:pPr>
            <w:r w:rsidRPr="008248F5">
              <w:rPr>
                <w:rFonts w:ascii="Arial" w:hAnsi="Arial" w:cs="Arial"/>
                <w:b/>
                <w:lang w:val="en-GB"/>
              </w:rPr>
              <w:t>2016</w:t>
            </w:r>
          </w:p>
        </w:tc>
      </w:tr>
      <w:tr w:rsidR="0034030B" w:rsidRPr="008248F5" w:rsidTr="00891CC1">
        <w:tc>
          <w:tcPr>
            <w:tcW w:w="2126" w:type="dxa"/>
            <w:tcBorders>
              <w:top w:val="single" w:sz="4" w:space="0" w:color="auto"/>
              <w:left w:val="single" w:sz="4" w:space="0" w:color="auto"/>
              <w:bottom w:val="nil"/>
              <w:right w:val="single" w:sz="4" w:space="0" w:color="auto"/>
            </w:tcBorders>
          </w:tcPr>
          <w:p w:rsidR="0034030B" w:rsidRPr="008248F5" w:rsidRDefault="0034030B" w:rsidP="0050736C">
            <w:pPr>
              <w:spacing w:before="17" w:after="0" w:line="240" w:lineRule="exact"/>
              <w:rPr>
                <w:rFonts w:ascii="Arial" w:hAnsi="Arial" w:cs="Arial"/>
                <w:lang w:val="en-GB"/>
              </w:rPr>
            </w:pPr>
          </w:p>
        </w:tc>
        <w:tc>
          <w:tcPr>
            <w:tcW w:w="1417" w:type="dxa"/>
            <w:tcBorders>
              <w:top w:val="single" w:sz="4" w:space="0" w:color="auto"/>
              <w:left w:val="single" w:sz="4" w:space="0" w:color="auto"/>
              <w:bottom w:val="nil"/>
              <w:right w:val="single" w:sz="4" w:space="0" w:color="auto"/>
            </w:tcBorders>
            <w:hideMark/>
          </w:tcPr>
          <w:p w:rsidR="0034030B" w:rsidRPr="008248F5" w:rsidRDefault="0034030B" w:rsidP="0050736C">
            <w:pPr>
              <w:spacing w:before="17" w:after="0" w:line="240" w:lineRule="exact"/>
              <w:rPr>
                <w:rFonts w:ascii="Arial" w:hAnsi="Arial" w:cs="Arial"/>
                <w:lang w:val="en-GB"/>
              </w:rPr>
            </w:pPr>
            <w:r w:rsidRPr="008248F5">
              <w:rPr>
                <w:rFonts w:ascii="Arial" w:hAnsi="Arial" w:cs="Arial"/>
                <w:lang w:val="en-GB"/>
              </w:rPr>
              <w:t>Weston</w:t>
            </w:r>
          </w:p>
        </w:tc>
        <w:tc>
          <w:tcPr>
            <w:tcW w:w="1418" w:type="dxa"/>
            <w:tcBorders>
              <w:top w:val="single" w:sz="4" w:space="0" w:color="auto"/>
              <w:left w:val="single" w:sz="4" w:space="0" w:color="auto"/>
              <w:bottom w:val="nil"/>
              <w:right w:val="single" w:sz="4" w:space="0" w:color="auto"/>
            </w:tcBorders>
            <w:hideMark/>
          </w:tcPr>
          <w:p w:rsidR="0034030B" w:rsidRPr="008248F5" w:rsidRDefault="0034030B" w:rsidP="0050736C">
            <w:pPr>
              <w:spacing w:before="17" w:after="0" w:line="240" w:lineRule="exact"/>
              <w:rPr>
                <w:rFonts w:ascii="Arial" w:hAnsi="Arial" w:cs="Arial"/>
                <w:lang w:val="en-GB"/>
              </w:rPr>
            </w:pPr>
            <w:r w:rsidRPr="008248F5">
              <w:rPr>
                <w:rFonts w:ascii="Arial" w:hAnsi="Arial" w:cs="Arial"/>
                <w:lang w:val="en-GB"/>
              </w:rPr>
              <w:t>National</w:t>
            </w:r>
          </w:p>
        </w:tc>
        <w:tc>
          <w:tcPr>
            <w:tcW w:w="1417" w:type="dxa"/>
            <w:tcBorders>
              <w:top w:val="single" w:sz="4" w:space="0" w:color="auto"/>
              <w:left w:val="single" w:sz="4" w:space="0" w:color="auto"/>
              <w:bottom w:val="nil"/>
              <w:right w:val="single" w:sz="4" w:space="0" w:color="auto"/>
            </w:tcBorders>
            <w:hideMark/>
          </w:tcPr>
          <w:p w:rsidR="0034030B" w:rsidRPr="008248F5" w:rsidRDefault="0034030B" w:rsidP="0050736C">
            <w:pPr>
              <w:spacing w:before="17" w:after="0" w:line="240" w:lineRule="exact"/>
              <w:rPr>
                <w:rFonts w:ascii="Arial" w:hAnsi="Arial" w:cs="Arial"/>
                <w:lang w:val="en-GB"/>
              </w:rPr>
            </w:pPr>
            <w:r w:rsidRPr="008248F5">
              <w:rPr>
                <w:rFonts w:ascii="Arial" w:hAnsi="Arial" w:cs="Arial"/>
                <w:lang w:val="en-GB"/>
              </w:rPr>
              <w:t>Weston</w:t>
            </w:r>
          </w:p>
        </w:tc>
        <w:tc>
          <w:tcPr>
            <w:tcW w:w="1843" w:type="dxa"/>
            <w:tcBorders>
              <w:top w:val="single" w:sz="4" w:space="0" w:color="auto"/>
              <w:left w:val="single" w:sz="4" w:space="0" w:color="auto"/>
              <w:bottom w:val="nil"/>
              <w:right w:val="single" w:sz="4" w:space="0" w:color="auto"/>
            </w:tcBorders>
            <w:hideMark/>
          </w:tcPr>
          <w:p w:rsidR="0034030B" w:rsidRPr="008248F5" w:rsidRDefault="0034030B" w:rsidP="0050736C">
            <w:pPr>
              <w:spacing w:before="17" w:after="0" w:line="240" w:lineRule="exact"/>
              <w:rPr>
                <w:rFonts w:ascii="Arial" w:hAnsi="Arial" w:cs="Arial"/>
                <w:lang w:val="en-GB"/>
              </w:rPr>
            </w:pPr>
            <w:r w:rsidRPr="008248F5">
              <w:rPr>
                <w:rFonts w:ascii="Arial" w:hAnsi="Arial" w:cs="Arial"/>
                <w:lang w:val="en-GB"/>
              </w:rPr>
              <w:t>National</w:t>
            </w:r>
          </w:p>
        </w:tc>
      </w:tr>
      <w:tr w:rsidR="0034030B" w:rsidRPr="008248F5" w:rsidTr="00891CC1">
        <w:tc>
          <w:tcPr>
            <w:tcW w:w="2126" w:type="dxa"/>
            <w:tcBorders>
              <w:top w:val="single" w:sz="4" w:space="0" w:color="auto"/>
              <w:left w:val="single" w:sz="4" w:space="0" w:color="auto"/>
              <w:bottom w:val="single" w:sz="4" w:space="0" w:color="auto"/>
              <w:right w:val="single" w:sz="4" w:space="0" w:color="auto"/>
            </w:tcBorders>
            <w:hideMark/>
          </w:tcPr>
          <w:p w:rsidR="0034030B" w:rsidRPr="008248F5" w:rsidRDefault="0034030B" w:rsidP="0050736C">
            <w:pPr>
              <w:spacing w:before="17" w:after="0" w:line="240" w:lineRule="exact"/>
              <w:rPr>
                <w:rFonts w:ascii="Arial" w:hAnsi="Arial" w:cs="Arial"/>
                <w:lang w:val="en-GB"/>
              </w:rPr>
            </w:pPr>
            <w:r w:rsidRPr="008248F5">
              <w:rPr>
                <w:rFonts w:ascii="Arial" w:hAnsi="Arial" w:cs="Arial"/>
                <w:lang w:val="en-GB"/>
              </w:rPr>
              <w:t>Survey response rate</w:t>
            </w:r>
          </w:p>
        </w:tc>
        <w:tc>
          <w:tcPr>
            <w:tcW w:w="1417" w:type="dxa"/>
            <w:tcBorders>
              <w:top w:val="single" w:sz="4" w:space="0" w:color="auto"/>
              <w:left w:val="single" w:sz="4" w:space="0" w:color="auto"/>
              <w:bottom w:val="single" w:sz="4" w:space="0" w:color="auto"/>
              <w:right w:val="single" w:sz="4" w:space="0" w:color="auto"/>
            </w:tcBorders>
          </w:tcPr>
          <w:p w:rsidR="0034030B" w:rsidRPr="008248F5" w:rsidRDefault="0034030B" w:rsidP="0050736C">
            <w:pPr>
              <w:spacing w:before="17" w:after="0" w:line="240" w:lineRule="exact"/>
              <w:rPr>
                <w:rFonts w:ascii="Arial" w:hAnsi="Arial" w:cs="Arial"/>
                <w:lang w:val="en-GB"/>
              </w:rPr>
            </w:pPr>
            <w:r w:rsidRPr="008248F5">
              <w:rPr>
                <w:rFonts w:ascii="Arial" w:hAnsi="Arial" w:cs="Arial"/>
                <w:lang w:val="en-GB"/>
              </w:rPr>
              <w:t>49%</w:t>
            </w:r>
          </w:p>
        </w:tc>
        <w:tc>
          <w:tcPr>
            <w:tcW w:w="1418" w:type="dxa"/>
            <w:tcBorders>
              <w:top w:val="single" w:sz="4" w:space="0" w:color="auto"/>
              <w:left w:val="single" w:sz="4" w:space="0" w:color="auto"/>
              <w:bottom w:val="single" w:sz="4" w:space="0" w:color="auto"/>
              <w:right w:val="single" w:sz="4" w:space="0" w:color="auto"/>
            </w:tcBorders>
          </w:tcPr>
          <w:p w:rsidR="0034030B" w:rsidRPr="008248F5" w:rsidRDefault="0034030B" w:rsidP="0050736C">
            <w:pPr>
              <w:spacing w:before="17" w:after="0" w:line="240" w:lineRule="exact"/>
              <w:rPr>
                <w:rFonts w:ascii="Arial" w:hAnsi="Arial" w:cs="Arial"/>
                <w:lang w:val="en-GB"/>
              </w:rPr>
            </w:pPr>
            <w:r w:rsidRPr="008248F5">
              <w:rPr>
                <w:rFonts w:ascii="Arial" w:hAnsi="Arial" w:cs="Arial"/>
                <w:lang w:val="en-GB"/>
              </w:rPr>
              <w:t>45%</w:t>
            </w:r>
          </w:p>
        </w:tc>
        <w:tc>
          <w:tcPr>
            <w:tcW w:w="1417" w:type="dxa"/>
            <w:tcBorders>
              <w:top w:val="single" w:sz="4" w:space="0" w:color="auto"/>
              <w:left w:val="single" w:sz="4" w:space="0" w:color="auto"/>
              <w:bottom w:val="single" w:sz="4" w:space="0" w:color="auto"/>
              <w:right w:val="single" w:sz="4" w:space="0" w:color="auto"/>
            </w:tcBorders>
          </w:tcPr>
          <w:p w:rsidR="0034030B" w:rsidRPr="008248F5" w:rsidRDefault="0034030B" w:rsidP="0050736C">
            <w:pPr>
              <w:spacing w:before="17" w:after="0" w:line="240" w:lineRule="exact"/>
              <w:rPr>
                <w:rFonts w:ascii="Arial" w:hAnsi="Arial" w:cs="Arial"/>
                <w:lang w:val="en-GB"/>
              </w:rPr>
            </w:pPr>
            <w:r w:rsidRPr="008248F5">
              <w:rPr>
                <w:rFonts w:ascii="Arial" w:hAnsi="Arial" w:cs="Arial"/>
                <w:lang w:val="en-GB"/>
              </w:rPr>
              <w:t>46%</w:t>
            </w:r>
          </w:p>
        </w:tc>
        <w:tc>
          <w:tcPr>
            <w:tcW w:w="1843" w:type="dxa"/>
            <w:tcBorders>
              <w:top w:val="single" w:sz="4" w:space="0" w:color="auto"/>
              <w:left w:val="single" w:sz="4" w:space="0" w:color="auto"/>
              <w:bottom w:val="single" w:sz="4" w:space="0" w:color="auto"/>
              <w:right w:val="single" w:sz="4" w:space="0" w:color="auto"/>
            </w:tcBorders>
          </w:tcPr>
          <w:p w:rsidR="0034030B" w:rsidRPr="008248F5" w:rsidRDefault="0034030B" w:rsidP="0050736C">
            <w:pPr>
              <w:spacing w:before="17" w:after="0" w:line="240" w:lineRule="exact"/>
              <w:rPr>
                <w:rFonts w:ascii="Arial" w:hAnsi="Arial" w:cs="Arial"/>
                <w:highlight w:val="yellow"/>
                <w:lang w:val="en-GB"/>
              </w:rPr>
            </w:pPr>
            <w:r w:rsidRPr="008248F5">
              <w:rPr>
                <w:rFonts w:ascii="Arial" w:hAnsi="Arial" w:cs="Arial"/>
                <w:lang w:val="en-GB"/>
              </w:rPr>
              <w:t>41%</w:t>
            </w:r>
          </w:p>
        </w:tc>
      </w:tr>
    </w:tbl>
    <w:p w:rsidR="0050736C" w:rsidRPr="008248F5" w:rsidRDefault="0050736C" w:rsidP="0050736C">
      <w:pPr>
        <w:spacing w:before="17" w:after="0" w:line="240" w:lineRule="exact"/>
        <w:rPr>
          <w:rFonts w:ascii="Arial" w:hAnsi="Arial" w:cs="Arial"/>
          <w:lang w:val="en-GB"/>
        </w:rPr>
      </w:pPr>
    </w:p>
    <w:p w:rsidR="0050736C" w:rsidRPr="008248F5" w:rsidRDefault="0050736C" w:rsidP="0050736C">
      <w:pPr>
        <w:spacing w:before="17" w:after="0" w:line="240" w:lineRule="exact"/>
        <w:rPr>
          <w:rFonts w:ascii="Arial" w:hAnsi="Arial" w:cs="Arial"/>
          <w:lang w:val="en-GB"/>
        </w:rPr>
      </w:pPr>
      <w:r w:rsidRPr="008248F5">
        <w:rPr>
          <w:rFonts w:ascii="Arial" w:hAnsi="Arial" w:cs="Arial"/>
          <w:lang w:val="en-GB"/>
        </w:rPr>
        <w:t>This data compares us with the 83 Picker Trusts – since at the time of writing this Account the nationwide comparative data was not available.</w:t>
      </w:r>
    </w:p>
    <w:p w:rsidR="0050736C" w:rsidRPr="008248F5" w:rsidRDefault="0050736C" w:rsidP="0050736C">
      <w:pPr>
        <w:spacing w:before="17" w:after="0" w:line="240" w:lineRule="exact"/>
        <w:rPr>
          <w:rFonts w:ascii="Arial" w:hAnsi="Arial" w:cs="Arial"/>
          <w:lang w:val="en-GB"/>
        </w:rPr>
      </w:pPr>
    </w:p>
    <w:p w:rsidR="0050736C" w:rsidRPr="008248F5" w:rsidRDefault="0050736C" w:rsidP="0050736C">
      <w:pPr>
        <w:spacing w:before="17" w:after="0" w:line="240" w:lineRule="exact"/>
        <w:rPr>
          <w:rFonts w:ascii="Arial" w:hAnsi="Arial" w:cs="Arial"/>
          <w:lang w:val="en-GB"/>
        </w:rPr>
      </w:pPr>
      <w:r w:rsidRPr="008248F5">
        <w:rPr>
          <w:rFonts w:ascii="Arial" w:hAnsi="Arial" w:cs="Arial"/>
          <w:lang w:val="en-GB"/>
        </w:rPr>
        <w:t>Of the ‘Picker Trusts’ the Trust was significantly better than average on five questions, significantly worse than average on seventeen questions and showed no significant differences on forty five questions.</w:t>
      </w:r>
    </w:p>
    <w:p w:rsidR="0050736C" w:rsidRPr="008248F5" w:rsidRDefault="0050736C" w:rsidP="0050736C">
      <w:pPr>
        <w:spacing w:before="17" w:after="0" w:line="240" w:lineRule="exact"/>
        <w:rPr>
          <w:rFonts w:ascii="Arial" w:hAnsi="Arial" w:cs="Arial"/>
          <w:lang w:val="en-GB"/>
        </w:rPr>
      </w:pPr>
    </w:p>
    <w:p w:rsidR="0050736C" w:rsidRPr="008248F5" w:rsidRDefault="0050736C" w:rsidP="0050736C">
      <w:pPr>
        <w:spacing w:before="17" w:after="0" w:line="240" w:lineRule="exact"/>
        <w:rPr>
          <w:rFonts w:ascii="Arial" w:hAnsi="Arial" w:cs="Arial"/>
          <w:lang w:val="en-GB"/>
        </w:rPr>
      </w:pPr>
      <w:r w:rsidRPr="008248F5">
        <w:rPr>
          <w:rFonts w:ascii="Arial" w:hAnsi="Arial" w:cs="Arial"/>
          <w:lang w:val="en-GB"/>
        </w:rPr>
        <w:t>The Trust has improved significantly the percentage of patients that rated care at 7+ out of 10.</w:t>
      </w:r>
    </w:p>
    <w:p w:rsidR="0050736C" w:rsidRPr="008248F5" w:rsidRDefault="0050736C" w:rsidP="0050736C">
      <w:pPr>
        <w:spacing w:before="17" w:after="0" w:line="240" w:lineRule="exact"/>
        <w:rPr>
          <w:rFonts w:ascii="Arial" w:hAnsi="Arial" w:cs="Arial"/>
          <w:lang w:val="en-GB"/>
        </w:rPr>
      </w:pPr>
      <w:r w:rsidRPr="008248F5">
        <w:rPr>
          <w:rFonts w:ascii="Arial" w:hAnsi="Arial" w:cs="Arial"/>
          <w:lang w:val="en-GB"/>
        </w:rPr>
        <w:t>None of the respon</w:t>
      </w:r>
      <w:r w:rsidR="008248F5" w:rsidRPr="008248F5">
        <w:rPr>
          <w:rFonts w:ascii="Arial" w:hAnsi="Arial" w:cs="Arial"/>
          <w:lang w:val="en-GB"/>
        </w:rPr>
        <w:t>ses have worsened significantly</w:t>
      </w:r>
      <w:r w:rsidRPr="008248F5">
        <w:rPr>
          <w:rFonts w:ascii="Arial" w:hAnsi="Arial" w:cs="Arial"/>
          <w:lang w:val="en-GB"/>
        </w:rPr>
        <w:t>.</w:t>
      </w:r>
    </w:p>
    <w:p w:rsidR="0050736C" w:rsidRPr="008248F5" w:rsidRDefault="0050736C" w:rsidP="0050736C">
      <w:pPr>
        <w:spacing w:before="17" w:after="0" w:line="240" w:lineRule="exact"/>
        <w:rPr>
          <w:rFonts w:ascii="Arial" w:hAnsi="Arial" w:cs="Arial"/>
          <w:lang w:val="en-GB"/>
        </w:rPr>
      </w:pPr>
    </w:p>
    <w:p w:rsidR="0050736C" w:rsidRPr="008248F5" w:rsidRDefault="0050736C" w:rsidP="0050736C">
      <w:pPr>
        <w:spacing w:before="17" w:after="0" w:line="240" w:lineRule="exact"/>
        <w:rPr>
          <w:rFonts w:ascii="Arial" w:hAnsi="Arial" w:cs="Arial"/>
          <w:lang w:val="en-GB"/>
        </w:rPr>
      </w:pPr>
      <w:r w:rsidRPr="008248F5">
        <w:rPr>
          <w:rFonts w:ascii="Arial" w:hAnsi="Arial" w:cs="Arial"/>
          <w:lang w:val="en-GB"/>
        </w:rPr>
        <w:t>The survey has highlighted many positive aspects of the patient experience.</w:t>
      </w:r>
    </w:p>
    <w:p w:rsidR="0050736C" w:rsidRPr="008248F5" w:rsidRDefault="0050736C" w:rsidP="00B92825">
      <w:pPr>
        <w:numPr>
          <w:ilvl w:val="0"/>
          <w:numId w:val="21"/>
        </w:numPr>
        <w:spacing w:before="17" w:after="0" w:line="240" w:lineRule="exact"/>
        <w:rPr>
          <w:rFonts w:ascii="Arial" w:hAnsi="Arial" w:cs="Arial"/>
          <w:lang w:val="en-GB"/>
        </w:rPr>
      </w:pPr>
      <w:r w:rsidRPr="008248F5">
        <w:rPr>
          <w:rFonts w:ascii="Arial" w:hAnsi="Arial" w:cs="Arial"/>
          <w:lang w:val="en-GB"/>
        </w:rPr>
        <w:t>Overall: rated care 7+ out of 10 - increased to 86%</w:t>
      </w:r>
    </w:p>
    <w:p w:rsidR="0050736C" w:rsidRPr="008248F5" w:rsidRDefault="0050736C" w:rsidP="00B92825">
      <w:pPr>
        <w:numPr>
          <w:ilvl w:val="0"/>
          <w:numId w:val="21"/>
        </w:numPr>
        <w:spacing w:before="17" w:after="0" w:line="240" w:lineRule="exact"/>
        <w:rPr>
          <w:rFonts w:ascii="Arial" w:hAnsi="Arial" w:cs="Arial"/>
          <w:lang w:val="en-GB"/>
        </w:rPr>
      </w:pPr>
      <w:r w:rsidRPr="008248F5">
        <w:rPr>
          <w:rFonts w:ascii="Arial" w:hAnsi="Arial" w:cs="Arial"/>
          <w:lang w:val="en-GB"/>
        </w:rPr>
        <w:t>Overall: treated with respect and dignity – increased to 85%.</w:t>
      </w:r>
    </w:p>
    <w:p w:rsidR="0050736C" w:rsidRPr="008248F5" w:rsidRDefault="0050736C" w:rsidP="00B92825">
      <w:pPr>
        <w:numPr>
          <w:ilvl w:val="0"/>
          <w:numId w:val="21"/>
        </w:numPr>
        <w:spacing w:before="17" w:after="0" w:line="240" w:lineRule="exact"/>
        <w:rPr>
          <w:rFonts w:ascii="Arial" w:hAnsi="Arial" w:cs="Arial"/>
          <w:lang w:val="en-GB"/>
        </w:rPr>
      </w:pPr>
      <w:r w:rsidRPr="008248F5">
        <w:rPr>
          <w:rFonts w:ascii="Arial" w:hAnsi="Arial" w:cs="Arial"/>
          <w:lang w:val="en-GB"/>
        </w:rPr>
        <w:t>Doctors: always had confidence and trust – increased to 80%.</w:t>
      </w:r>
    </w:p>
    <w:p w:rsidR="0050736C" w:rsidRPr="008248F5" w:rsidRDefault="0050736C" w:rsidP="00B92825">
      <w:pPr>
        <w:numPr>
          <w:ilvl w:val="0"/>
          <w:numId w:val="21"/>
        </w:numPr>
        <w:spacing w:before="17" w:after="0" w:line="240" w:lineRule="exact"/>
        <w:rPr>
          <w:rFonts w:ascii="Arial" w:hAnsi="Arial" w:cs="Arial"/>
          <w:lang w:val="en-GB"/>
        </w:rPr>
      </w:pPr>
      <w:r w:rsidRPr="008248F5">
        <w:rPr>
          <w:rFonts w:ascii="Arial" w:hAnsi="Arial" w:cs="Arial"/>
          <w:lang w:val="en-GB"/>
        </w:rPr>
        <w:t>Hospital: room or ward was very/fairly clean – unchanged at 98%.</w:t>
      </w:r>
    </w:p>
    <w:p w:rsidR="0050736C" w:rsidRPr="008248F5" w:rsidRDefault="0050736C" w:rsidP="00B92825">
      <w:pPr>
        <w:numPr>
          <w:ilvl w:val="0"/>
          <w:numId w:val="21"/>
        </w:numPr>
        <w:spacing w:before="17" w:after="0" w:line="240" w:lineRule="exact"/>
        <w:rPr>
          <w:rFonts w:ascii="Arial" w:hAnsi="Arial" w:cs="Arial"/>
          <w:lang w:val="en-GB"/>
        </w:rPr>
      </w:pPr>
      <w:r w:rsidRPr="008248F5">
        <w:rPr>
          <w:rFonts w:ascii="Arial" w:hAnsi="Arial" w:cs="Arial"/>
          <w:lang w:val="en-GB"/>
        </w:rPr>
        <w:t>Hospital: toilets and bathrooms were very/fairly clean – unchanged at 97%.</w:t>
      </w:r>
    </w:p>
    <w:p w:rsidR="0050736C" w:rsidRPr="008248F5" w:rsidRDefault="0050736C" w:rsidP="00B92825">
      <w:pPr>
        <w:numPr>
          <w:ilvl w:val="0"/>
          <w:numId w:val="21"/>
        </w:numPr>
        <w:spacing w:before="17" w:after="0" w:line="240" w:lineRule="exact"/>
        <w:rPr>
          <w:rFonts w:ascii="Arial" w:hAnsi="Arial" w:cs="Arial"/>
          <w:lang w:val="en-GB"/>
        </w:rPr>
      </w:pPr>
      <w:r w:rsidRPr="008248F5">
        <w:rPr>
          <w:rFonts w:ascii="Arial" w:hAnsi="Arial" w:cs="Arial"/>
          <w:lang w:val="en-GB"/>
        </w:rPr>
        <w:t xml:space="preserve">Care: always enough privacy when being examined or treated </w:t>
      </w:r>
      <w:proofErr w:type="gramStart"/>
      <w:r w:rsidRPr="008248F5">
        <w:rPr>
          <w:rFonts w:ascii="Arial" w:hAnsi="Arial" w:cs="Arial"/>
          <w:lang w:val="en-GB"/>
        </w:rPr>
        <w:t>-  increased</w:t>
      </w:r>
      <w:proofErr w:type="gramEnd"/>
      <w:r w:rsidRPr="008248F5">
        <w:rPr>
          <w:rFonts w:ascii="Arial" w:hAnsi="Arial" w:cs="Arial"/>
          <w:lang w:val="en-GB"/>
        </w:rPr>
        <w:t xml:space="preserve"> to 92%.</w:t>
      </w:r>
    </w:p>
    <w:p w:rsidR="0050736C" w:rsidRPr="008248F5" w:rsidRDefault="0050736C" w:rsidP="0050736C">
      <w:pPr>
        <w:spacing w:before="17" w:after="0" w:line="240" w:lineRule="exact"/>
        <w:rPr>
          <w:rFonts w:ascii="Arial" w:hAnsi="Arial" w:cs="Arial"/>
          <w:lang w:val="en-GB"/>
        </w:rPr>
      </w:pPr>
    </w:p>
    <w:p w:rsidR="0050736C" w:rsidRPr="008248F5" w:rsidRDefault="0050736C" w:rsidP="0050736C">
      <w:pPr>
        <w:spacing w:before="17" w:after="0" w:line="240" w:lineRule="exact"/>
        <w:rPr>
          <w:rFonts w:ascii="Arial" w:hAnsi="Arial" w:cs="Arial"/>
          <w:lang w:val="en-GB"/>
        </w:rPr>
      </w:pPr>
      <w:r w:rsidRPr="008248F5">
        <w:rPr>
          <w:rFonts w:ascii="Arial" w:hAnsi="Arial" w:cs="Arial"/>
          <w:lang w:val="en-GB"/>
        </w:rPr>
        <w:t>Most patients are highly appreciative of the care they receive. There is however also room for improving the patient experience</w:t>
      </w:r>
    </w:p>
    <w:p w:rsidR="0050736C" w:rsidRPr="008248F5" w:rsidRDefault="0050736C" w:rsidP="0050736C">
      <w:pPr>
        <w:spacing w:before="17" w:after="0" w:line="240" w:lineRule="exact"/>
        <w:rPr>
          <w:rFonts w:ascii="Arial" w:hAnsi="Arial" w:cs="Arial"/>
          <w:lang w:val="en-GB"/>
        </w:rPr>
      </w:pPr>
    </w:p>
    <w:p w:rsidR="0050736C" w:rsidRPr="008248F5" w:rsidRDefault="0050736C" w:rsidP="0050736C">
      <w:pPr>
        <w:spacing w:before="17" w:after="0" w:line="240" w:lineRule="exact"/>
        <w:rPr>
          <w:rFonts w:ascii="Arial" w:hAnsi="Arial" w:cs="Arial"/>
          <w:lang w:val="en-GB"/>
        </w:rPr>
      </w:pPr>
      <w:r w:rsidRPr="008248F5">
        <w:rPr>
          <w:rFonts w:ascii="Arial" w:hAnsi="Arial" w:cs="Arial"/>
          <w:lang w:val="en-GB"/>
        </w:rPr>
        <w:t>Pleasingly the report indicates improved responses regarding;</w:t>
      </w:r>
    </w:p>
    <w:p w:rsidR="0050736C" w:rsidRPr="008248F5" w:rsidRDefault="0050736C" w:rsidP="00B92825">
      <w:pPr>
        <w:numPr>
          <w:ilvl w:val="0"/>
          <w:numId w:val="23"/>
        </w:numPr>
        <w:spacing w:before="17" w:after="0" w:line="240" w:lineRule="exact"/>
        <w:rPr>
          <w:rFonts w:ascii="Arial" w:hAnsi="Arial" w:cs="Arial"/>
          <w:lang w:val="en-GB"/>
        </w:rPr>
      </w:pPr>
      <w:r w:rsidRPr="008248F5">
        <w:rPr>
          <w:rFonts w:ascii="Arial" w:hAnsi="Arial" w:cs="Arial"/>
          <w:lang w:val="en-GB"/>
        </w:rPr>
        <w:t>The experience of discharge from hospital</w:t>
      </w:r>
    </w:p>
    <w:p w:rsidR="0050736C" w:rsidRPr="008248F5" w:rsidRDefault="0050736C" w:rsidP="00B92825">
      <w:pPr>
        <w:numPr>
          <w:ilvl w:val="0"/>
          <w:numId w:val="23"/>
        </w:numPr>
        <w:spacing w:before="17" w:after="0" w:line="240" w:lineRule="exact"/>
        <w:rPr>
          <w:rFonts w:ascii="Arial" w:hAnsi="Arial" w:cs="Arial"/>
          <w:lang w:val="en-GB"/>
        </w:rPr>
      </w:pPr>
      <w:r w:rsidRPr="008248F5">
        <w:rPr>
          <w:rFonts w:ascii="Arial" w:hAnsi="Arial" w:cs="Arial"/>
          <w:lang w:val="en-GB"/>
        </w:rPr>
        <w:t>Levels of confidence and trust in doctors</w:t>
      </w:r>
    </w:p>
    <w:p w:rsidR="0050736C" w:rsidRPr="008248F5" w:rsidRDefault="0050736C" w:rsidP="00B92825">
      <w:pPr>
        <w:numPr>
          <w:ilvl w:val="0"/>
          <w:numId w:val="23"/>
        </w:numPr>
        <w:spacing w:before="17" w:after="0" w:line="240" w:lineRule="exact"/>
        <w:rPr>
          <w:rFonts w:ascii="Arial" w:hAnsi="Arial" w:cs="Arial"/>
          <w:lang w:val="en-GB"/>
        </w:rPr>
      </w:pPr>
      <w:r w:rsidRPr="008248F5">
        <w:rPr>
          <w:rFonts w:ascii="Arial" w:hAnsi="Arial" w:cs="Arial"/>
          <w:lang w:val="en-GB"/>
        </w:rPr>
        <w:t>Being asked regarding the quality of care whilst an inpatient</w:t>
      </w:r>
    </w:p>
    <w:p w:rsidR="0050736C" w:rsidRPr="008248F5" w:rsidRDefault="0050736C" w:rsidP="00B92825">
      <w:pPr>
        <w:numPr>
          <w:ilvl w:val="0"/>
          <w:numId w:val="23"/>
        </w:numPr>
        <w:spacing w:before="17" w:after="0" w:line="240" w:lineRule="exact"/>
        <w:rPr>
          <w:rFonts w:ascii="Arial" w:hAnsi="Arial" w:cs="Arial"/>
          <w:lang w:val="en-GB"/>
        </w:rPr>
      </w:pPr>
      <w:r w:rsidRPr="008248F5">
        <w:rPr>
          <w:rFonts w:ascii="Arial" w:hAnsi="Arial" w:cs="Arial"/>
          <w:lang w:val="en-GB"/>
        </w:rPr>
        <w:t>Receiving information on how to complain</w:t>
      </w:r>
    </w:p>
    <w:p w:rsidR="0050736C" w:rsidRPr="008248F5" w:rsidRDefault="0050736C" w:rsidP="0050736C">
      <w:pPr>
        <w:spacing w:before="17" w:after="0" w:line="240" w:lineRule="exact"/>
        <w:rPr>
          <w:rFonts w:ascii="Arial" w:hAnsi="Arial" w:cs="Arial"/>
          <w:lang w:val="en-GB"/>
        </w:rPr>
      </w:pPr>
    </w:p>
    <w:p w:rsidR="0050736C" w:rsidRPr="008248F5" w:rsidRDefault="0050736C" w:rsidP="0050736C">
      <w:pPr>
        <w:spacing w:before="17" w:after="0" w:line="240" w:lineRule="exact"/>
        <w:rPr>
          <w:rFonts w:ascii="Arial" w:hAnsi="Arial" w:cs="Arial"/>
          <w:lang w:val="en-GB"/>
        </w:rPr>
      </w:pPr>
      <w:r w:rsidRPr="008248F5">
        <w:rPr>
          <w:rFonts w:ascii="Arial" w:hAnsi="Arial" w:cs="Arial"/>
          <w:lang w:val="en-GB"/>
        </w:rPr>
        <w:t>Areas of concern and ongoing improvement include;</w:t>
      </w:r>
    </w:p>
    <w:p w:rsidR="0050736C" w:rsidRPr="008248F5" w:rsidRDefault="0050736C" w:rsidP="00B92825">
      <w:pPr>
        <w:numPr>
          <w:ilvl w:val="0"/>
          <w:numId w:val="22"/>
        </w:numPr>
        <w:spacing w:before="17" w:after="0" w:line="240" w:lineRule="exact"/>
        <w:rPr>
          <w:rFonts w:ascii="Arial" w:hAnsi="Arial" w:cs="Arial"/>
          <w:lang w:val="en-GB"/>
        </w:rPr>
      </w:pPr>
      <w:r w:rsidRPr="008248F5">
        <w:rPr>
          <w:rFonts w:ascii="Arial" w:hAnsi="Arial" w:cs="Arial"/>
          <w:lang w:val="en-GB"/>
        </w:rPr>
        <w:t>Feeling threatened by other patients or visitors</w:t>
      </w:r>
    </w:p>
    <w:p w:rsidR="0050736C" w:rsidRPr="008248F5" w:rsidRDefault="0050736C" w:rsidP="00B92825">
      <w:pPr>
        <w:numPr>
          <w:ilvl w:val="0"/>
          <w:numId w:val="22"/>
        </w:numPr>
        <w:spacing w:before="17" w:after="0" w:line="240" w:lineRule="exact"/>
        <w:rPr>
          <w:rFonts w:ascii="Arial" w:hAnsi="Arial" w:cs="Arial"/>
          <w:lang w:val="en-GB"/>
        </w:rPr>
      </w:pPr>
      <w:r w:rsidRPr="008248F5">
        <w:rPr>
          <w:rFonts w:ascii="Arial" w:hAnsi="Arial" w:cs="Arial"/>
          <w:lang w:val="en-GB"/>
        </w:rPr>
        <w:t>Bothered by noise at night</w:t>
      </w:r>
    </w:p>
    <w:p w:rsidR="0050736C" w:rsidRPr="008248F5" w:rsidRDefault="0050736C" w:rsidP="00B92825">
      <w:pPr>
        <w:numPr>
          <w:ilvl w:val="0"/>
          <w:numId w:val="22"/>
        </w:numPr>
        <w:spacing w:before="17" w:after="0" w:line="240" w:lineRule="exact"/>
        <w:rPr>
          <w:rFonts w:ascii="Arial" w:hAnsi="Arial" w:cs="Arial"/>
          <w:lang w:val="en-GB"/>
        </w:rPr>
      </w:pPr>
      <w:r w:rsidRPr="008248F5">
        <w:rPr>
          <w:rFonts w:ascii="Arial" w:hAnsi="Arial" w:cs="Arial"/>
          <w:lang w:val="en-GB"/>
        </w:rPr>
        <w:t>Doctors talking in front of patients as if they were not there</w:t>
      </w:r>
    </w:p>
    <w:p w:rsidR="0050736C" w:rsidRPr="008248F5" w:rsidRDefault="0050736C" w:rsidP="00B92825">
      <w:pPr>
        <w:numPr>
          <w:ilvl w:val="0"/>
          <w:numId w:val="22"/>
        </w:numPr>
        <w:spacing w:before="17" w:after="0" w:line="240" w:lineRule="exact"/>
        <w:rPr>
          <w:rFonts w:ascii="Arial" w:hAnsi="Arial" w:cs="Arial"/>
          <w:lang w:val="en-GB"/>
        </w:rPr>
      </w:pPr>
      <w:r w:rsidRPr="008248F5">
        <w:rPr>
          <w:rFonts w:ascii="Arial" w:hAnsi="Arial" w:cs="Arial"/>
          <w:lang w:val="en-GB"/>
        </w:rPr>
        <w:t>Knowing which nurse was in charge of care</w:t>
      </w:r>
    </w:p>
    <w:p w:rsidR="0050736C" w:rsidRPr="008248F5" w:rsidRDefault="0050736C" w:rsidP="00B92825">
      <w:pPr>
        <w:numPr>
          <w:ilvl w:val="0"/>
          <w:numId w:val="22"/>
        </w:numPr>
        <w:spacing w:before="17" w:after="0" w:line="240" w:lineRule="exact"/>
        <w:rPr>
          <w:rFonts w:ascii="Arial" w:hAnsi="Arial" w:cs="Arial"/>
          <w:lang w:val="en-GB"/>
        </w:rPr>
      </w:pPr>
      <w:r w:rsidRPr="008248F5">
        <w:rPr>
          <w:rFonts w:ascii="Arial" w:hAnsi="Arial" w:cs="Arial"/>
          <w:lang w:val="en-GB"/>
        </w:rPr>
        <w:t>Finding a member of staff to discuss concerns with</w:t>
      </w:r>
    </w:p>
    <w:p w:rsidR="0050736C" w:rsidRPr="008248F5" w:rsidRDefault="0050736C" w:rsidP="00B92825">
      <w:pPr>
        <w:numPr>
          <w:ilvl w:val="0"/>
          <w:numId w:val="22"/>
        </w:numPr>
        <w:spacing w:before="17" w:after="0" w:line="240" w:lineRule="exact"/>
        <w:rPr>
          <w:rFonts w:ascii="Arial" w:hAnsi="Arial" w:cs="Arial"/>
          <w:lang w:val="en-GB"/>
        </w:rPr>
      </w:pPr>
      <w:r w:rsidRPr="008248F5">
        <w:rPr>
          <w:rFonts w:ascii="Arial" w:hAnsi="Arial" w:cs="Arial"/>
          <w:lang w:val="en-GB"/>
        </w:rPr>
        <w:t xml:space="preserve">Discharge; knowing what would happen next with care </w:t>
      </w:r>
    </w:p>
    <w:p w:rsidR="0050736C" w:rsidRPr="008248F5" w:rsidRDefault="0050736C" w:rsidP="00B92825">
      <w:pPr>
        <w:numPr>
          <w:ilvl w:val="0"/>
          <w:numId w:val="22"/>
        </w:numPr>
        <w:spacing w:before="17" w:after="0" w:line="240" w:lineRule="exact"/>
        <w:rPr>
          <w:rFonts w:ascii="Arial" w:hAnsi="Arial" w:cs="Arial"/>
          <w:lang w:val="en-GB"/>
        </w:rPr>
      </w:pPr>
      <w:r w:rsidRPr="008248F5">
        <w:rPr>
          <w:rFonts w:ascii="Arial" w:hAnsi="Arial" w:cs="Arial"/>
          <w:lang w:val="en-GB"/>
        </w:rPr>
        <w:t>Discharge; understanding medications</w:t>
      </w:r>
    </w:p>
    <w:p w:rsidR="0050736C" w:rsidRPr="008248F5" w:rsidRDefault="0050736C" w:rsidP="00B92825">
      <w:pPr>
        <w:numPr>
          <w:ilvl w:val="0"/>
          <w:numId w:val="22"/>
        </w:numPr>
        <w:spacing w:before="17" w:after="0" w:line="240" w:lineRule="exact"/>
        <w:rPr>
          <w:rFonts w:ascii="Arial" w:hAnsi="Arial" w:cs="Arial"/>
          <w:lang w:val="en-GB"/>
        </w:rPr>
      </w:pPr>
      <w:r w:rsidRPr="008248F5">
        <w:rPr>
          <w:rFonts w:ascii="Arial" w:hAnsi="Arial" w:cs="Arial"/>
          <w:lang w:val="en-GB"/>
        </w:rPr>
        <w:t>Discharge; knowing who to contact if worried</w:t>
      </w:r>
    </w:p>
    <w:p w:rsidR="0050736C" w:rsidRPr="008248F5" w:rsidRDefault="0050736C" w:rsidP="0050736C">
      <w:pPr>
        <w:spacing w:before="17" w:after="0" w:line="240" w:lineRule="exact"/>
        <w:rPr>
          <w:rFonts w:ascii="Arial" w:hAnsi="Arial" w:cs="Arial"/>
          <w:lang w:val="en-GB"/>
        </w:rPr>
      </w:pPr>
    </w:p>
    <w:p w:rsidR="0050736C" w:rsidRPr="008248F5" w:rsidRDefault="0050736C" w:rsidP="0050736C">
      <w:pPr>
        <w:spacing w:before="17" w:after="0" w:line="240" w:lineRule="exact"/>
        <w:rPr>
          <w:rFonts w:ascii="Arial" w:hAnsi="Arial" w:cs="Arial"/>
          <w:lang w:val="en-GB"/>
        </w:rPr>
      </w:pPr>
      <w:r w:rsidRPr="008248F5">
        <w:rPr>
          <w:rFonts w:ascii="Arial" w:hAnsi="Arial" w:cs="Arial"/>
          <w:lang w:val="en-GB"/>
        </w:rPr>
        <w:t xml:space="preserve">Detailed analysis of the 2016 survey results and our response will be published on </w:t>
      </w:r>
      <w:hyperlink r:id="rId22" w:history="1">
        <w:r w:rsidRPr="008248F5">
          <w:rPr>
            <w:rStyle w:val="Hyperlink"/>
            <w:rFonts w:ascii="Arial" w:hAnsi="Arial" w:cs="Arial"/>
            <w:lang w:val="en-GB"/>
          </w:rPr>
          <w:t>www.waht.nhs.uk</w:t>
        </w:r>
      </w:hyperlink>
      <w:r w:rsidRPr="008248F5">
        <w:rPr>
          <w:rFonts w:ascii="Arial" w:hAnsi="Arial" w:cs="Arial"/>
          <w:lang w:val="en-GB"/>
        </w:rPr>
        <w:t xml:space="preserve"> once received.  A detailed action plan will be developed from this feedback and will be made available on the Trust’s website. </w:t>
      </w:r>
    </w:p>
    <w:p w:rsidR="0050736C" w:rsidRPr="008248F5" w:rsidRDefault="0050736C" w:rsidP="0050736C">
      <w:pPr>
        <w:spacing w:before="17" w:after="0" w:line="240" w:lineRule="exact"/>
        <w:jc w:val="center"/>
        <w:rPr>
          <w:rFonts w:ascii="Arial" w:hAnsi="Arial" w:cs="Arial"/>
          <w:lang w:val="en-GB"/>
        </w:rPr>
      </w:pPr>
    </w:p>
    <w:p w:rsidR="0050736C" w:rsidRPr="00CF5318" w:rsidRDefault="00CF5318" w:rsidP="0050736C">
      <w:pPr>
        <w:spacing w:before="17" w:after="0" w:line="240" w:lineRule="exact"/>
        <w:rPr>
          <w:rFonts w:ascii="Arial" w:hAnsi="Arial" w:cs="Arial"/>
          <w:lang w:val="en-GB"/>
        </w:rPr>
      </w:pPr>
      <w:r>
        <w:rPr>
          <w:rFonts w:ascii="Arial" w:hAnsi="Arial" w:cs="Arial"/>
          <w:lang w:val="en-GB"/>
        </w:rPr>
        <w:t>During 2016/</w:t>
      </w:r>
      <w:r w:rsidR="0050736C" w:rsidRPr="00CF5318">
        <w:rPr>
          <w:rFonts w:ascii="Arial" w:hAnsi="Arial" w:cs="Arial"/>
          <w:lang w:val="en-GB"/>
        </w:rPr>
        <w:t>17 we also introduced external surveys of patients’ experiences in the Emergency Department and in Outpatients Departments. The action plan from Outpatients was reviewed by Patient Experience Review Group in October 2016. We are currently developing the action plan from the Emergency Department survey report – which received by the Trust in April 2017.</w:t>
      </w:r>
    </w:p>
    <w:p w:rsidR="00E427D3" w:rsidRDefault="00E427D3">
      <w:pPr>
        <w:spacing w:before="6" w:after="0" w:line="110" w:lineRule="exact"/>
        <w:rPr>
          <w:sz w:val="11"/>
          <w:szCs w:val="11"/>
        </w:rPr>
      </w:pPr>
    </w:p>
    <w:p w:rsidR="005E722F" w:rsidRDefault="005E722F">
      <w:pPr>
        <w:spacing w:before="6" w:after="0" w:line="110" w:lineRule="exact"/>
        <w:rPr>
          <w:sz w:val="11"/>
          <w:szCs w:val="11"/>
        </w:rPr>
      </w:pPr>
    </w:p>
    <w:p w:rsidR="005E722F" w:rsidRDefault="005E722F">
      <w:pPr>
        <w:spacing w:before="6" w:after="0" w:line="110" w:lineRule="exact"/>
        <w:rPr>
          <w:sz w:val="11"/>
          <w:szCs w:val="11"/>
        </w:rPr>
      </w:pPr>
    </w:p>
    <w:p w:rsidR="005E722F" w:rsidRDefault="005E722F">
      <w:pPr>
        <w:spacing w:before="6" w:after="0" w:line="110" w:lineRule="exact"/>
        <w:rPr>
          <w:sz w:val="11"/>
          <w:szCs w:val="11"/>
        </w:rPr>
      </w:pPr>
    </w:p>
    <w:p w:rsidR="005E722F" w:rsidRDefault="005E722F">
      <w:pPr>
        <w:spacing w:before="6" w:after="0" w:line="110" w:lineRule="exact"/>
        <w:rPr>
          <w:sz w:val="11"/>
          <w:szCs w:val="11"/>
        </w:rPr>
      </w:pPr>
    </w:p>
    <w:p w:rsidR="005E722F" w:rsidRDefault="005E722F">
      <w:pPr>
        <w:spacing w:before="6" w:after="0" w:line="110" w:lineRule="exact"/>
        <w:rPr>
          <w:sz w:val="11"/>
          <w:szCs w:val="11"/>
        </w:rPr>
      </w:pPr>
    </w:p>
    <w:p w:rsidR="005E722F" w:rsidRDefault="005E722F">
      <w:pPr>
        <w:spacing w:before="6" w:after="0" w:line="110" w:lineRule="exact"/>
        <w:rPr>
          <w:sz w:val="11"/>
          <w:szCs w:val="11"/>
        </w:rPr>
      </w:pPr>
    </w:p>
    <w:p w:rsidR="005E722F" w:rsidRDefault="005E722F">
      <w:pPr>
        <w:spacing w:before="6" w:after="0" w:line="110" w:lineRule="exact"/>
        <w:rPr>
          <w:sz w:val="11"/>
          <w:szCs w:val="11"/>
        </w:rPr>
      </w:pPr>
    </w:p>
    <w:p w:rsidR="005E722F" w:rsidRDefault="005E722F">
      <w:pPr>
        <w:spacing w:before="6" w:after="0" w:line="110" w:lineRule="exact"/>
        <w:rPr>
          <w:sz w:val="11"/>
          <w:szCs w:val="11"/>
        </w:rPr>
      </w:pPr>
    </w:p>
    <w:p w:rsidR="005E722F" w:rsidRDefault="005E722F">
      <w:pPr>
        <w:spacing w:before="6" w:after="0" w:line="110" w:lineRule="exact"/>
        <w:rPr>
          <w:sz w:val="11"/>
          <w:szCs w:val="11"/>
        </w:rPr>
      </w:pPr>
    </w:p>
    <w:p w:rsidR="005E722F" w:rsidRDefault="005E722F">
      <w:pPr>
        <w:spacing w:before="6" w:after="0" w:line="110" w:lineRule="exact"/>
        <w:rPr>
          <w:sz w:val="11"/>
          <w:szCs w:val="11"/>
        </w:rPr>
      </w:pPr>
    </w:p>
    <w:p w:rsidR="005E722F" w:rsidRDefault="005E722F">
      <w:pPr>
        <w:spacing w:before="6" w:after="0" w:line="110" w:lineRule="exact"/>
        <w:rPr>
          <w:sz w:val="11"/>
          <w:szCs w:val="11"/>
        </w:rPr>
      </w:pPr>
    </w:p>
    <w:p w:rsidR="00B019D1" w:rsidRPr="00B019D1" w:rsidRDefault="00B019D1" w:rsidP="00B019D1">
      <w:pPr>
        <w:keepNext/>
        <w:keepLines/>
        <w:widowControl/>
        <w:spacing w:before="200" w:after="0" w:line="240" w:lineRule="auto"/>
        <w:outlineLvl w:val="2"/>
        <w:rPr>
          <w:rFonts w:ascii="Arial" w:eastAsia="Times New Roman" w:hAnsi="Arial" w:cs="Arial"/>
          <w:b/>
          <w:bCs/>
          <w:color w:val="0070C0"/>
          <w:lang w:val="en-GB"/>
        </w:rPr>
      </w:pPr>
      <w:r w:rsidRPr="00B019D1">
        <w:rPr>
          <w:rFonts w:ascii="Arial" w:eastAsia="Times New Roman" w:hAnsi="Arial" w:cs="Arial"/>
          <w:b/>
          <w:bCs/>
          <w:color w:val="0070C0"/>
          <w:lang w:val="en-GB"/>
        </w:rPr>
        <w:lastRenderedPageBreak/>
        <w:t xml:space="preserve">Our Friends and Family Test results </w:t>
      </w:r>
    </w:p>
    <w:p w:rsidR="00B019D1" w:rsidRPr="00B019D1" w:rsidRDefault="00B019D1" w:rsidP="00B019D1">
      <w:pPr>
        <w:widowControl/>
        <w:spacing w:after="0" w:line="240" w:lineRule="auto"/>
        <w:rPr>
          <w:rFonts w:ascii="Calibri" w:eastAsia="Times New Roman" w:hAnsi="Calibri" w:cs="Arial"/>
          <w:sz w:val="24"/>
          <w:szCs w:val="24"/>
          <w:lang w:val="en-GB"/>
        </w:rPr>
      </w:pPr>
    </w:p>
    <w:p w:rsidR="00B019D1" w:rsidRPr="00B019D1" w:rsidRDefault="00B019D1" w:rsidP="00B019D1">
      <w:pPr>
        <w:widowControl/>
        <w:autoSpaceDE w:val="0"/>
        <w:autoSpaceDN w:val="0"/>
        <w:adjustRightInd w:val="0"/>
        <w:spacing w:after="0" w:line="240" w:lineRule="auto"/>
        <w:jc w:val="both"/>
        <w:rPr>
          <w:rFonts w:ascii="Calibri" w:eastAsia="Times New Roman" w:hAnsi="Calibri" w:cs="Arial"/>
          <w:b/>
          <w:sz w:val="24"/>
          <w:szCs w:val="24"/>
          <w:lang w:val="en-GB"/>
        </w:rPr>
      </w:pPr>
      <w:r w:rsidRPr="00B019D1">
        <w:rPr>
          <w:rFonts w:ascii="Calibri" w:eastAsia="Times New Roman" w:hAnsi="Calibri" w:cs="Arial"/>
          <w:sz w:val="24"/>
          <w:szCs w:val="24"/>
          <w:lang w:val="en-GB"/>
        </w:rPr>
        <w:t xml:space="preserve">The </w:t>
      </w:r>
      <w:r w:rsidRPr="00B019D1">
        <w:rPr>
          <w:rFonts w:ascii="Calibri" w:eastAsia="Times New Roman" w:hAnsi="Calibri" w:cs="Arial"/>
          <w:sz w:val="24"/>
          <w:szCs w:val="24"/>
          <w:shd w:val="clear" w:color="auto" w:fill="FFFFFF"/>
          <w:lang w:val="en-GB"/>
        </w:rPr>
        <w:t>Friends and Family Test is a single question survey which asks patients whether they would recommend the NHS service they have received to friends and family who need similar treatment or care</w:t>
      </w:r>
      <w:r w:rsidRPr="00B019D1">
        <w:rPr>
          <w:rFonts w:ascii="Calibri" w:eastAsia="Times New Roman" w:hAnsi="Calibri" w:cs="Arial"/>
          <w:sz w:val="24"/>
          <w:szCs w:val="24"/>
          <w:lang w:val="en-GB"/>
        </w:rPr>
        <w:t>.</w:t>
      </w:r>
      <w:r w:rsidRPr="00B019D1">
        <w:rPr>
          <w:rFonts w:ascii="Calibri" w:eastAsia="Times New Roman" w:hAnsi="Calibri" w:cs="Arial"/>
          <w:sz w:val="24"/>
          <w:szCs w:val="24"/>
          <w:shd w:val="clear" w:color="auto" w:fill="FFFFFF"/>
          <w:lang w:val="en-GB"/>
        </w:rPr>
        <w:t xml:space="preserve"> As well as the standard </w:t>
      </w:r>
      <w:r w:rsidRPr="00B019D1">
        <w:rPr>
          <w:rFonts w:ascii="Calibri" w:eastAsia="Times New Roman" w:hAnsi="Calibri" w:cs="Arial"/>
          <w:sz w:val="24"/>
          <w:szCs w:val="24"/>
          <w:lang w:val="en-GB"/>
        </w:rPr>
        <w:t>six-point response for wards we have included additional questions to generate a richer data base to inform learning and change. The Trust introduced this survey tool in January 2013 for all acute wards and the Accident and Emergency Department. In October 2013 the survey was extended to include Maternity services. Each Division and ward receives a breakdown of the outcome of their survey results to allow them to take relevant action. In October 2014 the survey was extended to outpatients.</w:t>
      </w:r>
    </w:p>
    <w:p w:rsidR="00B019D1" w:rsidRPr="00B019D1" w:rsidRDefault="00B019D1" w:rsidP="00B019D1">
      <w:pPr>
        <w:widowControl/>
        <w:autoSpaceDE w:val="0"/>
        <w:autoSpaceDN w:val="0"/>
        <w:adjustRightInd w:val="0"/>
        <w:spacing w:after="0"/>
        <w:rPr>
          <w:rFonts w:ascii="Calibri" w:eastAsia="Times New Roman" w:hAnsi="Calibri" w:cs="Arial"/>
          <w:sz w:val="24"/>
          <w:szCs w:val="24"/>
          <w:lang w:val="en-GB"/>
        </w:rPr>
      </w:pPr>
    </w:p>
    <w:p w:rsidR="00B019D1" w:rsidRPr="00B019D1" w:rsidRDefault="00B019D1" w:rsidP="00B019D1">
      <w:pPr>
        <w:widowControl/>
        <w:spacing w:after="0" w:line="240" w:lineRule="auto"/>
        <w:rPr>
          <w:rFonts w:ascii="Calibri" w:eastAsia="Times New Roman" w:hAnsi="Calibri" w:cs="Arial"/>
          <w:sz w:val="24"/>
          <w:szCs w:val="24"/>
          <w:lang w:val="en-GB"/>
        </w:rPr>
      </w:pPr>
      <w:r w:rsidRPr="00B019D1">
        <w:rPr>
          <w:rFonts w:ascii="Calibri" w:eastAsia="Times New Roman" w:hAnsi="Calibri" w:cs="Arial"/>
          <w:sz w:val="24"/>
          <w:szCs w:val="24"/>
          <w:lang w:val="en-GB"/>
        </w:rPr>
        <w:t xml:space="preserve">The Trust Friends and Family response rate and recommendation score is compared with the average scores for NHS acute services across England. </w:t>
      </w:r>
    </w:p>
    <w:p w:rsidR="00B019D1" w:rsidRPr="00B019D1" w:rsidRDefault="00B019D1" w:rsidP="00B019D1">
      <w:pPr>
        <w:widowControl/>
        <w:spacing w:after="0" w:line="240" w:lineRule="auto"/>
        <w:rPr>
          <w:rFonts w:ascii="Calibri" w:eastAsia="Times New Roman" w:hAnsi="Calibri" w:cs="Arial"/>
          <w:sz w:val="24"/>
          <w:szCs w:val="24"/>
          <w:lang w:val="en-GB"/>
        </w:rPr>
      </w:pPr>
    </w:p>
    <w:p w:rsidR="00B019D1" w:rsidRPr="00B019D1" w:rsidRDefault="00B019D1" w:rsidP="00B019D1">
      <w:pPr>
        <w:widowControl/>
        <w:spacing w:after="0" w:line="240" w:lineRule="auto"/>
        <w:rPr>
          <w:rFonts w:eastAsia="Times New Roman" w:cs="Arial"/>
          <w:sz w:val="24"/>
          <w:szCs w:val="24"/>
          <w:lang w:val="en-GB"/>
        </w:rPr>
      </w:pPr>
      <w:r w:rsidRPr="00B019D1">
        <w:rPr>
          <w:rFonts w:ascii="Calibri" w:eastAsia="Times New Roman" w:hAnsi="Calibri" w:cs="Arial"/>
          <w:sz w:val="24"/>
          <w:szCs w:val="24"/>
          <w:lang w:val="en-GB"/>
        </w:rPr>
        <w:t>The results for 'Would Recommend' have been calculated using</w:t>
      </w:r>
      <w:r w:rsidRPr="00B019D1">
        <w:rPr>
          <w:rFonts w:eastAsia="Times New Roman" w:cs="Arial"/>
          <w:sz w:val="24"/>
          <w:szCs w:val="24"/>
          <w:lang w:val="en-GB"/>
        </w:rPr>
        <w:t xml:space="preserve"> the formula:</w:t>
      </w:r>
    </w:p>
    <w:p w:rsidR="00B019D1" w:rsidRPr="00B019D1" w:rsidRDefault="00B019D1" w:rsidP="00B019D1">
      <w:pPr>
        <w:widowControl/>
        <w:spacing w:after="0" w:line="240" w:lineRule="auto"/>
        <w:rPr>
          <w:rFonts w:ascii="Calibri" w:eastAsia="Times New Roman" w:hAnsi="Calibri" w:cs="Arial"/>
          <w:sz w:val="24"/>
          <w:szCs w:val="24"/>
          <w:lang w:val="en-GB"/>
        </w:rPr>
      </w:pPr>
    </w:p>
    <w:p w:rsidR="00B019D1" w:rsidRPr="00B019D1" w:rsidRDefault="00B019D1" w:rsidP="00B019D1">
      <w:pPr>
        <w:widowControl/>
        <w:spacing w:after="0" w:line="240" w:lineRule="auto"/>
        <w:rPr>
          <w:rFonts w:ascii="Calibri" w:eastAsia="Times New Roman" w:hAnsi="Calibri" w:cs="Arial"/>
          <w:sz w:val="24"/>
          <w:szCs w:val="24"/>
          <w:lang w:val="en-GB"/>
        </w:rPr>
      </w:pPr>
      <w:r w:rsidRPr="00B019D1">
        <w:rPr>
          <w:rFonts w:ascii="Arial" w:eastAsia="Times New Roman" w:hAnsi="Arial" w:cs="Arial"/>
          <w:noProof/>
          <w:sz w:val="24"/>
          <w:szCs w:val="24"/>
          <w:lang w:val="en-GB" w:eastAsia="en-GB"/>
        </w:rPr>
        <mc:AlternateContent>
          <mc:Choice Requires="wps">
            <w:drawing>
              <wp:anchor distT="4294967294" distB="4294967294" distL="114300" distR="114300" simplePos="0" relativeHeight="251680768" behindDoc="0" locked="0" layoutInCell="1" allowOverlap="1" wp14:anchorId="5F8ADBBD" wp14:editId="6D1CD679">
                <wp:simplePos x="0" y="0"/>
                <wp:positionH relativeFrom="column">
                  <wp:posOffset>1733550</wp:posOffset>
                </wp:positionH>
                <wp:positionV relativeFrom="paragraph">
                  <wp:posOffset>173989</wp:posOffset>
                </wp:positionV>
                <wp:extent cx="4600575" cy="0"/>
                <wp:effectExtent l="0" t="0" r="9525" b="19050"/>
                <wp:wrapNone/>
                <wp:docPr id="13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6.5pt;margin-top:13.7pt;width:362.25pt;height:0;z-index:50331647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Jj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"/>
            </w:pict>
          </mc:Fallback>
        </mc:AlternateContent>
      </w:r>
      <w:r w:rsidRPr="00B019D1">
        <w:rPr>
          <w:rFonts w:ascii="Calibri" w:eastAsia="Times New Roman" w:hAnsi="Calibri" w:cs="Arial"/>
          <w:sz w:val="24"/>
          <w:szCs w:val="24"/>
          <w:lang w:val="en-GB"/>
        </w:rPr>
        <w:t xml:space="preserve">Recommend (%) =                                                      (Extremely Likely + Likely)  </w:t>
      </w:r>
    </w:p>
    <w:p w:rsidR="00B019D1" w:rsidRPr="00B019D1" w:rsidRDefault="00B019D1" w:rsidP="00B019D1">
      <w:pPr>
        <w:widowControl/>
        <w:spacing w:after="0" w:line="240" w:lineRule="auto"/>
        <w:rPr>
          <w:rFonts w:ascii="Calibri" w:eastAsia="Times New Roman" w:hAnsi="Calibri" w:cs="Arial"/>
          <w:sz w:val="24"/>
          <w:szCs w:val="24"/>
          <w:lang w:val="en-GB"/>
        </w:rPr>
      </w:pPr>
      <w:r w:rsidRPr="00B019D1">
        <w:rPr>
          <w:rFonts w:ascii="Calibri" w:eastAsia="Times New Roman" w:hAnsi="Calibri" w:cs="Arial"/>
          <w:sz w:val="24"/>
          <w:szCs w:val="24"/>
          <w:lang w:val="en-GB"/>
        </w:rPr>
        <w:t xml:space="preserve">                                                                                             All responses x 100 </w:t>
      </w:r>
    </w:p>
    <w:p w:rsidR="00B019D1" w:rsidRPr="00B019D1" w:rsidRDefault="00B019D1" w:rsidP="00B019D1">
      <w:pPr>
        <w:widowControl/>
        <w:autoSpaceDE w:val="0"/>
        <w:autoSpaceDN w:val="0"/>
        <w:adjustRightInd w:val="0"/>
        <w:spacing w:after="0" w:line="240" w:lineRule="auto"/>
        <w:jc w:val="both"/>
        <w:rPr>
          <w:rFonts w:ascii="Calibri" w:eastAsia="Times New Roman" w:hAnsi="Calibri" w:cs="Arial"/>
          <w:sz w:val="24"/>
          <w:szCs w:val="24"/>
          <w:lang w:val="en-GB"/>
        </w:rPr>
      </w:pPr>
      <w:r w:rsidRPr="00B019D1">
        <w:rPr>
          <w:rFonts w:ascii="Calibri" w:eastAsia="Times New Roman" w:hAnsi="Calibri" w:cs="Arial"/>
          <w:sz w:val="24"/>
          <w:szCs w:val="24"/>
          <w:lang w:val="en-GB"/>
        </w:rPr>
        <w:t xml:space="preserve"> </w:t>
      </w:r>
    </w:p>
    <w:p w:rsidR="00B019D1" w:rsidRPr="00B019D1" w:rsidRDefault="00B019D1" w:rsidP="00B019D1">
      <w:pPr>
        <w:widowControl/>
        <w:autoSpaceDE w:val="0"/>
        <w:autoSpaceDN w:val="0"/>
        <w:adjustRightInd w:val="0"/>
        <w:spacing w:after="0" w:line="240" w:lineRule="auto"/>
        <w:jc w:val="both"/>
        <w:rPr>
          <w:rFonts w:ascii="Calibri" w:eastAsia="Times New Roman" w:hAnsi="Calibri" w:cs="Arial"/>
          <w:sz w:val="24"/>
          <w:szCs w:val="24"/>
          <w:lang w:val="en-GB"/>
        </w:rPr>
      </w:pPr>
      <w:r w:rsidRPr="00B019D1">
        <w:rPr>
          <w:rFonts w:ascii="Calibri" w:eastAsia="Times New Roman" w:hAnsi="Calibri" w:cs="Arial"/>
          <w:sz w:val="24"/>
          <w:szCs w:val="24"/>
          <w:lang w:val="en-GB"/>
        </w:rPr>
        <w:t xml:space="preserve">The responses are divided into four categories; inpatients outpatients, maternity and A&amp;E attendees. Our maternity, outpatients and results and A&amp;E recommendation score has compared favourably with the national average. </w:t>
      </w:r>
    </w:p>
    <w:p w:rsidR="00B019D1" w:rsidRPr="00B019D1" w:rsidRDefault="00B019D1" w:rsidP="00B019D1">
      <w:pPr>
        <w:widowControl/>
        <w:autoSpaceDE w:val="0"/>
        <w:autoSpaceDN w:val="0"/>
        <w:adjustRightInd w:val="0"/>
        <w:spacing w:after="0" w:line="240" w:lineRule="auto"/>
        <w:jc w:val="both"/>
        <w:rPr>
          <w:rFonts w:ascii="Calibri" w:eastAsia="Times New Roman" w:hAnsi="Calibri" w:cs="Arial"/>
          <w:sz w:val="24"/>
          <w:szCs w:val="24"/>
          <w:lang w:val="en-GB"/>
        </w:rPr>
      </w:pPr>
    </w:p>
    <w:p w:rsidR="00B019D1" w:rsidRPr="00B019D1" w:rsidRDefault="00B019D1" w:rsidP="00B019D1">
      <w:pPr>
        <w:widowControl/>
        <w:autoSpaceDE w:val="0"/>
        <w:autoSpaceDN w:val="0"/>
        <w:adjustRightInd w:val="0"/>
        <w:spacing w:after="0"/>
        <w:rPr>
          <w:rFonts w:ascii="Calibri" w:eastAsia="Times New Roman" w:hAnsi="Calibri" w:cs="Arial"/>
          <w:sz w:val="24"/>
          <w:szCs w:val="24"/>
          <w:lang w:val="en-GB"/>
        </w:rPr>
      </w:pPr>
      <w:r w:rsidRPr="00B019D1">
        <w:rPr>
          <w:rFonts w:ascii="Calibri" w:eastAsia="Times New Roman" w:hAnsi="Calibri" w:cs="Arial"/>
          <w:sz w:val="24"/>
          <w:szCs w:val="24"/>
          <w:lang w:val="en-GB"/>
        </w:rPr>
        <w:t>The tables below give further detail.</w:t>
      </w:r>
    </w:p>
    <w:p w:rsidR="00B019D1" w:rsidRPr="00B019D1" w:rsidRDefault="00B019D1" w:rsidP="00B019D1">
      <w:pPr>
        <w:widowControl/>
        <w:autoSpaceDE w:val="0"/>
        <w:autoSpaceDN w:val="0"/>
        <w:adjustRightInd w:val="0"/>
        <w:spacing w:after="0"/>
        <w:rPr>
          <w:rFonts w:ascii="Calibri" w:eastAsia="Times New Roman" w:hAnsi="Calibri" w:cs="Arial"/>
          <w:sz w:val="24"/>
          <w:szCs w:val="24"/>
          <w:lang w:val="en-GB"/>
        </w:rPr>
      </w:pPr>
    </w:p>
    <w:p w:rsidR="00B019D1" w:rsidRPr="00B019D1" w:rsidRDefault="00B019D1" w:rsidP="00B019D1">
      <w:pPr>
        <w:widowControl/>
        <w:autoSpaceDE w:val="0"/>
        <w:autoSpaceDN w:val="0"/>
        <w:adjustRightInd w:val="0"/>
        <w:spacing w:after="0"/>
        <w:rPr>
          <w:rFonts w:ascii="Calibri" w:eastAsia="Times New Roman" w:hAnsi="Calibri" w:cs="Arial"/>
          <w:sz w:val="24"/>
          <w:szCs w:val="24"/>
          <w:lang w:val="en-GB"/>
        </w:rPr>
      </w:pPr>
      <w:r w:rsidRPr="00B019D1">
        <w:rPr>
          <w:rFonts w:ascii="Calibri" w:eastAsia="Times New Roman" w:hAnsi="Calibri" w:cs="Arial"/>
          <w:sz w:val="24"/>
          <w:szCs w:val="24"/>
          <w:lang w:val="en-GB"/>
        </w:rPr>
        <w:t>Maternity question 1 = antenatal care</w:t>
      </w:r>
    </w:p>
    <w:p w:rsidR="00B019D1" w:rsidRPr="00B019D1" w:rsidRDefault="00B019D1" w:rsidP="00B019D1">
      <w:pPr>
        <w:widowControl/>
        <w:autoSpaceDE w:val="0"/>
        <w:autoSpaceDN w:val="0"/>
        <w:adjustRightInd w:val="0"/>
        <w:spacing w:after="0"/>
        <w:rPr>
          <w:rFonts w:ascii="Calibri" w:eastAsia="Times New Roman" w:hAnsi="Calibri" w:cs="Arial"/>
          <w:sz w:val="24"/>
          <w:szCs w:val="24"/>
          <w:lang w:val="en-GB"/>
        </w:rPr>
      </w:pPr>
      <w:r w:rsidRPr="00B019D1">
        <w:rPr>
          <w:rFonts w:ascii="Calibri" w:eastAsia="Times New Roman" w:hAnsi="Calibri" w:cs="Arial"/>
          <w:sz w:val="24"/>
          <w:szCs w:val="24"/>
          <w:lang w:val="en-GB"/>
        </w:rPr>
        <w:t>Maternity question 2 = care during birth</w:t>
      </w:r>
    </w:p>
    <w:p w:rsidR="00B019D1" w:rsidRPr="00B019D1" w:rsidRDefault="00B019D1" w:rsidP="00B019D1">
      <w:pPr>
        <w:widowControl/>
        <w:autoSpaceDE w:val="0"/>
        <w:autoSpaceDN w:val="0"/>
        <w:adjustRightInd w:val="0"/>
        <w:spacing w:after="0"/>
        <w:rPr>
          <w:rFonts w:ascii="Calibri" w:eastAsia="Times New Roman" w:hAnsi="Calibri" w:cs="Arial"/>
          <w:sz w:val="24"/>
          <w:szCs w:val="24"/>
          <w:lang w:val="en-GB"/>
        </w:rPr>
      </w:pPr>
      <w:r w:rsidRPr="00B019D1">
        <w:rPr>
          <w:rFonts w:ascii="Calibri" w:eastAsia="Times New Roman" w:hAnsi="Calibri" w:cs="Arial"/>
          <w:sz w:val="24"/>
          <w:szCs w:val="24"/>
          <w:lang w:val="en-GB"/>
        </w:rPr>
        <w:t>Maternity question 3 = care on the postnatal ward</w:t>
      </w:r>
    </w:p>
    <w:p w:rsidR="00B019D1" w:rsidRPr="00B019D1" w:rsidRDefault="00B019D1" w:rsidP="00B019D1">
      <w:pPr>
        <w:widowControl/>
        <w:autoSpaceDE w:val="0"/>
        <w:autoSpaceDN w:val="0"/>
        <w:adjustRightInd w:val="0"/>
        <w:spacing w:after="0"/>
        <w:rPr>
          <w:rFonts w:ascii="Calibri" w:eastAsia="Times New Roman" w:hAnsi="Calibri" w:cs="Arial"/>
          <w:sz w:val="24"/>
          <w:szCs w:val="24"/>
          <w:lang w:val="en-GB"/>
        </w:rPr>
      </w:pPr>
      <w:r w:rsidRPr="00B019D1">
        <w:rPr>
          <w:rFonts w:ascii="Calibri" w:eastAsia="Times New Roman" w:hAnsi="Calibri" w:cs="Arial"/>
          <w:sz w:val="24"/>
          <w:szCs w:val="24"/>
          <w:lang w:val="en-GB"/>
        </w:rPr>
        <w:t>Maternity question 4 = postnatal care in the community</w:t>
      </w:r>
    </w:p>
    <w:p w:rsidR="00686994" w:rsidRDefault="00686994">
      <w:pPr>
        <w:spacing w:before="75" w:after="0" w:line="240" w:lineRule="auto"/>
        <w:ind w:left="112" w:right="6481"/>
        <w:jc w:val="both"/>
        <w:rPr>
          <w:rFonts w:ascii="Arial" w:eastAsia="Arial" w:hAnsi="Arial" w:cs="Arial"/>
          <w:b/>
          <w:bCs/>
        </w:rPr>
      </w:pPr>
    </w:p>
    <w:p w:rsidR="00D67A32" w:rsidRPr="00D67A32" w:rsidRDefault="00D67A32" w:rsidP="00D67A32">
      <w:pPr>
        <w:autoSpaceDE w:val="0"/>
        <w:autoSpaceDN w:val="0"/>
        <w:adjustRightInd w:val="0"/>
        <w:rPr>
          <w:rFonts w:ascii="Arial" w:eastAsia="Times New Roman" w:hAnsi="Arial" w:cs="Times New Roman"/>
          <w:lang w:val="en-GB" w:eastAsia="en-GB"/>
        </w:rPr>
      </w:pPr>
      <w:r>
        <w:rPr>
          <w:rFonts w:ascii="Arial" w:eastAsia="Arial" w:hAnsi="Arial" w:cs="Arial"/>
          <w:b/>
          <w:bCs/>
        </w:rPr>
        <w:tab/>
      </w:r>
    </w:p>
    <w:tbl>
      <w:tblPr>
        <w:tblW w:w="11057" w:type="dxa"/>
        <w:tblInd w:w="-743" w:type="dxa"/>
        <w:tblLayout w:type="fixed"/>
        <w:tblLook w:val="04A0" w:firstRow="1" w:lastRow="0" w:firstColumn="1" w:lastColumn="0" w:noHBand="0" w:noVBand="1"/>
      </w:tblPr>
      <w:tblGrid>
        <w:gridCol w:w="993"/>
        <w:gridCol w:w="708"/>
        <w:gridCol w:w="851"/>
        <w:gridCol w:w="709"/>
        <w:gridCol w:w="709"/>
        <w:gridCol w:w="709"/>
        <w:gridCol w:w="709"/>
        <w:gridCol w:w="708"/>
        <w:gridCol w:w="709"/>
        <w:gridCol w:w="709"/>
        <w:gridCol w:w="709"/>
        <w:gridCol w:w="708"/>
        <w:gridCol w:w="709"/>
        <w:gridCol w:w="709"/>
        <w:gridCol w:w="708"/>
      </w:tblGrid>
      <w:tr w:rsidR="00D67A32" w:rsidRPr="00D67A32" w:rsidTr="009E584E">
        <w:trPr>
          <w:trHeight w:val="315"/>
        </w:trPr>
        <w:tc>
          <w:tcPr>
            <w:tcW w:w="993" w:type="dxa"/>
            <w:tcBorders>
              <w:top w:val="nil"/>
              <w:left w:val="nil"/>
              <w:bottom w:val="nil"/>
              <w:right w:val="nil"/>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p>
        </w:tc>
        <w:tc>
          <w:tcPr>
            <w:tcW w:w="708" w:type="dxa"/>
            <w:tcBorders>
              <w:top w:val="nil"/>
              <w:left w:val="nil"/>
              <w:bottom w:val="nil"/>
              <w:right w:val="nil"/>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Apr-16</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May-16</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Jun-16</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Jul-16</w:t>
            </w:r>
          </w:p>
        </w:tc>
        <w:tc>
          <w:tcPr>
            <w:tcW w:w="708"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Aug-16</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Sep-16</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Oct-16</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Nov-16</w:t>
            </w:r>
          </w:p>
        </w:tc>
        <w:tc>
          <w:tcPr>
            <w:tcW w:w="708"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Dec-16</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Jan-17</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Feb-17</w:t>
            </w:r>
          </w:p>
        </w:tc>
        <w:tc>
          <w:tcPr>
            <w:tcW w:w="708" w:type="dxa"/>
            <w:tcBorders>
              <w:top w:val="single" w:sz="8" w:space="0" w:color="auto"/>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Mar-17</w:t>
            </w:r>
          </w:p>
        </w:tc>
      </w:tr>
      <w:tr w:rsidR="00D67A32" w:rsidRPr="00D67A32" w:rsidTr="009E584E">
        <w:trPr>
          <w:trHeight w:val="315"/>
        </w:trPr>
        <w:tc>
          <w:tcPr>
            <w:tcW w:w="993"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8"/>
                <w:szCs w:val="18"/>
                <w:lang w:val="en-GB" w:eastAsia="en-GB"/>
              </w:rPr>
            </w:pPr>
            <w:r w:rsidRPr="00D67A32">
              <w:rPr>
                <w:rFonts w:ascii="Calibri" w:eastAsia="Times New Roman" w:hAnsi="Calibri" w:cs="Times New Roman"/>
                <w:b/>
                <w:bCs/>
                <w:color w:val="000000"/>
                <w:sz w:val="18"/>
                <w:szCs w:val="18"/>
                <w:lang w:val="en-GB" w:eastAsia="en-GB"/>
              </w:rPr>
              <w:t> </w:t>
            </w:r>
          </w:p>
        </w:tc>
        <w:tc>
          <w:tcPr>
            <w:tcW w:w="708" w:type="dxa"/>
            <w:vMerge w:val="restart"/>
            <w:tcBorders>
              <w:top w:val="single" w:sz="8" w:space="0" w:color="auto"/>
              <w:left w:val="single" w:sz="8" w:space="0" w:color="auto"/>
              <w:bottom w:val="single" w:sz="8" w:space="0" w:color="auto"/>
              <w:right w:val="nil"/>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In-Patient</w:t>
            </w: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94%</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94%</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94%</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97%</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 </w:t>
            </w:r>
          </w:p>
        </w:tc>
      </w:tr>
      <w:tr w:rsidR="00D67A32" w:rsidRPr="00D67A32" w:rsidTr="009E584E">
        <w:trPr>
          <w:trHeight w:val="315"/>
        </w:trPr>
        <w:tc>
          <w:tcPr>
            <w:tcW w:w="993" w:type="dxa"/>
            <w:vMerge w:val="restart"/>
            <w:tcBorders>
              <w:top w:val="nil"/>
              <w:left w:val="single" w:sz="8" w:space="0" w:color="auto"/>
              <w:right w:val="single" w:sz="8" w:space="0" w:color="auto"/>
            </w:tcBorders>
            <w:shd w:val="clear" w:color="000000" w:fill="DBE5F1"/>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Would</w:t>
            </w:r>
          </w:p>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Recommend</w:t>
            </w:r>
          </w:p>
        </w:tc>
        <w:tc>
          <w:tcPr>
            <w:tcW w:w="708" w:type="dxa"/>
            <w:vMerge/>
            <w:tcBorders>
              <w:top w:val="single" w:sz="8" w:space="0" w:color="auto"/>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Calibri" w:eastAsia="Times New Roman" w:hAnsi="Calibri" w:cs="Times New Roman"/>
                <w:b/>
                <w:bCs/>
                <w:color w:val="FF0000"/>
                <w:sz w:val="16"/>
                <w:szCs w:val="16"/>
                <w:lang w:val="en-GB" w:eastAsia="en-GB"/>
              </w:rPr>
            </w:pPr>
            <w:r w:rsidRPr="00D67A32">
              <w:rPr>
                <w:rFonts w:ascii="Calibri" w:eastAsia="Times New Roman" w:hAnsi="Calibri" w:cs="Times New Roman"/>
                <w:b/>
                <w:bCs/>
                <w:sz w:val="16"/>
                <w:szCs w:val="16"/>
                <w:lang w:val="en-GB" w:eastAsia="en-GB"/>
              </w:rPr>
              <w:t>96%</w:t>
            </w:r>
          </w:p>
        </w:tc>
      </w:tr>
      <w:tr w:rsidR="00D67A32" w:rsidRPr="00D67A32" w:rsidTr="009E584E">
        <w:trPr>
          <w:trHeight w:val="315"/>
        </w:trPr>
        <w:tc>
          <w:tcPr>
            <w:tcW w:w="993" w:type="dxa"/>
            <w:vMerge/>
            <w:tcBorders>
              <w:left w:val="single" w:sz="8" w:space="0" w:color="auto"/>
              <w:bottom w:val="single" w:sz="8" w:space="0" w:color="auto"/>
              <w:right w:val="single" w:sz="8" w:space="0" w:color="auto"/>
            </w:tcBorders>
            <w:shd w:val="clear" w:color="000000" w:fill="DBE5F1"/>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p>
        </w:tc>
        <w:tc>
          <w:tcPr>
            <w:tcW w:w="708" w:type="dxa"/>
            <w:vMerge w:val="restart"/>
            <w:tcBorders>
              <w:top w:val="nil"/>
              <w:left w:val="single" w:sz="8" w:space="0" w:color="auto"/>
              <w:bottom w:val="single" w:sz="8" w:space="0" w:color="auto"/>
              <w:right w:val="nil"/>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A&amp;E</w:t>
            </w: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88%</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92%</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81%</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82%</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79%</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79%</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89%</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94%</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91% </w:t>
            </w:r>
          </w:p>
        </w:tc>
      </w:tr>
      <w:tr w:rsidR="00D67A32" w:rsidRPr="00D67A32" w:rsidTr="009E584E">
        <w:trPr>
          <w:trHeight w:val="315"/>
        </w:trPr>
        <w:tc>
          <w:tcPr>
            <w:tcW w:w="993" w:type="dxa"/>
            <w:vMerge w:val="restart"/>
            <w:tcBorders>
              <w:top w:val="nil"/>
              <w:left w:val="single" w:sz="8" w:space="0" w:color="auto"/>
              <w:bottom w:val="single" w:sz="8" w:space="0" w:color="auto"/>
              <w:right w:val="single" w:sz="8" w:space="0" w:color="auto"/>
            </w:tcBorders>
            <w:shd w:val="clear" w:color="000000" w:fill="DBE5F1"/>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 </w:t>
            </w: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86%</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85%</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86%</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85%</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87%</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86%</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86%</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86%</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86%</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87% </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87%</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87% </w:t>
            </w:r>
          </w:p>
        </w:tc>
      </w:tr>
      <w:tr w:rsidR="00D67A32" w:rsidRPr="00D67A32" w:rsidTr="009E584E">
        <w:trPr>
          <w:trHeight w:val="315"/>
        </w:trPr>
        <w:tc>
          <w:tcPr>
            <w:tcW w:w="993" w:type="dxa"/>
            <w:vMerge/>
            <w:tcBorders>
              <w:top w:val="nil"/>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val="restart"/>
            <w:tcBorders>
              <w:top w:val="nil"/>
              <w:left w:val="single" w:sz="8" w:space="0" w:color="auto"/>
              <w:bottom w:val="single" w:sz="8" w:space="0" w:color="auto"/>
              <w:right w:val="nil"/>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Out patient</w:t>
            </w: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FCD5B4"/>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89%</w:t>
            </w:r>
          </w:p>
        </w:tc>
        <w:tc>
          <w:tcPr>
            <w:tcW w:w="709" w:type="dxa"/>
            <w:tcBorders>
              <w:top w:val="nil"/>
              <w:left w:val="nil"/>
              <w:bottom w:val="single" w:sz="8" w:space="0" w:color="auto"/>
              <w:right w:val="single" w:sz="8" w:space="0" w:color="auto"/>
            </w:tcBorders>
            <w:shd w:val="clear" w:color="000000" w:fill="FCD5B4"/>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92%</w:t>
            </w:r>
          </w:p>
        </w:tc>
        <w:tc>
          <w:tcPr>
            <w:tcW w:w="709" w:type="dxa"/>
            <w:tcBorders>
              <w:top w:val="nil"/>
              <w:left w:val="nil"/>
              <w:bottom w:val="single" w:sz="8" w:space="0" w:color="auto"/>
              <w:right w:val="single" w:sz="8" w:space="0" w:color="auto"/>
            </w:tcBorders>
            <w:shd w:val="clear" w:color="000000" w:fill="FCD5B4"/>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95%</w:t>
            </w:r>
          </w:p>
        </w:tc>
        <w:tc>
          <w:tcPr>
            <w:tcW w:w="708" w:type="dxa"/>
            <w:tcBorders>
              <w:top w:val="nil"/>
              <w:left w:val="nil"/>
              <w:bottom w:val="single" w:sz="8" w:space="0" w:color="auto"/>
              <w:right w:val="single" w:sz="8" w:space="0" w:color="auto"/>
            </w:tcBorders>
            <w:shd w:val="clear" w:color="000000" w:fill="FCD5B4"/>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FCD5B4"/>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97%</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98%</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 94%</w:t>
            </w:r>
          </w:p>
        </w:tc>
      </w:tr>
      <w:tr w:rsidR="00D67A32" w:rsidRPr="00D67A32" w:rsidTr="009E584E">
        <w:trPr>
          <w:trHeight w:val="315"/>
        </w:trPr>
        <w:tc>
          <w:tcPr>
            <w:tcW w:w="993" w:type="dxa"/>
            <w:vMerge/>
            <w:tcBorders>
              <w:top w:val="nil"/>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93%</w:t>
            </w:r>
          </w:p>
        </w:tc>
        <w:tc>
          <w:tcPr>
            <w:tcW w:w="708"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Arial" w:eastAsia="Times New Roman" w:hAnsi="Arial" w:cs="Arial"/>
                <w:sz w:val="24"/>
                <w:szCs w:val="24"/>
                <w:lang w:val="en-GB"/>
              </w:rPr>
            </w:pPr>
            <w:r w:rsidRPr="00D67A32">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93%</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right"/>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93% </w:t>
            </w:r>
          </w:p>
        </w:tc>
        <w:tc>
          <w:tcPr>
            <w:tcW w:w="709"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93%</w:t>
            </w:r>
          </w:p>
        </w:tc>
        <w:tc>
          <w:tcPr>
            <w:tcW w:w="708"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Calibri" w:eastAsia="Times New Roman" w:hAnsi="Calibri" w:cs="Times New Roman"/>
                <w:b/>
                <w:bCs/>
                <w:color w:val="FF0000"/>
                <w:sz w:val="16"/>
                <w:szCs w:val="16"/>
                <w:lang w:val="en-GB" w:eastAsia="en-GB"/>
              </w:rPr>
            </w:pPr>
            <w:r w:rsidRPr="00D67A32">
              <w:rPr>
                <w:rFonts w:ascii="Calibri" w:eastAsia="Times New Roman" w:hAnsi="Calibri" w:cs="Times New Roman"/>
                <w:b/>
                <w:bCs/>
                <w:sz w:val="16"/>
                <w:szCs w:val="16"/>
                <w:lang w:val="en-GB" w:eastAsia="en-GB"/>
              </w:rPr>
              <w:t>94%</w:t>
            </w:r>
          </w:p>
        </w:tc>
      </w:tr>
      <w:tr w:rsidR="00D67A32" w:rsidRPr="00D67A32" w:rsidTr="009E584E">
        <w:trPr>
          <w:trHeight w:val="315"/>
        </w:trPr>
        <w:tc>
          <w:tcPr>
            <w:tcW w:w="993" w:type="dxa"/>
            <w:vMerge/>
            <w:tcBorders>
              <w:top w:val="nil"/>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val="restart"/>
            <w:tcBorders>
              <w:top w:val="nil"/>
              <w:left w:val="single" w:sz="8" w:space="0" w:color="auto"/>
              <w:bottom w:val="single" w:sz="8" w:space="0" w:color="auto"/>
              <w:right w:val="nil"/>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Maternity</w:t>
            </w:r>
          </w:p>
        </w:tc>
        <w:tc>
          <w:tcPr>
            <w:tcW w:w="851" w:type="dxa"/>
            <w:tcBorders>
              <w:top w:val="nil"/>
              <w:left w:val="single" w:sz="8" w:space="0" w:color="auto"/>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Trust  1</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89%</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100% </w:t>
            </w:r>
          </w:p>
        </w:tc>
      </w:tr>
      <w:tr w:rsidR="00D67A32" w:rsidRPr="00D67A32" w:rsidTr="009E584E">
        <w:trPr>
          <w:trHeight w:val="315"/>
        </w:trPr>
        <w:tc>
          <w:tcPr>
            <w:tcW w:w="993" w:type="dxa"/>
            <w:vMerge/>
            <w:tcBorders>
              <w:top w:val="nil"/>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95%</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95%</w:t>
            </w:r>
          </w:p>
        </w:tc>
        <w:tc>
          <w:tcPr>
            <w:tcW w:w="708"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95%</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95%</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96%</w:t>
            </w:r>
          </w:p>
        </w:tc>
        <w:tc>
          <w:tcPr>
            <w:tcW w:w="708"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DCE6F1"/>
            <w:noWrap/>
            <w:vAlign w:val="bottom"/>
            <w:hideMark/>
          </w:tcPr>
          <w:p w:rsidR="00D67A32" w:rsidRPr="00D67A32" w:rsidRDefault="00D67A32" w:rsidP="00D67A32">
            <w:pPr>
              <w:widowControl/>
              <w:spacing w:after="0" w:line="240" w:lineRule="auto"/>
              <w:jc w:val="center"/>
              <w:rPr>
                <w:rFonts w:ascii="Calibri" w:eastAsia="Times New Roman" w:hAnsi="Calibri" w:cs="Times New Roman"/>
                <w:sz w:val="16"/>
                <w:szCs w:val="16"/>
                <w:lang w:val="en-GB" w:eastAsia="en-GB"/>
              </w:rPr>
            </w:pPr>
            <w:r w:rsidRPr="00D67A32">
              <w:rPr>
                <w:rFonts w:ascii="Calibri" w:eastAsia="Times New Roman" w:hAnsi="Calibri" w:cs="Times New Roman"/>
                <w:sz w:val="16"/>
                <w:szCs w:val="16"/>
                <w:lang w:val="en-GB" w:eastAsia="en-GB"/>
              </w:rPr>
              <w:t> 96%</w:t>
            </w:r>
          </w:p>
        </w:tc>
      </w:tr>
      <w:tr w:rsidR="00D67A32" w:rsidRPr="00D67A32" w:rsidTr="009E584E">
        <w:trPr>
          <w:trHeight w:val="315"/>
        </w:trPr>
        <w:tc>
          <w:tcPr>
            <w:tcW w:w="993" w:type="dxa"/>
            <w:vMerge/>
            <w:tcBorders>
              <w:top w:val="nil"/>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Trust 2</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FF0000"/>
                <w:sz w:val="16"/>
                <w:szCs w:val="16"/>
                <w:lang w:val="en-GB" w:eastAsia="en-GB"/>
              </w:rPr>
            </w:pPr>
            <w:r w:rsidRPr="00D67A32">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 100%</w:t>
            </w:r>
          </w:p>
        </w:tc>
      </w:tr>
      <w:tr w:rsidR="00D67A32" w:rsidRPr="00D67A32" w:rsidTr="009E584E">
        <w:trPr>
          <w:trHeight w:val="315"/>
        </w:trPr>
        <w:tc>
          <w:tcPr>
            <w:tcW w:w="993" w:type="dxa"/>
            <w:vMerge/>
            <w:tcBorders>
              <w:top w:val="nil"/>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color w:val="000000"/>
                <w:sz w:val="16"/>
                <w:szCs w:val="16"/>
                <w:lang w:val="en-GB" w:eastAsia="en-GB"/>
              </w:rPr>
            </w:pPr>
            <w:r w:rsidRPr="00D67A32">
              <w:rPr>
                <w:rFonts w:ascii="Calibri" w:eastAsia="Times New Roman" w:hAnsi="Calibri" w:cs="Times New Roman"/>
                <w:b/>
                <w:color w:val="000000"/>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97%</w:t>
            </w:r>
          </w:p>
        </w:tc>
        <w:tc>
          <w:tcPr>
            <w:tcW w:w="708"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97%</w:t>
            </w:r>
          </w:p>
        </w:tc>
        <w:tc>
          <w:tcPr>
            <w:tcW w:w="708"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FF0000"/>
                <w:sz w:val="16"/>
                <w:szCs w:val="16"/>
                <w:lang w:val="en-GB" w:eastAsia="en-GB"/>
              </w:rPr>
            </w:pPr>
            <w:r w:rsidRPr="00D67A32">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97%</w:t>
            </w:r>
          </w:p>
        </w:tc>
        <w:tc>
          <w:tcPr>
            <w:tcW w:w="708"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FF0000"/>
                <w:sz w:val="16"/>
                <w:szCs w:val="16"/>
                <w:lang w:val="en-GB" w:eastAsia="en-GB"/>
              </w:rPr>
            </w:pPr>
            <w:r w:rsidRPr="00D67A32">
              <w:rPr>
                <w:rFonts w:ascii="Calibri" w:eastAsia="Times New Roman" w:hAnsi="Calibri" w:cs="Times New Roman"/>
                <w:b/>
                <w:bCs/>
                <w:sz w:val="16"/>
                <w:szCs w:val="16"/>
                <w:lang w:val="en-GB" w:eastAsia="en-GB"/>
              </w:rPr>
              <w:t>97% </w:t>
            </w:r>
          </w:p>
        </w:tc>
      </w:tr>
      <w:tr w:rsidR="00D67A32" w:rsidRPr="00D67A32" w:rsidTr="009E584E">
        <w:trPr>
          <w:trHeight w:val="315"/>
        </w:trPr>
        <w:tc>
          <w:tcPr>
            <w:tcW w:w="993" w:type="dxa"/>
            <w:vMerge/>
            <w:tcBorders>
              <w:top w:val="nil"/>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CE6F1"/>
            <w:noWrap/>
            <w:vAlign w:val="bottom"/>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Trust 3</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 100%</w:t>
            </w:r>
          </w:p>
        </w:tc>
      </w:tr>
      <w:tr w:rsidR="00D67A32" w:rsidRPr="00D67A32" w:rsidTr="009E584E">
        <w:trPr>
          <w:trHeight w:val="315"/>
        </w:trPr>
        <w:tc>
          <w:tcPr>
            <w:tcW w:w="993" w:type="dxa"/>
            <w:vMerge/>
            <w:tcBorders>
              <w:top w:val="nil"/>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color w:val="000000"/>
                <w:sz w:val="16"/>
                <w:szCs w:val="16"/>
                <w:lang w:val="en-GB" w:eastAsia="en-GB"/>
              </w:rPr>
            </w:pPr>
            <w:r w:rsidRPr="00D67A32">
              <w:rPr>
                <w:rFonts w:ascii="Calibri" w:eastAsia="Times New Roman" w:hAnsi="Calibri" w:cs="Times New Roman"/>
                <w:b/>
                <w:color w:val="000000"/>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93%</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93%</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94%</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94% </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94%</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94% </w:t>
            </w:r>
          </w:p>
        </w:tc>
      </w:tr>
      <w:tr w:rsidR="00D67A32" w:rsidRPr="00D67A32" w:rsidTr="009E584E">
        <w:trPr>
          <w:trHeight w:val="315"/>
        </w:trPr>
        <w:tc>
          <w:tcPr>
            <w:tcW w:w="993" w:type="dxa"/>
            <w:vMerge/>
            <w:tcBorders>
              <w:top w:val="nil"/>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Trust  4</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97%</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 98%</w:t>
            </w:r>
          </w:p>
        </w:tc>
      </w:tr>
      <w:tr w:rsidR="00D67A32" w:rsidRPr="00D67A32" w:rsidTr="009E584E">
        <w:trPr>
          <w:trHeight w:val="315"/>
        </w:trPr>
        <w:tc>
          <w:tcPr>
            <w:tcW w:w="993" w:type="dxa"/>
            <w:vMerge/>
            <w:tcBorders>
              <w:top w:val="nil"/>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CE6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color w:val="000000"/>
                <w:sz w:val="16"/>
                <w:szCs w:val="16"/>
                <w:lang w:val="en-GB" w:eastAsia="en-GB"/>
              </w:rPr>
            </w:pPr>
            <w:r w:rsidRPr="00D67A32">
              <w:rPr>
                <w:rFonts w:ascii="Calibri" w:eastAsia="Times New Roman" w:hAnsi="Calibri" w:cs="Times New Roman"/>
                <w:b/>
                <w:color w:val="000000"/>
                <w:sz w:val="16"/>
                <w:szCs w:val="16"/>
                <w:lang w:val="en-GB" w:eastAsia="en-GB"/>
              </w:rPr>
              <w:t>97%</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98%</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97%</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97%</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98% </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98%</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98% </w:t>
            </w:r>
          </w:p>
        </w:tc>
      </w:tr>
      <w:tr w:rsidR="00D67A32" w:rsidRPr="00D67A32" w:rsidTr="009E584E">
        <w:trPr>
          <w:trHeight w:val="315"/>
        </w:trPr>
        <w:tc>
          <w:tcPr>
            <w:tcW w:w="993" w:type="dxa"/>
            <w:tcBorders>
              <w:top w:val="nil"/>
              <w:left w:val="nil"/>
              <w:bottom w:val="nil"/>
              <w:right w:val="nil"/>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p>
        </w:tc>
        <w:tc>
          <w:tcPr>
            <w:tcW w:w="708" w:type="dxa"/>
            <w:tcBorders>
              <w:top w:val="nil"/>
              <w:left w:val="nil"/>
              <w:bottom w:val="nil"/>
              <w:right w:val="nil"/>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sz w:val="16"/>
                <w:szCs w:val="16"/>
                <w:lang w:val="en-GB" w:eastAsia="en-GB"/>
              </w:rPr>
            </w:pPr>
            <w:r w:rsidRPr="00D67A32">
              <w:rPr>
                <w:rFonts w:ascii="Calibri" w:eastAsia="Times New Roman" w:hAnsi="Calibri" w:cs="Times New Roman"/>
                <w:color w:val="000000"/>
                <w:sz w:val="16"/>
                <w:szCs w:val="16"/>
                <w:lang w:val="en-GB" w:eastAsia="en-GB"/>
              </w:rPr>
              <w:t> </w:t>
            </w:r>
          </w:p>
        </w:tc>
        <w:tc>
          <w:tcPr>
            <w:tcW w:w="709"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9"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9"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9"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8"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9"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9"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9"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8"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9"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c>
          <w:tcPr>
            <w:tcW w:w="709"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 </w:t>
            </w:r>
          </w:p>
        </w:tc>
        <w:tc>
          <w:tcPr>
            <w:tcW w:w="708" w:type="dxa"/>
            <w:tcBorders>
              <w:top w:val="nil"/>
              <w:left w:val="nil"/>
              <w:bottom w:val="single" w:sz="8" w:space="0" w:color="auto"/>
              <w:right w:val="single" w:sz="8" w:space="0" w:color="auto"/>
            </w:tcBorders>
            <w:shd w:val="clear" w:color="auto" w:fill="auto"/>
            <w:noWrap/>
            <w:vAlign w:val="bottom"/>
            <w:hideMark/>
          </w:tcPr>
          <w:p w:rsidR="00D67A32" w:rsidRPr="00D67A32" w:rsidRDefault="00D67A32" w:rsidP="00D67A32">
            <w:pPr>
              <w:widowControl/>
              <w:spacing w:after="0" w:line="240" w:lineRule="auto"/>
              <w:rPr>
                <w:rFonts w:ascii="Calibri" w:eastAsia="Times New Roman" w:hAnsi="Calibri" w:cs="Times New Roman"/>
                <w:color w:val="000000"/>
                <w:lang w:val="en-GB" w:eastAsia="en-GB"/>
              </w:rPr>
            </w:pPr>
            <w:r w:rsidRPr="00D67A32">
              <w:rPr>
                <w:rFonts w:ascii="Calibri" w:eastAsia="Times New Roman" w:hAnsi="Calibri" w:cs="Times New Roman"/>
                <w:color w:val="000000"/>
                <w:lang w:val="en-GB" w:eastAsia="en-GB"/>
              </w:rPr>
              <w:t> </w:t>
            </w:r>
          </w:p>
        </w:tc>
      </w:tr>
      <w:tr w:rsidR="00D67A32" w:rsidRPr="00D67A32" w:rsidTr="009E584E">
        <w:trPr>
          <w:trHeight w:val="315"/>
        </w:trPr>
        <w:tc>
          <w:tcPr>
            <w:tcW w:w="993" w:type="dxa"/>
            <w:vMerge w:val="restart"/>
            <w:tcBorders>
              <w:top w:val="single" w:sz="8" w:space="0" w:color="auto"/>
              <w:left w:val="single" w:sz="8" w:space="0" w:color="auto"/>
              <w:bottom w:val="single" w:sz="8" w:space="0" w:color="auto"/>
              <w:right w:val="single" w:sz="8" w:space="0" w:color="auto"/>
            </w:tcBorders>
            <w:shd w:val="clear" w:color="000000" w:fill="DBE5F1"/>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8"/>
                <w:szCs w:val="18"/>
                <w:lang w:val="en-GB" w:eastAsia="en-GB"/>
              </w:rPr>
            </w:pPr>
            <w:r w:rsidRPr="00D67A32">
              <w:rPr>
                <w:rFonts w:ascii="Calibri" w:eastAsia="Times New Roman" w:hAnsi="Calibri" w:cs="Times New Roman"/>
                <w:b/>
                <w:bCs/>
                <w:color w:val="000000"/>
                <w:sz w:val="18"/>
                <w:szCs w:val="18"/>
                <w:lang w:val="en-GB" w:eastAsia="en-GB"/>
              </w:rPr>
              <w:t>Response Rate</w:t>
            </w:r>
          </w:p>
        </w:tc>
        <w:tc>
          <w:tcPr>
            <w:tcW w:w="708" w:type="dxa"/>
            <w:vMerge w:val="restart"/>
            <w:tcBorders>
              <w:top w:val="single" w:sz="8" w:space="0" w:color="auto"/>
              <w:left w:val="single" w:sz="8" w:space="0" w:color="auto"/>
              <w:bottom w:val="single" w:sz="8" w:space="0" w:color="auto"/>
              <w:right w:val="nil"/>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In-Patient</w:t>
            </w: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40.4%</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41.9%</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42%</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44%</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33.4%</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35.7%</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31.5%</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34.6%</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31%</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34%</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38.10%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37.6%</w:t>
            </w:r>
          </w:p>
        </w:tc>
      </w:tr>
      <w:tr w:rsidR="00D67A32" w:rsidRPr="00D67A32" w:rsidTr="009E584E">
        <w:trPr>
          <w:trHeight w:val="315"/>
        </w:trPr>
        <w:tc>
          <w:tcPr>
            <w:tcW w:w="993" w:type="dxa"/>
            <w:vMerge/>
            <w:tcBorders>
              <w:top w:val="single" w:sz="8" w:space="0" w:color="auto"/>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single" w:sz="8" w:space="0" w:color="auto"/>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25.60%</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25.90%</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26.70%</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27.60%</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24.80%</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26.70%</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24.40%</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24.40%</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right"/>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22.60%</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right"/>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24.3% </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right"/>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25.1%</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26.1% </w:t>
            </w:r>
          </w:p>
        </w:tc>
      </w:tr>
      <w:tr w:rsidR="00D67A32" w:rsidRPr="00D67A32" w:rsidTr="009E584E">
        <w:trPr>
          <w:trHeight w:val="315"/>
        </w:trPr>
        <w:tc>
          <w:tcPr>
            <w:tcW w:w="993" w:type="dxa"/>
            <w:vMerge/>
            <w:tcBorders>
              <w:top w:val="single" w:sz="8" w:space="0" w:color="auto"/>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val="restart"/>
            <w:tcBorders>
              <w:top w:val="nil"/>
              <w:left w:val="single" w:sz="8" w:space="0" w:color="auto"/>
              <w:bottom w:val="single" w:sz="8" w:space="0" w:color="auto"/>
              <w:right w:val="nil"/>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A&amp;E</w:t>
            </w: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4.9%</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5.2%</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4.5%</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3.5%</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5.2%</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4.4%</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2.9%</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3.8%</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1.6%</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5.9%</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5.70%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6.5% </w:t>
            </w:r>
          </w:p>
        </w:tc>
      </w:tr>
      <w:tr w:rsidR="00D67A32" w:rsidRPr="00D67A32" w:rsidTr="009E584E">
        <w:trPr>
          <w:trHeight w:val="315"/>
        </w:trPr>
        <w:tc>
          <w:tcPr>
            <w:tcW w:w="993" w:type="dxa"/>
            <w:vMerge/>
            <w:tcBorders>
              <w:top w:val="single" w:sz="8" w:space="0" w:color="auto"/>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12.9%</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12.9%</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13.4%</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12.9%</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13.7%</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13%</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12.8%</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12.7%</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11%</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12.3% </w:t>
            </w:r>
          </w:p>
        </w:tc>
        <w:tc>
          <w:tcPr>
            <w:tcW w:w="709"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12.7%</w:t>
            </w:r>
          </w:p>
        </w:tc>
        <w:tc>
          <w:tcPr>
            <w:tcW w:w="708"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12.9%</w:t>
            </w:r>
          </w:p>
        </w:tc>
      </w:tr>
      <w:tr w:rsidR="00D67A32" w:rsidRPr="00D67A32" w:rsidTr="009E584E">
        <w:trPr>
          <w:trHeight w:val="315"/>
        </w:trPr>
        <w:tc>
          <w:tcPr>
            <w:tcW w:w="993" w:type="dxa"/>
            <w:vMerge/>
            <w:tcBorders>
              <w:top w:val="single" w:sz="8" w:space="0" w:color="auto"/>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val="restart"/>
            <w:tcBorders>
              <w:top w:val="nil"/>
              <w:left w:val="single" w:sz="8" w:space="0" w:color="auto"/>
              <w:bottom w:val="single" w:sz="8" w:space="0" w:color="auto"/>
              <w:right w:val="nil"/>
            </w:tcBorders>
            <w:shd w:val="clear" w:color="000000" w:fill="DBE5F1"/>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Maternity (Births)</w:t>
            </w: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66.7%</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73.7%</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21.4%</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81.3%</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50%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38.1%</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41.4%</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53.8%</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40%</w:t>
            </w:r>
          </w:p>
        </w:tc>
        <w:tc>
          <w:tcPr>
            <w:tcW w:w="709"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sz w:val="16"/>
                <w:szCs w:val="16"/>
                <w:lang w:val="en-GB" w:eastAsia="en-GB"/>
              </w:rPr>
            </w:pPr>
            <w:r w:rsidRPr="00D67A32">
              <w:rPr>
                <w:rFonts w:ascii="Calibri" w:eastAsia="Times New Roman" w:hAnsi="Calibri" w:cs="Times New Roman"/>
                <w:b/>
                <w:bCs/>
                <w:sz w:val="16"/>
                <w:szCs w:val="16"/>
                <w:lang w:val="en-GB" w:eastAsia="en-GB"/>
              </w:rPr>
              <w:t>46.2%</w:t>
            </w:r>
          </w:p>
        </w:tc>
        <w:tc>
          <w:tcPr>
            <w:tcW w:w="708" w:type="dxa"/>
            <w:tcBorders>
              <w:top w:val="nil"/>
              <w:left w:val="nil"/>
              <w:bottom w:val="single" w:sz="8" w:space="0" w:color="auto"/>
              <w:right w:val="single" w:sz="8" w:space="0" w:color="auto"/>
            </w:tcBorders>
            <w:shd w:val="clear" w:color="000000" w:fill="FCD5B4"/>
            <w:noWrap/>
            <w:vAlign w:val="center"/>
            <w:hideMark/>
          </w:tcPr>
          <w:p w:rsidR="00D67A32" w:rsidRPr="00D67A32" w:rsidRDefault="00D67A32" w:rsidP="00D67A32">
            <w:pPr>
              <w:widowControl/>
              <w:spacing w:after="0" w:line="240" w:lineRule="auto"/>
              <w:jc w:val="center"/>
              <w:rPr>
                <w:rFonts w:ascii="Calibri" w:eastAsia="Times New Roman" w:hAnsi="Calibri" w:cs="Times New Roman"/>
                <w:b/>
                <w:sz w:val="16"/>
                <w:szCs w:val="16"/>
                <w:lang w:val="en-GB" w:eastAsia="en-GB"/>
              </w:rPr>
            </w:pPr>
            <w:r w:rsidRPr="00D67A32">
              <w:rPr>
                <w:rFonts w:ascii="Calibri" w:eastAsia="Times New Roman" w:hAnsi="Calibri" w:cs="Times New Roman"/>
                <w:b/>
                <w:sz w:val="16"/>
                <w:szCs w:val="16"/>
                <w:lang w:val="en-GB" w:eastAsia="en-GB"/>
              </w:rPr>
              <w:t>23.1%  </w:t>
            </w:r>
          </w:p>
        </w:tc>
      </w:tr>
      <w:tr w:rsidR="00D67A32" w:rsidRPr="00D67A32" w:rsidTr="009E584E">
        <w:trPr>
          <w:trHeight w:val="315"/>
        </w:trPr>
        <w:tc>
          <w:tcPr>
            <w:tcW w:w="993" w:type="dxa"/>
            <w:vMerge/>
            <w:tcBorders>
              <w:top w:val="single" w:sz="8" w:space="0" w:color="auto"/>
              <w:left w:val="single" w:sz="8" w:space="0" w:color="auto"/>
              <w:bottom w:val="single" w:sz="8" w:space="0" w:color="auto"/>
              <w:right w:val="single" w:sz="8" w:space="0" w:color="auto"/>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D67A32" w:rsidRPr="00D67A32" w:rsidRDefault="00D67A32" w:rsidP="00D67A32">
            <w:pPr>
              <w:widowControl/>
              <w:spacing w:after="0" w:line="240" w:lineRule="auto"/>
              <w:rPr>
                <w:rFonts w:ascii="Calibri" w:eastAsia="Times New Roman" w:hAnsi="Calibri" w:cs="Times New Roman"/>
                <w:b/>
                <w:bCs/>
                <w:color w:val="000000"/>
                <w:sz w:val="18"/>
                <w:szCs w:val="18"/>
                <w:lang w:val="en-GB" w:eastAsia="en-GB"/>
              </w:rPr>
            </w:pPr>
          </w:p>
        </w:tc>
        <w:tc>
          <w:tcPr>
            <w:tcW w:w="851" w:type="dxa"/>
            <w:tcBorders>
              <w:top w:val="nil"/>
              <w:left w:val="single" w:sz="8" w:space="0" w:color="auto"/>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23.8%</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24%</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35.4%</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26.2%</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22.9%</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22.8%</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21.9%</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23.3%</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21.5%</w:t>
            </w:r>
          </w:p>
        </w:tc>
        <w:tc>
          <w:tcPr>
            <w:tcW w:w="709"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b/>
                <w:bCs/>
                <w:color w:val="000000"/>
                <w:sz w:val="16"/>
                <w:szCs w:val="16"/>
                <w:lang w:val="en-GB" w:eastAsia="en-GB"/>
              </w:rPr>
            </w:pPr>
            <w:r w:rsidRPr="00D67A32">
              <w:rPr>
                <w:rFonts w:ascii="Calibri" w:eastAsia="Times New Roman" w:hAnsi="Calibri" w:cs="Times New Roman"/>
                <w:b/>
                <w:bCs/>
                <w:color w:val="000000"/>
                <w:sz w:val="16"/>
                <w:szCs w:val="16"/>
                <w:lang w:val="en-GB" w:eastAsia="en-GB"/>
              </w:rPr>
              <w:t>25.5% </w:t>
            </w:r>
          </w:p>
        </w:tc>
        <w:tc>
          <w:tcPr>
            <w:tcW w:w="709" w:type="dxa"/>
            <w:tcBorders>
              <w:top w:val="nil"/>
              <w:left w:val="nil"/>
              <w:bottom w:val="single" w:sz="8" w:space="0" w:color="auto"/>
              <w:right w:val="single" w:sz="8" w:space="0" w:color="auto"/>
            </w:tcBorders>
            <w:shd w:val="clear" w:color="000000" w:fill="DBE5F1"/>
            <w:noWrap/>
            <w:vAlign w:val="center"/>
          </w:tcPr>
          <w:p w:rsidR="00D67A32" w:rsidRPr="00D67A32" w:rsidRDefault="00D67A32" w:rsidP="00D67A32">
            <w:pPr>
              <w:widowControl/>
              <w:spacing w:after="0" w:line="240" w:lineRule="auto"/>
              <w:jc w:val="center"/>
              <w:rPr>
                <w:rFonts w:ascii="Calibri" w:eastAsia="Times New Roman" w:hAnsi="Calibri" w:cs="Times New Roman"/>
                <w:b/>
                <w:color w:val="000000"/>
                <w:sz w:val="16"/>
                <w:szCs w:val="16"/>
                <w:lang w:val="en-GB" w:eastAsia="en-GB"/>
              </w:rPr>
            </w:pPr>
            <w:r w:rsidRPr="00D67A32">
              <w:rPr>
                <w:rFonts w:ascii="Calibri" w:eastAsia="Times New Roman" w:hAnsi="Calibri" w:cs="Times New Roman"/>
                <w:b/>
                <w:color w:val="000000"/>
                <w:sz w:val="16"/>
                <w:szCs w:val="16"/>
                <w:lang w:val="en-GB" w:eastAsia="en-GB"/>
              </w:rPr>
              <w:t>23.1%</w:t>
            </w:r>
          </w:p>
        </w:tc>
        <w:tc>
          <w:tcPr>
            <w:tcW w:w="708" w:type="dxa"/>
            <w:tcBorders>
              <w:top w:val="nil"/>
              <w:left w:val="nil"/>
              <w:bottom w:val="single" w:sz="8" w:space="0" w:color="auto"/>
              <w:right w:val="single" w:sz="8" w:space="0" w:color="auto"/>
            </w:tcBorders>
            <w:shd w:val="clear" w:color="000000" w:fill="DBE5F1"/>
            <w:noWrap/>
            <w:vAlign w:val="center"/>
            <w:hideMark/>
          </w:tcPr>
          <w:p w:rsidR="00D67A32" w:rsidRPr="00D67A32" w:rsidRDefault="00D67A32" w:rsidP="00D67A32">
            <w:pPr>
              <w:widowControl/>
              <w:spacing w:after="0" w:line="240" w:lineRule="auto"/>
              <w:jc w:val="center"/>
              <w:rPr>
                <w:rFonts w:ascii="Calibri" w:eastAsia="Times New Roman" w:hAnsi="Calibri" w:cs="Times New Roman"/>
                <w:color w:val="000000"/>
                <w:sz w:val="16"/>
                <w:szCs w:val="16"/>
                <w:lang w:val="en-GB" w:eastAsia="en-GB"/>
              </w:rPr>
            </w:pPr>
            <w:r w:rsidRPr="00D67A32">
              <w:rPr>
                <w:rFonts w:ascii="Calibri" w:eastAsia="Times New Roman" w:hAnsi="Calibri" w:cs="Times New Roman"/>
                <w:color w:val="000000"/>
                <w:sz w:val="16"/>
                <w:szCs w:val="16"/>
                <w:lang w:val="en-GB" w:eastAsia="en-GB"/>
              </w:rPr>
              <w:t>24.4% </w:t>
            </w:r>
          </w:p>
        </w:tc>
      </w:tr>
    </w:tbl>
    <w:p w:rsidR="00D67A32" w:rsidRPr="00D67A32" w:rsidRDefault="00D67A32" w:rsidP="00D67A32">
      <w:pPr>
        <w:widowControl/>
        <w:autoSpaceDE w:val="0"/>
        <w:autoSpaceDN w:val="0"/>
        <w:adjustRightInd w:val="0"/>
        <w:spacing w:after="0"/>
        <w:rPr>
          <w:rFonts w:ascii="Arial" w:eastAsia="Times New Roman" w:hAnsi="Arial" w:cs="Times New Roman"/>
          <w:lang w:val="en-GB" w:eastAsia="en-GB"/>
        </w:rPr>
      </w:pPr>
    </w:p>
    <w:p w:rsidR="00686994" w:rsidRPr="00040CE8" w:rsidRDefault="00686994" w:rsidP="00D67A32">
      <w:pPr>
        <w:spacing w:before="75" w:after="0" w:line="240" w:lineRule="auto"/>
        <w:ind w:left="112" w:right="6481"/>
        <w:jc w:val="both"/>
        <w:rPr>
          <w:rFonts w:ascii="Arial" w:eastAsia="Times New Roman" w:hAnsi="Arial" w:cs="Arial"/>
          <w:b/>
          <w:lang w:val="en-GB"/>
        </w:rPr>
      </w:pPr>
      <w:r w:rsidRPr="00040CE8">
        <w:rPr>
          <w:rFonts w:ascii="Arial" w:eastAsia="Times New Roman" w:hAnsi="Arial" w:cs="Arial"/>
          <w:b/>
          <w:lang w:val="en-GB"/>
        </w:rPr>
        <w:t xml:space="preserve">Learning from PALs and complaints </w:t>
      </w:r>
    </w:p>
    <w:p w:rsidR="00686994" w:rsidRPr="00040CE8" w:rsidRDefault="00686994" w:rsidP="00686994">
      <w:pPr>
        <w:widowControl/>
        <w:spacing w:after="0" w:line="240" w:lineRule="auto"/>
        <w:jc w:val="both"/>
        <w:rPr>
          <w:rFonts w:ascii="Arial" w:eastAsia="Times New Roman" w:hAnsi="Arial" w:cs="Arial"/>
          <w:b/>
          <w:lang w:val="en-GB"/>
        </w:rPr>
      </w:pPr>
    </w:p>
    <w:p w:rsidR="00686994" w:rsidRPr="00040CE8" w:rsidRDefault="00686994" w:rsidP="00686994">
      <w:pPr>
        <w:widowControl/>
        <w:spacing w:after="0" w:line="240" w:lineRule="auto"/>
        <w:jc w:val="both"/>
        <w:rPr>
          <w:rFonts w:ascii="Arial" w:eastAsia="Times New Roman" w:hAnsi="Arial" w:cs="Arial"/>
          <w:lang w:val="en-GB"/>
        </w:rPr>
      </w:pPr>
      <w:r w:rsidRPr="00040CE8">
        <w:rPr>
          <w:rFonts w:ascii="Arial" w:eastAsia="Times New Roman" w:hAnsi="Arial" w:cs="Arial"/>
          <w:lang w:val="en-GB"/>
        </w:rPr>
        <w:t xml:space="preserve">The Trust has a well-established Patient Advice and Liaison Service (PALS) and a complaints-management system, supported and facilitated by a Senior Manager. Both services are used to ensure that patients and people using Trust services are supported in navigating the system and finding resolution to questions, concerns and complaints.  The information from these questions, concerns and complaints is routinely analysed and used to inform service development and reported to the Trust Board through formal monthly reports. </w:t>
      </w:r>
    </w:p>
    <w:p w:rsidR="00686994" w:rsidRPr="00040CE8" w:rsidRDefault="00686994" w:rsidP="00686994">
      <w:pPr>
        <w:widowControl/>
        <w:spacing w:after="0" w:line="240" w:lineRule="auto"/>
        <w:jc w:val="both"/>
        <w:rPr>
          <w:rFonts w:ascii="Arial" w:eastAsia="Times New Roman" w:hAnsi="Arial" w:cs="Arial"/>
          <w:lang w:val="en-GB"/>
        </w:rPr>
      </w:pPr>
    </w:p>
    <w:p w:rsidR="00686994" w:rsidRPr="00040CE8" w:rsidRDefault="00686994" w:rsidP="00686994">
      <w:pPr>
        <w:widowControl/>
        <w:spacing w:after="0" w:line="240" w:lineRule="auto"/>
        <w:jc w:val="both"/>
        <w:rPr>
          <w:rFonts w:ascii="Arial" w:eastAsia="Times New Roman" w:hAnsi="Arial" w:cs="Arial"/>
          <w:lang w:val="en-GB"/>
        </w:rPr>
      </w:pPr>
      <w:r w:rsidRPr="00040CE8">
        <w:rPr>
          <w:rFonts w:ascii="Arial" w:eastAsia="Times New Roman" w:hAnsi="Arial" w:cs="Arial"/>
          <w:lang w:val="en-GB"/>
        </w:rPr>
        <w:t xml:space="preserve">The Senior Manager for complaints and PALS actively engages in supporting the development of staff to ensure they are able to respond appropriately and sensitively to complaints, whilst handling sensitive situations and data. A complaints investigation training programme was delivered in 2016.  Staff training in complaints resolution is now available a part of the Trusts annual training programme and will remain high on the training agenda for the Trust. </w:t>
      </w:r>
    </w:p>
    <w:p w:rsidR="00686994" w:rsidRPr="00040CE8" w:rsidRDefault="00686994" w:rsidP="00686994">
      <w:pPr>
        <w:widowControl/>
        <w:spacing w:after="0" w:line="240" w:lineRule="auto"/>
        <w:jc w:val="both"/>
        <w:rPr>
          <w:rFonts w:ascii="Arial" w:eastAsia="Times New Roman" w:hAnsi="Arial" w:cs="Arial"/>
          <w:lang w:val="en-GB"/>
        </w:rPr>
      </w:pPr>
    </w:p>
    <w:p w:rsidR="00686994" w:rsidRPr="00040CE8" w:rsidRDefault="00686994" w:rsidP="00686994">
      <w:pPr>
        <w:widowControl/>
        <w:spacing w:after="0" w:line="240" w:lineRule="auto"/>
        <w:jc w:val="both"/>
        <w:rPr>
          <w:rFonts w:ascii="Arial" w:eastAsia="Times New Roman" w:hAnsi="Arial" w:cs="Arial"/>
          <w:lang w:val="en-GB"/>
        </w:rPr>
      </w:pPr>
      <w:r w:rsidRPr="00040CE8">
        <w:rPr>
          <w:rFonts w:ascii="Arial" w:eastAsia="Times New Roman" w:hAnsi="Arial" w:cs="Arial"/>
          <w:lang w:val="en-GB"/>
        </w:rPr>
        <w:t xml:space="preserve">The Trust received a total of 251 formal complaints which represents a 16.2% increase on the last year’s total of 216 for 2015/2016. </w:t>
      </w:r>
    </w:p>
    <w:p w:rsidR="00686994" w:rsidRPr="00040CE8" w:rsidRDefault="00686994" w:rsidP="00686994">
      <w:pPr>
        <w:widowControl/>
        <w:spacing w:after="0" w:line="240" w:lineRule="auto"/>
        <w:jc w:val="both"/>
        <w:rPr>
          <w:rFonts w:ascii="Arial" w:eastAsia="Times New Roman" w:hAnsi="Arial" w:cs="Arial"/>
          <w:lang w:val="en-GB"/>
        </w:rPr>
      </w:pPr>
    </w:p>
    <w:p w:rsidR="00686994" w:rsidRPr="00040CE8" w:rsidRDefault="00686994" w:rsidP="00686994">
      <w:pPr>
        <w:widowControl/>
        <w:spacing w:after="0" w:line="240" w:lineRule="auto"/>
        <w:jc w:val="both"/>
        <w:rPr>
          <w:rFonts w:ascii="Arial" w:eastAsia="Times New Roman" w:hAnsi="Arial" w:cs="Arial"/>
          <w:lang w:val="en-GB"/>
        </w:rPr>
      </w:pPr>
      <w:r w:rsidRPr="00040CE8">
        <w:rPr>
          <w:rFonts w:ascii="Arial" w:eastAsia="Times New Roman" w:hAnsi="Arial" w:cs="Arial"/>
          <w:lang w:val="en-GB"/>
        </w:rPr>
        <w:t xml:space="preserve">The Trust looks for trends in complaints to see if there are any recurring or growing issues that may need special attention. The main subjects of complaint are around medical treatment and communication. The proportion of complaints linked to medical treatment and nursing care has risen slightly. The most significant increase however is the number of complaints linked to communication.  To improve the standards of care the Trusts continue to deliver initiatives such as ward Wednesday which involves formal weekly ward visits by the Directorate Matrons, Director and Associate Director of Nursing and other senior nurses. The purpose is to monitor how care is delivered, specifically looking at the dignity, safety and the welfare of patients. </w:t>
      </w:r>
    </w:p>
    <w:p w:rsidR="00686994" w:rsidRPr="00040CE8" w:rsidRDefault="00686994" w:rsidP="00686994">
      <w:pPr>
        <w:widowControl/>
        <w:spacing w:after="0" w:line="240" w:lineRule="auto"/>
        <w:jc w:val="both"/>
        <w:rPr>
          <w:rFonts w:ascii="Arial" w:eastAsia="Times New Roman" w:hAnsi="Arial" w:cs="Arial"/>
          <w:lang w:val="en-GB"/>
        </w:rPr>
      </w:pPr>
    </w:p>
    <w:p w:rsidR="00686994" w:rsidRPr="00040CE8" w:rsidRDefault="00686994" w:rsidP="00686994">
      <w:pPr>
        <w:widowControl/>
        <w:spacing w:after="0" w:line="240" w:lineRule="auto"/>
        <w:jc w:val="both"/>
        <w:rPr>
          <w:rFonts w:ascii="Arial" w:eastAsia="Times New Roman" w:hAnsi="Arial" w:cs="Arial"/>
          <w:lang w:val="en-GB"/>
        </w:rPr>
      </w:pPr>
      <w:r w:rsidRPr="00040CE8">
        <w:rPr>
          <w:rFonts w:ascii="Arial" w:eastAsia="Times New Roman" w:hAnsi="Arial" w:cs="Arial"/>
          <w:lang w:val="en-GB"/>
        </w:rPr>
        <w:t xml:space="preserve">Throughout the year the themes of all complaints are reviewed. Directorates report on the learning that has been identified from the complaints resolved during the month. The Matrons and Departmental Managers ensure that any learning identified through complaints is shared across teams within the Directorates and that all improvements identified are fully implemented.  </w:t>
      </w:r>
    </w:p>
    <w:p w:rsidR="00686994" w:rsidRPr="00040CE8" w:rsidRDefault="00686994" w:rsidP="00686994">
      <w:pPr>
        <w:widowControl/>
        <w:spacing w:after="0" w:line="240" w:lineRule="auto"/>
        <w:jc w:val="both"/>
        <w:rPr>
          <w:rFonts w:ascii="Arial" w:eastAsia="Times New Roman" w:hAnsi="Arial" w:cs="Arial"/>
          <w:lang w:val="en-GB"/>
        </w:rPr>
      </w:pPr>
    </w:p>
    <w:p w:rsidR="00686994" w:rsidRPr="00040CE8" w:rsidRDefault="00686994" w:rsidP="00686994">
      <w:pPr>
        <w:widowControl/>
        <w:spacing w:after="0" w:line="240" w:lineRule="auto"/>
        <w:jc w:val="both"/>
        <w:rPr>
          <w:rFonts w:ascii="Arial" w:eastAsia="Times New Roman" w:hAnsi="Arial" w:cs="Arial"/>
          <w:lang w:val="en-GB"/>
        </w:rPr>
      </w:pPr>
    </w:p>
    <w:p w:rsidR="00686994" w:rsidRPr="00040CE8" w:rsidRDefault="00686994" w:rsidP="00686994">
      <w:pPr>
        <w:widowControl/>
        <w:spacing w:after="0" w:line="240" w:lineRule="auto"/>
        <w:jc w:val="both"/>
        <w:rPr>
          <w:rFonts w:ascii="Arial" w:eastAsia="Times New Roman" w:hAnsi="Arial" w:cs="Arial"/>
          <w:lang w:val="en-GB"/>
        </w:rPr>
      </w:pPr>
      <w:r w:rsidRPr="00040CE8">
        <w:rPr>
          <w:rFonts w:ascii="Arial" w:eastAsia="Times New Roman" w:hAnsi="Arial" w:cs="Arial"/>
          <w:lang w:val="en-GB"/>
        </w:rPr>
        <w:t>Complainants are always invited to come into the Hospital and discuss their concerns with the relevant staff, and this helps staff to get a better understanding of how things are from a patient’s or family’s perspective as well as helping patients and families to hear the staff view.</w:t>
      </w:r>
    </w:p>
    <w:p w:rsidR="00686994" w:rsidRPr="00040CE8" w:rsidRDefault="00686994" w:rsidP="00686994">
      <w:pPr>
        <w:widowControl/>
        <w:spacing w:after="0" w:line="240" w:lineRule="auto"/>
        <w:jc w:val="both"/>
        <w:rPr>
          <w:rFonts w:ascii="Arial" w:eastAsia="Times New Roman" w:hAnsi="Arial" w:cs="Arial"/>
          <w:lang w:val="en-GB"/>
        </w:rPr>
      </w:pPr>
    </w:p>
    <w:p w:rsidR="00686994" w:rsidRPr="00040CE8" w:rsidRDefault="00686994" w:rsidP="00686994">
      <w:pPr>
        <w:widowControl/>
        <w:spacing w:after="0" w:line="240" w:lineRule="auto"/>
        <w:jc w:val="both"/>
        <w:rPr>
          <w:rFonts w:ascii="Arial" w:eastAsia="Times New Roman" w:hAnsi="Arial" w:cs="Arial"/>
          <w:lang w:val="en-GB"/>
        </w:rPr>
      </w:pPr>
      <w:r w:rsidRPr="00040CE8">
        <w:rPr>
          <w:rFonts w:ascii="Arial" w:eastAsia="Times New Roman" w:hAnsi="Arial" w:cs="Arial"/>
          <w:lang w:val="en-GB"/>
        </w:rPr>
        <w:t>The table below shows the main types of complaints received during 2016/17 and the changes from last year.</w:t>
      </w:r>
    </w:p>
    <w:p w:rsidR="00686994" w:rsidRPr="00040CE8" w:rsidRDefault="00686994" w:rsidP="00686994">
      <w:pPr>
        <w:widowControl/>
        <w:spacing w:after="0" w:line="240" w:lineRule="auto"/>
        <w:jc w:val="both"/>
        <w:rPr>
          <w:rFonts w:ascii="Arial" w:eastAsia="Times New Roman" w:hAnsi="Arial" w:cs="Arial"/>
          <w:b/>
          <w:bCs/>
          <w:lang w:val="en-GB"/>
        </w:rPr>
      </w:pPr>
    </w:p>
    <w:p w:rsidR="00686994" w:rsidRPr="00040CE8" w:rsidRDefault="00686994" w:rsidP="00686994">
      <w:pPr>
        <w:widowControl/>
        <w:spacing w:after="0" w:line="240" w:lineRule="auto"/>
        <w:jc w:val="both"/>
        <w:rPr>
          <w:rFonts w:ascii="Arial" w:eastAsia="Times New Roman" w:hAnsi="Arial" w:cs="Arial"/>
          <w:b/>
          <w:bCs/>
          <w:lang w:val="en-GB"/>
        </w:rPr>
      </w:pPr>
      <w:r w:rsidRPr="00040CE8">
        <w:rPr>
          <w:rFonts w:ascii="Arial" w:eastAsia="Times New Roman" w:hAnsi="Arial" w:cs="Arial"/>
          <w:b/>
          <w:bCs/>
          <w:lang w:val="en-GB"/>
        </w:rPr>
        <w:t>Main types of complaints received during 2016/17:</w:t>
      </w:r>
    </w:p>
    <w:p w:rsidR="00686994" w:rsidRPr="00040CE8" w:rsidRDefault="00686994" w:rsidP="00686994">
      <w:pPr>
        <w:widowControl/>
        <w:spacing w:after="0" w:line="240" w:lineRule="auto"/>
        <w:jc w:val="both"/>
        <w:rPr>
          <w:rFonts w:ascii="Arial" w:eastAsia="Times New Roman" w:hAnsi="Arial" w:cs="Arial"/>
          <w:lang w:val="en-GB"/>
        </w:rPr>
      </w:pPr>
    </w:p>
    <w:tbl>
      <w:tblPr>
        <w:tblW w:w="9606" w:type="dxa"/>
        <w:tblCellMar>
          <w:left w:w="0" w:type="dxa"/>
          <w:right w:w="0" w:type="dxa"/>
        </w:tblCellMar>
        <w:tblLook w:val="04A0" w:firstRow="1" w:lastRow="0" w:firstColumn="1" w:lastColumn="0" w:noHBand="0" w:noVBand="1"/>
      </w:tblPr>
      <w:tblGrid>
        <w:gridCol w:w="4644"/>
        <w:gridCol w:w="1701"/>
        <w:gridCol w:w="1701"/>
        <w:gridCol w:w="1560"/>
      </w:tblGrid>
      <w:tr w:rsidR="00686994" w:rsidRPr="00040CE8" w:rsidTr="00CE5C50">
        <w:tc>
          <w:tcPr>
            <w:tcW w:w="46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86994" w:rsidRPr="00040CE8" w:rsidRDefault="00686994" w:rsidP="00686994">
            <w:pPr>
              <w:widowControl/>
              <w:spacing w:after="0" w:line="240" w:lineRule="auto"/>
              <w:jc w:val="both"/>
              <w:rPr>
                <w:rFonts w:ascii="Arial" w:eastAsia="Times New Roman" w:hAnsi="Arial" w:cs="Arial"/>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86994" w:rsidRPr="00040CE8" w:rsidRDefault="00686994" w:rsidP="00686994">
            <w:pPr>
              <w:widowControl/>
              <w:spacing w:after="0" w:line="240" w:lineRule="auto"/>
              <w:jc w:val="center"/>
              <w:rPr>
                <w:rFonts w:ascii="Arial" w:eastAsia="Times New Roman" w:hAnsi="Arial" w:cs="Arial"/>
                <w:b/>
                <w:bCs/>
              </w:rPr>
            </w:pPr>
            <w:r w:rsidRPr="00040CE8">
              <w:rPr>
                <w:rFonts w:ascii="Arial" w:eastAsia="Times New Roman" w:hAnsi="Arial" w:cs="Arial"/>
                <w:b/>
                <w:bCs/>
              </w:rPr>
              <w:t>2014/15</w:t>
            </w:r>
          </w:p>
        </w:tc>
        <w:tc>
          <w:tcPr>
            <w:tcW w:w="1701" w:type="dxa"/>
            <w:tcBorders>
              <w:top w:val="single" w:sz="8" w:space="0" w:color="auto"/>
              <w:left w:val="nil"/>
              <w:bottom w:val="single" w:sz="8" w:space="0" w:color="auto"/>
              <w:right w:val="single" w:sz="8" w:space="0" w:color="auto"/>
            </w:tcBorders>
          </w:tcPr>
          <w:p w:rsidR="00686994" w:rsidRPr="00040CE8" w:rsidRDefault="00686994" w:rsidP="00686994">
            <w:pPr>
              <w:widowControl/>
              <w:spacing w:after="0" w:line="240" w:lineRule="auto"/>
              <w:jc w:val="center"/>
              <w:rPr>
                <w:rFonts w:ascii="Arial" w:eastAsia="Times New Roman" w:hAnsi="Arial" w:cs="Arial"/>
                <w:b/>
                <w:bCs/>
              </w:rPr>
            </w:pPr>
            <w:r w:rsidRPr="00040CE8">
              <w:rPr>
                <w:rFonts w:ascii="Arial" w:eastAsia="Times New Roman" w:hAnsi="Arial" w:cs="Arial"/>
                <w:b/>
                <w:bCs/>
              </w:rPr>
              <w:t>2015/16</w:t>
            </w:r>
          </w:p>
        </w:tc>
        <w:tc>
          <w:tcPr>
            <w:tcW w:w="1560" w:type="dxa"/>
            <w:tcBorders>
              <w:top w:val="single" w:sz="8" w:space="0" w:color="auto"/>
              <w:left w:val="nil"/>
              <w:bottom w:val="single" w:sz="8" w:space="0" w:color="auto"/>
              <w:right w:val="single" w:sz="8" w:space="0" w:color="auto"/>
            </w:tcBorders>
          </w:tcPr>
          <w:p w:rsidR="00686994" w:rsidRPr="00040CE8" w:rsidRDefault="00686994" w:rsidP="00686994">
            <w:pPr>
              <w:widowControl/>
              <w:spacing w:after="0" w:line="240" w:lineRule="auto"/>
              <w:jc w:val="center"/>
              <w:rPr>
                <w:rFonts w:ascii="Arial" w:eastAsia="Times New Roman" w:hAnsi="Arial" w:cs="Arial"/>
                <w:b/>
                <w:bCs/>
              </w:rPr>
            </w:pPr>
            <w:r w:rsidRPr="00040CE8">
              <w:rPr>
                <w:rFonts w:ascii="Arial" w:eastAsia="Times New Roman" w:hAnsi="Arial" w:cs="Arial"/>
                <w:b/>
                <w:bCs/>
              </w:rPr>
              <w:t>2016/17</w:t>
            </w:r>
          </w:p>
        </w:tc>
      </w:tr>
      <w:tr w:rsidR="00686994" w:rsidRPr="00040CE8" w:rsidTr="00CE5C50">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6994" w:rsidRPr="00040CE8" w:rsidRDefault="00686994" w:rsidP="00686994">
            <w:pPr>
              <w:widowControl/>
              <w:spacing w:after="0" w:line="240" w:lineRule="auto"/>
              <w:jc w:val="both"/>
              <w:rPr>
                <w:rFonts w:ascii="Arial" w:eastAsia="Times New Roman" w:hAnsi="Arial" w:cs="Arial"/>
              </w:rPr>
            </w:pPr>
            <w:r w:rsidRPr="00040CE8">
              <w:rPr>
                <w:rFonts w:ascii="Arial" w:eastAsia="Times New Roman" w:hAnsi="Arial" w:cs="Arial"/>
              </w:rPr>
              <w:t>Complaints about staff attitude -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8%</w:t>
            </w:r>
          </w:p>
        </w:tc>
        <w:tc>
          <w:tcPr>
            <w:tcW w:w="1701" w:type="dxa"/>
            <w:tcBorders>
              <w:top w:val="nil"/>
              <w:left w:val="nil"/>
              <w:bottom w:val="single" w:sz="8" w:space="0" w:color="auto"/>
              <w:right w:val="single" w:sz="8" w:space="0" w:color="auto"/>
            </w:tcBorders>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6%</w:t>
            </w:r>
          </w:p>
        </w:tc>
        <w:tc>
          <w:tcPr>
            <w:tcW w:w="1560" w:type="dxa"/>
            <w:tcBorders>
              <w:top w:val="nil"/>
              <w:left w:val="nil"/>
              <w:bottom w:val="single" w:sz="8" w:space="0" w:color="auto"/>
              <w:right w:val="single" w:sz="8" w:space="0" w:color="auto"/>
            </w:tcBorders>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6%</w:t>
            </w:r>
          </w:p>
        </w:tc>
      </w:tr>
      <w:tr w:rsidR="00686994" w:rsidRPr="00040CE8" w:rsidTr="00CE5C50">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6994" w:rsidRPr="00040CE8" w:rsidRDefault="00686994" w:rsidP="00686994">
            <w:pPr>
              <w:widowControl/>
              <w:spacing w:after="0" w:line="240" w:lineRule="auto"/>
              <w:jc w:val="both"/>
              <w:rPr>
                <w:rFonts w:ascii="Arial" w:eastAsia="Times New Roman" w:hAnsi="Arial" w:cs="Arial"/>
              </w:rPr>
            </w:pPr>
            <w:r w:rsidRPr="00040CE8">
              <w:rPr>
                <w:rFonts w:ascii="Arial" w:eastAsia="Times New Roman" w:hAnsi="Arial" w:cs="Arial"/>
              </w:rPr>
              <w:t>Complaints about medical treatment -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24%</w:t>
            </w:r>
          </w:p>
        </w:tc>
        <w:tc>
          <w:tcPr>
            <w:tcW w:w="1701" w:type="dxa"/>
            <w:tcBorders>
              <w:top w:val="nil"/>
              <w:left w:val="nil"/>
              <w:bottom w:val="single" w:sz="8" w:space="0" w:color="auto"/>
              <w:right w:val="single" w:sz="8" w:space="0" w:color="auto"/>
            </w:tcBorders>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23%</w:t>
            </w:r>
          </w:p>
        </w:tc>
        <w:tc>
          <w:tcPr>
            <w:tcW w:w="1560" w:type="dxa"/>
            <w:tcBorders>
              <w:top w:val="nil"/>
              <w:left w:val="nil"/>
              <w:bottom w:val="single" w:sz="8" w:space="0" w:color="auto"/>
              <w:right w:val="single" w:sz="8" w:space="0" w:color="auto"/>
            </w:tcBorders>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24.7%</w:t>
            </w:r>
          </w:p>
        </w:tc>
      </w:tr>
      <w:tr w:rsidR="00686994" w:rsidRPr="00040CE8" w:rsidTr="00CE5C50">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6994" w:rsidRPr="00040CE8" w:rsidRDefault="00686994" w:rsidP="00686994">
            <w:pPr>
              <w:widowControl/>
              <w:spacing w:after="0" w:line="240" w:lineRule="auto"/>
              <w:jc w:val="both"/>
              <w:rPr>
                <w:rFonts w:ascii="Arial" w:eastAsia="Times New Roman" w:hAnsi="Arial" w:cs="Arial"/>
              </w:rPr>
            </w:pPr>
            <w:r w:rsidRPr="00040CE8">
              <w:rPr>
                <w:rFonts w:ascii="Arial" w:eastAsia="Times New Roman" w:hAnsi="Arial" w:cs="Arial"/>
              </w:rPr>
              <w:t>Complaints about nursing care -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11%</w:t>
            </w:r>
          </w:p>
        </w:tc>
        <w:tc>
          <w:tcPr>
            <w:tcW w:w="1701" w:type="dxa"/>
            <w:tcBorders>
              <w:top w:val="nil"/>
              <w:left w:val="nil"/>
              <w:bottom w:val="single" w:sz="8" w:space="0" w:color="auto"/>
              <w:right w:val="single" w:sz="8" w:space="0" w:color="auto"/>
            </w:tcBorders>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10%</w:t>
            </w:r>
          </w:p>
        </w:tc>
        <w:tc>
          <w:tcPr>
            <w:tcW w:w="1560" w:type="dxa"/>
            <w:tcBorders>
              <w:top w:val="nil"/>
              <w:left w:val="nil"/>
              <w:bottom w:val="single" w:sz="8" w:space="0" w:color="auto"/>
              <w:right w:val="single" w:sz="8" w:space="0" w:color="auto"/>
            </w:tcBorders>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12.9%</w:t>
            </w:r>
          </w:p>
        </w:tc>
      </w:tr>
      <w:tr w:rsidR="00686994" w:rsidRPr="00686994" w:rsidTr="00CE5C50">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6994" w:rsidRPr="00040CE8" w:rsidRDefault="00686994" w:rsidP="00686994">
            <w:pPr>
              <w:widowControl/>
              <w:spacing w:after="0" w:line="240" w:lineRule="auto"/>
              <w:jc w:val="both"/>
              <w:rPr>
                <w:rFonts w:ascii="Arial" w:eastAsia="Times New Roman" w:hAnsi="Arial" w:cs="Arial"/>
              </w:rPr>
            </w:pPr>
            <w:r w:rsidRPr="00040CE8">
              <w:rPr>
                <w:rFonts w:ascii="Arial" w:eastAsia="Times New Roman" w:hAnsi="Arial" w:cs="Arial"/>
              </w:rPr>
              <w:lastRenderedPageBreak/>
              <w:t>Complaints about communication -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23%</w:t>
            </w:r>
          </w:p>
        </w:tc>
        <w:tc>
          <w:tcPr>
            <w:tcW w:w="1701" w:type="dxa"/>
            <w:tcBorders>
              <w:top w:val="nil"/>
              <w:left w:val="nil"/>
              <w:bottom w:val="single" w:sz="8" w:space="0" w:color="auto"/>
              <w:right w:val="single" w:sz="8" w:space="0" w:color="auto"/>
            </w:tcBorders>
          </w:tcPr>
          <w:p w:rsidR="00686994" w:rsidRPr="00040CE8"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23%</w:t>
            </w:r>
          </w:p>
        </w:tc>
        <w:tc>
          <w:tcPr>
            <w:tcW w:w="1560" w:type="dxa"/>
            <w:tcBorders>
              <w:top w:val="nil"/>
              <w:left w:val="nil"/>
              <w:bottom w:val="single" w:sz="8" w:space="0" w:color="auto"/>
              <w:right w:val="single" w:sz="8" w:space="0" w:color="auto"/>
            </w:tcBorders>
          </w:tcPr>
          <w:p w:rsidR="00686994" w:rsidRPr="00686994" w:rsidRDefault="00686994" w:rsidP="00686994">
            <w:pPr>
              <w:widowControl/>
              <w:spacing w:after="0" w:line="240" w:lineRule="auto"/>
              <w:jc w:val="center"/>
              <w:rPr>
                <w:rFonts w:ascii="Arial" w:eastAsia="Times New Roman" w:hAnsi="Arial" w:cs="Arial"/>
              </w:rPr>
            </w:pPr>
            <w:r w:rsidRPr="00040CE8">
              <w:rPr>
                <w:rFonts w:ascii="Arial" w:eastAsia="Times New Roman" w:hAnsi="Arial" w:cs="Arial"/>
              </w:rPr>
              <w:t>31.5%</w:t>
            </w:r>
          </w:p>
        </w:tc>
      </w:tr>
    </w:tbl>
    <w:p w:rsidR="00B019D1" w:rsidRDefault="00B019D1" w:rsidP="00B019D1">
      <w:pPr>
        <w:widowControl/>
        <w:spacing w:before="120" w:after="0" w:line="240" w:lineRule="auto"/>
        <w:jc w:val="both"/>
        <w:rPr>
          <w:rFonts w:ascii="Arial" w:hAnsi="Arial" w:cs="Arial"/>
          <w:b/>
          <w:bCs/>
          <w:lang w:val="en-GB"/>
        </w:rPr>
      </w:pPr>
    </w:p>
    <w:p w:rsidR="00B019D1" w:rsidRPr="00B019D1" w:rsidRDefault="00B019D1" w:rsidP="00B019D1">
      <w:pPr>
        <w:widowControl/>
        <w:spacing w:before="120" w:after="0" w:line="240" w:lineRule="auto"/>
        <w:jc w:val="both"/>
        <w:rPr>
          <w:rFonts w:ascii="Arial" w:hAnsi="Arial" w:cs="Arial"/>
          <w:b/>
          <w:bCs/>
          <w:lang w:val="en-GB"/>
        </w:rPr>
      </w:pPr>
      <w:r>
        <w:rPr>
          <w:rFonts w:ascii="Arial" w:hAnsi="Arial" w:cs="Arial"/>
          <w:b/>
          <w:bCs/>
          <w:lang w:val="en-GB"/>
        </w:rPr>
        <w:t>P</w:t>
      </w:r>
      <w:r w:rsidRPr="00B019D1">
        <w:rPr>
          <w:rFonts w:ascii="Arial" w:hAnsi="Arial" w:cs="Arial"/>
          <w:b/>
          <w:bCs/>
          <w:lang w:val="en-GB"/>
        </w:rPr>
        <w:t>arliamentary and Health Service Ombudsman</w:t>
      </w:r>
    </w:p>
    <w:p w:rsidR="00B019D1" w:rsidRPr="00B019D1" w:rsidRDefault="00B019D1" w:rsidP="00B019D1">
      <w:pPr>
        <w:widowControl/>
        <w:spacing w:after="0" w:line="240" w:lineRule="auto"/>
        <w:rPr>
          <w:rFonts w:ascii="Arial" w:eastAsia="Times New Roman" w:hAnsi="Arial" w:cs="Arial"/>
          <w:lang w:val="en-GB"/>
        </w:rPr>
      </w:pPr>
      <w:r w:rsidRPr="00B019D1">
        <w:rPr>
          <w:rFonts w:ascii="Arial" w:eastAsia="Times New Roman" w:hAnsi="Arial" w:cs="Arial"/>
          <w:lang w:val="en-GB"/>
        </w:rPr>
        <w:t>The Parliamentary Ombudsman can investigate complaints when individuals feel they have been treated unfairly or have received poor service from government departments and other public organisations and the NHS in England. The Ombudsman can decide not to investigate, to agree with how the original complaint was dealt with, or to uphold a complaint and insist that the public organisation puts things right.</w:t>
      </w:r>
    </w:p>
    <w:p w:rsidR="00B019D1" w:rsidRPr="00B019D1" w:rsidRDefault="00B019D1" w:rsidP="00B019D1">
      <w:pPr>
        <w:widowControl/>
        <w:spacing w:after="0" w:line="240" w:lineRule="auto"/>
        <w:rPr>
          <w:rFonts w:ascii="Arial" w:eastAsia="Times New Roman" w:hAnsi="Arial" w:cs="Arial"/>
          <w:lang w:val="en-GB"/>
        </w:rPr>
      </w:pPr>
    </w:p>
    <w:p w:rsidR="00B019D1" w:rsidRPr="00B019D1" w:rsidRDefault="00B019D1" w:rsidP="00B019D1">
      <w:pPr>
        <w:widowControl/>
        <w:spacing w:after="0" w:line="240" w:lineRule="auto"/>
        <w:rPr>
          <w:rFonts w:ascii="Arial" w:eastAsia="Times New Roman" w:hAnsi="Arial" w:cs="Arial"/>
          <w:lang w:val="en-GB"/>
        </w:rPr>
      </w:pPr>
      <w:r w:rsidRPr="00B019D1">
        <w:rPr>
          <w:rFonts w:ascii="Arial" w:eastAsia="Times New Roman" w:hAnsi="Arial" w:cs="Arial"/>
          <w:lang w:val="en-GB"/>
        </w:rPr>
        <w:t xml:space="preserve">During 2016/17 five complaints were accepted by the Ombudsman for investigation. The Ombudsman confirmed that two of these complaints would be “not upheld”, and is still considering their decision on three cases. </w:t>
      </w:r>
    </w:p>
    <w:p w:rsidR="00B019D1" w:rsidRPr="00B019D1" w:rsidRDefault="00B019D1" w:rsidP="00B019D1">
      <w:pPr>
        <w:widowControl/>
        <w:spacing w:after="0" w:line="240" w:lineRule="auto"/>
        <w:rPr>
          <w:rFonts w:ascii="Arial" w:eastAsia="Times New Roman" w:hAnsi="Arial" w:cs="Arial"/>
          <w:lang w:val="en-GB"/>
        </w:rPr>
      </w:pPr>
    </w:p>
    <w:p w:rsidR="00B019D1" w:rsidRPr="00B019D1" w:rsidRDefault="00B019D1" w:rsidP="00B019D1">
      <w:pPr>
        <w:widowControl/>
        <w:spacing w:before="120" w:after="0" w:line="240" w:lineRule="auto"/>
        <w:jc w:val="both"/>
        <w:rPr>
          <w:rFonts w:ascii="Arial" w:hAnsi="Arial" w:cs="Arial"/>
          <w:b/>
          <w:bCs/>
          <w:lang w:val="en-GB"/>
        </w:rPr>
      </w:pPr>
      <w:r w:rsidRPr="00B019D1">
        <w:rPr>
          <w:rFonts w:ascii="Arial" w:hAnsi="Arial" w:cs="Arial"/>
          <w:b/>
          <w:bCs/>
          <w:lang w:val="en-GB"/>
        </w:rPr>
        <w:t>Complying with the vision of good complaint handling</w:t>
      </w:r>
    </w:p>
    <w:p w:rsidR="00B019D1" w:rsidRPr="00B019D1" w:rsidRDefault="00B019D1" w:rsidP="00B019D1">
      <w:pPr>
        <w:widowControl/>
        <w:autoSpaceDE w:val="0"/>
        <w:autoSpaceDN w:val="0"/>
        <w:spacing w:after="0" w:line="240" w:lineRule="auto"/>
        <w:rPr>
          <w:rFonts w:ascii="Arial" w:eastAsia="Times New Roman" w:hAnsi="Arial" w:cs="Arial"/>
          <w:lang w:val="en-GB"/>
        </w:rPr>
      </w:pPr>
      <w:r w:rsidRPr="00B019D1">
        <w:rPr>
          <w:rFonts w:ascii="Arial" w:eastAsia="Times New Roman" w:hAnsi="Arial" w:cs="Arial"/>
          <w:lang w:val="en-GB"/>
        </w:rPr>
        <w:t>The Trust continues to cooperate with the Ombudsman when required. The framework introduced by the Parliamentary and Health Service Ombudsman in their report published in November 2014 was used in the complaints satisfaction survey for 2016/17.</w:t>
      </w:r>
    </w:p>
    <w:p w:rsidR="00686994" w:rsidRPr="00686994" w:rsidRDefault="00686994" w:rsidP="00686994">
      <w:pPr>
        <w:widowControl/>
        <w:spacing w:after="0" w:line="240" w:lineRule="auto"/>
        <w:jc w:val="both"/>
        <w:rPr>
          <w:rFonts w:ascii="Arial" w:eastAsia="Times New Roman" w:hAnsi="Arial" w:cs="Arial"/>
          <w:lang w:val="en-GB"/>
        </w:rPr>
      </w:pPr>
    </w:p>
    <w:p w:rsidR="00E427D3" w:rsidRDefault="00E427D3">
      <w:pPr>
        <w:spacing w:after="0" w:line="200" w:lineRule="exact"/>
        <w:rPr>
          <w:sz w:val="20"/>
          <w:szCs w:val="20"/>
        </w:rPr>
      </w:pPr>
    </w:p>
    <w:p w:rsidR="00E427D3" w:rsidRDefault="00E427D3">
      <w:pPr>
        <w:spacing w:after="0"/>
        <w:jc w:val="both"/>
        <w:sectPr w:rsidR="00E427D3">
          <w:pgSz w:w="11920" w:h="16840"/>
          <w:pgMar w:top="1100" w:right="740" w:bottom="1060" w:left="740" w:header="0" w:footer="801" w:gutter="0"/>
          <w:cols w:space="720"/>
        </w:sectPr>
      </w:pPr>
    </w:p>
    <w:p w:rsidR="00E427D3" w:rsidRPr="00040CE8" w:rsidRDefault="00E81F8C">
      <w:pPr>
        <w:spacing w:before="60" w:after="0" w:line="316" w:lineRule="exact"/>
        <w:ind w:left="112" w:right="-20"/>
        <w:rPr>
          <w:rFonts w:ascii="Arial" w:eastAsia="Arial" w:hAnsi="Arial" w:cs="Arial"/>
          <w:sz w:val="28"/>
          <w:szCs w:val="28"/>
        </w:rPr>
      </w:pPr>
      <w:r w:rsidRPr="00040CE8">
        <w:rPr>
          <w:noProof/>
          <w:lang w:val="en-GB" w:eastAsia="en-GB"/>
        </w:rPr>
        <w:lastRenderedPageBreak/>
        <mc:AlternateContent>
          <mc:Choice Requires="wpg">
            <w:drawing>
              <wp:anchor distT="0" distB="0" distL="114300" distR="114300" simplePos="0" relativeHeight="251633664" behindDoc="1" locked="0" layoutInCell="1" allowOverlap="1" wp14:anchorId="4A3CB25C" wp14:editId="15934ACB">
                <wp:simplePos x="0" y="0"/>
                <wp:positionH relativeFrom="page">
                  <wp:posOffset>522605</wp:posOffset>
                </wp:positionH>
                <wp:positionV relativeFrom="paragraph">
                  <wp:posOffset>267335</wp:posOffset>
                </wp:positionV>
                <wp:extent cx="6517640" cy="1270"/>
                <wp:effectExtent l="17780" t="10160" r="17780" b="17145"/>
                <wp:wrapNone/>
                <wp:docPr id="1550"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21"/>
                          <a:chExt cx="10264" cy="2"/>
                        </a:xfrm>
                      </wpg:grpSpPr>
                      <wps:wsp>
                        <wps:cNvPr id="1551" name="Freeform 1534"/>
                        <wps:cNvSpPr>
                          <a:spLocks/>
                        </wps:cNvSpPr>
                        <wps:spPr bwMode="auto">
                          <a:xfrm>
                            <a:off x="823" y="421"/>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3" o:spid="_x0000_s1026" style="position:absolute;margin-left:41.15pt;margin-top:21.05pt;width:513.2pt;height:.1pt;z-index:-12596;mso-position-horizontal-relative:page" coordorigin="823,421"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">
                <v:shape id="Freeform 1534" o:spid="_x0000_s1027" style="position:absolute;left:823;top:421;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Qhr4A&#10;AADdAAAADwAAAGRycy9kb3ducmV2LnhtbERPSwrCMBDdC94hjOBGNG1BkWoUUQQXbvwcYGjGttpM&#10;ShNtvb0RBHfzeN9ZrjtTiRc1rrSsIJ5EIIgzq0vOFVwv+/EchPPIGivLpOBNDtarfm+JqbYtn+h1&#10;9rkIIexSVFB4X6dSuqwgg25ia+LA3Wxj0AfY5FI32IZwU8kkimbSYMmhocCatgVlj/PTKJCPLI+1&#10;TQ47rBLP9+Po3r5JqeGg2yxAeOr8X/xzH3SYP53G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EIa+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spacing w:val="-4"/>
          <w:position w:val="-1"/>
          <w:sz w:val="28"/>
          <w:szCs w:val="28"/>
        </w:rPr>
        <w:t>A</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spacing w:val="-1"/>
          <w:position w:val="-1"/>
          <w:sz w:val="28"/>
          <w:szCs w:val="28"/>
        </w:rPr>
        <w:t>nu</w:t>
      </w:r>
      <w:r w:rsidRPr="00040CE8">
        <w:rPr>
          <w:rFonts w:ascii="Arial" w:eastAsia="Arial" w:hAnsi="Arial" w:cs="Arial"/>
          <w:b/>
          <w:bCs/>
          <w:color w:val="365F91"/>
          <w:position w:val="-1"/>
          <w:sz w:val="28"/>
          <w:szCs w:val="28"/>
        </w:rPr>
        <w:t>al</w:t>
      </w:r>
      <w:r w:rsidRPr="00040CE8">
        <w:rPr>
          <w:rFonts w:ascii="Arial" w:eastAsia="Arial" w:hAnsi="Arial" w:cs="Arial"/>
          <w:b/>
          <w:bCs/>
          <w:color w:val="365F91"/>
          <w:spacing w:val="3"/>
          <w:position w:val="-1"/>
          <w:sz w:val="28"/>
          <w:szCs w:val="28"/>
        </w:rPr>
        <w:t xml:space="preserve"> </w:t>
      </w:r>
      <w:r w:rsidRPr="00040CE8">
        <w:rPr>
          <w:rFonts w:ascii="Arial" w:eastAsia="Arial" w:hAnsi="Arial" w:cs="Arial"/>
          <w:b/>
          <w:bCs/>
          <w:color w:val="365F91"/>
          <w:position w:val="-1"/>
          <w:sz w:val="28"/>
          <w:szCs w:val="28"/>
        </w:rPr>
        <w:t>Q</w:t>
      </w:r>
      <w:r w:rsidRPr="00040CE8">
        <w:rPr>
          <w:rFonts w:ascii="Arial" w:eastAsia="Arial" w:hAnsi="Arial" w:cs="Arial"/>
          <w:b/>
          <w:bCs/>
          <w:color w:val="365F91"/>
          <w:spacing w:val="-1"/>
          <w:position w:val="-1"/>
          <w:sz w:val="28"/>
          <w:szCs w:val="28"/>
        </w:rPr>
        <w:t>u</w:t>
      </w:r>
      <w:r w:rsidRPr="00040CE8">
        <w:rPr>
          <w:rFonts w:ascii="Arial" w:eastAsia="Arial" w:hAnsi="Arial" w:cs="Arial"/>
          <w:b/>
          <w:bCs/>
          <w:color w:val="365F91"/>
          <w:position w:val="-1"/>
          <w:sz w:val="28"/>
          <w:szCs w:val="28"/>
        </w:rPr>
        <w:t>a</w:t>
      </w:r>
      <w:r w:rsidRPr="00040CE8">
        <w:rPr>
          <w:rFonts w:ascii="Arial" w:eastAsia="Arial" w:hAnsi="Arial" w:cs="Arial"/>
          <w:b/>
          <w:bCs/>
          <w:color w:val="365F91"/>
          <w:spacing w:val="1"/>
          <w:position w:val="-1"/>
          <w:sz w:val="28"/>
          <w:szCs w:val="28"/>
        </w:rPr>
        <w:t>l</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2"/>
          <w:position w:val="-1"/>
          <w:sz w:val="28"/>
          <w:szCs w:val="28"/>
        </w:rPr>
        <w:t>t</w:t>
      </w:r>
      <w:r w:rsidRPr="00040CE8">
        <w:rPr>
          <w:rFonts w:ascii="Arial" w:eastAsia="Arial" w:hAnsi="Arial" w:cs="Arial"/>
          <w:b/>
          <w:bCs/>
          <w:color w:val="365F91"/>
          <w:position w:val="-1"/>
          <w:sz w:val="28"/>
          <w:szCs w:val="28"/>
        </w:rPr>
        <w:t>y</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spacing w:val="-6"/>
          <w:position w:val="-1"/>
          <w:sz w:val="28"/>
          <w:szCs w:val="28"/>
        </w:rPr>
        <w:t>A</w:t>
      </w:r>
      <w:r w:rsidRPr="00040CE8">
        <w:rPr>
          <w:rFonts w:ascii="Arial" w:eastAsia="Arial" w:hAnsi="Arial" w:cs="Arial"/>
          <w:b/>
          <w:bCs/>
          <w:color w:val="365F91"/>
          <w:spacing w:val="2"/>
          <w:position w:val="-1"/>
          <w:sz w:val="28"/>
          <w:szCs w:val="28"/>
        </w:rPr>
        <w:t>c</w:t>
      </w:r>
      <w:r w:rsidRPr="00040CE8">
        <w:rPr>
          <w:rFonts w:ascii="Arial" w:eastAsia="Arial" w:hAnsi="Arial" w:cs="Arial"/>
          <w:b/>
          <w:bCs/>
          <w:color w:val="365F91"/>
          <w:position w:val="-1"/>
          <w:sz w:val="28"/>
          <w:szCs w:val="28"/>
        </w:rPr>
        <w:t>c</w:t>
      </w:r>
      <w:r w:rsidRPr="00040CE8">
        <w:rPr>
          <w:rFonts w:ascii="Arial" w:eastAsia="Arial" w:hAnsi="Arial" w:cs="Arial"/>
          <w:b/>
          <w:bCs/>
          <w:color w:val="365F91"/>
          <w:spacing w:val="-1"/>
          <w:position w:val="-1"/>
          <w:sz w:val="28"/>
          <w:szCs w:val="28"/>
        </w:rPr>
        <w:t>oun</w:t>
      </w:r>
      <w:r w:rsidRPr="00040CE8">
        <w:rPr>
          <w:rFonts w:ascii="Arial" w:eastAsia="Arial" w:hAnsi="Arial" w:cs="Arial"/>
          <w:b/>
          <w:bCs/>
          <w:color w:val="365F91"/>
          <w:position w:val="-1"/>
          <w:sz w:val="28"/>
          <w:szCs w:val="28"/>
        </w:rPr>
        <w:t>t</w:t>
      </w:r>
    </w:p>
    <w:p w:rsidR="00E427D3" w:rsidRPr="00040CE8" w:rsidRDefault="00E427D3">
      <w:pPr>
        <w:spacing w:before="5" w:after="0" w:line="180" w:lineRule="exact"/>
        <w:rPr>
          <w:sz w:val="18"/>
          <w:szCs w:val="18"/>
        </w:rPr>
      </w:pPr>
    </w:p>
    <w:p w:rsidR="00E427D3" w:rsidRPr="00040CE8" w:rsidRDefault="00E81F8C">
      <w:pPr>
        <w:spacing w:before="32" w:after="0" w:line="240" w:lineRule="auto"/>
        <w:ind w:left="112" w:right="52"/>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1"/>
        </w:rPr>
        <w:t xml:space="preserve"> </w:t>
      </w:r>
      <w:r w:rsidRPr="00040CE8">
        <w:rPr>
          <w:rFonts w:ascii="Arial" w:eastAsia="Arial" w:hAnsi="Arial" w:cs="Arial"/>
          <w:spacing w:val="-1"/>
        </w:rPr>
        <w:t>B</w:t>
      </w:r>
      <w:r w:rsidRPr="00040CE8">
        <w:rPr>
          <w:rFonts w:ascii="Arial" w:eastAsia="Arial" w:hAnsi="Arial" w:cs="Arial"/>
        </w:rPr>
        <w:t>o</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d</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5"/>
        </w:rPr>
        <w:t xml:space="preserve"> </w:t>
      </w:r>
      <w:r w:rsidRPr="00040CE8">
        <w:rPr>
          <w:rFonts w:ascii="Arial" w:eastAsia="Arial" w:hAnsi="Arial" w:cs="Arial"/>
          <w:spacing w:val="-1"/>
        </w:rPr>
        <w:t>Di</w:t>
      </w:r>
      <w:r w:rsidRPr="00040CE8">
        <w:rPr>
          <w:rFonts w:ascii="Arial" w:eastAsia="Arial" w:hAnsi="Arial" w:cs="Arial"/>
          <w:spacing w:val="1"/>
        </w:rPr>
        <w:t>r</w:t>
      </w:r>
      <w:r w:rsidRPr="00040CE8">
        <w:rPr>
          <w:rFonts w:ascii="Arial" w:eastAsia="Arial" w:hAnsi="Arial" w:cs="Arial"/>
        </w:rPr>
        <w:t>ect</w:t>
      </w:r>
      <w:r w:rsidRPr="00040CE8">
        <w:rPr>
          <w:rFonts w:ascii="Arial" w:eastAsia="Arial" w:hAnsi="Arial" w:cs="Arial"/>
          <w:spacing w:val="-2"/>
        </w:rPr>
        <w:t>o</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1"/>
        </w:rPr>
        <w:t xml:space="preserve"> </w:t>
      </w:r>
      <w:proofErr w:type="gramStart"/>
      <w:r w:rsidRPr="00040CE8">
        <w:rPr>
          <w:rFonts w:ascii="Arial" w:eastAsia="Arial" w:hAnsi="Arial" w:cs="Arial"/>
        </w:rPr>
        <w:t>are</w:t>
      </w:r>
      <w:proofErr w:type="gramEnd"/>
      <w:r w:rsidRPr="00040CE8">
        <w:rPr>
          <w:rFonts w:ascii="Arial" w:eastAsia="Arial" w:hAnsi="Arial" w:cs="Arial"/>
          <w:spacing w:val="1"/>
        </w:rPr>
        <w:t xml:space="preserve"> r</w:t>
      </w:r>
      <w:r w:rsidRPr="00040CE8">
        <w:rPr>
          <w:rFonts w:ascii="Arial" w:eastAsia="Arial" w:hAnsi="Arial" w:cs="Arial"/>
          <w:spacing w:val="-3"/>
        </w:rPr>
        <w:t>e</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i</w:t>
      </w:r>
      <w:r w:rsidRPr="00040CE8">
        <w:rPr>
          <w:rFonts w:ascii="Arial" w:eastAsia="Arial" w:hAnsi="Arial" w:cs="Arial"/>
          <w:spacing w:val="1"/>
        </w:rPr>
        <w:t>r</w:t>
      </w:r>
      <w:r w:rsidRPr="00040CE8">
        <w:rPr>
          <w:rFonts w:ascii="Arial" w:eastAsia="Arial" w:hAnsi="Arial" w:cs="Arial"/>
        </w:rPr>
        <w:t>ed</w:t>
      </w:r>
      <w:r w:rsidRPr="00040CE8">
        <w:rPr>
          <w:rFonts w:ascii="Arial" w:eastAsia="Arial" w:hAnsi="Arial" w:cs="Arial"/>
          <w:spacing w:val="1"/>
        </w:rPr>
        <w:t xml:space="preserve"> </w:t>
      </w:r>
      <w:r w:rsidRPr="00040CE8">
        <w:rPr>
          <w:rFonts w:ascii="Arial" w:eastAsia="Arial" w:hAnsi="Arial" w:cs="Arial"/>
        </w:rPr>
        <w:t>u</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r</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
        </w:rPr>
        <w:t xml:space="preserve"> </w:t>
      </w:r>
      <w:r w:rsidRPr="00040CE8">
        <w:rPr>
          <w:rFonts w:ascii="Arial" w:eastAsia="Arial" w:hAnsi="Arial" w:cs="Arial"/>
          <w:spacing w:val="-1"/>
        </w:rPr>
        <w:t>H</w:t>
      </w:r>
      <w:r w:rsidRPr="00040CE8">
        <w:rPr>
          <w:rFonts w:ascii="Arial" w:eastAsia="Arial" w:hAnsi="Arial" w:cs="Arial"/>
        </w:rPr>
        <w:t>e</w:t>
      </w:r>
      <w:r w:rsidRPr="00040CE8">
        <w:rPr>
          <w:rFonts w:ascii="Arial" w:eastAsia="Arial" w:hAnsi="Arial" w:cs="Arial"/>
          <w:spacing w:val="-1"/>
        </w:rPr>
        <w:t>al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 xml:space="preserve"> </w:t>
      </w:r>
      <w:r w:rsidRPr="00040CE8">
        <w:rPr>
          <w:rFonts w:ascii="Arial" w:eastAsia="Arial" w:hAnsi="Arial" w:cs="Arial"/>
          <w:spacing w:val="-1"/>
        </w:rPr>
        <w:t>A</w:t>
      </w:r>
      <w:r w:rsidRPr="00040CE8">
        <w:rPr>
          <w:rFonts w:ascii="Arial" w:eastAsia="Arial" w:hAnsi="Arial" w:cs="Arial"/>
        </w:rPr>
        <w:t>ct</w:t>
      </w:r>
      <w:r w:rsidRPr="00040CE8">
        <w:rPr>
          <w:rFonts w:ascii="Arial" w:eastAsia="Arial" w:hAnsi="Arial" w:cs="Arial"/>
          <w:spacing w:val="2"/>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09</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 xml:space="preserve"> t</w:t>
      </w:r>
      <w:r w:rsidRPr="00040CE8">
        <w:rPr>
          <w:rFonts w:ascii="Arial" w:eastAsia="Arial" w:hAnsi="Arial" w:cs="Arial"/>
        </w:rPr>
        <w:t>he</w:t>
      </w:r>
      <w:r w:rsidRPr="00040CE8">
        <w:rPr>
          <w:rFonts w:ascii="Arial" w:eastAsia="Arial" w:hAnsi="Arial" w:cs="Arial"/>
          <w:spacing w:val="1"/>
        </w:rPr>
        <w:t xml:space="preserve"> N</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rPr>
        <w:t xml:space="preserve">l </w:t>
      </w:r>
      <w:r w:rsidRPr="00040CE8">
        <w:rPr>
          <w:rFonts w:ascii="Arial" w:eastAsia="Arial" w:hAnsi="Arial" w:cs="Arial"/>
          <w:spacing w:val="-1"/>
        </w:rPr>
        <w:t>H</w:t>
      </w:r>
      <w:r w:rsidRPr="00040CE8">
        <w:rPr>
          <w:rFonts w:ascii="Arial" w:eastAsia="Arial" w:hAnsi="Arial" w:cs="Arial"/>
        </w:rPr>
        <w:t>e</w:t>
      </w:r>
      <w:r w:rsidRPr="00040CE8">
        <w:rPr>
          <w:rFonts w:ascii="Arial" w:eastAsia="Arial" w:hAnsi="Arial" w:cs="Arial"/>
          <w:spacing w:val="-1"/>
        </w:rPr>
        <w:t>al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 xml:space="preserve"> </w:t>
      </w:r>
      <w:r w:rsidRPr="00040CE8">
        <w:rPr>
          <w:rFonts w:ascii="Arial" w:eastAsia="Arial" w:hAnsi="Arial" w:cs="Arial"/>
          <w:spacing w:val="-1"/>
        </w:rPr>
        <w:t>S</w:t>
      </w:r>
      <w:r w:rsidRPr="00040CE8">
        <w:rPr>
          <w:rFonts w:ascii="Arial" w:eastAsia="Arial" w:hAnsi="Arial" w:cs="Arial"/>
        </w:rPr>
        <w:t>e</w:t>
      </w:r>
      <w:r w:rsidRPr="00040CE8">
        <w:rPr>
          <w:rFonts w:ascii="Arial" w:eastAsia="Arial" w:hAnsi="Arial" w:cs="Arial"/>
          <w:spacing w:val="3"/>
        </w:rPr>
        <w:t>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w:t>
      </w:r>
      <w:r w:rsidRPr="00040CE8">
        <w:rPr>
          <w:rFonts w:ascii="Arial" w:eastAsia="Arial" w:hAnsi="Arial" w:cs="Arial"/>
          <w:spacing w:val="1"/>
        </w:rPr>
        <w:t xml:space="preserve"> </w:t>
      </w:r>
      <w:r w:rsidRPr="00040CE8">
        <w:rPr>
          <w:rFonts w:ascii="Arial" w:eastAsia="Arial" w:hAnsi="Arial" w:cs="Arial"/>
          <w:spacing w:val="3"/>
        </w:rPr>
        <w:t>(</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 xml:space="preserve">y </w:t>
      </w:r>
      <w:r w:rsidRPr="00040CE8">
        <w:rPr>
          <w:rFonts w:ascii="Arial" w:eastAsia="Arial" w:hAnsi="Arial" w:cs="Arial"/>
          <w:spacing w:val="-1"/>
        </w:rPr>
        <w:t>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nts)</w:t>
      </w:r>
      <w:r w:rsidRPr="00040CE8">
        <w:rPr>
          <w:rFonts w:ascii="Arial" w:eastAsia="Arial" w:hAnsi="Arial" w:cs="Arial"/>
          <w:spacing w:val="2"/>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2"/>
        </w:rPr>
        <w:t>g</w:t>
      </w:r>
      <w:r w:rsidRPr="00040CE8">
        <w:rPr>
          <w:rFonts w:ascii="Arial" w:eastAsia="Arial" w:hAnsi="Arial" w:cs="Arial"/>
        </w:rPr>
        <w:t>u</w:t>
      </w:r>
      <w:r w:rsidRPr="00040CE8">
        <w:rPr>
          <w:rFonts w:ascii="Arial" w:eastAsia="Arial" w:hAnsi="Arial" w:cs="Arial"/>
          <w:spacing w:val="-1"/>
        </w:rPr>
        <w:t>l</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10</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3"/>
        </w:rPr>
        <w:t xml:space="preserve"> </w:t>
      </w:r>
      <w:r w:rsidRPr="00040CE8">
        <w:rPr>
          <w:rFonts w:ascii="Arial" w:eastAsia="Arial" w:hAnsi="Arial" w:cs="Arial"/>
          <w:spacing w:val="-3"/>
        </w:rPr>
        <w:t>p</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rPr>
        <w:t>are</w:t>
      </w:r>
      <w:r w:rsidRPr="00040CE8">
        <w:rPr>
          <w:rFonts w:ascii="Arial" w:eastAsia="Arial" w:hAnsi="Arial" w:cs="Arial"/>
          <w:spacing w:val="1"/>
        </w:rPr>
        <w:t xml:space="preserve"> 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spacing w:val="-1"/>
        </w:rPr>
        <w:t>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nts</w:t>
      </w:r>
      <w:r w:rsidRPr="00040CE8">
        <w:rPr>
          <w:rFonts w:ascii="Arial" w:eastAsia="Arial" w:hAnsi="Arial" w:cs="Arial"/>
          <w:spacing w:val="2"/>
        </w:rPr>
        <w:t xml:space="preserve"> </w:t>
      </w:r>
      <w:r w:rsidRPr="00040CE8">
        <w:rPr>
          <w:rFonts w:ascii="Arial" w:eastAsia="Arial" w:hAnsi="Arial" w:cs="Arial"/>
          <w:spacing w:val="1"/>
        </w:rPr>
        <w:t>f</w:t>
      </w:r>
      <w:r w:rsidRPr="00040CE8">
        <w:rPr>
          <w:rFonts w:ascii="Arial" w:eastAsia="Arial" w:hAnsi="Arial" w:cs="Arial"/>
        </w:rPr>
        <w:t>or</w:t>
      </w:r>
      <w:r w:rsidRPr="00040CE8">
        <w:rPr>
          <w:rFonts w:ascii="Arial" w:eastAsia="Arial" w:hAnsi="Arial" w:cs="Arial"/>
          <w:spacing w:val="1"/>
        </w:rPr>
        <w:t xml:space="preserve"> </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rPr>
        <w:t xml:space="preserve">ch </w:t>
      </w:r>
      <w:r w:rsidRPr="00040CE8">
        <w:rPr>
          <w:rFonts w:ascii="Arial" w:eastAsia="Arial" w:hAnsi="Arial" w:cs="Arial"/>
          <w:spacing w:val="3"/>
        </w:rPr>
        <w:t>f</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3"/>
        </w:rPr>
        <w:t>a</w:t>
      </w:r>
      <w:r w:rsidRPr="00040CE8">
        <w:rPr>
          <w:rFonts w:ascii="Arial" w:eastAsia="Arial" w:hAnsi="Arial" w:cs="Arial"/>
        </w:rPr>
        <w:t>nc</w:t>
      </w:r>
      <w:r w:rsidRPr="00040CE8">
        <w:rPr>
          <w:rFonts w:ascii="Arial" w:eastAsia="Arial" w:hAnsi="Arial" w:cs="Arial"/>
          <w:spacing w:val="-1"/>
        </w:rPr>
        <w:t>i</w:t>
      </w:r>
      <w:r w:rsidRPr="00040CE8">
        <w:rPr>
          <w:rFonts w:ascii="Arial" w:eastAsia="Arial" w:hAnsi="Arial" w:cs="Arial"/>
        </w:rPr>
        <w:t>al</w:t>
      </w:r>
      <w:r w:rsidRPr="00040CE8">
        <w:rPr>
          <w:rFonts w:ascii="Arial" w:eastAsia="Arial" w:hAnsi="Arial" w:cs="Arial"/>
          <w:spacing w:val="2"/>
        </w:rPr>
        <w:t xml:space="preserve"> </w:t>
      </w:r>
      <w:r w:rsidRPr="00040CE8">
        <w:rPr>
          <w:rFonts w:ascii="Arial" w:eastAsia="Arial" w:hAnsi="Arial" w:cs="Arial"/>
          <w:spacing w:val="-2"/>
        </w:rPr>
        <w:t>y</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w:t>
      </w:r>
      <w:r w:rsidRPr="00040CE8">
        <w:rPr>
          <w:rFonts w:ascii="Arial" w:eastAsia="Arial" w:hAnsi="Arial" w:cs="Arial"/>
          <w:spacing w:val="4"/>
        </w:rPr>
        <w:t xml:space="preserve">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spacing w:val="-1"/>
        </w:rPr>
        <w:t>t</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w:t>
      </w:r>
      <w:r w:rsidRPr="00040CE8">
        <w:rPr>
          <w:rFonts w:ascii="Arial" w:eastAsia="Arial" w:hAnsi="Arial" w:cs="Arial"/>
          <w:spacing w:val="-3"/>
        </w:rPr>
        <w:t>o</w:t>
      </w:r>
      <w:r w:rsidRPr="00040CE8">
        <w:rPr>
          <w:rFonts w:ascii="Arial" w:eastAsia="Arial" w:hAnsi="Arial" w:cs="Arial"/>
        </w:rPr>
        <w:t xml:space="preserve">f </w:t>
      </w:r>
      <w:r w:rsidRPr="00040CE8">
        <w:rPr>
          <w:rFonts w:ascii="Arial" w:eastAsia="Arial" w:hAnsi="Arial" w:cs="Arial"/>
          <w:spacing w:val="-1"/>
        </w:rPr>
        <w:t>H</w:t>
      </w:r>
      <w:r w:rsidRPr="00040CE8">
        <w:rPr>
          <w:rFonts w:ascii="Arial" w:eastAsia="Arial" w:hAnsi="Arial" w:cs="Arial"/>
        </w:rPr>
        <w:t>e</w:t>
      </w:r>
      <w:r w:rsidRPr="00040CE8">
        <w:rPr>
          <w:rFonts w:ascii="Arial" w:eastAsia="Arial" w:hAnsi="Arial" w:cs="Arial"/>
          <w:spacing w:val="-1"/>
        </w:rPr>
        <w:t>al</w:t>
      </w:r>
      <w:r w:rsidRPr="00040CE8">
        <w:rPr>
          <w:rFonts w:ascii="Arial" w:eastAsia="Arial" w:hAnsi="Arial" w:cs="Arial"/>
          <w:spacing w:val="1"/>
        </w:rPr>
        <w:t>t</w:t>
      </w:r>
      <w:r w:rsidRPr="00040CE8">
        <w:rPr>
          <w:rFonts w:ascii="Arial" w:eastAsia="Arial" w:hAnsi="Arial" w:cs="Arial"/>
        </w:rPr>
        <w:t>h has</w:t>
      </w:r>
      <w:r w:rsidRPr="00040CE8">
        <w:rPr>
          <w:rFonts w:ascii="Arial" w:eastAsia="Arial" w:hAnsi="Arial" w:cs="Arial"/>
          <w:spacing w:val="1"/>
        </w:rPr>
        <w:t xml:space="preserve"> </w:t>
      </w:r>
      <w:r w:rsidRPr="00040CE8">
        <w:rPr>
          <w:rFonts w:ascii="Arial" w:eastAsia="Arial" w:hAnsi="Arial" w:cs="Arial"/>
          <w:spacing w:val="-1"/>
        </w:rPr>
        <w:t>i</w:t>
      </w:r>
      <w:r w:rsidRPr="00040CE8">
        <w:rPr>
          <w:rFonts w:ascii="Arial" w:eastAsia="Arial" w:hAnsi="Arial" w:cs="Arial"/>
        </w:rPr>
        <w:t>ssu</w:t>
      </w:r>
      <w:r w:rsidRPr="00040CE8">
        <w:rPr>
          <w:rFonts w:ascii="Arial" w:eastAsia="Arial" w:hAnsi="Arial" w:cs="Arial"/>
          <w:spacing w:val="-1"/>
        </w:rPr>
        <w:t>e</w:t>
      </w:r>
      <w:r w:rsidRPr="00040CE8">
        <w:rPr>
          <w:rFonts w:ascii="Arial" w:eastAsia="Arial" w:hAnsi="Arial" w:cs="Arial"/>
        </w:rPr>
        <w:t>d</w:t>
      </w:r>
      <w:r w:rsidRPr="00040CE8">
        <w:rPr>
          <w:rFonts w:ascii="Arial" w:eastAsia="Arial" w:hAnsi="Arial" w:cs="Arial"/>
          <w:spacing w:val="-4"/>
        </w:rPr>
        <w:t xml:space="preserve"> </w:t>
      </w:r>
      <w:r w:rsidRPr="00040CE8">
        <w:rPr>
          <w:rFonts w:ascii="Arial" w:eastAsia="Arial" w:hAnsi="Arial" w:cs="Arial"/>
          <w:spacing w:val="2"/>
        </w:rPr>
        <w:t>g</w:t>
      </w:r>
      <w:r w:rsidRPr="00040CE8">
        <w:rPr>
          <w:rFonts w:ascii="Arial" w:eastAsia="Arial" w:hAnsi="Arial" w:cs="Arial"/>
        </w:rPr>
        <w:t>u</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a</w:t>
      </w:r>
      <w:r w:rsidRPr="00040CE8">
        <w:rPr>
          <w:rFonts w:ascii="Arial" w:eastAsia="Arial" w:hAnsi="Arial" w:cs="Arial"/>
        </w:rPr>
        <w:t xml:space="preserve">nce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spacing w:val="-1"/>
        </w:rPr>
        <w:t>NH</w:t>
      </w:r>
      <w:r w:rsidRPr="00040CE8">
        <w:rPr>
          <w:rFonts w:ascii="Arial" w:eastAsia="Arial" w:hAnsi="Arial" w:cs="Arial"/>
        </w:rPr>
        <w:t xml:space="preserve">S </w:t>
      </w:r>
      <w:r w:rsidRPr="00040CE8">
        <w:rPr>
          <w:rFonts w:ascii="Arial" w:eastAsia="Arial" w:hAnsi="Arial" w:cs="Arial"/>
          <w:spacing w:val="-1"/>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2"/>
        </w:rPr>
        <w:t>s</w:t>
      </w:r>
      <w:r w:rsidRPr="00040CE8">
        <w:rPr>
          <w:rFonts w:ascii="Arial" w:eastAsia="Arial" w:hAnsi="Arial" w:cs="Arial"/>
        </w:rPr>
        <w:t>t bo</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ds</w:t>
      </w:r>
      <w:r w:rsidRPr="00040CE8">
        <w:rPr>
          <w:rFonts w:ascii="Arial" w:eastAsia="Arial" w:hAnsi="Arial" w:cs="Arial"/>
          <w:spacing w:val="-2"/>
        </w:rPr>
        <w:t xml:space="preserve"> </w:t>
      </w:r>
      <w:r w:rsidRPr="00040CE8">
        <w:rPr>
          <w:rFonts w:ascii="Arial" w:eastAsia="Arial" w:hAnsi="Arial" w:cs="Arial"/>
        </w:rPr>
        <w:t xml:space="preserve">on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4"/>
        </w:rPr>
        <w:t xml:space="preserve"> </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spacing w:val="1"/>
        </w:rPr>
        <w:t>r</w:t>
      </w:r>
      <w:r w:rsidRPr="00040CE8">
        <w:rPr>
          <w:rFonts w:ascii="Arial" w:eastAsia="Arial" w:hAnsi="Arial" w:cs="Arial"/>
        </w:rPr>
        <w:t>m 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rPr>
        <w:t>co</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rPr>
        <w:t xml:space="preserve">t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n</w:t>
      </w:r>
      <w:r w:rsidRPr="00040CE8">
        <w:rPr>
          <w:rFonts w:ascii="Arial" w:eastAsia="Arial" w:hAnsi="Arial" w:cs="Arial"/>
          <w:spacing w:val="-1"/>
        </w:rPr>
        <w:t>u</w:t>
      </w:r>
      <w:r w:rsidRPr="00040CE8">
        <w:rPr>
          <w:rFonts w:ascii="Arial" w:eastAsia="Arial" w:hAnsi="Arial" w:cs="Arial"/>
        </w:rPr>
        <w:t>al</w:t>
      </w:r>
      <w:r w:rsidRPr="00040CE8">
        <w:rPr>
          <w:rFonts w:ascii="Arial" w:eastAsia="Arial" w:hAnsi="Arial" w:cs="Arial"/>
          <w:spacing w:val="-2"/>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nt.</w:t>
      </w:r>
    </w:p>
    <w:p w:rsidR="00E427D3" w:rsidRPr="00040CE8" w:rsidRDefault="00E427D3">
      <w:pPr>
        <w:spacing w:before="11" w:after="0" w:line="240" w:lineRule="exact"/>
        <w:rPr>
          <w:sz w:val="24"/>
          <w:szCs w:val="24"/>
        </w:rPr>
      </w:pPr>
    </w:p>
    <w:p w:rsidR="00E427D3" w:rsidRPr="00040CE8" w:rsidRDefault="00E81F8C">
      <w:pPr>
        <w:spacing w:after="0" w:line="240" w:lineRule="auto"/>
        <w:ind w:left="112" w:right="48"/>
        <w:jc w:val="both"/>
        <w:rPr>
          <w:rFonts w:ascii="Arial" w:eastAsia="Arial" w:hAnsi="Arial" w:cs="Arial"/>
        </w:rPr>
      </w:pP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spacing w:val="-1"/>
        </w:rPr>
        <w:t>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nts</w:t>
      </w:r>
      <w:r w:rsidRPr="00040CE8">
        <w:rPr>
          <w:rFonts w:ascii="Arial" w:eastAsia="Arial" w:hAnsi="Arial" w:cs="Arial"/>
          <w:spacing w:val="4"/>
        </w:rPr>
        <w:t xml:space="preserve"> </w:t>
      </w:r>
      <w:r w:rsidRPr="00040CE8">
        <w:rPr>
          <w:rFonts w:ascii="Arial" w:eastAsia="Arial" w:hAnsi="Arial" w:cs="Arial"/>
        </w:rPr>
        <w:t>are</w:t>
      </w:r>
      <w:r w:rsidRPr="00040CE8">
        <w:rPr>
          <w:rFonts w:ascii="Arial" w:eastAsia="Arial" w:hAnsi="Arial" w:cs="Arial"/>
          <w:spacing w:val="3"/>
        </w:rPr>
        <w:t xml:space="preserve"> </w:t>
      </w:r>
      <w:r w:rsidRPr="00040CE8">
        <w:rPr>
          <w:rFonts w:ascii="Arial" w:eastAsia="Arial" w:hAnsi="Arial" w:cs="Arial"/>
        </w:rPr>
        <w:t>p</w:t>
      </w:r>
      <w:r w:rsidRPr="00040CE8">
        <w:rPr>
          <w:rFonts w:ascii="Arial" w:eastAsia="Arial" w:hAnsi="Arial" w:cs="Arial"/>
          <w:spacing w:val="-3"/>
        </w:rPr>
        <w:t>u</w:t>
      </w:r>
      <w:r w:rsidRPr="00040CE8">
        <w:rPr>
          <w:rFonts w:ascii="Arial" w:eastAsia="Arial" w:hAnsi="Arial" w:cs="Arial"/>
        </w:rPr>
        <w:t>b</w:t>
      </w:r>
      <w:r w:rsidRPr="00040CE8">
        <w:rPr>
          <w:rFonts w:ascii="Arial" w:eastAsia="Arial" w:hAnsi="Arial" w:cs="Arial"/>
          <w:spacing w:val="-1"/>
        </w:rPr>
        <w:t>li</w:t>
      </w:r>
      <w:r w:rsidRPr="00040CE8">
        <w:rPr>
          <w:rFonts w:ascii="Arial" w:eastAsia="Arial" w:hAnsi="Arial" w:cs="Arial"/>
        </w:rPr>
        <w:t>c</w:t>
      </w:r>
      <w:r w:rsidRPr="00040CE8">
        <w:rPr>
          <w:rFonts w:ascii="Arial" w:eastAsia="Arial" w:hAnsi="Arial" w:cs="Arial"/>
          <w:spacing w:val="3"/>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rPr>
        <w:t>or</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 xml:space="preserve"> fr</w:t>
      </w:r>
      <w:r w:rsidRPr="00040CE8">
        <w:rPr>
          <w:rFonts w:ascii="Arial" w:eastAsia="Arial" w:hAnsi="Arial" w:cs="Arial"/>
          <w:spacing w:val="-3"/>
        </w:rPr>
        <w:t>o</w:t>
      </w:r>
      <w:r w:rsidRPr="00040CE8">
        <w:rPr>
          <w:rFonts w:ascii="Arial" w:eastAsia="Arial" w:hAnsi="Arial" w:cs="Arial"/>
        </w:rPr>
        <w:t>m</w:t>
      </w:r>
      <w:r w:rsidRPr="00040CE8">
        <w:rPr>
          <w:rFonts w:ascii="Arial" w:eastAsia="Arial" w:hAnsi="Arial" w:cs="Arial"/>
          <w:spacing w:val="4"/>
        </w:rPr>
        <w:t xml:space="preserve"> </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6"/>
        </w:rPr>
        <w:t xml:space="preserve"> </w:t>
      </w:r>
      <w:r w:rsidRPr="00040CE8">
        <w:rPr>
          <w:rFonts w:ascii="Arial" w:eastAsia="Arial" w:hAnsi="Arial" w:cs="Arial"/>
          <w:spacing w:val="-1"/>
        </w:rPr>
        <w:t>NH</w:t>
      </w:r>
      <w:r w:rsidRPr="00040CE8">
        <w:rPr>
          <w:rFonts w:ascii="Arial" w:eastAsia="Arial" w:hAnsi="Arial" w:cs="Arial"/>
        </w:rPr>
        <w:t>S</w:t>
      </w:r>
      <w:r w:rsidRPr="00040CE8">
        <w:rPr>
          <w:rFonts w:ascii="Arial" w:eastAsia="Arial" w:hAnsi="Arial" w:cs="Arial"/>
          <w:spacing w:val="2"/>
        </w:rPr>
        <w:t xml:space="preserve"> </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1"/>
        </w:rPr>
        <w:t>t</w:t>
      </w:r>
      <w:r w:rsidRPr="00040CE8">
        <w:rPr>
          <w:rFonts w:ascii="Arial" w:eastAsia="Arial" w:hAnsi="Arial" w:cs="Arial"/>
        </w:rPr>
        <w:t>hc</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3"/>
        </w:rPr>
        <w:t>b</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t</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of</w:t>
      </w:r>
      <w:r w:rsidRPr="00040CE8">
        <w:rPr>
          <w:rFonts w:ascii="Arial" w:eastAsia="Arial" w:hAnsi="Arial" w:cs="Arial"/>
          <w:spacing w:val="6"/>
        </w:rPr>
        <w:t xml:space="preserve"> </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y d</w:t>
      </w:r>
      <w:r w:rsidRPr="00040CE8">
        <w:rPr>
          <w:rFonts w:ascii="Arial" w:eastAsia="Arial" w:hAnsi="Arial" w:cs="Arial"/>
          <w:spacing w:val="-1"/>
        </w:rPr>
        <w:t>el</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er.</w:t>
      </w:r>
      <w:r w:rsidRPr="00040CE8">
        <w:rPr>
          <w:rFonts w:ascii="Arial" w:eastAsia="Arial" w:hAnsi="Arial" w:cs="Arial"/>
          <w:spacing w:val="5"/>
        </w:rPr>
        <w:t xml:space="preserve">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spacing w:val="-3"/>
        </w:rPr>
        <w:t>p</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rPr>
        <w:t>ary</w:t>
      </w:r>
      <w:r w:rsidRPr="00040CE8">
        <w:rPr>
          <w:rFonts w:ascii="Arial" w:eastAsia="Arial" w:hAnsi="Arial" w:cs="Arial"/>
          <w:spacing w:val="1"/>
        </w:rPr>
        <w:t xml:space="preserve"> </w:t>
      </w:r>
      <w:r w:rsidRPr="00040CE8">
        <w:rPr>
          <w:rFonts w:ascii="Arial" w:eastAsia="Arial" w:hAnsi="Arial" w:cs="Arial"/>
        </w:rPr>
        <w:t>p</w:t>
      </w:r>
      <w:r w:rsidRPr="00040CE8">
        <w:rPr>
          <w:rFonts w:ascii="Arial" w:eastAsia="Arial" w:hAnsi="Arial" w:cs="Arial"/>
          <w:spacing w:val="-1"/>
        </w:rPr>
        <w:t>u</w:t>
      </w:r>
      <w:r w:rsidRPr="00040CE8">
        <w:rPr>
          <w:rFonts w:ascii="Arial" w:eastAsia="Arial" w:hAnsi="Arial" w:cs="Arial"/>
          <w:spacing w:val="-2"/>
        </w:rPr>
        <w:t>r</w:t>
      </w:r>
      <w:r w:rsidRPr="00040CE8">
        <w:rPr>
          <w:rFonts w:ascii="Arial" w:eastAsia="Arial" w:hAnsi="Arial" w:cs="Arial"/>
        </w:rPr>
        <w:t>p</w:t>
      </w:r>
      <w:r w:rsidRPr="00040CE8">
        <w:rPr>
          <w:rFonts w:ascii="Arial" w:eastAsia="Arial" w:hAnsi="Arial" w:cs="Arial"/>
          <w:spacing w:val="-1"/>
        </w:rPr>
        <w:t>o</w:t>
      </w:r>
      <w:r w:rsidRPr="00040CE8">
        <w:rPr>
          <w:rFonts w:ascii="Arial" w:eastAsia="Arial" w:hAnsi="Arial" w:cs="Arial"/>
        </w:rPr>
        <w:t>se</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6"/>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spacing w:val="-1"/>
        </w:rPr>
        <w:t>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nts</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3"/>
        </w:rPr>
        <w:t xml:space="preserve"> f</w:t>
      </w:r>
      <w:r w:rsidRPr="00040CE8">
        <w:rPr>
          <w:rFonts w:ascii="Arial" w:eastAsia="Arial" w:hAnsi="Arial" w:cs="Arial"/>
          <w:spacing w:val="-3"/>
        </w:rPr>
        <w:t>o</w:t>
      </w:r>
      <w:r w:rsidRPr="00040CE8">
        <w:rPr>
          <w:rFonts w:ascii="Arial" w:eastAsia="Arial" w:hAnsi="Arial" w:cs="Arial"/>
        </w:rPr>
        <w:t>r</w:t>
      </w:r>
      <w:r w:rsidRPr="00040CE8">
        <w:rPr>
          <w:rFonts w:ascii="Arial" w:eastAsia="Arial" w:hAnsi="Arial" w:cs="Arial"/>
          <w:spacing w:val="4"/>
        </w:rPr>
        <w:t xml:space="preserve"> </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1"/>
        </w:rPr>
        <w:t>t</w:t>
      </w:r>
      <w:r w:rsidRPr="00040CE8">
        <w:rPr>
          <w:rFonts w:ascii="Arial" w:eastAsia="Arial" w:hAnsi="Arial" w:cs="Arial"/>
        </w:rPr>
        <w:t>hc</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 xml:space="preserve"> </w:t>
      </w:r>
      <w:proofErr w:type="spellStart"/>
      <w:r w:rsidRPr="00040CE8">
        <w:rPr>
          <w:rFonts w:ascii="Arial" w:eastAsia="Arial" w:hAnsi="Arial" w:cs="Arial"/>
          <w:spacing w:val="-3"/>
        </w:rPr>
        <w:t>o</w:t>
      </w:r>
      <w:r w:rsidRPr="00040CE8">
        <w:rPr>
          <w:rFonts w:ascii="Arial" w:eastAsia="Arial" w:hAnsi="Arial" w:cs="Arial"/>
          <w:spacing w:val="-2"/>
        </w:rPr>
        <w:t>r</w:t>
      </w:r>
      <w:r w:rsidRPr="00040CE8">
        <w:rPr>
          <w:rFonts w:ascii="Arial" w:eastAsia="Arial" w:hAnsi="Arial" w:cs="Arial"/>
          <w:spacing w:val="2"/>
        </w:rPr>
        <w:t>g</w:t>
      </w:r>
      <w:r w:rsidRPr="00040CE8">
        <w:rPr>
          <w:rFonts w:ascii="Arial" w:eastAsia="Arial" w:hAnsi="Arial" w:cs="Arial"/>
        </w:rPr>
        <w:t>a</w:t>
      </w:r>
      <w:r w:rsidRPr="00040CE8">
        <w:rPr>
          <w:rFonts w:ascii="Arial" w:eastAsia="Arial" w:hAnsi="Arial" w:cs="Arial"/>
          <w:spacing w:val="-1"/>
        </w:rPr>
        <w:t>ni</w:t>
      </w:r>
      <w:r w:rsidRPr="00040CE8">
        <w:rPr>
          <w:rFonts w:ascii="Arial" w:eastAsia="Arial" w:hAnsi="Arial" w:cs="Arial"/>
          <w:spacing w:val="-2"/>
        </w:rPr>
        <w:t>s</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ns</w:t>
      </w:r>
      <w:proofErr w:type="spellEnd"/>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3"/>
        </w:rPr>
        <w:t xml:space="preserve"> </w:t>
      </w:r>
      <w:r w:rsidRPr="00040CE8">
        <w:rPr>
          <w:rFonts w:ascii="Arial" w:eastAsia="Arial" w:hAnsi="Arial" w:cs="Arial"/>
          <w:spacing w:val="8"/>
        </w:rPr>
        <w:t>a</w:t>
      </w:r>
      <w:r w:rsidRPr="00040CE8">
        <w:rPr>
          <w:rFonts w:ascii="Arial" w:eastAsia="Arial" w:hAnsi="Arial" w:cs="Arial"/>
        </w:rPr>
        <w:t xml:space="preserve">ssess </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across a</w:t>
      </w:r>
      <w:r w:rsidRPr="00040CE8">
        <w:rPr>
          <w:rFonts w:ascii="Arial" w:eastAsia="Arial" w:hAnsi="Arial" w:cs="Arial"/>
          <w:spacing w:val="-1"/>
        </w:rPr>
        <w:t>l</w:t>
      </w:r>
      <w:r w:rsidRPr="00040CE8">
        <w:rPr>
          <w:rFonts w:ascii="Arial" w:eastAsia="Arial" w:hAnsi="Arial" w:cs="Arial"/>
        </w:rPr>
        <w:t>l</w:t>
      </w:r>
      <w:r w:rsidRPr="00040CE8">
        <w:rPr>
          <w:rFonts w:ascii="Arial" w:eastAsia="Arial" w:hAnsi="Arial" w:cs="Arial"/>
          <w:spacing w:val="2"/>
        </w:rPr>
        <w:t xml:space="preserve"> </w:t>
      </w:r>
      <w:r w:rsidRPr="00040CE8">
        <w:rPr>
          <w:rFonts w:ascii="Arial" w:eastAsia="Arial" w:hAnsi="Arial" w:cs="Arial"/>
        </w:rPr>
        <w:t>of</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he h</w:t>
      </w:r>
      <w:r w:rsidRPr="00040CE8">
        <w:rPr>
          <w:rFonts w:ascii="Arial" w:eastAsia="Arial" w:hAnsi="Arial" w:cs="Arial"/>
          <w:spacing w:val="-1"/>
        </w:rPr>
        <w:t>e</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1"/>
        </w:rPr>
        <w:t>t</w:t>
      </w:r>
      <w:r w:rsidRPr="00040CE8">
        <w:rPr>
          <w:rFonts w:ascii="Arial" w:eastAsia="Arial" w:hAnsi="Arial" w:cs="Arial"/>
        </w:rPr>
        <w:t>hc</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spacing w:val="1"/>
        </w:rPr>
        <w:t>f</w:t>
      </w:r>
      <w:r w:rsidRPr="00040CE8">
        <w:rPr>
          <w:rFonts w:ascii="Arial" w:eastAsia="Arial" w:hAnsi="Arial" w:cs="Arial"/>
          <w:spacing w:val="3"/>
        </w:rPr>
        <w:t>f</w:t>
      </w:r>
      <w:r w:rsidRPr="00040CE8">
        <w:rPr>
          <w:rFonts w:ascii="Arial" w:eastAsia="Arial" w:hAnsi="Arial" w:cs="Arial"/>
          <w:spacing w:val="-3"/>
        </w:rPr>
        <w:t>e</w:t>
      </w:r>
      <w:r w:rsidRPr="00040CE8">
        <w:rPr>
          <w:rFonts w:ascii="Arial" w:eastAsia="Arial" w:hAnsi="Arial" w:cs="Arial"/>
        </w:rPr>
        <w:t>r</w:t>
      </w:r>
      <w:r w:rsidRPr="00040CE8">
        <w:rPr>
          <w:rFonts w:ascii="Arial" w:eastAsia="Arial" w:hAnsi="Arial" w:cs="Arial"/>
          <w:spacing w:val="4"/>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 xml:space="preserve"> t</w:t>
      </w:r>
      <w:r w:rsidRPr="00040CE8">
        <w:rPr>
          <w:rFonts w:ascii="Arial" w:eastAsia="Arial" w:hAnsi="Arial" w:cs="Arial"/>
        </w:rPr>
        <w:t>o</w:t>
      </w:r>
      <w:r w:rsidRPr="00040CE8">
        <w:rPr>
          <w:rFonts w:ascii="Arial" w:eastAsia="Arial" w:hAnsi="Arial" w:cs="Arial"/>
          <w:spacing w:val="1"/>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2"/>
        </w:rPr>
        <w:t>s</w:t>
      </w:r>
      <w:r w:rsidRPr="00040CE8">
        <w:rPr>
          <w:rFonts w:ascii="Arial" w:eastAsia="Arial" w:hAnsi="Arial" w:cs="Arial"/>
          <w:spacing w:val="1"/>
        </w:rPr>
        <w:t>tr</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rPr>
        <w:t>p</w:t>
      </w:r>
      <w:r w:rsidRPr="00040CE8">
        <w:rPr>
          <w:rFonts w:ascii="Arial" w:eastAsia="Arial" w:hAnsi="Arial" w:cs="Arial"/>
          <w:spacing w:val="-1"/>
        </w:rPr>
        <w:t>u</w:t>
      </w:r>
      <w:r w:rsidRPr="00040CE8">
        <w:rPr>
          <w:rFonts w:ascii="Arial" w:eastAsia="Arial" w:hAnsi="Arial" w:cs="Arial"/>
        </w:rPr>
        <w:t>b</w:t>
      </w:r>
      <w:r w:rsidRPr="00040CE8">
        <w:rPr>
          <w:rFonts w:ascii="Arial" w:eastAsia="Arial" w:hAnsi="Arial" w:cs="Arial"/>
          <w:spacing w:val="-1"/>
        </w:rPr>
        <w:t>li</w:t>
      </w:r>
      <w:r w:rsidRPr="00040CE8">
        <w:rPr>
          <w:rFonts w:ascii="Arial" w:eastAsia="Arial" w:hAnsi="Arial" w:cs="Arial"/>
        </w:rPr>
        <w:t>ca</w:t>
      </w:r>
      <w:r w:rsidRPr="00040CE8">
        <w:rPr>
          <w:rFonts w:ascii="Arial" w:eastAsia="Arial" w:hAnsi="Arial" w:cs="Arial"/>
          <w:spacing w:val="-1"/>
        </w:rPr>
        <w:t>ll</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3"/>
        </w:rPr>
        <w:t xml:space="preserve"> </w:t>
      </w:r>
      <w:r w:rsidRPr="00040CE8">
        <w:rPr>
          <w:rFonts w:ascii="Arial" w:eastAsia="Arial" w:hAnsi="Arial" w:cs="Arial"/>
        </w:rPr>
        <w:t>co</w:t>
      </w:r>
      <w:r w:rsidRPr="00040CE8">
        <w:rPr>
          <w:rFonts w:ascii="Arial" w:eastAsia="Arial" w:hAnsi="Arial" w:cs="Arial"/>
          <w:spacing w:val="-2"/>
        </w:rPr>
        <w:t>m</w:t>
      </w:r>
      <w:r w:rsidRPr="00040CE8">
        <w:rPr>
          <w:rFonts w:ascii="Arial" w:eastAsia="Arial" w:hAnsi="Arial" w:cs="Arial"/>
          <w:spacing w:val="1"/>
        </w:rPr>
        <w:t>m</w:t>
      </w:r>
      <w:r w:rsidRPr="00040CE8">
        <w:rPr>
          <w:rFonts w:ascii="Arial" w:eastAsia="Arial" w:hAnsi="Arial" w:cs="Arial"/>
          <w:spacing w:val="-1"/>
        </w:rPr>
        <w:t>it</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1"/>
        </w:rPr>
        <w:t xml:space="preserve"> </w:t>
      </w:r>
      <w:r w:rsidRPr="00040CE8">
        <w:rPr>
          <w:rFonts w:ascii="Arial" w:eastAsia="Arial" w:hAnsi="Arial" w:cs="Arial"/>
        </w:rPr>
        <w:t>co</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u</w:t>
      </w:r>
      <w:r w:rsidRPr="00040CE8">
        <w:rPr>
          <w:rFonts w:ascii="Arial" w:eastAsia="Arial" w:hAnsi="Arial" w:cs="Arial"/>
          <w:spacing w:val="-1"/>
        </w:rPr>
        <w:t>o</w:t>
      </w:r>
      <w:r w:rsidRPr="00040CE8">
        <w:rPr>
          <w:rFonts w:ascii="Arial" w:eastAsia="Arial" w:hAnsi="Arial" w:cs="Arial"/>
        </w:rPr>
        <w:t>us, 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nce</w:t>
      </w:r>
      <w:r w:rsidRPr="00040CE8">
        <w:rPr>
          <w:rFonts w:ascii="Arial" w:eastAsia="Arial" w:hAnsi="Arial" w:cs="Arial"/>
          <w:spacing w:val="1"/>
        </w:rPr>
        <w:t>-</w:t>
      </w:r>
      <w:r w:rsidRPr="00040CE8">
        <w:rPr>
          <w:rFonts w:ascii="Arial" w:eastAsia="Arial" w:hAnsi="Arial" w:cs="Arial"/>
        </w:rPr>
        <w:t>b</w:t>
      </w:r>
      <w:r w:rsidRPr="00040CE8">
        <w:rPr>
          <w:rFonts w:ascii="Arial" w:eastAsia="Arial" w:hAnsi="Arial" w:cs="Arial"/>
          <w:spacing w:val="-1"/>
        </w:rPr>
        <w:t>a</w:t>
      </w:r>
      <w:r w:rsidRPr="00040CE8">
        <w:rPr>
          <w:rFonts w:ascii="Arial" w:eastAsia="Arial" w:hAnsi="Arial" w:cs="Arial"/>
        </w:rPr>
        <w:t xml:space="preserve">sed </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i</w:t>
      </w:r>
      <w:r w:rsidRPr="00040CE8">
        <w:rPr>
          <w:rFonts w:ascii="Arial" w:eastAsia="Arial" w:hAnsi="Arial" w:cs="Arial"/>
          <w:spacing w:val="1"/>
        </w:rPr>
        <w:t>m</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rPr>
        <w:t>eme</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w:t>
      </w:r>
    </w:p>
    <w:p w:rsidR="00E427D3" w:rsidRPr="00040CE8" w:rsidRDefault="00E427D3">
      <w:pPr>
        <w:spacing w:before="19" w:after="0" w:line="220" w:lineRule="exact"/>
      </w:pPr>
    </w:p>
    <w:p w:rsidR="00E427D3" w:rsidRPr="00040CE8" w:rsidRDefault="00E81F8C">
      <w:pPr>
        <w:spacing w:after="0" w:line="240" w:lineRule="auto"/>
        <w:ind w:left="112" w:right="47"/>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0"/>
        </w:rPr>
        <w:t xml:space="preserve"> </w:t>
      </w:r>
      <w:r w:rsidRPr="00040CE8">
        <w:rPr>
          <w:rFonts w:ascii="Arial" w:eastAsia="Arial" w:hAnsi="Arial" w:cs="Arial"/>
        </w:rPr>
        <w:t>co</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rPr>
        <w:t>t</w:t>
      </w:r>
      <w:r w:rsidRPr="00040CE8">
        <w:rPr>
          <w:rFonts w:ascii="Arial" w:eastAsia="Arial" w:hAnsi="Arial" w:cs="Arial"/>
          <w:spacing w:val="21"/>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3"/>
        </w:rPr>
        <w:t xml:space="preserve"> </w:t>
      </w:r>
      <w:r w:rsidRPr="00040CE8">
        <w:rPr>
          <w:rFonts w:ascii="Arial" w:eastAsia="Arial" w:hAnsi="Arial" w:cs="Arial"/>
          <w:spacing w:val="1"/>
        </w:rPr>
        <w:t>t</w:t>
      </w:r>
      <w:r w:rsidRPr="00040CE8">
        <w:rPr>
          <w:rFonts w:ascii="Arial" w:eastAsia="Arial" w:hAnsi="Arial" w:cs="Arial"/>
          <w:spacing w:val="-3"/>
        </w:rPr>
        <w:t>h</w:t>
      </w:r>
      <w:r w:rsidRPr="00040CE8">
        <w:rPr>
          <w:rFonts w:ascii="Arial" w:eastAsia="Arial" w:hAnsi="Arial" w:cs="Arial"/>
        </w:rPr>
        <w:t>e</w:t>
      </w:r>
      <w:r w:rsidRPr="00040CE8">
        <w:rPr>
          <w:rFonts w:ascii="Arial" w:eastAsia="Arial" w:hAnsi="Arial" w:cs="Arial"/>
          <w:spacing w:val="22"/>
        </w:rPr>
        <w:t xml:space="preserve"> </w:t>
      </w:r>
      <w:r w:rsidRPr="00040CE8">
        <w:rPr>
          <w:rFonts w:ascii="Arial" w:eastAsia="Arial" w:hAnsi="Arial" w:cs="Arial"/>
        </w:rPr>
        <w:t>Trus</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20"/>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8"/>
        </w:rPr>
        <w:t xml:space="preserve"> </w:t>
      </w:r>
      <w:r w:rsidRPr="00040CE8">
        <w:rPr>
          <w:rFonts w:ascii="Arial" w:eastAsia="Arial" w:hAnsi="Arial" w:cs="Arial"/>
          <w:spacing w:val="-1"/>
        </w:rPr>
        <w:t>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nt</w:t>
      </w:r>
      <w:r w:rsidRPr="00040CE8">
        <w:rPr>
          <w:rFonts w:ascii="Arial" w:eastAsia="Arial" w:hAnsi="Arial" w:cs="Arial"/>
          <w:spacing w:val="21"/>
        </w:rPr>
        <w:t xml:space="preserve"> </w:t>
      </w:r>
      <w:r w:rsidRPr="00040CE8">
        <w:rPr>
          <w:rFonts w:ascii="Arial" w:eastAsia="Arial" w:hAnsi="Arial" w:cs="Arial"/>
          <w:spacing w:val="3"/>
        </w:rPr>
        <w:t>f</w:t>
      </w:r>
      <w:r w:rsidRPr="00040CE8">
        <w:rPr>
          <w:rFonts w:ascii="Arial" w:eastAsia="Arial" w:hAnsi="Arial" w:cs="Arial"/>
        </w:rPr>
        <w:t>or</w:t>
      </w:r>
      <w:r w:rsidRPr="00040CE8">
        <w:rPr>
          <w:rFonts w:ascii="Arial" w:eastAsia="Arial" w:hAnsi="Arial" w:cs="Arial"/>
          <w:spacing w:val="21"/>
        </w:rPr>
        <w:t xml:space="preserve"> </w:t>
      </w:r>
      <w:r w:rsidRPr="00040CE8">
        <w:rPr>
          <w:rFonts w:ascii="Arial" w:eastAsia="Arial" w:hAnsi="Arial" w:cs="Arial"/>
          <w:spacing w:val="-3"/>
        </w:rPr>
        <w:t>2</w:t>
      </w:r>
      <w:r w:rsidRPr="00040CE8">
        <w:rPr>
          <w:rFonts w:ascii="Arial" w:eastAsia="Arial" w:hAnsi="Arial" w:cs="Arial"/>
        </w:rPr>
        <w:t>0</w:t>
      </w:r>
      <w:r w:rsidRPr="00040CE8">
        <w:rPr>
          <w:rFonts w:ascii="Arial" w:eastAsia="Arial" w:hAnsi="Arial" w:cs="Arial"/>
          <w:spacing w:val="-1"/>
        </w:rPr>
        <w:t>1</w:t>
      </w:r>
      <w:r w:rsidR="0012460C" w:rsidRPr="00040CE8">
        <w:rPr>
          <w:rFonts w:ascii="Arial" w:eastAsia="Arial" w:hAnsi="Arial" w:cs="Arial"/>
        </w:rPr>
        <w:t>6/17</w:t>
      </w:r>
      <w:r w:rsidRPr="00040CE8">
        <w:rPr>
          <w:rFonts w:ascii="Arial" w:eastAsia="Arial" w:hAnsi="Arial" w:cs="Arial"/>
          <w:spacing w:val="20"/>
        </w:rPr>
        <w:t xml:space="preserve"> </w:t>
      </w:r>
      <w:r w:rsidRPr="00040CE8">
        <w:rPr>
          <w:rFonts w:ascii="Arial" w:eastAsia="Arial" w:hAnsi="Arial" w:cs="Arial"/>
        </w:rPr>
        <w:t>b</w:t>
      </w:r>
      <w:r w:rsidRPr="00040CE8">
        <w:rPr>
          <w:rFonts w:ascii="Arial" w:eastAsia="Arial" w:hAnsi="Arial" w:cs="Arial"/>
          <w:spacing w:val="-1"/>
        </w:rPr>
        <w:t>uil</w:t>
      </w:r>
      <w:r w:rsidRPr="00040CE8">
        <w:rPr>
          <w:rFonts w:ascii="Arial" w:eastAsia="Arial" w:hAnsi="Arial" w:cs="Arial"/>
        </w:rPr>
        <w:t>ds</w:t>
      </w:r>
      <w:r w:rsidRPr="00040CE8">
        <w:rPr>
          <w:rFonts w:ascii="Arial" w:eastAsia="Arial" w:hAnsi="Arial" w:cs="Arial"/>
          <w:spacing w:val="20"/>
        </w:rPr>
        <w:t xml:space="preserve"> </w:t>
      </w:r>
      <w:r w:rsidRPr="00040CE8">
        <w:rPr>
          <w:rFonts w:ascii="Arial" w:eastAsia="Arial" w:hAnsi="Arial" w:cs="Arial"/>
        </w:rPr>
        <w:t>on</w:t>
      </w:r>
      <w:r w:rsidRPr="00040CE8">
        <w:rPr>
          <w:rFonts w:ascii="Arial" w:eastAsia="Arial" w:hAnsi="Arial" w:cs="Arial"/>
          <w:spacing w:val="20"/>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0"/>
        </w:rPr>
        <w:t xml:space="preserve"> </w:t>
      </w:r>
      <w:r w:rsidRPr="00040CE8">
        <w:rPr>
          <w:rFonts w:ascii="Arial" w:eastAsia="Arial" w:hAnsi="Arial" w:cs="Arial"/>
        </w:rPr>
        <w:t>2</w:t>
      </w:r>
      <w:r w:rsidRPr="00040CE8">
        <w:rPr>
          <w:rFonts w:ascii="Arial" w:eastAsia="Arial" w:hAnsi="Arial" w:cs="Arial"/>
          <w:spacing w:val="2"/>
        </w:rPr>
        <w:t>0</w:t>
      </w:r>
      <w:r w:rsidRPr="00040CE8">
        <w:rPr>
          <w:rFonts w:ascii="Arial" w:eastAsia="Arial" w:hAnsi="Arial" w:cs="Arial"/>
        </w:rPr>
        <w:t>1</w:t>
      </w:r>
      <w:r w:rsidR="0012460C" w:rsidRPr="00040CE8">
        <w:rPr>
          <w:rFonts w:ascii="Arial" w:eastAsia="Arial" w:hAnsi="Arial" w:cs="Arial"/>
          <w:spacing w:val="-1"/>
        </w:rPr>
        <w:t>5</w:t>
      </w:r>
      <w:r w:rsidRPr="00040CE8">
        <w:rPr>
          <w:rFonts w:ascii="Arial" w:eastAsia="Arial" w:hAnsi="Arial" w:cs="Arial"/>
          <w:spacing w:val="1"/>
        </w:rPr>
        <w:t>/</w:t>
      </w:r>
      <w:r w:rsidR="0012460C" w:rsidRPr="00040CE8">
        <w:rPr>
          <w:rFonts w:ascii="Arial" w:eastAsia="Arial" w:hAnsi="Arial" w:cs="Arial"/>
        </w:rPr>
        <w:t>16</w:t>
      </w:r>
      <w:r w:rsidRPr="00040CE8">
        <w:rPr>
          <w:rFonts w:ascii="Arial" w:eastAsia="Arial" w:hAnsi="Arial" w:cs="Arial"/>
          <w:spacing w:val="23"/>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t</w:t>
      </w:r>
      <w:r w:rsidRPr="00040CE8">
        <w:rPr>
          <w:rFonts w:ascii="Arial" w:eastAsia="Arial" w:hAnsi="Arial" w:cs="Arial"/>
        </w:rPr>
        <w:t>.</w:t>
      </w:r>
      <w:r w:rsidRPr="00040CE8">
        <w:rPr>
          <w:rFonts w:ascii="Arial" w:eastAsia="Arial" w:hAnsi="Arial" w:cs="Arial"/>
          <w:spacing w:val="20"/>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0"/>
        </w:rPr>
        <w:t xml:space="preserve"> </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w:t>
      </w:r>
      <w:r w:rsidRPr="00040CE8">
        <w:rPr>
          <w:rFonts w:ascii="Arial" w:eastAsia="Arial" w:hAnsi="Arial" w:cs="Arial"/>
          <w:spacing w:val="21"/>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20"/>
        </w:rPr>
        <w:t xml:space="preserve"> </w:t>
      </w:r>
      <w:r w:rsidRPr="00040CE8">
        <w:rPr>
          <w:rFonts w:ascii="Arial" w:eastAsia="Arial" w:hAnsi="Arial" w:cs="Arial"/>
          <w:spacing w:val="2"/>
        </w:rPr>
        <w:t>d</w:t>
      </w:r>
      <w:r w:rsidRPr="00040CE8">
        <w:rPr>
          <w:rFonts w:ascii="Arial" w:eastAsia="Arial" w:hAnsi="Arial" w:cs="Arial"/>
        </w:rPr>
        <w:t>esc</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spacing w:val="-3"/>
        </w:rPr>
        <w:t>b</w:t>
      </w:r>
      <w:r w:rsidRPr="00040CE8">
        <w:rPr>
          <w:rFonts w:ascii="Arial" w:eastAsia="Arial" w:hAnsi="Arial" w:cs="Arial"/>
        </w:rPr>
        <w:t>e o</w:t>
      </w:r>
      <w:r w:rsidRPr="00040CE8">
        <w:rPr>
          <w:rFonts w:ascii="Arial" w:eastAsia="Arial" w:hAnsi="Arial" w:cs="Arial"/>
          <w:spacing w:val="-1"/>
        </w:rPr>
        <w:t>u</w:t>
      </w:r>
      <w:r w:rsidRPr="00040CE8">
        <w:rPr>
          <w:rFonts w:ascii="Arial" w:eastAsia="Arial" w:hAnsi="Arial" w:cs="Arial"/>
        </w:rPr>
        <w:t>r</w:t>
      </w:r>
      <w:r w:rsidRPr="00040CE8">
        <w:rPr>
          <w:rFonts w:ascii="Arial" w:eastAsia="Arial" w:hAnsi="Arial" w:cs="Arial"/>
          <w:spacing w:val="14"/>
        </w:rPr>
        <w:t xml:space="preserve"> </w:t>
      </w:r>
      <w:r w:rsidRPr="00040CE8">
        <w:rPr>
          <w:rFonts w:ascii="Arial" w:eastAsia="Arial" w:hAnsi="Arial" w:cs="Arial"/>
        </w:rPr>
        <w:t>pr</w:t>
      </w:r>
      <w:r w:rsidRPr="00040CE8">
        <w:rPr>
          <w:rFonts w:ascii="Arial" w:eastAsia="Arial" w:hAnsi="Arial" w:cs="Arial"/>
          <w:spacing w:val="-2"/>
        </w:rPr>
        <w:t>o</w:t>
      </w:r>
      <w:r w:rsidRPr="00040CE8">
        <w:rPr>
          <w:rFonts w:ascii="Arial" w:eastAsia="Arial" w:hAnsi="Arial" w:cs="Arial"/>
          <w:spacing w:val="2"/>
        </w:rPr>
        <w:t>g</w:t>
      </w:r>
      <w:r w:rsidRPr="00040CE8">
        <w:rPr>
          <w:rFonts w:ascii="Arial" w:eastAsia="Arial" w:hAnsi="Arial" w:cs="Arial"/>
          <w:spacing w:val="-2"/>
        </w:rPr>
        <w:t>r</w:t>
      </w:r>
      <w:r w:rsidRPr="00040CE8">
        <w:rPr>
          <w:rFonts w:ascii="Arial" w:eastAsia="Arial" w:hAnsi="Arial" w:cs="Arial"/>
        </w:rPr>
        <w:t>ess</w:t>
      </w:r>
      <w:r w:rsidRPr="00040CE8">
        <w:rPr>
          <w:rFonts w:ascii="Arial" w:eastAsia="Arial" w:hAnsi="Arial" w:cs="Arial"/>
          <w:spacing w:val="13"/>
        </w:rPr>
        <w:t xml:space="preserve"> </w:t>
      </w:r>
      <w:r w:rsidRPr="00040CE8">
        <w:rPr>
          <w:rFonts w:ascii="Arial" w:eastAsia="Arial" w:hAnsi="Arial" w:cs="Arial"/>
          <w:spacing w:val="-3"/>
        </w:rPr>
        <w:t>a</w:t>
      </w:r>
      <w:r w:rsidRPr="00040CE8">
        <w:rPr>
          <w:rFonts w:ascii="Arial" w:eastAsia="Arial" w:hAnsi="Arial" w:cs="Arial"/>
          <w:spacing w:val="2"/>
        </w:rPr>
        <w:t>g</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nst</w:t>
      </w:r>
      <w:r w:rsidRPr="00040CE8">
        <w:rPr>
          <w:rFonts w:ascii="Arial" w:eastAsia="Arial" w:hAnsi="Arial" w:cs="Arial"/>
          <w:spacing w:val="11"/>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0"/>
        </w:rPr>
        <w:t xml:space="preserve"> </w:t>
      </w:r>
      <w:r w:rsidRPr="00040CE8">
        <w:rPr>
          <w:rFonts w:ascii="Arial" w:eastAsia="Arial" w:hAnsi="Arial" w:cs="Arial"/>
        </w:rPr>
        <w:t>pri</w:t>
      </w:r>
      <w:r w:rsidRPr="00040CE8">
        <w:rPr>
          <w:rFonts w:ascii="Arial" w:eastAsia="Arial" w:hAnsi="Arial" w:cs="Arial"/>
          <w:spacing w:val="-1"/>
        </w:rPr>
        <w:t>o</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es</w:t>
      </w:r>
      <w:r w:rsidRPr="00040CE8">
        <w:rPr>
          <w:rFonts w:ascii="Arial" w:eastAsia="Arial" w:hAnsi="Arial" w:cs="Arial"/>
          <w:spacing w:val="13"/>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a</w:t>
      </w:r>
      <w:r w:rsidRPr="00040CE8">
        <w:rPr>
          <w:rFonts w:ascii="Arial" w:eastAsia="Arial" w:hAnsi="Arial" w:cs="Arial"/>
        </w:rPr>
        <w:t>t</w:t>
      </w:r>
      <w:r w:rsidRPr="00040CE8">
        <w:rPr>
          <w:rFonts w:ascii="Arial" w:eastAsia="Arial" w:hAnsi="Arial" w:cs="Arial"/>
          <w:spacing w:val="14"/>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13"/>
        </w:rPr>
        <w:t xml:space="preserve"> </w:t>
      </w:r>
      <w:r w:rsidRPr="00040CE8">
        <w:rPr>
          <w:rFonts w:ascii="Arial" w:eastAsia="Arial" w:hAnsi="Arial" w:cs="Arial"/>
        </w:rPr>
        <w:t>estab</w:t>
      </w:r>
      <w:r w:rsidRPr="00040CE8">
        <w:rPr>
          <w:rFonts w:ascii="Arial" w:eastAsia="Arial" w:hAnsi="Arial" w:cs="Arial"/>
          <w:spacing w:val="-1"/>
        </w:rPr>
        <w:t>li</w:t>
      </w:r>
      <w:r w:rsidRPr="00040CE8">
        <w:rPr>
          <w:rFonts w:ascii="Arial" w:eastAsia="Arial" w:hAnsi="Arial" w:cs="Arial"/>
        </w:rPr>
        <w:t>sh</w:t>
      </w:r>
      <w:r w:rsidRPr="00040CE8">
        <w:rPr>
          <w:rFonts w:ascii="Arial" w:eastAsia="Arial" w:hAnsi="Arial" w:cs="Arial"/>
          <w:spacing w:val="-1"/>
        </w:rPr>
        <w:t>e</w:t>
      </w:r>
      <w:r w:rsidRPr="00040CE8">
        <w:rPr>
          <w:rFonts w:ascii="Arial" w:eastAsia="Arial" w:hAnsi="Arial" w:cs="Arial"/>
        </w:rPr>
        <w:t>d</w:t>
      </w:r>
      <w:r w:rsidRPr="00040CE8">
        <w:rPr>
          <w:rFonts w:ascii="Arial" w:eastAsia="Arial" w:hAnsi="Arial" w:cs="Arial"/>
          <w:spacing w:val="10"/>
        </w:rPr>
        <w:t xml:space="preserve"> </w:t>
      </w:r>
      <w:r w:rsidRPr="00040CE8">
        <w:rPr>
          <w:rFonts w:ascii="Arial" w:eastAsia="Arial" w:hAnsi="Arial" w:cs="Arial"/>
          <w:spacing w:val="3"/>
        </w:rPr>
        <w:t>f</w:t>
      </w:r>
      <w:r w:rsidRPr="00040CE8">
        <w:rPr>
          <w:rFonts w:ascii="Arial" w:eastAsia="Arial" w:hAnsi="Arial" w:cs="Arial"/>
        </w:rPr>
        <w:t>or</w:t>
      </w:r>
      <w:r w:rsidRPr="00040CE8">
        <w:rPr>
          <w:rFonts w:ascii="Arial" w:eastAsia="Arial" w:hAnsi="Arial" w:cs="Arial"/>
          <w:spacing w:val="11"/>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2"/>
        </w:rPr>
        <w:t xml:space="preserve"> </w:t>
      </w:r>
      <w:r w:rsidRPr="00040CE8">
        <w:rPr>
          <w:rFonts w:ascii="Arial" w:eastAsia="Arial" w:hAnsi="Arial" w:cs="Arial"/>
          <w:spacing w:val="-2"/>
        </w:rPr>
        <w:t>y</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 xml:space="preserve">. </w:t>
      </w:r>
      <w:r w:rsidRPr="00040CE8">
        <w:rPr>
          <w:rFonts w:ascii="Arial" w:eastAsia="Arial" w:hAnsi="Arial" w:cs="Arial"/>
          <w:spacing w:val="22"/>
        </w:rPr>
        <w:t xml:space="preserve"> </w:t>
      </w:r>
      <w:r w:rsidRPr="00040CE8">
        <w:rPr>
          <w:rFonts w:ascii="Arial" w:eastAsia="Arial" w:hAnsi="Arial" w:cs="Arial"/>
          <w:spacing w:val="7"/>
        </w:rPr>
        <w:t>W</w:t>
      </w:r>
      <w:r w:rsidRPr="00040CE8">
        <w:rPr>
          <w:rFonts w:ascii="Arial" w:eastAsia="Arial" w:hAnsi="Arial" w:cs="Arial"/>
        </w:rPr>
        <w:t>e</w:t>
      </w:r>
      <w:r w:rsidRPr="00040CE8">
        <w:rPr>
          <w:rFonts w:ascii="Arial" w:eastAsia="Arial" w:hAnsi="Arial" w:cs="Arial"/>
          <w:spacing w:val="8"/>
        </w:rPr>
        <w:t xml:space="preserve"> </w:t>
      </w:r>
      <w:r w:rsidRPr="00040CE8">
        <w:rPr>
          <w:rFonts w:ascii="Arial" w:eastAsia="Arial" w:hAnsi="Arial" w:cs="Arial"/>
          <w:spacing w:val="-3"/>
        </w:rPr>
        <w:t>a</w:t>
      </w:r>
      <w:r w:rsidRPr="00040CE8">
        <w:rPr>
          <w:rFonts w:ascii="Arial" w:eastAsia="Arial" w:hAnsi="Arial" w:cs="Arial"/>
          <w:spacing w:val="-1"/>
        </w:rPr>
        <w:t>l</w:t>
      </w:r>
      <w:r w:rsidRPr="00040CE8">
        <w:rPr>
          <w:rFonts w:ascii="Arial" w:eastAsia="Arial" w:hAnsi="Arial" w:cs="Arial"/>
        </w:rPr>
        <w:t>so</w:t>
      </w:r>
      <w:r w:rsidRPr="00040CE8">
        <w:rPr>
          <w:rFonts w:ascii="Arial" w:eastAsia="Arial" w:hAnsi="Arial" w:cs="Arial"/>
          <w:spacing w:val="13"/>
        </w:rPr>
        <w:t xml:space="preserve"> </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nti</w:t>
      </w:r>
      <w:r w:rsidRPr="00040CE8">
        <w:rPr>
          <w:rFonts w:ascii="Arial" w:eastAsia="Arial" w:hAnsi="Arial" w:cs="Arial"/>
          <w:spacing w:val="3"/>
        </w:rPr>
        <w:t>f</w:t>
      </w:r>
      <w:r w:rsidRPr="00040CE8">
        <w:rPr>
          <w:rFonts w:ascii="Arial" w:eastAsia="Arial" w:hAnsi="Arial" w:cs="Arial"/>
        </w:rPr>
        <w:t>y</w:t>
      </w:r>
      <w:r w:rsidRPr="00040CE8">
        <w:rPr>
          <w:rFonts w:ascii="Arial" w:eastAsia="Arial" w:hAnsi="Arial" w:cs="Arial"/>
          <w:spacing w:val="11"/>
        </w:rPr>
        <w:t xml:space="preserve"> </w:t>
      </w:r>
      <w:r w:rsidRPr="00040CE8">
        <w:rPr>
          <w:rFonts w:ascii="Arial" w:eastAsia="Arial" w:hAnsi="Arial" w:cs="Arial"/>
        </w:rPr>
        <w:t>a</w:t>
      </w:r>
      <w:r w:rsidRPr="00040CE8">
        <w:rPr>
          <w:rFonts w:ascii="Arial" w:eastAsia="Arial" w:hAnsi="Arial" w:cs="Arial"/>
          <w:spacing w:val="13"/>
        </w:rPr>
        <w:t xml:space="preserve"> </w:t>
      </w:r>
      <w:r w:rsidRPr="00040CE8">
        <w:rPr>
          <w:rFonts w:ascii="Arial" w:eastAsia="Arial" w:hAnsi="Arial" w:cs="Arial"/>
        </w:rPr>
        <w:t>n</w:t>
      </w:r>
      <w:r w:rsidRPr="00040CE8">
        <w:rPr>
          <w:rFonts w:ascii="Arial" w:eastAsia="Arial" w:hAnsi="Arial" w:cs="Arial"/>
          <w:spacing w:val="-1"/>
        </w:rPr>
        <w:t>u</w:t>
      </w:r>
      <w:r w:rsidRPr="00040CE8">
        <w:rPr>
          <w:rFonts w:ascii="Arial" w:eastAsia="Arial" w:hAnsi="Arial" w:cs="Arial"/>
          <w:spacing w:val="1"/>
        </w:rPr>
        <w:t>m</w:t>
      </w:r>
      <w:r w:rsidRPr="00040CE8">
        <w:rPr>
          <w:rFonts w:ascii="Arial" w:eastAsia="Arial" w:hAnsi="Arial" w:cs="Arial"/>
        </w:rPr>
        <w:t>b</w:t>
      </w:r>
      <w:r w:rsidRPr="00040CE8">
        <w:rPr>
          <w:rFonts w:ascii="Arial" w:eastAsia="Arial" w:hAnsi="Arial" w:cs="Arial"/>
          <w:spacing w:val="-3"/>
        </w:rPr>
        <w:t>e</w:t>
      </w:r>
      <w:r w:rsidRPr="00040CE8">
        <w:rPr>
          <w:rFonts w:ascii="Arial" w:eastAsia="Arial" w:hAnsi="Arial" w:cs="Arial"/>
        </w:rPr>
        <w:t>r</w:t>
      </w:r>
      <w:r w:rsidRPr="00040CE8">
        <w:rPr>
          <w:rFonts w:ascii="Arial" w:eastAsia="Arial" w:hAnsi="Arial" w:cs="Arial"/>
          <w:spacing w:val="14"/>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14"/>
        </w:rPr>
        <w:t xml:space="preserve"> </w:t>
      </w:r>
      <w:r w:rsidRPr="00040CE8">
        <w:rPr>
          <w:rFonts w:ascii="Arial" w:eastAsia="Arial" w:hAnsi="Arial" w:cs="Arial"/>
        </w:rPr>
        <w:t xml:space="preserve">areas </w:t>
      </w:r>
      <w:r w:rsidRPr="00040CE8">
        <w:rPr>
          <w:rFonts w:ascii="Arial" w:eastAsia="Arial" w:hAnsi="Arial" w:cs="Arial"/>
          <w:spacing w:val="1"/>
        </w:rPr>
        <w:t>f</w:t>
      </w:r>
      <w:r w:rsidRPr="00040CE8">
        <w:rPr>
          <w:rFonts w:ascii="Arial" w:eastAsia="Arial" w:hAnsi="Arial" w:cs="Arial"/>
        </w:rPr>
        <w:t>or</w:t>
      </w:r>
      <w:r w:rsidRPr="00040CE8">
        <w:rPr>
          <w:rFonts w:ascii="Arial" w:eastAsia="Arial" w:hAnsi="Arial" w:cs="Arial"/>
          <w:spacing w:val="-3"/>
        </w:rPr>
        <w:t xml:space="preserve"> </w:t>
      </w:r>
      <w:r w:rsidRPr="00040CE8">
        <w:rPr>
          <w:rFonts w:ascii="Arial" w:eastAsia="Arial" w:hAnsi="Arial" w:cs="Arial"/>
          <w:spacing w:val="3"/>
        </w:rPr>
        <w:t>f</w:t>
      </w:r>
      <w:r w:rsidRPr="00040CE8">
        <w:rPr>
          <w:rFonts w:ascii="Arial" w:eastAsia="Arial" w:hAnsi="Arial" w:cs="Arial"/>
        </w:rPr>
        <w:t>oc</w:t>
      </w:r>
      <w:r w:rsidRPr="00040CE8">
        <w:rPr>
          <w:rFonts w:ascii="Arial" w:eastAsia="Arial" w:hAnsi="Arial" w:cs="Arial"/>
          <w:spacing w:val="-1"/>
        </w:rPr>
        <w:t>u</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d</w:t>
      </w:r>
      <w:r w:rsidRPr="00040CE8">
        <w:rPr>
          <w:rFonts w:ascii="Arial" w:eastAsia="Arial" w:hAnsi="Arial" w:cs="Arial"/>
          <w:spacing w:val="-1"/>
        </w:rPr>
        <w:t>u</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 xml:space="preserve">g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n</w:t>
      </w:r>
      <w:r w:rsidRPr="00040CE8">
        <w:rPr>
          <w:rFonts w:ascii="Arial" w:eastAsia="Arial" w:hAnsi="Arial" w:cs="Arial"/>
          <w:spacing w:val="-1"/>
        </w:rPr>
        <w:t>e</w:t>
      </w:r>
      <w:r w:rsidRPr="00040CE8">
        <w:rPr>
          <w:rFonts w:ascii="Arial" w:eastAsia="Arial" w:hAnsi="Arial" w:cs="Arial"/>
          <w:spacing w:val="-2"/>
        </w:rPr>
        <w:t>x</w:t>
      </w:r>
      <w:r w:rsidRPr="00040CE8">
        <w:rPr>
          <w:rFonts w:ascii="Arial" w:eastAsia="Arial" w:hAnsi="Arial" w:cs="Arial"/>
        </w:rPr>
        <w:t xml:space="preserve">t </w:t>
      </w:r>
      <w:r w:rsidRPr="00040CE8">
        <w:rPr>
          <w:rFonts w:ascii="Arial" w:eastAsia="Arial" w:hAnsi="Arial" w:cs="Arial"/>
          <w:spacing w:val="1"/>
        </w:rPr>
        <w:t>t</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spacing w:val="-2"/>
        </w:rPr>
        <w:t>v</w:t>
      </w:r>
      <w:r w:rsidRPr="00040CE8">
        <w:rPr>
          <w:rFonts w:ascii="Arial" w:eastAsia="Arial" w:hAnsi="Arial" w:cs="Arial"/>
        </w:rPr>
        <w:t xml:space="preserve">e </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hs</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3"/>
        </w:rPr>
        <w:t>w</w:t>
      </w:r>
      <w:r w:rsidRPr="00040CE8">
        <w:rPr>
          <w:rFonts w:ascii="Arial" w:eastAsia="Arial" w:hAnsi="Arial" w:cs="Arial"/>
        </w:rPr>
        <w:t xml:space="preserve">e </w:t>
      </w:r>
      <w:r w:rsidRPr="00040CE8">
        <w:rPr>
          <w:rFonts w:ascii="Arial" w:eastAsia="Arial" w:hAnsi="Arial" w:cs="Arial"/>
          <w:spacing w:val="-2"/>
        </w:rPr>
        <w:t>ex</w:t>
      </w:r>
      <w:r w:rsidRPr="00040CE8">
        <w:rPr>
          <w:rFonts w:ascii="Arial" w:eastAsia="Arial" w:hAnsi="Arial" w:cs="Arial"/>
        </w:rPr>
        <w:t>p</w:t>
      </w:r>
      <w:r w:rsidRPr="00040CE8">
        <w:rPr>
          <w:rFonts w:ascii="Arial" w:eastAsia="Arial" w:hAnsi="Arial" w:cs="Arial"/>
          <w:spacing w:val="-1"/>
        </w:rPr>
        <w:t>l</w:t>
      </w:r>
      <w:r w:rsidRPr="00040CE8">
        <w:rPr>
          <w:rFonts w:ascii="Arial" w:eastAsia="Arial" w:hAnsi="Arial" w:cs="Arial"/>
          <w:spacing w:val="2"/>
        </w:rPr>
        <w:t>a</w:t>
      </w:r>
      <w:r w:rsidRPr="00040CE8">
        <w:rPr>
          <w:rFonts w:ascii="Arial" w:eastAsia="Arial" w:hAnsi="Arial" w:cs="Arial"/>
          <w:spacing w:val="-1"/>
        </w:rPr>
        <w:t>i</w:t>
      </w:r>
      <w:r w:rsidRPr="00040CE8">
        <w:rPr>
          <w:rFonts w:ascii="Arial" w:eastAsia="Arial" w:hAnsi="Arial" w:cs="Arial"/>
        </w:rPr>
        <w:t xml:space="preserve">n how </w:t>
      </w:r>
      <w:r w:rsidRPr="00040CE8">
        <w:rPr>
          <w:rFonts w:ascii="Arial" w:eastAsia="Arial" w:hAnsi="Arial" w:cs="Arial"/>
          <w:spacing w:val="-3"/>
        </w:rPr>
        <w:t>w</w:t>
      </w:r>
      <w:r w:rsidRPr="00040CE8">
        <w:rPr>
          <w:rFonts w:ascii="Arial" w:eastAsia="Arial" w:hAnsi="Arial" w:cs="Arial"/>
        </w:rPr>
        <w:t>e i</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d</w:t>
      </w:r>
      <w:r w:rsidRPr="00040CE8">
        <w:rPr>
          <w:rFonts w:ascii="Arial" w:eastAsia="Arial" w:hAnsi="Arial" w:cs="Arial"/>
          <w:spacing w:val="-1"/>
        </w:rPr>
        <w:t>u</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3"/>
        </w:rPr>
        <w:t xml:space="preserve"> </w:t>
      </w:r>
      <w:r w:rsidRPr="00040CE8">
        <w:rPr>
          <w:rFonts w:ascii="Arial" w:eastAsia="Arial" w:hAnsi="Arial" w:cs="Arial"/>
        </w:rPr>
        <w:t>2</w:t>
      </w:r>
      <w:r w:rsidRPr="00040CE8">
        <w:rPr>
          <w:rFonts w:ascii="Arial" w:eastAsia="Arial" w:hAnsi="Arial" w:cs="Arial"/>
          <w:spacing w:val="-3"/>
        </w:rPr>
        <w:t>0</w:t>
      </w:r>
      <w:r w:rsidRPr="00040CE8">
        <w:rPr>
          <w:rFonts w:ascii="Arial" w:eastAsia="Arial" w:hAnsi="Arial" w:cs="Arial"/>
        </w:rPr>
        <w:t>1</w:t>
      </w:r>
      <w:r w:rsidR="0012460C" w:rsidRPr="00040CE8">
        <w:rPr>
          <w:rFonts w:ascii="Arial" w:eastAsia="Arial" w:hAnsi="Arial" w:cs="Arial"/>
          <w:spacing w:val="-1"/>
        </w:rPr>
        <w:t>7</w:t>
      </w:r>
      <w:r w:rsidRPr="00040CE8">
        <w:rPr>
          <w:rFonts w:ascii="Arial" w:eastAsia="Arial" w:hAnsi="Arial" w:cs="Arial"/>
          <w:spacing w:val="1"/>
        </w:rPr>
        <w:t>/</w:t>
      </w:r>
      <w:r w:rsidRPr="00040CE8">
        <w:rPr>
          <w:rFonts w:ascii="Arial" w:eastAsia="Arial" w:hAnsi="Arial" w:cs="Arial"/>
        </w:rPr>
        <w:t>1</w:t>
      </w:r>
      <w:r w:rsidR="0012460C" w:rsidRPr="00040CE8">
        <w:rPr>
          <w:rFonts w:ascii="Arial" w:eastAsia="Arial" w:hAnsi="Arial" w:cs="Arial"/>
          <w:spacing w:val="-1"/>
        </w:rPr>
        <w:t>8</w:t>
      </w:r>
      <w:r w:rsidRPr="00040CE8">
        <w:rPr>
          <w:rFonts w:ascii="Arial" w:eastAsia="Arial" w:hAnsi="Arial" w:cs="Arial"/>
        </w:rPr>
        <w:t>.</w:t>
      </w:r>
    </w:p>
    <w:p w:rsidR="00E427D3" w:rsidRPr="00040CE8" w:rsidRDefault="00E427D3">
      <w:pPr>
        <w:spacing w:before="13" w:after="0" w:line="240" w:lineRule="exact"/>
        <w:rPr>
          <w:sz w:val="24"/>
          <w:szCs w:val="24"/>
        </w:rPr>
      </w:pPr>
    </w:p>
    <w:p w:rsidR="00E427D3" w:rsidRPr="00040CE8" w:rsidRDefault="00E81F8C">
      <w:pPr>
        <w:spacing w:after="0" w:line="240" w:lineRule="auto"/>
        <w:ind w:left="112" w:right="4990"/>
        <w:jc w:val="both"/>
        <w:rPr>
          <w:rFonts w:ascii="Arial" w:eastAsia="Arial" w:hAnsi="Arial" w:cs="Arial"/>
        </w:rPr>
      </w:pPr>
      <w:r w:rsidRPr="00040CE8">
        <w:rPr>
          <w:rFonts w:ascii="Arial" w:eastAsia="Arial" w:hAnsi="Arial" w:cs="Arial"/>
          <w:spacing w:val="1"/>
        </w:rPr>
        <w:t>O</w:t>
      </w:r>
      <w:r w:rsidRPr="00040CE8">
        <w:rPr>
          <w:rFonts w:ascii="Arial" w:eastAsia="Arial" w:hAnsi="Arial" w:cs="Arial"/>
        </w:rPr>
        <w:t xml:space="preserve">ur </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rPr>
        <w:t>eme</w:t>
      </w:r>
      <w:r w:rsidRPr="00040CE8">
        <w:rPr>
          <w:rFonts w:ascii="Arial" w:eastAsia="Arial" w:hAnsi="Arial" w:cs="Arial"/>
          <w:spacing w:val="-3"/>
        </w:rPr>
        <w:t>n</w:t>
      </w:r>
      <w:r w:rsidRPr="00040CE8">
        <w:rPr>
          <w:rFonts w:ascii="Arial" w:eastAsia="Arial" w:hAnsi="Arial" w:cs="Arial"/>
        </w:rPr>
        <w:t xml:space="preserve">t </w:t>
      </w:r>
      <w:r w:rsidRPr="00040CE8">
        <w:rPr>
          <w:rFonts w:ascii="Arial" w:eastAsia="Arial" w:hAnsi="Arial" w:cs="Arial"/>
          <w:spacing w:val="2"/>
        </w:rPr>
        <w:t>g</w:t>
      </w:r>
      <w:r w:rsidRPr="00040CE8">
        <w:rPr>
          <w:rFonts w:ascii="Arial" w:eastAsia="Arial" w:hAnsi="Arial" w:cs="Arial"/>
        </w:rPr>
        <w:t>oa</w:t>
      </w:r>
      <w:r w:rsidRPr="00040CE8">
        <w:rPr>
          <w:rFonts w:ascii="Arial" w:eastAsia="Arial" w:hAnsi="Arial" w:cs="Arial"/>
          <w:spacing w:val="-1"/>
        </w:rPr>
        <w:t>l</w:t>
      </w:r>
      <w:r w:rsidRPr="00040CE8">
        <w:rPr>
          <w:rFonts w:ascii="Arial" w:eastAsia="Arial" w:hAnsi="Arial" w:cs="Arial"/>
        </w:rPr>
        <w:t>s</w:t>
      </w:r>
      <w:r w:rsidRPr="00040CE8">
        <w:rPr>
          <w:rFonts w:ascii="Arial" w:eastAsia="Arial" w:hAnsi="Arial" w:cs="Arial"/>
          <w:spacing w:val="-4"/>
        </w:rPr>
        <w:t xml:space="preserve"> </w:t>
      </w:r>
      <w:r w:rsidRPr="00040CE8">
        <w:rPr>
          <w:rFonts w:ascii="Arial" w:eastAsia="Arial" w:hAnsi="Arial" w:cs="Arial"/>
          <w:spacing w:val="1"/>
        </w:rPr>
        <w:t>f</w:t>
      </w:r>
      <w:r w:rsidRPr="00040CE8">
        <w:rPr>
          <w:rFonts w:ascii="Arial" w:eastAsia="Arial" w:hAnsi="Arial" w:cs="Arial"/>
        </w:rPr>
        <w:t>or</w:t>
      </w:r>
      <w:r w:rsidRPr="00040CE8">
        <w:rPr>
          <w:rFonts w:ascii="Arial" w:eastAsia="Arial" w:hAnsi="Arial" w:cs="Arial"/>
          <w:spacing w:val="2"/>
        </w:rPr>
        <w:t xml:space="preserve"> </w:t>
      </w:r>
      <w:r w:rsidRPr="00040CE8">
        <w:rPr>
          <w:rFonts w:ascii="Arial" w:eastAsia="Arial" w:hAnsi="Arial" w:cs="Arial"/>
        </w:rPr>
        <w:t>2</w:t>
      </w:r>
      <w:r w:rsidRPr="00040CE8">
        <w:rPr>
          <w:rFonts w:ascii="Arial" w:eastAsia="Arial" w:hAnsi="Arial" w:cs="Arial"/>
          <w:spacing w:val="-1"/>
        </w:rPr>
        <w:t>0</w:t>
      </w:r>
      <w:r w:rsidRPr="00040CE8">
        <w:rPr>
          <w:rFonts w:ascii="Arial" w:eastAsia="Arial" w:hAnsi="Arial" w:cs="Arial"/>
        </w:rPr>
        <w:t>1</w:t>
      </w:r>
      <w:r w:rsidR="0012460C" w:rsidRPr="00040CE8">
        <w:rPr>
          <w:rFonts w:ascii="Arial" w:eastAsia="Arial" w:hAnsi="Arial" w:cs="Arial"/>
          <w:spacing w:val="-3"/>
        </w:rPr>
        <w:t>7</w:t>
      </w:r>
      <w:r w:rsidRPr="00040CE8">
        <w:rPr>
          <w:rFonts w:ascii="Arial" w:eastAsia="Arial" w:hAnsi="Arial" w:cs="Arial"/>
          <w:spacing w:val="1"/>
        </w:rPr>
        <w:t>/</w:t>
      </w:r>
      <w:r w:rsidR="0012460C" w:rsidRPr="00040CE8">
        <w:rPr>
          <w:rFonts w:ascii="Arial" w:eastAsia="Arial" w:hAnsi="Arial" w:cs="Arial"/>
        </w:rPr>
        <w:t>18</w:t>
      </w:r>
      <w:r w:rsidRPr="00040CE8">
        <w:rPr>
          <w:rFonts w:ascii="Arial" w:eastAsia="Arial" w:hAnsi="Arial" w:cs="Arial"/>
        </w:rPr>
        <w:t xml:space="preserve"> </w:t>
      </w:r>
      <w:r w:rsidRPr="00040CE8">
        <w:rPr>
          <w:rFonts w:ascii="Arial" w:eastAsia="Arial" w:hAnsi="Arial" w:cs="Arial"/>
          <w:spacing w:val="-3"/>
        </w:rPr>
        <w:t>w</w:t>
      </w:r>
      <w:r w:rsidRPr="00040CE8">
        <w:rPr>
          <w:rFonts w:ascii="Arial" w:eastAsia="Arial" w:hAnsi="Arial" w:cs="Arial"/>
        </w:rPr>
        <w:t>ere</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spacing w:val="1"/>
        </w:rPr>
        <w:t>rm</w:t>
      </w:r>
      <w:r w:rsidRPr="00040CE8">
        <w:rPr>
          <w:rFonts w:ascii="Arial" w:eastAsia="Arial" w:hAnsi="Arial" w:cs="Arial"/>
          <w:spacing w:val="-3"/>
        </w:rPr>
        <w:t>e</w:t>
      </w:r>
      <w:r w:rsidRPr="00040CE8">
        <w:rPr>
          <w:rFonts w:ascii="Arial" w:eastAsia="Arial" w:hAnsi="Arial" w:cs="Arial"/>
        </w:rPr>
        <w:t>d b</w:t>
      </w:r>
      <w:r w:rsidRPr="00040CE8">
        <w:rPr>
          <w:rFonts w:ascii="Arial" w:eastAsia="Arial" w:hAnsi="Arial" w:cs="Arial"/>
          <w:spacing w:val="-2"/>
        </w:rPr>
        <w:t>y</w:t>
      </w:r>
      <w:r w:rsidRPr="00040CE8">
        <w:rPr>
          <w:rFonts w:ascii="Arial" w:eastAsia="Arial" w:hAnsi="Arial" w:cs="Arial"/>
        </w:rPr>
        <w:t>:</w:t>
      </w:r>
    </w:p>
    <w:p w:rsidR="00E427D3" w:rsidRPr="00040CE8" w:rsidRDefault="00E427D3">
      <w:pPr>
        <w:spacing w:before="11" w:after="0" w:line="240" w:lineRule="exact"/>
        <w:rPr>
          <w:sz w:val="24"/>
          <w:szCs w:val="24"/>
        </w:rPr>
      </w:pPr>
    </w:p>
    <w:p w:rsidR="00B60B54" w:rsidRPr="00040CE8" w:rsidRDefault="00B60B54" w:rsidP="00B92825">
      <w:pPr>
        <w:pStyle w:val="ListParagraph"/>
        <w:numPr>
          <w:ilvl w:val="0"/>
          <w:numId w:val="9"/>
        </w:numPr>
        <w:jc w:val="both"/>
        <w:rPr>
          <w:sz w:val="22"/>
          <w:szCs w:val="22"/>
        </w:rPr>
      </w:pPr>
      <w:r w:rsidRPr="00040CE8">
        <w:rPr>
          <w:sz w:val="22"/>
          <w:szCs w:val="22"/>
        </w:rPr>
        <w:t>Feedback from Care Quality Commission inspections of the Trust.</w:t>
      </w:r>
    </w:p>
    <w:p w:rsidR="00B60B54" w:rsidRPr="00040CE8" w:rsidRDefault="00B60B54" w:rsidP="00B92825">
      <w:pPr>
        <w:pStyle w:val="ListParagraph"/>
        <w:numPr>
          <w:ilvl w:val="0"/>
          <w:numId w:val="9"/>
        </w:numPr>
        <w:jc w:val="both"/>
        <w:rPr>
          <w:sz w:val="22"/>
          <w:szCs w:val="22"/>
        </w:rPr>
      </w:pPr>
      <w:r w:rsidRPr="00040CE8">
        <w:rPr>
          <w:sz w:val="22"/>
          <w:szCs w:val="22"/>
        </w:rPr>
        <w:t>National requirements included in the NHS Constitution and Five Year Forward View.</w:t>
      </w:r>
    </w:p>
    <w:p w:rsidR="00B60B54" w:rsidRPr="00040CE8" w:rsidRDefault="00B60B54" w:rsidP="00B92825">
      <w:pPr>
        <w:pStyle w:val="ListParagraph"/>
        <w:numPr>
          <w:ilvl w:val="0"/>
          <w:numId w:val="9"/>
        </w:numPr>
        <w:jc w:val="both"/>
        <w:rPr>
          <w:sz w:val="22"/>
          <w:szCs w:val="22"/>
        </w:rPr>
      </w:pPr>
      <w:r w:rsidRPr="00040CE8">
        <w:rPr>
          <w:sz w:val="22"/>
          <w:szCs w:val="22"/>
        </w:rPr>
        <w:t>The needs of our population as described in the latest Joint Strategic Needs Assessment.</w:t>
      </w:r>
    </w:p>
    <w:p w:rsidR="00B60B54" w:rsidRPr="00040CE8" w:rsidRDefault="00B60B54" w:rsidP="00B92825">
      <w:pPr>
        <w:pStyle w:val="ListParagraph"/>
        <w:numPr>
          <w:ilvl w:val="0"/>
          <w:numId w:val="9"/>
        </w:numPr>
        <w:jc w:val="both"/>
        <w:rPr>
          <w:sz w:val="22"/>
          <w:szCs w:val="22"/>
        </w:rPr>
      </w:pPr>
      <w:r w:rsidRPr="00040CE8">
        <w:rPr>
          <w:sz w:val="22"/>
          <w:szCs w:val="22"/>
        </w:rPr>
        <w:t>The experiences of our patients – captured by the work of our Patients’ Council, Patient Experience Review Group and Healthwatch North Somerset.</w:t>
      </w:r>
    </w:p>
    <w:p w:rsidR="00B60B54" w:rsidRPr="00040CE8" w:rsidRDefault="00B60B54" w:rsidP="00B92825">
      <w:pPr>
        <w:pStyle w:val="ListParagraph"/>
        <w:numPr>
          <w:ilvl w:val="0"/>
          <w:numId w:val="9"/>
        </w:numPr>
        <w:jc w:val="both"/>
        <w:rPr>
          <w:sz w:val="22"/>
          <w:szCs w:val="22"/>
        </w:rPr>
      </w:pPr>
      <w:r w:rsidRPr="00040CE8">
        <w:rPr>
          <w:sz w:val="22"/>
          <w:szCs w:val="22"/>
        </w:rPr>
        <w:t>Performance data about the Trust – including mortality, incidents, complaints/PALs and audit data.</w:t>
      </w:r>
    </w:p>
    <w:p w:rsidR="00B60B54" w:rsidRPr="00040CE8" w:rsidRDefault="00B60B54" w:rsidP="00B92825">
      <w:pPr>
        <w:pStyle w:val="ListParagraph"/>
        <w:numPr>
          <w:ilvl w:val="0"/>
          <w:numId w:val="9"/>
        </w:numPr>
        <w:jc w:val="both"/>
        <w:rPr>
          <w:sz w:val="22"/>
          <w:szCs w:val="22"/>
        </w:rPr>
      </w:pPr>
      <w:r w:rsidRPr="00040CE8">
        <w:rPr>
          <w:sz w:val="22"/>
          <w:szCs w:val="22"/>
        </w:rPr>
        <w:t>Our corporate risk register and Board Assurance Framework</w:t>
      </w:r>
    </w:p>
    <w:p w:rsidR="00B60B54" w:rsidRPr="00040CE8" w:rsidRDefault="00B60B54" w:rsidP="00B92825">
      <w:pPr>
        <w:pStyle w:val="ListParagraph"/>
        <w:numPr>
          <w:ilvl w:val="0"/>
          <w:numId w:val="9"/>
        </w:numPr>
        <w:jc w:val="both"/>
        <w:rPr>
          <w:rFonts w:ascii="Calibri" w:hAnsi="Calibri"/>
          <w:sz w:val="22"/>
          <w:szCs w:val="22"/>
        </w:rPr>
      </w:pPr>
      <w:r w:rsidRPr="00040CE8">
        <w:rPr>
          <w:sz w:val="22"/>
          <w:szCs w:val="22"/>
        </w:rPr>
        <w:t>The views of our staff</w:t>
      </w:r>
      <w:r w:rsidRPr="00040CE8">
        <w:rPr>
          <w:rFonts w:ascii="Calibri" w:hAnsi="Calibri"/>
          <w:sz w:val="22"/>
          <w:szCs w:val="22"/>
        </w:rPr>
        <w:t xml:space="preserve"> </w:t>
      </w:r>
    </w:p>
    <w:p w:rsidR="00E427D3" w:rsidRPr="00040CE8" w:rsidRDefault="00E427D3">
      <w:pPr>
        <w:spacing w:before="12" w:after="0" w:line="240" w:lineRule="exact"/>
        <w:rPr>
          <w:sz w:val="24"/>
          <w:szCs w:val="24"/>
        </w:rPr>
      </w:pPr>
    </w:p>
    <w:p w:rsidR="00E427D3" w:rsidRPr="00040CE8" w:rsidRDefault="00E81F8C">
      <w:pPr>
        <w:spacing w:after="0" w:line="240" w:lineRule="auto"/>
        <w:ind w:left="112" w:right="49"/>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 xml:space="preserve">he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6"/>
        </w:rPr>
        <w:t xml:space="preserve"> </w:t>
      </w:r>
      <w:r w:rsidRPr="00040CE8">
        <w:rPr>
          <w:rFonts w:ascii="Arial" w:eastAsia="Arial" w:hAnsi="Arial" w:cs="Arial"/>
        </w:rPr>
        <w:t>us</w:t>
      </w:r>
      <w:r w:rsidRPr="00040CE8">
        <w:rPr>
          <w:rFonts w:ascii="Arial" w:eastAsia="Arial" w:hAnsi="Arial" w:cs="Arial"/>
          <w:spacing w:val="-3"/>
        </w:rPr>
        <w:t>e</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5"/>
        </w:rPr>
        <w:t xml:space="preserve"> </w:t>
      </w:r>
      <w:r w:rsidRPr="00040CE8">
        <w:rPr>
          <w:rFonts w:ascii="Arial" w:eastAsia="Arial" w:hAnsi="Arial" w:cs="Arial"/>
        </w:rPr>
        <w:t>s</w:t>
      </w:r>
      <w:r w:rsidRPr="00040CE8">
        <w:rPr>
          <w:rFonts w:ascii="Arial" w:eastAsia="Arial" w:hAnsi="Arial" w:cs="Arial"/>
          <w:spacing w:val="-3"/>
        </w:rPr>
        <w:t>a</w:t>
      </w:r>
      <w:r w:rsidRPr="00040CE8">
        <w:rPr>
          <w:rFonts w:ascii="Arial" w:eastAsia="Arial" w:hAnsi="Arial" w:cs="Arial"/>
          <w:spacing w:val="-2"/>
        </w:rPr>
        <w:t>m</w:t>
      </w:r>
      <w:r w:rsidRPr="00040CE8">
        <w:rPr>
          <w:rFonts w:ascii="Arial" w:eastAsia="Arial" w:hAnsi="Arial" w:cs="Arial"/>
        </w:rPr>
        <w:t>e</w:t>
      </w:r>
      <w:r w:rsidRPr="00040CE8">
        <w:rPr>
          <w:rFonts w:ascii="Arial" w:eastAsia="Arial" w:hAnsi="Arial" w:cs="Arial"/>
          <w:spacing w:val="5"/>
        </w:rPr>
        <w:t xml:space="preserve"> </w:t>
      </w:r>
      <w:r w:rsidRPr="00040CE8">
        <w:rPr>
          <w:rFonts w:ascii="Arial" w:eastAsia="Arial" w:hAnsi="Arial" w:cs="Arial"/>
        </w:rPr>
        <w:t>s</w:t>
      </w:r>
      <w:r w:rsidRPr="00040CE8">
        <w:rPr>
          <w:rFonts w:ascii="Arial" w:eastAsia="Arial" w:hAnsi="Arial" w:cs="Arial"/>
          <w:spacing w:val="-2"/>
        </w:rPr>
        <w:t>y</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ems</w:t>
      </w:r>
      <w:r w:rsidRPr="00040CE8">
        <w:rPr>
          <w:rFonts w:ascii="Arial" w:eastAsia="Arial" w:hAnsi="Arial" w:cs="Arial"/>
          <w:spacing w:val="4"/>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5"/>
        </w:rPr>
        <w:t xml:space="preserve"> </w:t>
      </w:r>
      <w:r w:rsidRPr="00040CE8">
        <w:rPr>
          <w:rFonts w:ascii="Arial" w:eastAsia="Arial" w:hAnsi="Arial" w:cs="Arial"/>
          <w:spacing w:val="-3"/>
        </w:rPr>
        <w:t>p</w:t>
      </w:r>
      <w:r w:rsidRPr="00040CE8">
        <w:rPr>
          <w:rFonts w:ascii="Arial" w:eastAsia="Arial" w:hAnsi="Arial" w:cs="Arial"/>
          <w:spacing w:val="1"/>
        </w:rPr>
        <w:t>r</w:t>
      </w:r>
      <w:r w:rsidRPr="00040CE8">
        <w:rPr>
          <w:rFonts w:ascii="Arial" w:eastAsia="Arial" w:hAnsi="Arial" w:cs="Arial"/>
        </w:rPr>
        <w:t>oc</w:t>
      </w:r>
      <w:r w:rsidRPr="00040CE8">
        <w:rPr>
          <w:rFonts w:ascii="Arial" w:eastAsia="Arial" w:hAnsi="Arial" w:cs="Arial"/>
          <w:spacing w:val="-1"/>
        </w:rPr>
        <w:t>e</w:t>
      </w:r>
      <w:r w:rsidRPr="00040CE8">
        <w:rPr>
          <w:rFonts w:ascii="Arial" w:eastAsia="Arial" w:hAnsi="Arial" w:cs="Arial"/>
        </w:rPr>
        <w:t>ss</w:t>
      </w:r>
      <w:r w:rsidRPr="00040CE8">
        <w:rPr>
          <w:rFonts w:ascii="Arial" w:eastAsia="Arial" w:hAnsi="Arial" w:cs="Arial"/>
          <w:spacing w:val="-3"/>
        </w:rPr>
        <w:t>e</w:t>
      </w:r>
      <w:r w:rsidRPr="00040CE8">
        <w:rPr>
          <w:rFonts w:ascii="Arial" w:eastAsia="Arial" w:hAnsi="Arial" w:cs="Arial"/>
        </w:rPr>
        <w:t>s</w:t>
      </w:r>
      <w:r w:rsidRPr="00040CE8">
        <w:rPr>
          <w:rFonts w:ascii="Arial" w:eastAsia="Arial" w:hAnsi="Arial" w:cs="Arial"/>
          <w:spacing w:val="6"/>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3"/>
        </w:rPr>
        <w:t xml:space="preserve"> </w:t>
      </w:r>
      <w:r w:rsidRPr="00040CE8">
        <w:rPr>
          <w:rFonts w:ascii="Arial" w:eastAsia="Arial" w:hAnsi="Arial" w:cs="Arial"/>
        </w:rPr>
        <w:t>co</w:t>
      </w:r>
      <w:r w:rsidRPr="00040CE8">
        <w:rPr>
          <w:rFonts w:ascii="Arial" w:eastAsia="Arial" w:hAnsi="Arial" w:cs="Arial"/>
          <w:spacing w:val="-1"/>
        </w:rPr>
        <w:t>ll</w:t>
      </w:r>
      <w:r w:rsidRPr="00040CE8">
        <w:rPr>
          <w:rFonts w:ascii="Arial" w:eastAsia="Arial" w:hAnsi="Arial" w:cs="Arial"/>
        </w:rPr>
        <w:t>ate,</w:t>
      </w:r>
      <w:r w:rsidRPr="00040CE8">
        <w:rPr>
          <w:rFonts w:ascii="Arial" w:eastAsia="Arial" w:hAnsi="Arial" w:cs="Arial"/>
          <w:spacing w:val="4"/>
        </w:rPr>
        <w:t xml:space="preserve"> </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li</w:t>
      </w:r>
      <w:r w:rsidRPr="00040CE8">
        <w:rPr>
          <w:rFonts w:ascii="Arial" w:eastAsia="Arial" w:hAnsi="Arial" w:cs="Arial"/>
        </w:rPr>
        <w:t>d</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6"/>
        </w:rPr>
        <w:t xml:space="preserve"> </w:t>
      </w:r>
      <w:proofErr w:type="spellStart"/>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spacing w:val="-2"/>
        </w:rPr>
        <w:t>y</w:t>
      </w:r>
      <w:r w:rsidRPr="00040CE8">
        <w:rPr>
          <w:rFonts w:ascii="Arial" w:eastAsia="Arial" w:hAnsi="Arial" w:cs="Arial"/>
        </w:rPr>
        <w:t>se</w:t>
      </w:r>
      <w:proofErr w:type="spellEnd"/>
      <w:r w:rsidRPr="00040CE8">
        <w:rPr>
          <w:rFonts w:ascii="Arial" w:eastAsia="Arial" w:hAnsi="Arial" w:cs="Arial"/>
          <w:spacing w:val="5"/>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5"/>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rPr>
        <w:t>t</w:t>
      </w:r>
      <w:r w:rsidRPr="00040CE8">
        <w:rPr>
          <w:rFonts w:ascii="Arial" w:eastAsia="Arial" w:hAnsi="Arial" w:cs="Arial"/>
          <w:spacing w:val="6"/>
        </w:rPr>
        <w:t xml:space="preserve"> </w:t>
      </w:r>
      <w:r w:rsidRPr="00040CE8">
        <w:rPr>
          <w:rFonts w:ascii="Arial" w:eastAsia="Arial" w:hAnsi="Arial" w:cs="Arial"/>
        </w:rPr>
        <w:t>on</w:t>
      </w:r>
      <w:r w:rsidRPr="00040CE8">
        <w:rPr>
          <w:rFonts w:ascii="Arial" w:eastAsia="Arial" w:hAnsi="Arial" w:cs="Arial"/>
          <w:spacing w:val="3"/>
        </w:rPr>
        <w:t xml:space="preserve"> </w:t>
      </w:r>
      <w:r w:rsidRPr="00040CE8">
        <w:rPr>
          <w:rFonts w:ascii="Arial" w:eastAsia="Arial" w:hAnsi="Arial" w:cs="Arial"/>
        </w:rPr>
        <w:t>d</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rPr>
        <w:t xml:space="preserve">a </w:t>
      </w:r>
      <w:r w:rsidRPr="00040CE8">
        <w:rPr>
          <w:rFonts w:ascii="Arial" w:eastAsia="Arial" w:hAnsi="Arial" w:cs="Arial"/>
          <w:spacing w:val="3"/>
        </w:rPr>
        <w:t>f</w:t>
      </w:r>
      <w:r w:rsidRPr="00040CE8">
        <w:rPr>
          <w:rFonts w:ascii="Arial" w:eastAsia="Arial" w:hAnsi="Arial" w:cs="Arial"/>
        </w:rPr>
        <w:t>or</w:t>
      </w:r>
      <w:r w:rsidRPr="00040CE8">
        <w:rPr>
          <w:rFonts w:ascii="Arial" w:eastAsia="Arial" w:hAnsi="Arial" w:cs="Arial"/>
          <w:spacing w:val="1"/>
        </w:rPr>
        <w:t xml:space="preserve"> t</w:t>
      </w:r>
      <w:r w:rsidRPr="00040CE8">
        <w:rPr>
          <w:rFonts w:ascii="Arial" w:eastAsia="Arial" w:hAnsi="Arial" w:cs="Arial"/>
        </w:rPr>
        <w:t>he a</w:t>
      </w:r>
      <w:r w:rsidRPr="00040CE8">
        <w:rPr>
          <w:rFonts w:ascii="Arial" w:eastAsia="Arial" w:hAnsi="Arial" w:cs="Arial"/>
          <w:spacing w:val="-1"/>
        </w:rPr>
        <w:t>n</w:t>
      </w:r>
      <w:r w:rsidRPr="00040CE8">
        <w:rPr>
          <w:rFonts w:ascii="Arial" w:eastAsia="Arial" w:hAnsi="Arial" w:cs="Arial"/>
        </w:rPr>
        <w:t>n</w:t>
      </w:r>
      <w:r w:rsidRPr="00040CE8">
        <w:rPr>
          <w:rFonts w:ascii="Arial" w:eastAsia="Arial" w:hAnsi="Arial" w:cs="Arial"/>
          <w:spacing w:val="-1"/>
        </w:rPr>
        <w:t>u</w:t>
      </w:r>
      <w:r w:rsidRPr="00040CE8">
        <w:rPr>
          <w:rFonts w:ascii="Arial" w:eastAsia="Arial" w:hAnsi="Arial" w:cs="Arial"/>
        </w:rPr>
        <w:t>al</w:t>
      </w:r>
      <w:r w:rsidRPr="00040CE8">
        <w:rPr>
          <w:rFonts w:ascii="Arial" w:eastAsia="Arial" w:hAnsi="Arial" w:cs="Arial"/>
          <w:spacing w:val="2"/>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 xml:space="preserve">y </w:t>
      </w:r>
      <w:r w:rsidRPr="00040CE8">
        <w:rPr>
          <w:rFonts w:ascii="Arial" w:eastAsia="Arial" w:hAnsi="Arial" w:cs="Arial"/>
          <w:spacing w:val="-1"/>
        </w:rPr>
        <w:t>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nt</w:t>
      </w:r>
      <w:r w:rsidRPr="00040CE8">
        <w:rPr>
          <w:rFonts w:ascii="Arial" w:eastAsia="Arial" w:hAnsi="Arial" w:cs="Arial"/>
          <w:spacing w:val="4"/>
        </w:rPr>
        <w:t xml:space="preserve"> </w:t>
      </w:r>
      <w:r w:rsidRPr="00040CE8">
        <w:rPr>
          <w:rFonts w:ascii="Arial" w:eastAsia="Arial" w:hAnsi="Arial" w:cs="Arial"/>
        </w:rPr>
        <w:t>as</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t</w:t>
      </w:r>
      <w:r w:rsidRPr="00040CE8">
        <w:rPr>
          <w:rFonts w:ascii="Arial" w:eastAsia="Arial" w:hAnsi="Arial" w:cs="Arial"/>
          <w:spacing w:val="4"/>
        </w:rPr>
        <w:t xml:space="preserve"> </w:t>
      </w:r>
      <w:r w:rsidRPr="00040CE8">
        <w:rPr>
          <w:rFonts w:ascii="Arial" w:eastAsia="Arial" w:hAnsi="Arial" w:cs="Arial"/>
        </w:rPr>
        <w:t>d</w:t>
      </w:r>
      <w:r w:rsidRPr="00040CE8">
        <w:rPr>
          <w:rFonts w:ascii="Arial" w:eastAsia="Arial" w:hAnsi="Arial" w:cs="Arial"/>
          <w:spacing w:val="-1"/>
        </w:rPr>
        <w:t>o</w:t>
      </w:r>
      <w:r w:rsidRPr="00040CE8">
        <w:rPr>
          <w:rFonts w:ascii="Arial" w:eastAsia="Arial" w:hAnsi="Arial" w:cs="Arial"/>
        </w:rPr>
        <w:t xml:space="preserve">es </w:t>
      </w:r>
      <w:r w:rsidRPr="00040CE8">
        <w:rPr>
          <w:rFonts w:ascii="Arial" w:eastAsia="Arial" w:hAnsi="Arial" w:cs="Arial"/>
          <w:spacing w:val="3"/>
        </w:rPr>
        <w:t>f</w:t>
      </w:r>
      <w:r w:rsidRPr="00040CE8">
        <w:rPr>
          <w:rFonts w:ascii="Arial" w:eastAsia="Arial" w:hAnsi="Arial" w:cs="Arial"/>
        </w:rPr>
        <w:t>or</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r</w:t>
      </w:r>
      <w:r w:rsidRPr="00040CE8">
        <w:rPr>
          <w:rFonts w:ascii="Arial" w:eastAsia="Arial" w:hAnsi="Arial" w:cs="Arial"/>
          <w:spacing w:val="4"/>
        </w:rPr>
        <w:t xml:space="preserve"> </w:t>
      </w:r>
      <w:r w:rsidRPr="00040CE8">
        <w:rPr>
          <w:rFonts w:ascii="Arial" w:eastAsia="Arial" w:hAnsi="Arial" w:cs="Arial"/>
        </w:rPr>
        <w:t>c</w:t>
      </w:r>
      <w:r w:rsidRPr="00040CE8">
        <w:rPr>
          <w:rFonts w:ascii="Arial" w:eastAsia="Arial" w:hAnsi="Arial" w:cs="Arial"/>
          <w:spacing w:val="-1"/>
        </w:rPr>
        <w:t>li</w:t>
      </w:r>
      <w:r w:rsidRPr="00040CE8">
        <w:rPr>
          <w:rFonts w:ascii="Arial" w:eastAsia="Arial" w:hAnsi="Arial" w:cs="Arial"/>
        </w:rPr>
        <w:t>n</w:t>
      </w:r>
      <w:r w:rsidRPr="00040CE8">
        <w:rPr>
          <w:rFonts w:ascii="Arial" w:eastAsia="Arial" w:hAnsi="Arial" w:cs="Arial"/>
          <w:spacing w:val="-1"/>
        </w:rPr>
        <w:t>i</w:t>
      </w:r>
      <w:r w:rsidRPr="00040CE8">
        <w:rPr>
          <w:rFonts w:ascii="Arial" w:eastAsia="Arial" w:hAnsi="Arial" w:cs="Arial"/>
        </w:rPr>
        <w:t>cal</w:t>
      </w:r>
      <w:r w:rsidRPr="00040CE8">
        <w:rPr>
          <w:rFonts w:ascii="Arial" w:eastAsia="Arial" w:hAnsi="Arial" w:cs="Arial"/>
          <w:spacing w:val="2"/>
        </w:rPr>
        <w:t xml:space="preserve"> 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 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2"/>
        </w:rPr>
        <w:t>r</w:t>
      </w:r>
      <w:r w:rsidRPr="00040CE8">
        <w:rPr>
          <w:rFonts w:ascii="Arial" w:eastAsia="Arial" w:hAnsi="Arial" w:cs="Arial"/>
          <w:spacing w:val="3"/>
        </w:rPr>
        <w:t>f</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m</w:t>
      </w:r>
      <w:r w:rsidRPr="00040CE8">
        <w:rPr>
          <w:rFonts w:ascii="Arial" w:eastAsia="Arial" w:hAnsi="Arial" w:cs="Arial"/>
          <w:spacing w:val="-3"/>
        </w:rPr>
        <w:t>a</w:t>
      </w:r>
      <w:r w:rsidRPr="00040CE8">
        <w:rPr>
          <w:rFonts w:ascii="Arial" w:eastAsia="Arial" w:hAnsi="Arial" w:cs="Arial"/>
        </w:rPr>
        <w:t>nce</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3"/>
        </w:rPr>
        <w:t>f</w:t>
      </w:r>
      <w:r w:rsidRPr="00040CE8">
        <w:rPr>
          <w:rFonts w:ascii="Arial" w:eastAsia="Arial" w:hAnsi="Arial" w:cs="Arial"/>
          <w:spacing w:val="-3"/>
        </w:rPr>
        <w:t>o</w:t>
      </w:r>
      <w:r w:rsidRPr="00040CE8">
        <w:rPr>
          <w:rFonts w:ascii="Arial" w:eastAsia="Arial" w:hAnsi="Arial" w:cs="Arial"/>
          <w:spacing w:val="1"/>
        </w:rPr>
        <w:t>rm</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w:t>
      </w:r>
      <w:r w:rsidRPr="00040CE8">
        <w:rPr>
          <w:rFonts w:ascii="Arial" w:eastAsia="Arial" w:hAnsi="Arial" w:cs="Arial"/>
          <w:spacing w:val="1"/>
        </w:rPr>
        <w:t xml:space="preserve">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A</w:t>
      </w:r>
      <w:r w:rsidRPr="00040CE8">
        <w:rPr>
          <w:rFonts w:ascii="Arial" w:eastAsia="Arial" w:hAnsi="Arial" w:cs="Arial"/>
          <w:spacing w:val="-3"/>
        </w:rPr>
        <w:t>u</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rPr>
        <w:t>t</w:t>
      </w:r>
      <w:r w:rsidRPr="00040CE8">
        <w:rPr>
          <w:rFonts w:ascii="Arial" w:eastAsia="Arial" w:hAnsi="Arial" w:cs="Arial"/>
          <w:spacing w:val="4"/>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1"/>
        </w:rPr>
        <w:t>A</w:t>
      </w:r>
      <w:r w:rsidRPr="00040CE8">
        <w:rPr>
          <w:rFonts w:ascii="Arial" w:eastAsia="Arial" w:hAnsi="Arial" w:cs="Arial"/>
        </w:rPr>
        <w:t>ssurance</w:t>
      </w:r>
      <w:r w:rsidRPr="00040CE8">
        <w:rPr>
          <w:rFonts w:ascii="Arial" w:eastAsia="Arial" w:hAnsi="Arial" w:cs="Arial"/>
          <w:spacing w:val="3"/>
        </w:rPr>
        <w:t xml:space="preserve"> </w:t>
      </w:r>
      <w:r w:rsidRPr="00040CE8">
        <w:rPr>
          <w:rFonts w:ascii="Arial" w:eastAsia="Arial" w:hAnsi="Arial" w:cs="Arial"/>
          <w:spacing w:val="-1"/>
        </w:rPr>
        <w:t>C</w:t>
      </w:r>
      <w:r w:rsidRPr="00040CE8">
        <w:rPr>
          <w:rFonts w:ascii="Arial" w:eastAsia="Arial" w:hAnsi="Arial" w:cs="Arial"/>
        </w:rPr>
        <w:t>o</w:t>
      </w:r>
      <w:r w:rsidRPr="00040CE8">
        <w:rPr>
          <w:rFonts w:ascii="Arial" w:eastAsia="Arial" w:hAnsi="Arial" w:cs="Arial"/>
          <w:spacing w:val="-2"/>
        </w:rPr>
        <w:t>m</w:t>
      </w:r>
      <w:r w:rsidRPr="00040CE8">
        <w:rPr>
          <w:rFonts w:ascii="Arial" w:eastAsia="Arial" w:hAnsi="Arial" w:cs="Arial"/>
          <w:spacing w:val="1"/>
        </w:rPr>
        <w:t>m</w:t>
      </w:r>
      <w:r w:rsidRPr="00040CE8">
        <w:rPr>
          <w:rFonts w:ascii="Arial" w:eastAsia="Arial" w:hAnsi="Arial" w:cs="Arial"/>
          <w:spacing w:val="-1"/>
        </w:rPr>
        <w:t>it</w:t>
      </w:r>
      <w:r w:rsidRPr="00040CE8">
        <w:rPr>
          <w:rFonts w:ascii="Arial" w:eastAsia="Arial" w:hAnsi="Arial" w:cs="Arial"/>
          <w:spacing w:val="1"/>
        </w:rPr>
        <w:t>t</w:t>
      </w:r>
      <w:r w:rsidRPr="00040CE8">
        <w:rPr>
          <w:rFonts w:ascii="Arial" w:eastAsia="Arial" w:hAnsi="Arial" w:cs="Arial"/>
        </w:rPr>
        <w:t>ee</w:t>
      </w:r>
      <w:r w:rsidRPr="00040CE8">
        <w:rPr>
          <w:rFonts w:ascii="Arial" w:eastAsia="Arial" w:hAnsi="Arial" w:cs="Arial"/>
          <w:spacing w:val="1"/>
        </w:rPr>
        <w:t xml:space="preserve"> </w:t>
      </w:r>
      <w:r w:rsidRPr="00040CE8">
        <w:rPr>
          <w:rFonts w:ascii="Arial" w:eastAsia="Arial" w:hAnsi="Arial" w:cs="Arial"/>
        </w:rPr>
        <w:t>com</w:t>
      </w:r>
      <w:r w:rsidRPr="00040CE8">
        <w:rPr>
          <w:rFonts w:ascii="Arial" w:eastAsia="Arial" w:hAnsi="Arial" w:cs="Arial"/>
          <w:spacing w:val="1"/>
        </w:rPr>
        <w:t>m</w:t>
      </w:r>
      <w:r w:rsidRPr="00040CE8">
        <w:rPr>
          <w:rFonts w:ascii="Arial" w:eastAsia="Arial" w:hAnsi="Arial" w:cs="Arial"/>
          <w:spacing w:val="-1"/>
        </w:rPr>
        <w:t>i</w:t>
      </w:r>
      <w:r w:rsidRPr="00040CE8">
        <w:rPr>
          <w:rFonts w:ascii="Arial" w:eastAsia="Arial" w:hAnsi="Arial" w:cs="Arial"/>
          <w:spacing w:val="2"/>
        </w:rPr>
        <w:t>s</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spacing w:val="3"/>
        </w:rPr>
        <w:t xml:space="preserve"> </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spacing w:val="1"/>
        </w:rPr>
        <w:t>t</w:t>
      </w:r>
      <w:r w:rsidRPr="00040CE8">
        <w:rPr>
          <w:rFonts w:ascii="Arial" w:eastAsia="Arial" w:hAnsi="Arial" w:cs="Arial"/>
        </w:rPr>
        <w:t>ernal</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3"/>
        </w:rPr>
        <w:t>u</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ors</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1"/>
        </w:rPr>
        <w:t xml:space="preserve"> </w:t>
      </w:r>
      <w:r w:rsidRPr="00040CE8">
        <w:rPr>
          <w:rFonts w:ascii="Arial" w:eastAsia="Arial" w:hAnsi="Arial" w:cs="Arial"/>
        </w:rPr>
        <w:t>u</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2"/>
        </w:rPr>
        <w:t>r</w:t>
      </w:r>
      <w:r w:rsidRPr="00040CE8">
        <w:rPr>
          <w:rFonts w:ascii="Arial" w:eastAsia="Arial" w:hAnsi="Arial" w:cs="Arial"/>
          <w:spacing w:val="1"/>
        </w:rPr>
        <w:t>t</w:t>
      </w:r>
      <w:r w:rsidRPr="00040CE8">
        <w:rPr>
          <w:rFonts w:ascii="Arial" w:eastAsia="Arial" w:hAnsi="Arial" w:cs="Arial"/>
          <w:spacing w:val="-3"/>
        </w:rPr>
        <w:t>a</w:t>
      </w:r>
      <w:r w:rsidRPr="00040CE8">
        <w:rPr>
          <w:rFonts w:ascii="Arial" w:eastAsia="Arial" w:hAnsi="Arial" w:cs="Arial"/>
          <w:spacing w:val="2"/>
        </w:rPr>
        <w:t>k</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1"/>
        </w:rPr>
        <w:t xml:space="preserve"> </w:t>
      </w:r>
      <w:r w:rsidRPr="00040CE8">
        <w:rPr>
          <w:rFonts w:ascii="Arial" w:eastAsia="Arial" w:hAnsi="Arial" w:cs="Arial"/>
          <w:spacing w:val="-2"/>
        </w:rPr>
        <w:t>r</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spacing w:val="2"/>
        </w:rPr>
        <w:t>e</w:t>
      </w:r>
      <w:r w:rsidRPr="00040CE8">
        <w:rPr>
          <w:rFonts w:ascii="Arial" w:eastAsia="Arial" w:hAnsi="Arial" w:cs="Arial"/>
        </w:rPr>
        <w:t>w of</w:t>
      </w:r>
      <w:r w:rsidRPr="00040CE8">
        <w:rPr>
          <w:rFonts w:ascii="Arial" w:eastAsia="Arial" w:hAnsi="Arial" w:cs="Arial"/>
          <w:spacing w:val="7"/>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3"/>
        </w:rPr>
        <w:t xml:space="preserve"> </w:t>
      </w:r>
      <w:r w:rsidRPr="00040CE8">
        <w:rPr>
          <w:rFonts w:ascii="Arial" w:eastAsia="Arial" w:hAnsi="Arial" w:cs="Arial"/>
        </w:rPr>
        <w:t>d</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3"/>
        </w:rPr>
        <w:t xml:space="preserve"> </w:t>
      </w:r>
      <w:r w:rsidRPr="00040CE8">
        <w:rPr>
          <w:rFonts w:ascii="Arial" w:eastAsia="Arial" w:hAnsi="Arial" w:cs="Arial"/>
        </w:rPr>
        <w:t>ass</w:t>
      </w:r>
      <w:r w:rsidRPr="00040CE8">
        <w:rPr>
          <w:rFonts w:ascii="Arial" w:eastAsia="Arial" w:hAnsi="Arial" w:cs="Arial"/>
          <w:spacing w:val="-3"/>
        </w:rPr>
        <w:t>u</w:t>
      </w:r>
      <w:r w:rsidRPr="00040CE8">
        <w:rPr>
          <w:rFonts w:ascii="Arial" w:eastAsia="Arial" w:hAnsi="Arial" w:cs="Arial"/>
          <w:spacing w:val="1"/>
        </w:rPr>
        <w:t>r</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ce u</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r</w:t>
      </w:r>
      <w:r w:rsidRPr="00040CE8">
        <w:rPr>
          <w:rFonts w:ascii="Arial" w:eastAsia="Arial" w:hAnsi="Arial" w:cs="Arial"/>
        </w:rPr>
        <w:t>p</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ni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spacing w:val="-1"/>
        </w:rPr>
        <w:t>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nt</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 xml:space="preserve"> t</w:t>
      </w:r>
      <w:r w:rsidRPr="00040CE8">
        <w:rPr>
          <w:rFonts w:ascii="Arial" w:eastAsia="Arial" w:hAnsi="Arial" w:cs="Arial"/>
        </w:rPr>
        <w:t>hro</w:t>
      </w:r>
      <w:r w:rsidRPr="00040CE8">
        <w:rPr>
          <w:rFonts w:ascii="Arial" w:eastAsia="Arial" w:hAnsi="Arial" w:cs="Arial"/>
          <w:spacing w:val="-3"/>
        </w:rPr>
        <w:t>u</w:t>
      </w:r>
      <w:r w:rsidRPr="00040CE8">
        <w:rPr>
          <w:rFonts w:ascii="Arial" w:eastAsia="Arial" w:hAnsi="Arial" w:cs="Arial"/>
          <w:spacing w:val="2"/>
        </w:rPr>
        <w:t>g</w:t>
      </w:r>
      <w:r w:rsidRPr="00040CE8">
        <w:rPr>
          <w:rFonts w:ascii="Arial" w:eastAsia="Arial" w:hAnsi="Arial" w:cs="Arial"/>
        </w:rPr>
        <w:t>h</w:t>
      </w:r>
      <w:r w:rsidRPr="00040CE8">
        <w:rPr>
          <w:rFonts w:ascii="Arial" w:eastAsia="Arial" w:hAnsi="Arial" w:cs="Arial"/>
          <w:spacing w:val="1"/>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4"/>
        </w:rPr>
        <w:t xml:space="preserve"> </w:t>
      </w:r>
      <w:r w:rsidRPr="00040CE8">
        <w:rPr>
          <w:rFonts w:ascii="Arial" w:eastAsia="Arial" w:hAnsi="Arial" w:cs="Arial"/>
        </w:rPr>
        <w:t>process</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3"/>
        </w:rPr>
        <w:t xml:space="preserve"> </w:t>
      </w:r>
      <w:r w:rsidRPr="00040CE8">
        <w:rPr>
          <w:rFonts w:ascii="Arial" w:eastAsia="Arial" w:hAnsi="Arial" w:cs="Arial"/>
          <w:spacing w:val="-3"/>
        </w:rPr>
        <w:t>o</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r</w:t>
      </w:r>
      <w:r w:rsidRPr="00040CE8">
        <w:rPr>
          <w:rFonts w:ascii="Arial" w:eastAsia="Arial" w:hAnsi="Arial" w:cs="Arial"/>
          <w:spacing w:val="2"/>
        </w:rPr>
        <w:t xml:space="preserve"> </w:t>
      </w:r>
      <w:r w:rsidRPr="00040CE8">
        <w:rPr>
          <w:rFonts w:ascii="Arial" w:eastAsia="Arial" w:hAnsi="Arial" w:cs="Arial"/>
          <w:spacing w:val="-2"/>
        </w:rPr>
        <w:t>r</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spacing w:val="2"/>
        </w:rPr>
        <w:t>ew</w:t>
      </w:r>
      <w:r w:rsidRPr="00040CE8">
        <w:rPr>
          <w:rFonts w:ascii="Arial" w:eastAsia="Arial" w:hAnsi="Arial" w:cs="Arial"/>
        </w:rPr>
        <w:t>s</w:t>
      </w:r>
      <w:r w:rsidRPr="00040CE8">
        <w:rPr>
          <w:rFonts w:ascii="Arial" w:eastAsia="Arial" w:hAnsi="Arial" w:cs="Arial"/>
          <w:spacing w:val="4"/>
        </w:rPr>
        <w:t xml:space="preserve"> </w:t>
      </w:r>
      <w:r w:rsidRPr="00040CE8">
        <w:rPr>
          <w:rFonts w:ascii="Arial" w:eastAsia="Arial" w:hAnsi="Arial" w:cs="Arial"/>
        </w:rPr>
        <w:t>of</w:t>
      </w:r>
      <w:r w:rsidRPr="00040CE8">
        <w:rPr>
          <w:rFonts w:ascii="Arial" w:eastAsia="Arial" w:hAnsi="Arial" w:cs="Arial"/>
          <w:spacing w:val="6"/>
        </w:rPr>
        <w:t xml:space="preserve"> </w:t>
      </w:r>
      <w:r w:rsidRPr="00040CE8">
        <w:rPr>
          <w:rFonts w:ascii="Arial" w:eastAsia="Arial" w:hAnsi="Arial" w:cs="Arial"/>
        </w:rPr>
        <w:t>d</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1"/>
        </w:rPr>
        <w:t>B</w:t>
      </w:r>
      <w:r w:rsidRPr="00040CE8">
        <w:rPr>
          <w:rFonts w:ascii="Arial" w:eastAsia="Arial" w:hAnsi="Arial" w:cs="Arial"/>
        </w:rPr>
        <w:t>o</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d</w:t>
      </w:r>
      <w:r w:rsidRPr="00040CE8">
        <w:rPr>
          <w:rFonts w:ascii="Arial" w:eastAsia="Arial" w:hAnsi="Arial" w:cs="Arial"/>
          <w:spacing w:val="3"/>
        </w:rPr>
        <w:t xml:space="preserve"> </w:t>
      </w:r>
      <w:proofErr w:type="gramStart"/>
      <w:r w:rsidRPr="00040CE8">
        <w:rPr>
          <w:rFonts w:ascii="Arial" w:eastAsia="Arial" w:hAnsi="Arial" w:cs="Arial"/>
        </w:rPr>
        <w:t>a</w:t>
      </w:r>
      <w:r w:rsidRPr="00040CE8">
        <w:rPr>
          <w:rFonts w:ascii="Arial" w:eastAsia="Arial" w:hAnsi="Arial" w:cs="Arial"/>
          <w:spacing w:val="-2"/>
        </w:rPr>
        <w:t>r</w:t>
      </w:r>
      <w:r w:rsidRPr="00040CE8">
        <w:rPr>
          <w:rFonts w:ascii="Arial" w:eastAsia="Arial" w:hAnsi="Arial" w:cs="Arial"/>
        </w:rPr>
        <w:t>e</w:t>
      </w:r>
      <w:proofErr w:type="gramEnd"/>
      <w:r w:rsidRPr="00040CE8">
        <w:rPr>
          <w:rFonts w:ascii="Arial" w:eastAsia="Arial" w:hAnsi="Arial" w:cs="Arial"/>
        </w:rPr>
        <w:t xml:space="preserve"> ass</w:t>
      </w:r>
      <w:r w:rsidRPr="00040CE8">
        <w:rPr>
          <w:rFonts w:ascii="Arial" w:eastAsia="Arial" w:hAnsi="Arial" w:cs="Arial"/>
          <w:spacing w:val="-1"/>
        </w:rPr>
        <w:t>u</w:t>
      </w:r>
      <w:r w:rsidRPr="00040CE8">
        <w:rPr>
          <w:rFonts w:ascii="Arial" w:eastAsia="Arial" w:hAnsi="Arial" w:cs="Arial"/>
          <w:spacing w:val="1"/>
        </w:rPr>
        <w:t>r</w:t>
      </w:r>
      <w:r w:rsidRPr="00040CE8">
        <w:rPr>
          <w:rFonts w:ascii="Arial" w:eastAsia="Arial" w:hAnsi="Arial" w:cs="Arial"/>
        </w:rPr>
        <w:t>ed</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A</w:t>
      </w:r>
      <w:r w:rsidRPr="00040CE8">
        <w:rPr>
          <w:rFonts w:ascii="Arial" w:eastAsia="Arial" w:hAnsi="Arial" w:cs="Arial"/>
        </w:rPr>
        <w:t>cco</w:t>
      </w:r>
      <w:r w:rsidRPr="00040CE8">
        <w:rPr>
          <w:rFonts w:ascii="Arial" w:eastAsia="Arial" w:hAnsi="Arial" w:cs="Arial"/>
          <w:spacing w:val="-1"/>
        </w:rPr>
        <w:t>u</w:t>
      </w:r>
      <w:r w:rsidRPr="00040CE8">
        <w:rPr>
          <w:rFonts w:ascii="Arial" w:eastAsia="Arial" w:hAnsi="Arial" w:cs="Arial"/>
        </w:rPr>
        <w:t xml:space="preserve">nt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1"/>
        </w:rPr>
        <w:t>p</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e</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a ba</w:t>
      </w:r>
      <w:r w:rsidRPr="00040CE8">
        <w:rPr>
          <w:rFonts w:ascii="Arial" w:eastAsia="Arial" w:hAnsi="Arial" w:cs="Arial"/>
          <w:spacing w:val="-4"/>
        </w:rPr>
        <w:t>l</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ced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spacing w:val="2"/>
        </w:rPr>
        <w:t>e</w:t>
      </w:r>
      <w:r w:rsidRPr="00040CE8">
        <w:rPr>
          <w:rFonts w:ascii="Arial" w:eastAsia="Arial" w:hAnsi="Arial" w:cs="Arial"/>
          <w:spacing w:val="-3"/>
        </w:rPr>
        <w:t>w</w:t>
      </w:r>
      <w:r w:rsidRPr="00040CE8">
        <w:rPr>
          <w:rFonts w:ascii="Arial" w:eastAsia="Arial" w:hAnsi="Arial" w:cs="Arial"/>
        </w:rPr>
        <w:t>.</w:t>
      </w:r>
    </w:p>
    <w:p w:rsidR="00E427D3" w:rsidRPr="00040CE8" w:rsidRDefault="00E427D3">
      <w:pPr>
        <w:spacing w:before="8" w:after="0" w:line="240" w:lineRule="exact"/>
        <w:rPr>
          <w:sz w:val="24"/>
          <w:szCs w:val="24"/>
        </w:rPr>
      </w:pPr>
    </w:p>
    <w:p w:rsidR="00E427D3" w:rsidRPr="00040CE8" w:rsidRDefault="00E81F8C">
      <w:pPr>
        <w:spacing w:after="0" w:line="240" w:lineRule="auto"/>
        <w:ind w:left="112" w:right="5647"/>
        <w:jc w:val="both"/>
        <w:rPr>
          <w:rFonts w:ascii="Arial" w:eastAsia="Arial" w:hAnsi="Arial" w:cs="Arial"/>
        </w:rPr>
      </w:pPr>
      <w:r w:rsidRPr="00040CE8">
        <w:rPr>
          <w:rFonts w:ascii="Arial" w:eastAsia="Arial" w:hAnsi="Arial" w:cs="Arial"/>
          <w:b/>
          <w:bCs/>
          <w:spacing w:val="-1"/>
        </w:rPr>
        <w:t>E</w:t>
      </w:r>
      <w:r w:rsidRPr="00040CE8">
        <w:rPr>
          <w:rFonts w:ascii="Arial" w:eastAsia="Arial" w:hAnsi="Arial" w:cs="Arial"/>
          <w:b/>
          <w:bCs/>
        </w:rPr>
        <w:t>n</w:t>
      </w:r>
      <w:r w:rsidRPr="00040CE8">
        <w:rPr>
          <w:rFonts w:ascii="Arial" w:eastAsia="Arial" w:hAnsi="Arial" w:cs="Arial"/>
          <w:b/>
          <w:bCs/>
          <w:spacing w:val="-1"/>
        </w:rPr>
        <w:t>s</w:t>
      </w:r>
      <w:r w:rsidRPr="00040CE8">
        <w:rPr>
          <w:rFonts w:ascii="Arial" w:eastAsia="Arial" w:hAnsi="Arial" w:cs="Arial"/>
          <w:b/>
          <w:bCs/>
        </w:rPr>
        <w:t>ur</w:t>
      </w:r>
      <w:r w:rsidRPr="00040CE8">
        <w:rPr>
          <w:rFonts w:ascii="Arial" w:eastAsia="Arial" w:hAnsi="Arial" w:cs="Arial"/>
          <w:b/>
          <w:bCs/>
          <w:spacing w:val="1"/>
        </w:rPr>
        <w:t>i</w:t>
      </w:r>
      <w:r w:rsidRPr="00040CE8">
        <w:rPr>
          <w:rFonts w:ascii="Arial" w:eastAsia="Arial" w:hAnsi="Arial" w:cs="Arial"/>
          <w:b/>
          <w:bCs/>
        </w:rPr>
        <w:t xml:space="preserve">ng </w:t>
      </w:r>
      <w:r w:rsidRPr="00040CE8">
        <w:rPr>
          <w:rFonts w:ascii="Arial" w:eastAsia="Arial" w:hAnsi="Arial" w:cs="Arial"/>
          <w:b/>
          <w:bCs/>
          <w:spacing w:val="-1"/>
        </w:rPr>
        <w:t>P</w:t>
      </w:r>
      <w:r w:rsidRPr="00040CE8">
        <w:rPr>
          <w:rFonts w:ascii="Arial" w:eastAsia="Arial" w:hAnsi="Arial" w:cs="Arial"/>
          <w:b/>
          <w:bCs/>
        </w:rPr>
        <w:t>e</w:t>
      </w:r>
      <w:r w:rsidRPr="00040CE8">
        <w:rPr>
          <w:rFonts w:ascii="Arial" w:eastAsia="Arial" w:hAnsi="Arial" w:cs="Arial"/>
          <w:b/>
          <w:bCs/>
          <w:spacing w:val="-2"/>
        </w:rPr>
        <w:t>r</w:t>
      </w:r>
      <w:r w:rsidRPr="00040CE8">
        <w:rPr>
          <w:rFonts w:ascii="Arial" w:eastAsia="Arial" w:hAnsi="Arial" w:cs="Arial"/>
          <w:b/>
          <w:bCs/>
          <w:spacing w:val="1"/>
        </w:rPr>
        <w:t>f</w:t>
      </w:r>
      <w:r w:rsidRPr="00040CE8">
        <w:rPr>
          <w:rFonts w:ascii="Arial" w:eastAsia="Arial" w:hAnsi="Arial" w:cs="Arial"/>
          <w:b/>
          <w:bCs/>
        </w:rPr>
        <w:t>o</w:t>
      </w:r>
      <w:r w:rsidRPr="00040CE8">
        <w:rPr>
          <w:rFonts w:ascii="Arial" w:eastAsia="Arial" w:hAnsi="Arial" w:cs="Arial"/>
          <w:b/>
          <w:bCs/>
          <w:spacing w:val="-2"/>
        </w:rPr>
        <w:t>r</w:t>
      </w:r>
      <w:r w:rsidRPr="00040CE8">
        <w:rPr>
          <w:rFonts w:ascii="Arial" w:eastAsia="Arial" w:hAnsi="Arial" w:cs="Arial"/>
          <w:b/>
          <w:bCs/>
        </w:rPr>
        <w:t>man</w:t>
      </w:r>
      <w:r w:rsidRPr="00040CE8">
        <w:rPr>
          <w:rFonts w:ascii="Arial" w:eastAsia="Arial" w:hAnsi="Arial" w:cs="Arial"/>
          <w:b/>
          <w:bCs/>
          <w:spacing w:val="-1"/>
        </w:rPr>
        <w:t>c</w:t>
      </w:r>
      <w:r w:rsidRPr="00040CE8">
        <w:rPr>
          <w:rFonts w:ascii="Arial" w:eastAsia="Arial" w:hAnsi="Arial" w:cs="Arial"/>
          <w:b/>
          <w:bCs/>
        </w:rPr>
        <w:t>e</w:t>
      </w:r>
      <w:r w:rsidRPr="00040CE8">
        <w:rPr>
          <w:rFonts w:ascii="Arial" w:eastAsia="Arial" w:hAnsi="Arial" w:cs="Arial"/>
          <w:b/>
          <w:bCs/>
          <w:spacing w:val="-1"/>
        </w:rPr>
        <w:t xml:space="preserve"> </w:t>
      </w:r>
      <w:r w:rsidRPr="00040CE8">
        <w:rPr>
          <w:rFonts w:ascii="Arial" w:eastAsia="Arial" w:hAnsi="Arial" w:cs="Arial"/>
          <w:b/>
          <w:bCs/>
        </w:rPr>
        <w:t>a</w:t>
      </w:r>
      <w:r w:rsidRPr="00040CE8">
        <w:rPr>
          <w:rFonts w:ascii="Arial" w:eastAsia="Arial" w:hAnsi="Arial" w:cs="Arial"/>
          <w:b/>
          <w:bCs/>
          <w:spacing w:val="-1"/>
        </w:rPr>
        <w:t>g</w:t>
      </w:r>
      <w:r w:rsidRPr="00040CE8">
        <w:rPr>
          <w:rFonts w:ascii="Arial" w:eastAsia="Arial" w:hAnsi="Arial" w:cs="Arial"/>
          <w:b/>
          <w:bCs/>
        </w:rPr>
        <w:t>ainst o</w:t>
      </w:r>
      <w:r w:rsidRPr="00040CE8">
        <w:rPr>
          <w:rFonts w:ascii="Arial" w:eastAsia="Arial" w:hAnsi="Arial" w:cs="Arial"/>
          <w:b/>
          <w:bCs/>
          <w:spacing w:val="-1"/>
        </w:rPr>
        <w:t>u</w:t>
      </w:r>
      <w:r w:rsidRPr="00040CE8">
        <w:rPr>
          <w:rFonts w:ascii="Arial" w:eastAsia="Arial" w:hAnsi="Arial" w:cs="Arial"/>
          <w:b/>
          <w:bCs/>
        </w:rPr>
        <w:t>r</w:t>
      </w:r>
      <w:r w:rsidRPr="00040CE8">
        <w:rPr>
          <w:rFonts w:ascii="Arial" w:eastAsia="Arial" w:hAnsi="Arial" w:cs="Arial"/>
          <w:b/>
          <w:bCs/>
          <w:spacing w:val="2"/>
        </w:rPr>
        <w:t xml:space="preserve"> </w:t>
      </w:r>
      <w:r w:rsidRPr="00040CE8">
        <w:rPr>
          <w:rFonts w:ascii="Arial" w:eastAsia="Arial" w:hAnsi="Arial" w:cs="Arial"/>
          <w:b/>
          <w:bCs/>
          <w:spacing w:val="-3"/>
        </w:rPr>
        <w:t>p</w:t>
      </w:r>
      <w:r w:rsidRPr="00040CE8">
        <w:rPr>
          <w:rFonts w:ascii="Arial" w:eastAsia="Arial" w:hAnsi="Arial" w:cs="Arial"/>
          <w:b/>
          <w:bCs/>
        </w:rPr>
        <w:t>r</w:t>
      </w:r>
      <w:r w:rsidRPr="00040CE8">
        <w:rPr>
          <w:rFonts w:ascii="Arial" w:eastAsia="Arial" w:hAnsi="Arial" w:cs="Arial"/>
          <w:b/>
          <w:bCs/>
          <w:spacing w:val="1"/>
        </w:rPr>
        <w:t>i</w:t>
      </w:r>
      <w:r w:rsidRPr="00040CE8">
        <w:rPr>
          <w:rFonts w:ascii="Arial" w:eastAsia="Arial" w:hAnsi="Arial" w:cs="Arial"/>
          <w:b/>
          <w:bCs/>
          <w:spacing w:val="-3"/>
        </w:rPr>
        <w:t>o</w:t>
      </w:r>
      <w:r w:rsidRPr="00040CE8">
        <w:rPr>
          <w:rFonts w:ascii="Arial" w:eastAsia="Arial" w:hAnsi="Arial" w:cs="Arial"/>
          <w:b/>
          <w:bCs/>
        </w:rPr>
        <w:t>r</w:t>
      </w:r>
      <w:r w:rsidRPr="00040CE8">
        <w:rPr>
          <w:rFonts w:ascii="Arial" w:eastAsia="Arial" w:hAnsi="Arial" w:cs="Arial"/>
          <w:b/>
          <w:bCs/>
          <w:spacing w:val="-1"/>
        </w:rPr>
        <w:t>i</w:t>
      </w:r>
      <w:r w:rsidRPr="00040CE8">
        <w:rPr>
          <w:rFonts w:ascii="Arial" w:eastAsia="Arial" w:hAnsi="Arial" w:cs="Arial"/>
          <w:b/>
          <w:bCs/>
          <w:spacing w:val="1"/>
        </w:rPr>
        <w:t>ti</w:t>
      </w:r>
      <w:r w:rsidRPr="00040CE8">
        <w:rPr>
          <w:rFonts w:ascii="Arial" w:eastAsia="Arial" w:hAnsi="Arial" w:cs="Arial"/>
          <w:b/>
          <w:bCs/>
        </w:rPr>
        <w:t>es</w:t>
      </w:r>
    </w:p>
    <w:p w:rsidR="00E427D3" w:rsidRPr="00040CE8" w:rsidRDefault="00E427D3">
      <w:pPr>
        <w:spacing w:before="16" w:after="0" w:line="240" w:lineRule="exact"/>
        <w:rPr>
          <w:sz w:val="24"/>
          <w:szCs w:val="24"/>
        </w:rPr>
      </w:pPr>
    </w:p>
    <w:p w:rsidR="00E427D3" w:rsidRPr="00040CE8" w:rsidRDefault="00E81F8C">
      <w:pPr>
        <w:spacing w:after="0" w:line="241" w:lineRule="auto"/>
        <w:ind w:left="112" w:right="52"/>
        <w:jc w:val="both"/>
        <w:rPr>
          <w:rFonts w:ascii="Arial" w:eastAsia="Arial" w:hAnsi="Arial" w:cs="Arial"/>
        </w:rPr>
      </w:pPr>
      <w:r w:rsidRPr="00040CE8">
        <w:rPr>
          <w:rFonts w:ascii="Arial" w:eastAsia="Arial" w:hAnsi="Arial" w:cs="Arial"/>
          <w:spacing w:val="-4"/>
        </w:rPr>
        <w:t>M</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a</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4"/>
        </w:rPr>
        <w:t xml:space="preserve"> </w:t>
      </w:r>
      <w:r w:rsidRPr="00040CE8">
        <w:rPr>
          <w:rFonts w:ascii="Arial" w:eastAsia="Arial" w:hAnsi="Arial" w:cs="Arial"/>
          <w:spacing w:val="-3"/>
        </w:rPr>
        <w:t>e</w:t>
      </w:r>
      <w:r w:rsidRPr="00040CE8">
        <w:rPr>
          <w:rFonts w:ascii="Arial" w:eastAsia="Arial" w:hAnsi="Arial" w:cs="Arial"/>
          <w:spacing w:val="1"/>
        </w:rPr>
        <w:t>ff</w:t>
      </w:r>
      <w:r w:rsidRPr="00040CE8">
        <w:rPr>
          <w:rFonts w:ascii="Arial" w:eastAsia="Arial" w:hAnsi="Arial" w:cs="Arial"/>
        </w:rPr>
        <w:t>e</w:t>
      </w:r>
      <w:r w:rsidRPr="00040CE8">
        <w:rPr>
          <w:rFonts w:ascii="Arial" w:eastAsia="Arial" w:hAnsi="Arial" w:cs="Arial"/>
          <w:spacing w:val="-3"/>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 xml:space="preserve">y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sure</w:t>
      </w:r>
      <w:r w:rsidRPr="00040CE8">
        <w:rPr>
          <w:rFonts w:ascii="Arial" w:eastAsia="Arial" w:hAnsi="Arial" w:cs="Arial"/>
          <w:spacing w:val="2"/>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rPr>
        <w:t>c</w:t>
      </w:r>
      <w:r w:rsidRPr="00040CE8">
        <w:rPr>
          <w:rFonts w:ascii="Arial" w:eastAsia="Arial" w:hAnsi="Arial" w:cs="Arial"/>
          <w:spacing w:val="-3"/>
        </w:rPr>
        <w:t>a</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2"/>
        </w:rPr>
        <w:t>s</w:t>
      </w:r>
      <w:r w:rsidRPr="00040CE8">
        <w:rPr>
          <w:rFonts w:ascii="Arial" w:eastAsia="Arial" w:hAnsi="Arial" w:cs="Arial"/>
          <w:spacing w:val="1"/>
        </w:rPr>
        <w:t>tr</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4"/>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rPr>
        <w:t>t</w:t>
      </w:r>
      <w:r w:rsidRPr="00040CE8">
        <w:rPr>
          <w:rFonts w:ascii="Arial" w:eastAsia="Arial" w:hAnsi="Arial" w:cs="Arial"/>
          <w:spacing w:val="1"/>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2"/>
        </w:rPr>
        <w:t xml:space="preserve"> </w:t>
      </w:r>
      <w:r w:rsidRPr="00040CE8">
        <w:rPr>
          <w:rFonts w:ascii="Arial" w:eastAsia="Arial" w:hAnsi="Arial" w:cs="Arial"/>
        </w:rPr>
        <w:t>are</w:t>
      </w:r>
      <w:r w:rsidRPr="00040CE8">
        <w:rPr>
          <w:rFonts w:ascii="Arial" w:eastAsia="Arial" w:hAnsi="Arial" w:cs="Arial"/>
          <w:spacing w:val="2"/>
        </w:rPr>
        <w:t xml:space="preserve"> </w:t>
      </w:r>
      <w:r w:rsidRPr="00040CE8">
        <w:rPr>
          <w:rFonts w:ascii="Arial" w:eastAsia="Arial" w:hAnsi="Arial" w:cs="Arial"/>
        </w:rPr>
        <w:t>ac</w:t>
      </w:r>
      <w:r w:rsidRPr="00040CE8">
        <w:rPr>
          <w:rFonts w:ascii="Arial" w:eastAsia="Arial" w:hAnsi="Arial" w:cs="Arial"/>
          <w:spacing w:val="-1"/>
        </w:rPr>
        <w:t>hi</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4"/>
        </w:rPr>
        <w:t xml:space="preserve"> </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r</w:t>
      </w:r>
      <w:r w:rsidRPr="00040CE8">
        <w:rPr>
          <w:rFonts w:ascii="Arial" w:eastAsia="Arial" w:hAnsi="Arial" w:cs="Arial"/>
          <w:spacing w:val="1"/>
        </w:rPr>
        <w:t xml:space="preserve"> </w:t>
      </w:r>
      <w:r w:rsidRPr="00040CE8">
        <w:rPr>
          <w:rFonts w:ascii="Arial" w:eastAsia="Arial" w:hAnsi="Arial" w:cs="Arial"/>
        </w:rPr>
        <w:t>pri</w:t>
      </w:r>
      <w:r w:rsidRPr="00040CE8">
        <w:rPr>
          <w:rFonts w:ascii="Arial" w:eastAsia="Arial" w:hAnsi="Arial" w:cs="Arial"/>
          <w:spacing w:val="-1"/>
        </w:rPr>
        <w:t>o</w:t>
      </w:r>
      <w:r w:rsidRPr="00040CE8">
        <w:rPr>
          <w:rFonts w:ascii="Arial" w:eastAsia="Arial" w:hAnsi="Arial" w:cs="Arial"/>
          <w:spacing w:val="1"/>
        </w:rPr>
        <w:t>r</w:t>
      </w:r>
      <w:r w:rsidRPr="00040CE8">
        <w:rPr>
          <w:rFonts w:ascii="Arial" w:eastAsia="Arial" w:hAnsi="Arial" w:cs="Arial"/>
          <w:spacing w:val="-3"/>
        </w:rPr>
        <w:t>i</w:t>
      </w:r>
      <w:r w:rsidRPr="00040CE8">
        <w:rPr>
          <w:rFonts w:ascii="Arial" w:eastAsia="Arial" w:hAnsi="Arial" w:cs="Arial"/>
          <w:spacing w:val="-1"/>
        </w:rPr>
        <w:t>ti</w:t>
      </w:r>
      <w:r w:rsidRPr="00040CE8">
        <w:rPr>
          <w:rFonts w:ascii="Arial" w:eastAsia="Arial" w:hAnsi="Arial" w:cs="Arial"/>
        </w:rPr>
        <w:t>es</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 xml:space="preserve">s </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rPr>
        <w:t>p</w:t>
      </w:r>
      <w:r w:rsidRPr="00040CE8">
        <w:rPr>
          <w:rFonts w:ascii="Arial" w:eastAsia="Arial" w:hAnsi="Arial" w:cs="Arial"/>
          <w:spacing w:val="-1"/>
        </w:rPr>
        <w:t>o</w:t>
      </w:r>
      <w:r w:rsidRPr="00040CE8">
        <w:rPr>
          <w:rFonts w:ascii="Arial" w:eastAsia="Arial" w:hAnsi="Arial" w:cs="Arial"/>
          <w:spacing w:val="1"/>
        </w:rPr>
        <w:t>rt</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 xml:space="preserve">t </w:t>
      </w:r>
      <w:r w:rsidRPr="00040CE8">
        <w:rPr>
          <w:rFonts w:ascii="Arial" w:eastAsia="Arial" w:hAnsi="Arial" w:cs="Arial"/>
          <w:spacing w:val="1"/>
        </w:rPr>
        <w:t>f</w:t>
      </w:r>
      <w:r w:rsidRPr="00040CE8">
        <w:rPr>
          <w:rFonts w:ascii="Arial" w:eastAsia="Arial" w:hAnsi="Arial" w:cs="Arial"/>
        </w:rPr>
        <w:t>or</w:t>
      </w:r>
      <w:r w:rsidRPr="00040CE8">
        <w:rPr>
          <w:rFonts w:ascii="Arial" w:eastAsia="Arial" w:hAnsi="Arial" w:cs="Arial"/>
          <w:spacing w:val="-1"/>
        </w:rPr>
        <w:t xml:space="preserve"> </w:t>
      </w:r>
      <w:r w:rsidRPr="00040CE8">
        <w:rPr>
          <w:rFonts w:ascii="Arial" w:eastAsia="Arial" w:hAnsi="Arial" w:cs="Arial"/>
        </w:rPr>
        <w:t>b</w:t>
      </w:r>
      <w:r w:rsidRPr="00040CE8">
        <w:rPr>
          <w:rFonts w:ascii="Arial" w:eastAsia="Arial" w:hAnsi="Arial" w:cs="Arial"/>
          <w:spacing w:val="-1"/>
        </w:rPr>
        <w:t>ot</w:t>
      </w:r>
      <w:r w:rsidRPr="00040CE8">
        <w:rPr>
          <w:rFonts w:ascii="Arial" w:eastAsia="Arial" w:hAnsi="Arial" w:cs="Arial"/>
        </w:rPr>
        <w:t xml:space="preserve">h </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spacing w:val="-3"/>
        </w:rPr>
        <w:t>a</w:t>
      </w:r>
      <w:r w:rsidRPr="00040CE8">
        <w:rPr>
          <w:rFonts w:ascii="Arial" w:eastAsia="Arial" w:hAnsi="Arial" w:cs="Arial"/>
          <w:spacing w:val="1"/>
        </w:rPr>
        <w:t>f</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3"/>
        </w:rPr>
        <w:t>a</w:t>
      </w:r>
      <w:r w:rsidRPr="00040CE8">
        <w:rPr>
          <w:rFonts w:ascii="Arial" w:eastAsia="Arial" w:hAnsi="Arial" w:cs="Arial"/>
        </w:rPr>
        <w:t>nd 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 use</w:t>
      </w:r>
      <w:r w:rsidRPr="00040CE8">
        <w:rPr>
          <w:rFonts w:ascii="Arial" w:eastAsia="Arial" w:hAnsi="Arial" w:cs="Arial"/>
          <w:spacing w:val="-2"/>
        </w:rPr>
        <w:t>r</w:t>
      </w:r>
      <w:r w:rsidRPr="00040CE8">
        <w:rPr>
          <w:rFonts w:ascii="Arial" w:eastAsia="Arial" w:hAnsi="Arial" w:cs="Arial"/>
        </w:rPr>
        <w:t>s.</w:t>
      </w:r>
    </w:p>
    <w:p w:rsidR="00E427D3" w:rsidRPr="00040CE8" w:rsidRDefault="00E427D3">
      <w:pPr>
        <w:spacing w:before="9" w:after="0" w:line="240" w:lineRule="exact"/>
        <w:rPr>
          <w:sz w:val="24"/>
          <w:szCs w:val="24"/>
        </w:rPr>
      </w:pPr>
    </w:p>
    <w:p w:rsidR="00E427D3" w:rsidRPr="00040CE8" w:rsidRDefault="00E81F8C">
      <w:pPr>
        <w:spacing w:after="0" w:line="240" w:lineRule="auto"/>
        <w:ind w:left="112" w:right="49"/>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Tru</w:t>
      </w:r>
      <w:r w:rsidRPr="00040CE8">
        <w:rPr>
          <w:rFonts w:ascii="Arial" w:eastAsia="Arial" w:hAnsi="Arial" w:cs="Arial"/>
          <w:spacing w:val="-2"/>
        </w:rPr>
        <w:t>s</w:t>
      </w:r>
      <w:r w:rsidRPr="00040CE8">
        <w:rPr>
          <w:rFonts w:ascii="Arial" w:eastAsia="Arial" w:hAnsi="Arial" w:cs="Arial"/>
        </w:rPr>
        <w:t>t</w:t>
      </w:r>
      <w:r w:rsidRPr="00040CE8">
        <w:rPr>
          <w:rFonts w:ascii="Arial" w:eastAsia="Arial" w:hAnsi="Arial" w:cs="Arial"/>
          <w:spacing w:val="6"/>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spacing w:val="2"/>
        </w:rPr>
        <w:t>e</w:t>
      </w:r>
      <w:r w:rsidRPr="00040CE8">
        <w:rPr>
          <w:rFonts w:ascii="Arial" w:eastAsia="Arial" w:hAnsi="Arial" w:cs="Arial"/>
          <w:spacing w:val="-3"/>
        </w:rPr>
        <w:t>w</w:t>
      </w:r>
      <w:r w:rsidRPr="00040CE8">
        <w:rPr>
          <w:rFonts w:ascii="Arial" w:eastAsia="Arial" w:hAnsi="Arial" w:cs="Arial"/>
        </w:rPr>
        <w:t>ed</w:t>
      </w:r>
      <w:r w:rsidRPr="00040CE8">
        <w:rPr>
          <w:rFonts w:ascii="Arial" w:eastAsia="Arial" w:hAnsi="Arial" w:cs="Arial"/>
          <w:spacing w:val="5"/>
        </w:rPr>
        <w:t xml:space="preserve"> </w:t>
      </w:r>
      <w:r w:rsidRPr="00040CE8">
        <w:rPr>
          <w:rFonts w:ascii="Arial" w:eastAsia="Arial" w:hAnsi="Arial" w:cs="Arial"/>
        </w:rPr>
        <w:t>h</w:t>
      </w:r>
      <w:r w:rsidRPr="00040CE8">
        <w:rPr>
          <w:rFonts w:ascii="Arial" w:eastAsia="Arial" w:hAnsi="Arial" w:cs="Arial"/>
          <w:spacing w:val="2"/>
        </w:rPr>
        <w:t>o</w:t>
      </w:r>
      <w:r w:rsidRPr="00040CE8">
        <w:rPr>
          <w:rFonts w:ascii="Arial" w:eastAsia="Arial" w:hAnsi="Arial" w:cs="Arial"/>
        </w:rPr>
        <w:t>w</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t</w:t>
      </w:r>
      <w:r w:rsidRPr="00040CE8">
        <w:rPr>
          <w:rFonts w:ascii="Arial" w:eastAsia="Arial" w:hAnsi="Arial" w:cs="Arial"/>
          <w:spacing w:val="6"/>
        </w:rPr>
        <w:t xml:space="preserve"> </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ni</w:t>
      </w:r>
      <w:r w:rsidRPr="00040CE8">
        <w:rPr>
          <w:rFonts w:ascii="Arial" w:eastAsia="Arial" w:hAnsi="Arial" w:cs="Arial"/>
          <w:spacing w:val="1"/>
        </w:rPr>
        <w:t>t</w:t>
      </w:r>
      <w:r w:rsidRPr="00040CE8">
        <w:rPr>
          <w:rFonts w:ascii="Arial" w:eastAsia="Arial" w:hAnsi="Arial" w:cs="Arial"/>
          <w:spacing w:val="-3"/>
        </w:rPr>
        <w:t>o</w:t>
      </w:r>
      <w:r w:rsidRPr="00040CE8">
        <w:rPr>
          <w:rFonts w:ascii="Arial" w:eastAsia="Arial" w:hAnsi="Arial" w:cs="Arial"/>
          <w:spacing w:val="-2"/>
        </w:rPr>
        <w:t>r</w:t>
      </w:r>
      <w:r w:rsidRPr="00040CE8">
        <w:rPr>
          <w:rFonts w:ascii="Arial" w:eastAsia="Arial" w:hAnsi="Arial" w:cs="Arial"/>
        </w:rPr>
        <w:t>s</w:t>
      </w:r>
      <w:r w:rsidRPr="00040CE8">
        <w:rPr>
          <w:rFonts w:ascii="Arial" w:eastAsia="Arial" w:hAnsi="Arial" w:cs="Arial"/>
          <w:spacing w:val="5"/>
        </w:rPr>
        <w:t xml:space="preserve"> </w:t>
      </w:r>
      <w:r w:rsidRPr="00040CE8">
        <w:rPr>
          <w:rFonts w:ascii="Arial" w:eastAsia="Arial" w:hAnsi="Arial" w:cs="Arial"/>
        </w:rPr>
        <w:t>p</w:t>
      </w:r>
      <w:r w:rsidRPr="00040CE8">
        <w:rPr>
          <w:rFonts w:ascii="Arial" w:eastAsia="Arial" w:hAnsi="Arial" w:cs="Arial"/>
          <w:spacing w:val="-1"/>
        </w:rPr>
        <w:t>e</w:t>
      </w:r>
      <w:r w:rsidRPr="00040CE8">
        <w:rPr>
          <w:rFonts w:ascii="Arial" w:eastAsia="Arial" w:hAnsi="Arial" w:cs="Arial"/>
          <w:spacing w:val="-2"/>
        </w:rPr>
        <w:t>r</w:t>
      </w:r>
      <w:r w:rsidRPr="00040CE8">
        <w:rPr>
          <w:rFonts w:ascii="Arial" w:eastAsia="Arial" w:hAnsi="Arial" w:cs="Arial"/>
          <w:spacing w:val="1"/>
        </w:rPr>
        <w:t>f</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m</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ce</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hro</w:t>
      </w:r>
      <w:r w:rsidRPr="00040CE8">
        <w:rPr>
          <w:rFonts w:ascii="Arial" w:eastAsia="Arial" w:hAnsi="Arial" w:cs="Arial"/>
          <w:spacing w:val="-3"/>
        </w:rPr>
        <w:t>u</w:t>
      </w:r>
      <w:r w:rsidRPr="00040CE8">
        <w:rPr>
          <w:rFonts w:ascii="Arial" w:eastAsia="Arial" w:hAnsi="Arial" w:cs="Arial"/>
          <w:spacing w:val="2"/>
        </w:rPr>
        <w:t>g</w:t>
      </w:r>
      <w:r w:rsidRPr="00040CE8">
        <w:rPr>
          <w:rFonts w:ascii="Arial" w:eastAsia="Arial" w:hAnsi="Arial" w:cs="Arial"/>
        </w:rPr>
        <w:t>h a</w:t>
      </w:r>
      <w:r w:rsidRPr="00040CE8">
        <w:rPr>
          <w:rFonts w:ascii="Arial" w:eastAsia="Arial" w:hAnsi="Arial" w:cs="Arial"/>
          <w:spacing w:val="5"/>
        </w:rPr>
        <w:t xml:space="preserve">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spacing w:val="5"/>
        </w:rPr>
        <w:t xml:space="preserve"> </w:t>
      </w:r>
      <w:r w:rsidRPr="00040CE8">
        <w:rPr>
          <w:rFonts w:ascii="Arial" w:eastAsia="Arial" w:hAnsi="Arial" w:cs="Arial"/>
        </w:rPr>
        <w:t>of</w:t>
      </w:r>
      <w:r w:rsidRPr="00040CE8">
        <w:rPr>
          <w:rFonts w:ascii="Arial" w:eastAsia="Arial" w:hAnsi="Arial" w:cs="Arial"/>
          <w:spacing w:val="6"/>
        </w:rPr>
        <w:t xml:space="preserve"> </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1"/>
        </w:rPr>
        <w:t>G</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er</w:t>
      </w:r>
      <w:r w:rsidRPr="00040CE8">
        <w:rPr>
          <w:rFonts w:ascii="Arial" w:eastAsia="Arial" w:hAnsi="Arial" w:cs="Arial"/>
          <w:spacing w:val="-2"/>
        </w:rPr>
        <w:t>n</w:t>
      </w:r>
      <w:r w:rsidRPr="00040CE8">
        <w:rPr>
          <w:rFonts w:ascii="Arial" w:eastAsia="Arial" w:hAnsi="Arial" w:cs="Arial"/>
          <w:spacing w:val="9"/>
        </w:rPr>
        <w:t>a</w:t>
      </w:r>
      <w:r w:rsidRPr="00040CE8">
        <w:rPr>
          <w:rFonts w:ascii="Arial" w:eastAsia="Arial" w:hAnsi="Arial" w:cs="Arial"/>
        </w:rPr>
        <w:t>nce Fra</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4"/>
        </w:rPr>
        <w:t>w</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2"/>
        </w:rPr>
        <w:t>k</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spacing w:val="1"/>
        </w:rPr>
        <w:t>G</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rPr>
        <w:t xml:space="preserve">ernance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2"/>
        </w:rPr>
        <w:t>r</w:t>
      </w:r>
      <w:r w:rsidRPr="00040CE8">
        <w:rPr>
          <w:rFonts w:ascii="Arial" w:eastAsia="Arial" w:hAnsi="Arial" w:cs="Arial"/>
        </w:rPr>
        <w:t>m</w:t>
      </w:r>
      <w:r w:rsidRPr="00040CE8">
        <w:rPr>
          <w:rFonts w:ascii="Arial" w:eastAsia="Arial" w:hAnsi="Arial" w:cs="Arial"/>
          <w:spacing w:val="4"/>
        </w:rPr>
        <w:t xml:space="preserve"> </w:t>
      </w:r>
      <w:r w:rsidRPr="00040CE8">
        <w:rPr>
          <w:rFonts w:ascii="Arial" w:eastAsia="Arial" w:hAnsi="Arial" w:cs="Arial"/>
        </w:rPr>
        <w:t>us</w:t>
      </w:r>
      <w:r w:rsidRPr="00040CE8">
        <w:rPr>
          <w:rFonts w:ascii="Arial" w:eastAsia="Arial" w:hAnsi="Arial" w:cs="Arial"/>
          <w:spacing w:val="-1"/>
        </w:rPr>
        <w:t>e</w:t>
      </w:r>
      <w:r w:rsidRPr="00040CE8">
        <w:rPr>
          <w:rFonts w:ascii="Arial" w:eastAsia="Arial" w:hAnsi="Arial" w:cs="Arial"/>
        </w:rPr>
        <w:t xml:space="preserve">d </w:t>
      </w:r>
      <w:r w:rsidRPr="00040CE8">
        <w:rPr>
          <w:rFonts w:ascii="Arial" w:eastAsia="Arial" w:hAnsi="Arial" w:cs="Arial"/>
          <w:spacing w:val="2"/>
        </w:rPr>
        <w:t>t</w:t>
      </w:r>
      <w:r w:rsidRPr="00040CE8">
        <w:rPr>
          <w:rFonts w:ascii="Arial" w:eastAsia="Arial" w:hAnsi="Arial" w:cs="Arial"/>
        </w:rPr>
        <w:t>o</w:t>
      </w:r>
      <w:r w:rsidRPr="00040CE8">
        <w:rPr>
          <w:rFonts w:ascii="Arial" w:eastAsia="Arial" w:hAnsi="Arial" w:cs="Arial"/>
          <w:spacing w:val="3"/>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2"/>
        </w:rPr>
        <w:t>sc</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be</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3"/>
        </w:rPr>
        <w:t xml:space="preserve"> </w:t>
      </w:r>
      <w:r w:rsidRPr="00040CE8">
        <w:rPr>
          <w:rFonts w:ascii="Arial" w:eastAsia="Arial" w:hAnsi="Arial" w:cs="Arial"/>
        </w:rPr>
        <w:t>s</w:t>
      </w:r>
      <w:r w:rsidRPr="00040CE8">
        <w:rPr>
          <w:rFonts w:ascii="Arial" w:eastAsia="Arial" w:hAnsi="Arial" w:cs="Arial"/>
          <w:spacing w:val="-2"/>
        </w:rPr>
        <w:t>y</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em</w:t>
      </w:r>
      <w:r w:rsidRPr="00040CE8">
        <w:rPr>
          <w:rFonts w:ascii="Arial" w:eastAsia="Arial" w:hAnsi="Arial" w:cs="Arial"/>
          <w:spacing w:val="-2"/>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3"/>
        </w:rPr>
        <w:t xml:space="preserve"> </w:t>
      </w:r>
      <w:r w:rsidRPr="00040CE8">
        <w:rPr>
          <w:rFonts w:ascii="Arial" w:eastAsia="Arial" w:hAnsi="Arial" w:cs="Arial"/>
        </w:rPr>
        <w:t>a</w:t>
      </w:r>
      <w:r w:rsidRPr="00040CE8">
        <w:rPr>
          <w:rFonts w:ascii="Arial" w:eastAsia="Arial" w:hAnsi="Arial" w:cs="Arial"/>
          <w:spacing w:val="-1"/>
        </w:rPr>
        <w:t>p</w:t>
      </w:r>
      <w:r w:rsidRPr="00040CE8">
        <w:rPr>
          <w:rFonts w:ascii="Arial" w:eastAsia="Arial" w:hAnsi="Arial" w:cs="Arial"/>
        </w:rPr>
        <w:t>pro</w:t>
      </w:r>
      <w:r w:rsidRPr="00040CE8">
        <w:rPr>
          <w:rFonts w:ascii="Arial" w:eastAsia="Arial" w:hAnsi="Arial" w:cs="Arial"/>
          <w:spacing w:val="-3"/>
        </w:rPr>
        <w:t>a</w:t>
      </w:r>
      <w:r w:rsidRPr="00040CE8">
        <w:rPr>
          <w:rFonts w:ascii="Arial" w:eastAsia="Arial" w:hAnsi="Arial" w:cs="Arial"/>
        </w:rPr>
        <w:t>ch</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3"/>
        </w:rPr>
        <w:t xml:space="preserve"> </w:t>
      </w:r>
      <w:r w:rsidRPr="00040CE8">
        <w:rPr>
          <w:rFonts w:ascii="Arial" w:eastAsia="Arial" w:hAnsi="Arial" w:cs="Arial"/>
        </w:rPr>
        <w:t>p</w:t>
      </w:r>
      <w:r w:rsidRPr="00040CE8">
        <w:rPr>
          <w:rFonts w:ascii="Arial" w:eastAsia="Arial" w:hAnsi="Arial" w:cs="Arial"/>
          <w:spacing w:val="-1"/>
        </w:rPr>
        <w:t>l</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n</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ni</w:t>
      </w:r>
      <w:r w:rsidRPr="00040CE8">
        <w:rPr>
          <w:rFonts w:ascii="Arial" w:eastAsia="Arial" w:hAnsi="Arial" w:cs="Arial"/>
          <w:spacing w:val="1"/>
        </w:rPr>
        <w:t>t</w:t>
      </w:r>
      <w:r w:rsidRPr="00040CE8">
        <w:rPr>
          <w:rFonts w:ascii="Arial" w:eastAsia="Arial" w:hAnsi="Arial" w:cs="Arial"/>
          <w:spacing w:val="-3"/>
        </w:rPr>
        <w:t>o</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5"/>
        </w:rPr>
        <w:t xml:space="preserve"> </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 xml:space="preserve">d </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15"/>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0"/>
        </w:rPr>
        <w:t xml:space="preserve"> </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1"/>
        </w:rPr>
        <w:t xml:space="preserve"> </w:t>
      </w:r>
      <w:r w:rsidRPr="00040CE8">
        <w:rPr>
          <w:rFonts w:ascii="Arial" w:eastAsia="Arial" w:hAnsi="Arial" w:cs="Arial"/>
        </w:rPr>
        <w:t>of</w:t>
      </w:r>
      <w:r w:rsidRPr="00040CE8">
        <w:rPr>
          <w:rFonts w:ascii="Arial" w:eastAsia="Arial" w:hAnsi="Arial" w:cs="Arial"/>
          <w:spacing w:val="16"/>
        </w:rPr>
        <w:t xml:space="preserve"> </w:t>
      </w:r>
      <w:r w:rsidRPr="00040CE8">
        <w:rPr>
          <w:rFonts w:ascii="Arial" w:eastAsia="Arial" w:hAnsi="Arial" w:cs="Arial"/>
        </w:rPr>
        <w:t>care</w:t>
      </w:r>
      <w:r w:rsidRPr="00040CE8">
        <w:rPr>
          <w:rFonts w:ascii="Arial" w:eastAsia="Arial" w:hAnsi="Arial" w:cs="Arial"/>
          <w:spacing w:val="13"/>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3"/>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15"/>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13"/>
        </w:rPr>
        <w:t xml:space="preserve"> </w:t>
      </w:r>
      <w:r w:rsidRPr="00040CE8">
        <w:rPr>
          <w:rFonts w:ascii="Arial" w:eastAsia="Arial" w:hAnsi="Arial" w:cs="Arial"/>
        </w:rPr>
        <w:t>d</w:t>
      </w:r>
      <w:r w:rsidRPr="00040CE8">
        <w:rPr>
          <w:rFonts w:ascii="Arial" w:eastAsia="Arial" w:hAnsi="Arial" w:cs="Arial"/>
          <w:spacing w:val="2"/>
        </w:rPr>
        <w:t>e</w:t>
      </w:r>
      <w:r w:rsidRPr="00040CE8">
        <w:rPr>
          <w:rFonts w:ascii="Arial" w:eastAsia="Arial" w:hAnsi="Arial" w:cs="Arial"/>
          <w:spacing w:val="-1"/>
        </w:rPr>
        <w:t>l</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er.</w:t>
      </w:r>
      <w:r w:rsidRPr="00040CE8">
        <w:rPr>
          <w:rFonts w:ascii="Arial" w:eastAsia="Arial" w:hAnsi="Arial" w:cs="Arial"/>
          <w:spacing w:val="14"/>
        </w:rPr>
        <w:t xml:space="preserve"> </w:t>
      </w:r>
      <w:r w:rsidRPr="00040CE8">
        <w:rPr>
          <w:rFonts w:ascii="Arial" w:eastAsia="Arial" w:hAnsi="Arial" w:cs="Arial"/>
          <w:spacing w:val="1"/>
        </w:rPr>
        <w:t>I</w:t>
      </w:r>
      <w:r w:rsidRPr="00040CE8">
        <w:rPr>
          <w:rFonts w:ascii="Arial" w:eastAsia="Arial" w:hAnsi="Arial" w:cs="Arial"/>
        </w:rPr>
        <w:t>t</w:t>
      </w:r>
      <w:r w:rsidRPr="00040CE8">
        <w:rPr>
          <w:rFonts w:ascii="Arial" w:eastAsia="Arial" w:hAnsi="Arial" w:cs="Arial"/>
          <w:spacing w:val="14"/>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3"/>
        </w:rPr>
        <w:t xml:space="preserve"> </w:t>
      </w:r>
      <w:r w:rsidRPr="00040CE8">
        <w:rPr>
          <w:rFonts w:ascii="Arial" w:eastAsia="Arial" w:hAnsi="Arial" w:cs="Arial"/>
        </w:rPr>
        <w:t>a</w:t>
      </w:r>
      <w:r w:rsidRPr="00040CE8">
        <w:rPr>
          <w:rFonts w:ascii="Arial" w:eastAsia="Arial" w:hAnsi="Arial" w:cs="Arial"/>
          <w:spacing w:val="10"/>
        </w:rPr>
        <w:t xml:space="preserve"> </w:t>
      </w:r>
      <w:r w:rsidRPr="00040CE8">
        <w:rPr>
          <w:rFonts w:ascii="Arial" w:eastAsia="Arial" w:hAnsi="Arial" w:cs="Arial"/>
          <w:spacing w:val="3"/>
        </w:rPr>
        <w:t>f</w:t>
      </w:r>
      <w:r w:rsidRPr="00040CE8">
        <w:rPr>
          <w:rFonts w:ascii="Arial" w:eastAsia="Arial" w:hAnsi="Arial" w:cs="Arial"/>
          <w:spacing w:val="1"/>
        </w:rPr>
        <w:t>r</w:t>
      </w:r>
      <w:r w:rsidRPr="00040CE8">
        <w:rPr>
          <w:rFonts w:ascii="Arial" w:eastAsia="Arial" w:hAnsi="Arial" w:cs="Arial"/>
          <w:spacing w:val="-3"/>
        </w:rPr>
        <w:t>a</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4"/>
        </w:rPr>
        <w:t>w</w:t>
      </w:r>
      <w:r w:rsidRPr="00040CE8">
        <w:rPr>
          <w:rFonts w:ascii="Arial" w:eastAsia="Arial" w:hAnsi="Arial" w:cs="Arial"/>
        </w:rPr>
        <w:t>ork</w:t>
      </w:r>
      <w:r w:rsidRPr="00040CE8">
        <w:rPr>
          <w:rFonts w:ascii="Arial" w:eastAsia="Arial" w:hAnsi="Arial" w:cs="Arial"/>
          <w:spacing w:val="16"/>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13"/>
        </w:rPr>
        <w:t xml:space="preserve"> </w:t>
      </w:r>
      <w:r w:rsidRPr="00040CE8">
        <w:rPr>
          <w:rFonts w:ascii="Arial" w:eastAsia="Arial" w:hAnsi="Arial" w:cs="Arial"/>
        </w:rPr>
        <w:t>use</w:t>
      </w:r>
      <w:r w:rsidRPr="00040CE8">
        <w:rPr>
          <w:rFonts w:ascii="Arial" w:eastAsia="Arial" w:hAnsi="Arial" w:cs="Arial"/>
          <w:spacing w:val="12"/>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13"/>
        </w:rPr>
        <w:t xml:space="preserve"> </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sure</w:t>
      </w:r>
      <w:r w:rsidRPr="00040CE8">
        <w:rPr>
          <w:rFonts w:ascii="Arial" w:eastAsia="Arial" w:hAnsi="Arial" w:cs="Arial"/>
          <w:spacing w:val="13"/>
        </w:rPr>
        <w:t xml:space="preserve"> </w:t>
      </w:r>
      <w:r w:rsidRPr="00040CE8">
        <w:rPr>
          <w:rFonts w:ascii="Arial" w:eastAsia="Arial" w:hAnsi="Arial" w:cs="Arial"/>
        </w:rPr>
        <w:t>acc</w:t>
      </w:r>
      <w:r w:rsidRPr="00040CE8">
        <w:rPr>
          <w:rFonts w:ascii="Arial" w:eastAsia="Arial" w:hAnsi="Arial" w:cs="Arial"/>
          <w:spacing w:val="-1"/>
        </w:rPr>
        <w:t>o</w:t>
      </w:r>
      <w:r w:rsidRPr="00040CE8">
        <w:rPr>
          <w:rFonts w:ascii="Arial" w:eastAsia="Arial" w:hAnsi="Arial" w:cs="Arial"/>
        </w:rPr>
        <w:t>u</w:t>
      </w:r>
      <w:r w:rsidRPr="00040CE8">
        <w:rPr>
          <w:rFonts w:ascii="Arial" w:eastAsia="Arial" w:hAnsi="Arial" w:cs="Arial"/>
          <w:spacing w:val="-1"/>
        </w:rPr>
        <w:t>nt</w:t>
      </w:r>
      <w:r w:rsidRPr="00040CE8">
        <w:rPr>
          <w:rFonts w:ascii="Arial" w:eastAsia="Arial" w:hAnsi="Arial" w:cs="Arial"/>
        </w:rPr>
        <w:t>a</w:t>
      </w:r>
      <w:r w:rsidRPr="00040CE8">
        <w:rPr>
          <w:rFonts w:ascii="Arial" w:eastAsia="Arial" w:hAnsi="Arial" w:cs="Arial"/>
          <w:spacing w:val="-1"/>
        </w:rPr>
        <w:t>bili</w:t>
      </w:r>
      <w:r w:rsidRPr="00040CE8">
        <w:rPr>
          <w:rFonts w:ascii="Arial" w:eastAsia="Arial" w:hAnsi="Arial" w:cs="Arial"/>
          <w:spacing w:val="1"/>
        </w:rPr>
        <w:t>t</w:t>
      </w:r>
      <w:r w:rsidRPr="00040CE8">
        <w:rPr>
          <w:rFonts w:ascii="Arial" w:eastAsia="Arial" w:hAnsi="Arial" w:cs="Arial"/>
        </w:rPr>
        <w:t xml:space="preserve">y </w:t>
      </w:r>
      <w:r w:rsidRPr="00040CE8">
        <w:rPr>
          <w:rFonts w:ascii="Arial" w:eastAsia="Arial" w:hAnsi="Arial" w:cs="Arial"/>
          <w:spacing w:val="1"/>
        </w:rPr>
        <w:t>f</w:t>
      </w:r>
      <w:r w:rsidRPr="00040CE8">
        <w:rPr>
          <w:rFonts w:ascii="Arial" w:eastAsia="Arial" w:hAnsi="Arial" w:cs="Arial"/>
        </w:rPr>
        <w:t>or</w:t>
      </w:r>
      <w:r w:rsidRPr="00040CE8">
        <w:rPr>
          <w:rFonts w:ascii="Arial" w:eastAsia="Arial" w:hAnsi="Arial" w:cs="Arial"/>
          <w:spacing w:val="11"/>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12"/>
        </w:rPr>
        <w:t xml:space="preserve"> </w:t>
      </w:r>
      <w:r w:rsidRPr="00040CE8">
        <w:rPr>
          <w:rFonts w:ascii="Arial" w:eastAsia="Arial" w:hAnsi="Arial" w:cs="Arial"/>
        </w:rPr>
        <w:t>co</w:t>
      </w:r>
      <w:r w:rsidRPr="00040CE8">
        <w:rPr>
          <w:rFonts w:ascii="Arial" w:eastAsia="Arial" w:hAnsi="Arial" w:cs="Arial"/>
          <w:spacing w:val="-3"/>
        </w:rPr>
        <w:t>n</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ui</w:t>
      </w:r>
      <w:r w:rsidRPr="00040CE8">
        <w:rPr>
          <w:rFonts w:ascii="Arial" w:eastAsia="Arial" w:hAnsi="Arial" w:cs="Arial"/>
        </w:rPr>
        <w:t>ng</w:t>
      </w:r>
      <w:r w:rsidRPr="00040CE8">
        <w:rPr>
          <w:rFonts w:ascii="Arial" w:eastAsia="Arial" w:hAnsi="Arial" w:cs="Arial"/>
          <w:spacing w:val="15"/>
        </w:rPr>
        <w:t xml:space="preserve"> </w:t>
      </w:r>
      <w:r w:rsidRPr="00040CE8">
        <w:rPr>
          <w:rFonts w:ascii="Arial" w:eastAsia="Arial" w:hAnsi="Arial" w:cs="Arial"/>
          <w:spacing w:val="-3"/>
        </w:rPr>
        <w:t>i</w:t>
      </w:r>
      <w:r w:rsidRPr="00040CE8">
        <w:rPr>
          <w:rFonts w:ascii="Arial" w:eastAsia="Arial" w:hAnsi="Arial" w:cs="Arial"/>
          <w:spacing w:val="1"/>
        </w:rPr>
        <w:t>m</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rPr>
        <w:t>ement</w:t>
      </w:r>
      <w:r w:rsidRPr="00040CE8">
        <w:rPr>
          <w:rFonts w:ascii="Arial" w:eastAsia="Arial" w:hAnsi="Arial" w:cs="Arial"/>
          <w:spacing w:val="14"/>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14"/>
        </w:rPr>
        <w:t xml:space="preserve"> </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spacing w:val="1"/>
        </w:rPr>
        <w:t>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13"/>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17"/>
        </w:rPr>
        <w:t xml:space="preserve"> </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w:t>
      </w:r>
      <w:r w:rsidRPr="00040CE8">
        <w:rPr>
          <w:rFonts w:ascii="Arial" w:eastAsia="Arial" w:hAnsi="Arial" w:cs="Arial"/>
          <w:spacing w:val="16"/>
        </w:rPr>
        <w:t xml:space="preserve">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il</w:t>
      </w:r>
      <w:r w:rsidRPr="00040CE8">
        <w:rPr>
          <w:rFonts w:ascii="Arial" w:eastAsia="Arial" w:hAnsi="Arial" w:cs="Arial"/>
        </w:rPr>
        <w:t>st</w:t>
      </w:r>
      <w:r w:rsidRPr="00040CE8">
        <w:rPr>
          <w:rFonts w:ascii="Arial" w:eastAsia="Arial" w:hAnsi="Arial" w:cs="Arial"/>
          <w:spacing w:val="14"/>
        </w:rPr>
        <w:t xml:space="preserve"> </w:t>
      </w:r>
      <w:r w:rsidRPr="00040CE8">
        <w:rPr>
          <w:rFonts w:ascii="Arial" w:eastAsia="Arial" w:hAnsi="Arial" w:cs="Arial"/>
        </w:rPr>
        <w:t>sa</w:t>
      </w:r>
      <w:r w:rsidRPr="00040CE8">
        <w:rPr>
          <w:rFonts w:ascii="Arial" w:eastAsia="Arial" w:hAnsi="Arial" w:cs="Arial"/>
          <w:spacing w:val="3"/>
        </w:rPr>
        <w:t>f</w:t>
      </w:r>
      <w:r w:rsidRPr="00040CE8">
        <w:rPr>
          <w:rFonts w:ascii="Arial" w:eastAsia="Arial" w:hAnsi="Arial" w:cs="Arial"/>
          <w:spacing w:val="-3"/>
        </w:rPr>
        <w:t>e</w:t>
      </w:r>
      <w:r w:rsidRPr="00040CE8">
        <w:rPr>
          <w:rFonts w:ascii="Arial" w:eastAsia="Arial" w:hAnsi="Arial" w:cs="Arial"/>
          <w:spacing w:val="2"/>
        </w:rPr>
        <w:t>g</w:t>
      </w:r>
      <w:r w:rsidRPr="00040CE8">
        <w:rPr>
          <w:rFonts w:ascii="Arial" w:eastAsia="Arial" w:hAnsi="Arial" w:cs="Arial"/>
        </w:rPr>
        <w:t>u</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d</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15"/>
        </w:rPr>
        <w:t xml:space="preserve"> </w:t>
      </w:r>
      <w:r w:rsidRPr="00040CE8">
        <w:rPr>
          <w:rFonts w:ascii="Arial" w:eastAsia="Arial" w:hAnsi="Arial" w:cs="Arial"/>
        </w:rPr>
        <w:t>h</w:t>
      </w:r>
      <w:r w:rsidRPr="00040CE8">
        <w:rPr>
          <w:rFonts w:ascii="Arial" w:eastAsia="Arial" w:hAnsi="Arial" w:cs="Arial"/>
          <w:spacing w:val="-4"/>
        </w:rPr>
        <w:t>i</w:t>
      </w:r>
      <w:r w:rsidRPr="00040CE8">
        <w:rPr>
          <w:rFonts w:ascii="Arial" w:eastAsia="Arial" w:hAnsi="Arial" w:cs="Arial"/>
          <w:spacing w:val="2"/>
        </w:rPr>
        <w:t>g</w:t>
      </w:r>
      <w:r w:rsidRPr="00040CE8">
        <w:rPr>
          <w:rFonts w:ascii="Arial" w:eastAsia="Arial" w:hAnsi="Arial" w:cs="Arial"/>
        </w:rPr>
        <w:t>h</w:t>
      </w:r>
      <w:r w:rsidRPr="00040CE8">
        <w:rPr>
          <w:rFonts w:ascii="Arial" w:eastAsia="Arial" w:hAnsi="Arial" w:cs="Arial"/>
          <w:spacing w:val="13"/>
        </w:rPr>
        <w:t xml:space="preserve"> </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spacing w:val="-3"/>
        </w:rPr>
        <w:t>d</w:t>
      </w:r>
      <w:r w:rsidRPr="00040CE8">
        <w:rPr>
          <w:rFonts w:ascii="Arial" w:eastAsia="Arial" w:hAnsi="Arial" w:cs="Arial"/>
        </w:rPr>
        <w:t>s</w:t>
      </w:r>
      <w:r w:rsidRPr="00040CE8">
        <w:rPr>
          <w:rFonts w:ascii="Arial" w:eastAsia="Arial" w:hAnsi="Arial" w:cs="Arial"/>
          <w:spacing w:val="13"/>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13"/>
        </w:rPr>
        <w:t xml:space="preserve"> </w:t>
      </w:r>
      <w:r w:rsidRPr="00040CE8">
        <w:rPr>
          <w:rFonts w:ascii="Arial" w:eastAsia="Arial" w:hAnsi="Arial" w:cs="Arial"/>
          <w:spacing w:val="-2"/>
        </w:rPr>
        <w:t>cr</w:t>
      </w:r>
      <w:r w:rsidRPr="00040CE8">
        <w:rPr>
          <w:rFonts w:ascii="Arial" w:eastAsia="Arial" w:hAnsi="Arial" w:cs="Arial"/>
        </w:rPr>
        <w:t>e</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ng an e</w:t>
      </w:r>
      <w:r w:rsidRPr="00040CE8">
        <w:rPr>
          <w:rFonts w:ascii="Arial" w:eastAsia="Arial" w:hAnsi="Arial" w:cs="Arial"/>
          <w:spacing w:val="-1"/>
        </w:rPr>
        <w:t>n</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ch 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e</w:t>
      </w:r>
      <w:r w:rsidRPr="00040CE8">
        <w:rPr>
          <w:rFonts w:ascii="Arial" w:eastAsia="Arial" w:hAnsi="Arial" w:cs="Arial"/>
          <w:spacing w:val="-3"/>
        </w:rPr>
        <w:t>x</w:t>
      </w:r>
      <w:r w:rsidRPr="00040CE8">
        <w:rPr>
          <w:rFonts w:ascii="Arial" w:eastAsia="Arial" w:hAnsi="Arial" w:cs="Arial"/>
        </w:rPr>
        <w:t>ce</w:t>
      </w:r>
      <w:r w:rsidRPr="00040CE8">
        <w:rPr>
          <w:rFonts w:ascii="Arial" w:eastAsia="Arial" w:hAnsi="Arial" w:cs="Arial"/>
          <w:spacing w:val="1"/>
        </w:rPr>
        <w:t>l</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ce </w:t>
      </w:r>
      <w:r w:rsidRPr="00040CE8">
        <w:rPr>
          <w:rFonts w:ascii="Arial" w:eastAsia="Arial" w:hAnsi="Arial" w:cs="Arial"/>
          <w:spacing w:val="4"/>
        </w:rPr>
        <w:t>f</w:t>
      </w:r>
      <w:r w:rsidRPr="00040CE8">
        <w:rPr>
          <w:rFonts w:ascii="Arial" w:eastAsia="Arial" w:hAnsi="Arial" w:cs="Arial"/>
          <w:spacing w:val="-3"/>
        </w:rPr>
        <w:t>o</w:t>
      </w:r>
      <w:r w:rsidRPr="00040CE8">
        <w:rPr>
          <w:rFonts w:ascii="Arial" w:eastAsia="Arial" w:hAnsi="Arial" w:cs="Arial"/>
        </w:rPr>
        <w:t xml:space="preserve">r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3"/>
        </w:rPr>
        <w:t>o</w:t>
      </w:r>
      <w:r w:rsidRPr="00040CE8">
        <w:rPr>
          <w:rFonts w:ascii="Arial" w:eastAsia="Arial" w:hAnsi="Arial" w:cs="Arial"/>
        </w:rPr>
        <w:t>se in o</w:t>
      </w:r>
      <w:r w:rsidRPr="00040CE8">
        <w:rPr>
          <w:rFonts w:ascii="Arial" w:eastAsia="Arial" w:hAnsi="Arial" w:cs="Arial"/>
          <w:spacing w:val="-1"/>
        </w:rPr>
        <w:t>u</w:t>
      </w:r>
      <w:r w:rsidRPr="00040CE8">
        <w:rPr>
          <w:rFonts w:ascii="Arial" w:eastAsia="Arial" w:hAnsi="Arial" w:cs="Arial"/>
        </w:rPr>
        <w:t>r c</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w:t>
      </w:r>
    </w:p>
    <w:p w:rsidR="00E427D3" w:rsidRPr="00040CE8" w:rsidRDefault="00E427D3">
      <w:pPr>
        <w:spacing w:before="13" w:after="0" w:line="240" w:lineRule="exact"/>
        <w:rPr>
          <w:sz w:val="24"/>
          <w:szCs w:val="24"/>
        </w:rPr>
      </w:pPr>
    </w:p>
    <w:p w:rsidR="00E427D3" w:rsidRPr="00040CE8" w:rsidRDefault="00E81F8C">
      <w:pPr>
        <w:spacing w:after="0" w:line="240" w:lineRule="auto"/>
        <w:ind w:left="112" w:right="49"/>
        <w:jc w:val="both"/>
        <w:rPr>
          <w:rFonts w:ascii="Arial" w:eastAsia="Arial" w:hAnsi="Arial" w:cs="Arial"/>
        </w:rPr>
      </w:pPr>
      <w:r w:rsidRPr="00040CE8">
        <w:rPr>
          <w:rFonts w:ascii="Arial" w:eastAsia="Arial" w:hAnsi="Arial" w:cs="Arial"/>
          <w:spacing w:val="-1"/>
        </w:rPr>
        <w:t>P</w:t>
      </w:r>
      <w:r w:rsidRPr="00040CE8">
        <w:rPr>
          <w:rFonts w:ascii="Arial" w:eastAsia="Arial" w:hAnsi="Arial" w:cs="Arial"/>
        </w:rPr>
        <w:t>e</w:t>
      </w:r>
      <w:r w:rsidRPr="00040CE8">
        <w:rPr>
          <w:rFonts w:ascii="Arial" w:eastAsia="Arial" w:hAnsi="Arial" w:cs="Arial"/>
          <w:spacing w:val="-2"/>
        </w:rPr>
        <w:t>r</w:t>
      </w:r>
      <w:r w:rsidRPr="00040CE8">
        <w:rPr>
          <w:rFonts w:ascii="Arial" w:eastAsia="Arial" w:hAnsi="Arial" w:cs="Arial"/>
          <w:spacing w:val="3"/>
        </w:rPr>
        <w:t>f</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m</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ce </w:t>
      </w:r>
      <w:r w:rsidRPr="00040CE8">
        <w:rPr>
          <w:rFonts w:ascii="Arial" w:eastAsia="Arial" w:hAnsi="Arial" w:cs="Arial"/>
          <w:spacing w:val="-2"/>
        </w:rPr>
        <w:t>a</w:t>
      </w:r>
      <w:r w:rsidRPr="00040CE8">
        <w:rPr>
          <w:rFonts w:ascii="Arial" w:eastAsia="Arial" w:hAnsi="Arial" w:cs="Arial"/>
          <w:spacing w:val="2"/>
        </w:rPr>
        <w:t>g</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2"/>
        </w:rPr>
        <w:t xml:space="preserve"> </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r pri</w:t>
      </w:r>
      <w:r w:rsidRPr="00040CE8">
        <w:rPr>
          <w:rFonts w:ascii="Arial" w:eastAsia="Arial" w:hAnsi="Arial" w:cs="Arial"/>
          <w:spacing w:val="-1"/>
        </w:rPr>
        <w:t>o</w:t>
      </w:r>
      <w:r w:rsidRPr="00040CE8">
        <w:rPr>
          <w:rFonts w:ascii="Arial" w:eastAsia="Arial" w:hAnsi="Arial" w:cs="Arial"/>
          <w:spacing w:val="1"/>
        </w:rPr>
        <w:t>r</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 xml:space="preserve">es is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spacing w:val="2"/>
        </w:rPr>
        <w:t>e</w:t>
      </w:r>
      <w:r w:rsidRPr="00040CE8">
        <w:rPr>
          <w:rFonts w:ascii="Arial" w:eastAsia="Arial" w:hAnsi="Arial" w:cs="Arial"/>
          <w:spacing w:val="-3"/>
        </w:rPr>
        <w:t>w</w:t>
      </w:r>
      <w:r w:rsidRPr="00040CE8">
        <w:rPr>
          <w:rFonts w:ascii="Arial" w:eastAsia="Arial" w:hAnsi="Arial" w:cs="Arial"/>
        </w:rPr>
        <w:t xml:space="preserve">ed </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1"/>
        </w:rPr>
        <w:t>el</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at</w:t>
      </w:r>
      <w:r w:rsidRPr="00040CE8">
        <w:rPr>
          <w:rFonts w:ascii="Arial" w:eastAsia="Arial" w:hAnsi="Arial" w:cs="Arial"/>
          <w:spacing w:val="2"/>
        </w:rPr>
        <w:t xml:space="preserve"> k</w:t>
      </w:r>
      <w:r w:rsidRPr="00040CE8">
        <w:rPr>
          <w:rFonts w:ascii="Arial" w:eastAsia="Arial" w:hAnsi="Arial" w:cs="Arial"/>
        </w:rPr>
        <w:t>ey</w:t>
      </w:r>
      <w:r w:rsidRPr="00040CE8">
        <w:rPr>
          <w:rFonts w:ascii="Arial" w:eastAsia="Arial" w:hAnsi="Arial" w:cs="Arial"/>
          <w:spacing w:val="-2"/>
        </w:rPr>
        <w:t xml:space="preserve"> </w:t>
      </w:r>
      <w:r w:rsidRPr="00040CE8">
        <w:rPr>
          <w:rFonts w:ascii="Arial" w:eastAsia="Arial" w:hAnsi="Arial" w:cs="Arial"/>
        </w:rPr>
        <w:t>com</w:t>
      </w:r>
      <w:r w:rsidRPr="00040CE8">
        <w:rPr>
          <w:rFonts w:ascii="Arial" w:eastAsia="Arial" w:hAnsi="Arial" w:cs="Arial"/>
          <w:spacing w:val="1"/>
        </w:rPr>
        <w:t>m</w:t>
      </w:r>
      <w:r w:rsidRPr="00040CE8">
        <w:rPr>
          <w:rFonts w:ascii="Arial" w:eastAsia="Arial" w:hAnsi="Arial" w:cs="Arial"/>
          <w:spacing w:val="-1"/>
        </w:rPr>
        <w:t>it</w:t>
      </w:r>
      <w:r w:rsidRPr="00040CE8">
        <w:rPr>
          <w:rFonts w:ascii="Arial" w:eastAsia="Arial" w:hAnsi="Arial" w:cs="Arial"/>
          <w:spacing w:val="1"/>
        </w:rPr>
        <w:t>t</w:t>
      </w:r>
      <w:r w:rsidRPr="00040CE8">
        <w:rPr>
          <w:rFonts w:ascii="Arial" w:eastAsia="Arial" w:hAnsi="Arial" w:cs="Arial"/>
        </w:rPr>
        <w:t>ee</w:t>
      </w:r>
      <w:r w:rsidRPr="00040CE8">
        <w:rPr>
          <w:rFonts w:ascii="Arial" w:eastAsia="Arial" w:hAnsi="Arial" w:cs="Arial"/>
          <w:spacing w:val="-2"/>
        </w:rPr>
        <w:t xml:space="preserve"> </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e</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1"/>
        </w:rPr>
        <w:t>i</w:t>
      </w:r>
      <w:r w:rsidRPr="00040CE8">
        <w:rPr>
          <w:rFonts w:ascii="Arial" w:eastAsia="Arial" w:hAnsi="Arial" w:cs="Arial"/>
        </w:rPr>
        <w:t xml:space="preserve">n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Trus</w:t>
      </w:r>
      <w:r w:rsidRPr="00040CE8">
        <w:rPr>
          <w:rFonts w:ascii="Arial" w:eastAsia="Arial" w:hAnsi="Arial" w:cs="Arial"/>
          <w:spacing w:val="-1"/>
        </w:rPr>
        <w:t>t</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7"/>
        </w:rPr>
        <w:t>c</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di</w:t>
      </w:r>
      <w:r w:rsidRPr="00040CE8">
        <w:rPr>
          <w:rFonts w:ascii="Arial" w:eastAsia="Arial" w:hAnsi="Arial" w:cs="Arial"/>
        </w:rPr>
        <w:t xml:space="preserve">ng </w:t>
      </w:r>
      <w:r w:rsidRPr="00040CE8">
        <w:rPr>
          <w:rFonts w:ascii="Arial" w:eastAsia="Arial" w:hAnsi="Arial" w:cs="Arial"/>
          <w:spacing w:val="1"/>
        </w:rPr>
        <w:t>t</w:t>
      </w:r>
      <w:r w:rsidRPr="00040CE8">
        <w:rPr>
          <w:rFonts w:ascii="Arial" w:eastAsia="Arial" w:hAnsi="Arial" w:cs="Arial"/>
        </w:rPr>
        <w:t xml:space="preserve">he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rPr>
        <w:t>u</w:t>
      </w:r>
      <w:r w:rsidRPr="00040CE8">
        <w:rPr>
          <w:rFonts w:ascii="Arial" w:eastAsia="Arial" w:hAnsi="Arial" w:cs="Arial"/>
          <w:spacing w:val="-3"/>
        </w:rPr>
        <w:t>s</w:t>
      </w:r>
      <w:r w:rsidRPr="00040CE8">
        <w:rPr>
          <w:rFonts w:ascii="Arial" w:eastAsia="Arial" w:hAnsi="Arial" w:cs="Arial"/>
        </w:rPr>
        <w:t>t</w:t>
      </w:r>
      <w:r w:rsidRPr="00040CE8">
        <w:rPr>
          <w:rFonts w:ascii="Arial" w:eastAsia="Arial" w:hAnsi="Arial" w:cs="Arial"/>
          <w:spacing w:val="4"/>
        </w:rPr>
        <w:t xml:space="preserve"> </w:t>
      </w:r>
      <w:r w:rsidRPr="00040CE8">
        <w:rPr>
          <w:rFonts w:ascii="Arial" w:eastAsia="Arial" w:hAnsi="Arial" w:cs="Arial"/>
          <w:spacing w:val="-1"/>
        </w:rPr>
        <w:t>B</w:t>
      </w:r>
      <w:r w:rsidRPr="00040CE8">
        <w:rPr>
          <w:rFonts w:ascii="Arial" w:eastAsia="Arial" w:hAnsi="Arial" w:cs="Arial"/>
        </w:rPr>
        <w:t>o</w:t>
      </w:r>
      <w:r w:rsidRPr="00040CE8">
        <w:rPr>
          <w:rFonts w:ascii="Arial" w:eastAsia="Arial" w:hAnsi="Arial" w:cs="Arial"/>
          <w:spacing w:val="-1"/>
        </w:rPr>
        <w:t>a</w:t>
      </w:r>
      <w:r w:rsidRPr="00040CE8">
        <w:rPr>
          <w:rFonts w:ascii="Arial" w:eastAsia="Arial" w:hAnsi="Arial" w:cs="Arial"/>
          <w:spacing w:val="1"/>
        </w:rPr>
        <w:t>r</w:t>
      </w:r>
      <w:r w:rsidRPr="00040CE8">
        <w:rPr>
          <w:rFonts w:ascii="Arial" w:eastAsia="Arial" w:hAnsi="Arial" w:cs="Arial"/>
        </w:rPr>
        <w:t>d.</w:t>
      </w:r>
    </w:p>
    <w:p w:rsidR="00E427D3" w:rsidRPr="00040CE8" w:rsidRDefault="00E427D3">
      <w:pPr>
        <w:spacing w:before="13" w:after="0" w:line="240" w:lineRule="exact"/>
        <w:rPr>
          <w:sz w:val="24"/>
          <w:szCs w:val="24"/>
        </w:rPr>
      </w:pPr>
    </w:p>
    <w:p w:rsidR="00E427D3" w:rsidRPr="00CE5C50" w:rsidRDefault="00E81F8C" w:rsidP="009B5587">
      <w:pPr>
        <w:spacing w:after="0" w:line="240" w:lineRule="auto"/>
        <w:ind w:left="112" w:right="49"/>
        <w:jc w:val="both"/>
        <w:rPr>
          <w:rFonts w:ascii="Arial" w:eastAsia="Arial" w:hAnsi="Arial" w:cs="Arial"/>
        </w:rPr>
      </w:pPr>
      <w:r w:rsidRPr="00040CE8">
        <w:rPr>
          <w:rFonts w:ascii="Arial" w:eastAsia="Arial" w:hAnsi="Arial" w:cs="Arial"/>
          <w:spacing w:val="-1"/>
        </w:rPr>
        <w:t>P</w:t>
      </w:r>
      <w:r w:rsidRPr="00040CE8">
        <w:rPr>
          <w:rFonts w:ascii="Arial" w:eastAsia="Arial" w:hAnsi="Arial" w:cs="Arial"/>
        </w:rPr>
        <w:t>e</w:t>
      </w:r>
      <w:r w:rsidRPr="00040CE8">
        <w:rPr>
          <w:rFonts w:ascii="Arial" w:eastAsia="Arial" w:hAnsi="Arial" w:cs="Arial"/>
          <w:spacing w:val="-2"/>
        </w:rPr>
        <w:t>r</w:t>
      </w:r>
      <w:r w:rsidRPr="00040CE8">
        <w:rPr>
          <w:rFonts w:ascii="Arial" w:eastAsia="Arial" w:hAnsi="Arial" w:cs="Arial"/>
          <w:spacing w:val="3"/>
        </w:rPr>
        <w:t>f</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m</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ce </w:t>
      </w:r>
      <w:r w:rsidRPr="00040CE8">
        <w:rPr>
          <w:rFonts w:ascii="Arial" w:eastAsia="Arial" w:hAnsi="Arial" w:cs="Arial"/>
          <w:spacing w:val="-2"/>
        </w:rPr>
        <w:t>a</w:t>
      </w:r>
      <w:r w:rsidRPr="00040CE8">
        <w:rPr>
          <w:rFonts w:ascii="Arial" w:eastAsia="Arial" w:hAnsi="Arial" w:cs="Arial"/>
          <w:spacing w:val="2"/>
        </w:rPr>
        <w:t>g</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nst</w:t>
      </w:r>
      <w:r w:rsidRPr="00040CE8">
        <w:rPr>
          <w:rFonts w:ascii="Arial" w:eastAsia="Arial" w:hAnsi="Arial" w:cs="Arial"/>
          <w:spacing w:val="2"/>
        </w:rPr>
        <w:t xml:space="preserve"> </w:t>
      </w:r>
      <w:r w:rsidRPr="00040CE8">
        <w:rPr>
          <w:rFonts w:ascii="Arial" w:eastAsia="Arial" w:hAnsi="Arial" w:cs="Arial"/>
        </w:rPr>
        <w:t>pr</w:t>
      </w:r>
      <w:r w:rsidRPr="00040CE8">
        <w:rPr>
          <w:rFonts w:ascii="Arial" w:eastAsia="Arial" w:hAnsi="Arial" w:cs="Arial"/>
          <w:spacing w:val="-3"/>
        </w:rPr>
        <w:t>i</w:t>
      </w:r>
      <w:r w:rsidRPr="00040CE8">
        <w:rPr>
          <w:rFonts w:ascii="Arial" w:eastAsia="Arial" w:hAnsi="Arial" w:cs="Arial"/>
        </w:rPr>
        <w:t>oriti</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so sub</w:t>
      </w:r>
      <w:r w:rsidRPr="00040CE8">
        <w:rPr>
          <w:rFonts w:ascii="Arial" w:eastAsia="Arial" w:hAnsi="Arial" w:cs="Arial"/>
          <w:spacing w:val="1"/>
        </w:rPr>
        <w:t>j</w:t>
      </w:r>
      <w:r w:rsidRPr="00040CE8">
        <w:rPr>
          <w:rFonts w:ascii="Arial" w:eastAsia="Arial" w:hAnsi="Arial" w:cs="Arial"/>
        </w:rPr>
        <w:t>ect</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 xml:space="preserve">o </w:t>
      </w:r>
      <w:r w:rsidRPr="00040CE8">
        <w:rPr>
          <w:rFonts w:ascii="Arial" w:eastAsia="Arial" w:hAnsi="Arial" w:cs="Arial"/>
          <w:spacing w:val="-2"/>
        </w:rPr>
        <w:t>s</w:t>
      </w:r>
      <w:r w:rsidRPr="00040CE8">
        <w:rPr>
          <w:rFonts w:ascii="Arial" w:eastAsia="Arial" w:hAnsi="Arial" w:cs="Arial"/>
        </w:rPr>
        <w:t>c</w:t>
      </w:r>
      <w:r w:rsidRPr="00040CE8">
        <w:rPr>
          <w:rFonts w:ascii="Arial" w:eastAsia="Arial" w:hAnsi="Arial" w:cs="Arial"/>
          <w:spacing w:val="1"/>
        </w:rPr>
        <w:t>r</w:t>
      </w:r>
      <w:r w:rsidRPr="00040CE8">
        <w:rPr>
          <w:rFonts w:ascii="Arial" w:eastAsia="Arial" w:hAnsi="Arial" w:cs="Arial"/>
        </w:rPr>
        <w:t>uti</w:t>
      </w:r>
      <w:r w:rsidRPr="00040CE8">
        <w:rPr>
          <w:rFonts w:ascii="Arial" w:eastAsia="Arial" w:hAnsi="Arial" w:cs="Arial"/>
          <w:spacing w:val="-1"/>
        </w:rPr>
        <w:t>n</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1"/>
        </w:rPr>
        <w:t>r</w:t>
      </w:r>
      <w:r w:rsidRPr="00040CE8">
        <w:rPr>
          <w:rFonts w:ascii="Arial" w:eastAsia="Arial" w:hAnsi="Arial" w:cs="Arial"/>
        </w:rPr>
        <w:t>e</w:t>
      </w:r>
      <w:r w:rsidRPr="00040CE8">
        <w:rPr>
          <w:rFonts w:ascii="Arial" w:eastAsia="Arial" w:hAnsi="Arial" w:cs="Arial"/>
          <w:spacing w:val="-3"/>
        </w:rPr>
        <w:t>v</w:t>
      </w:r>
      <w:r w:rsidRPr="00040CE8">
        <w:rPr>
          <w:rFonts w:ascii="Arial" w:eastAsia="Arial" w:hAnsi="Arial" w:cs="Arial"/>
          <w:spacing w:val="-1"/>
        </w:rPr>
        <w:t>i</w:t>
      </w:r>
      <w:r w:rsidRPr="00040CE8">
        <w:rPr>
          <w:rFonts w:ascii="Arial" w:eastAsia="Arial" w:hAnsi="Arial" w:cs="Arial"/>
          <w:spacing w:val="2"/>
        </w:rPr>
        <w:t>e</w:t>
      </w:r>
      <w:r w:rsidRPr="00040CE8">
        <w:rPr>
          <w:rFonts w:ascii="Arial" w:eastAsia="Arial" w:hAnsi="Arial" w:cs="Arial"/>
        </w:rPr>
        <w:t xml:space="preserve">w </w:t>
      </w:r>
      <w:r w:rsidRPr="00040CE8">
        <w:rPr>
          <w:rFonts w:ascii="Arial" w:eastAsia="Arial" w:hAnsi="Arial" w:cs="Arial"/>
          <w:spacing w:val="2"/>
        </w:rPr>
        <w:t>b</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o</w:t>
      </w:r>
      <w:r w:rsidRPr="00040CE8">
        <w:rPr>
          <w:rFonts w:ascii="Arial" w:eastAsia="Arial" w:hAnsi="Arial" w:cs="Arial"/>
          <w:spacing w:val="-1"/>
        </w:rPr>
        <w:t>u</w:t>
      </w:r>
      <w:r w:rsidRPr="00040CE8">
        <w:rPr>
          <w:rFonts w:ascii="Arial" w:eastAsia="Arial" w:hAnsi="Arial" w:cs="Arial"/>
        </w:rPr>
        <w:t>r</w:t>
      </w:r>
      <w:r w:rsidRPr="00040CE8">
        <w:rPr>
          <w:rFonts w:ascii="Arial" w:eastAsia="Arial" w:hAnsi="Arial" w:cs="Arial"/>
          <w:spacing w:val="4"/>
        </w:rPr>
        <w:t xml:space="preserve"> </w:t>
      </w:r>
      <w:r w:rsidRPr="00040CE8">
        <w:rPr>
          <w:rFonts w:ascii="Arial" w:eastAsia="Arial" w:hAnsi="Arial" w:cs="Arial"/>
        </w:rPr>
        <w:t>com</w:t>
      </w:r>
      <w:r w:rsidRPr="00040CE8">
        <w:rPr>
          <w:rFonts w:ascii="Arial" w:eastAsia="Arial" w:hAnsi="Arial" w:cs="Arial"/>
          <w:spacing w:val="1"/>
        </w:rPr>
        <w:t>m</w:t>
      </w:r>
      <w:r w:rsidRPr="00040CE8">
        <w:rPr>
          <w:rFonts w:ascii="Arial" w:eastAsia="Arial" w:hAnsi="Arial" w:cs="Arial"/>
          <w:spacing w:val="-1"/>
        </w:rPr>
        <w:t>i</w:t>
      </w:r>
      <w:r w:rsidRPr="00040CE8">
        <w:rPr>
          <w:rFonts w:ascii="Arial" w:eastAsia="Arial" w:hAnsi="Arial" w:cs="Arial"/>
        </w:rPr>
        <w:t>ss</w:t>
      </w:r>
      <w:r w:rsidRPr="00040CE8">
        <w:rPr>
          <w:rFonts w:ascii="Arial" w:eastAsia="Arial" w:hAnsi="Arial" w:cs="Arial"/>
          <w:spacing w:val="5"/>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er</w:t>
      </w:r>
      <w:r w:rsidRPr="00040CE8">
        <w:rPr>
          <w:rFonts w:ascii="Arial" w:eastAsia="Arial" w:hAnsi="Arial" w:cs="Arial"/>
          <w:spacing w:val="-2"/>
        </w:rPr>
        <w:t>s</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t</w:t>
      </w:r>
      <w:r w:rsidRPr="00040CE8">
        <w:rPr>
          <w:rFonts w:ascii="Arial" w:eastAsia="Arial" w:hAnsi="Arial" w:cs="Arial"/>
        </w:rPr>
        <w:t xml:space="preserve">he </w:t>
      </w:r>
      <w:r w:rsidR="009B5587" w:rsidRPr="00040CE8">
        <w:rPr>
          <w:rFonts w:ascii="Arial" w:eastAsia="Arial" w:hAnsi="Arial" w:cs="Arial"/>
        </w:rPr>
        <w:t>NHS Improvement</w:t>
      </w:r>
      <w:r w:rsidR="009B5587" w:rsidRPr="00040CE8">
        <w:rPr>
          <w:rFonts w:ascii="Arial" w:eastAsia="Arial" w:hAnsi="Arial" w:cs="Arial"/>
          <w:spacing w:val="2"/>
        </w:rPr>
        <w:t xml:space="preserve"> </w:t>
      </w:r>
      <w:r w:rsidRPr="00040CE8">
        <w:rPr>
          <w:rFonts w:ascii="Arial" w:eastAsia="Arial" w:hAnsi="Arial" w:cs="Arial"/>
          <w:spacing w:val="-3"/>
        </w:rPr>
        <w:t>a</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rPr>
        <w:t>l</w:t>
      </w:r>
      <w:r w:rsidRPr="00040CE8">
        <w:rPr>
          <w:rFonts w:ascii="Arial" w:eastAsia="Arial" w:hAnsi="Arial" w:cs="Arial"/>
          <w:spacing w:val="1"/>
        </w:rPr>
        <w:t xml:space="preserve"> </w:t>
      </w:r>
      <w:r w:rsidRPr="00040CE8">
        <w:rPr>
          <w:rFonts w:ascii="Arial" w:eastAsia="Arial" w:hAnsi="Arial" w:cs="Arial"/>
        </w:rPr>
        <w:t xml:space="preserve">as </w:t>
      </w:r>
      <w:r w:rsidRPr="00040CE8">
        <w:rPr>
          <w:rFonts w:ascii="Arial" w:eastAsia="Arial" w:hAnsi="Arial" w:cs="Arial"/>
          <w:spacing w:val="2"/>
        </w:rPr>
        <w:t>t</w:t>
      </w:r>
      <w:r w:rsidRPr="00040CE8">
        <w:rPr>
          <w:rFonts w:ascii="Arial" w:eastAsia="Arial" w:hAnsi="Arial" w:cs="Arial"/>
        </w:rPr>
        <w:t xml:space="preserve">he </w:t>
      </w:r>
      <w:r w:rsidRPr="00040CE8">
        <w:rPr>
          <w:rFonts w:ascii="Arial" w:eastAsia="Arial" w:hAnsi="Arial" w:cs="Arial"/>
          <w:spacing w:val="-1"/>
        </w:rPr>
        <w:t>C</w:t>
      </w:r>
      <w:r w:rsidRPr="00040CE8">
        <w:rPr>
          <w:rFonts w:ascii="Arial" w:eastAsia="Arial" w:hAnsi="Arial" w:cs="Arial"/>
        </w:rPr>
        <w:t>are</w:t>
      </w:r>
      <w:r w:rsidRPr="00040CE8">
        <w:rPr>
          <w:rFonts w:ascii="Arial" w:eastAsia="Arial" w:hAnsi="Arial" w:cs="Arial"/>
          <w:spacing w:val="-3"/>
        </w:rPr>
        <w:t xml:space="preserve"> </w:t>
      </w:r>
      <w:r w:rsidRPr="00040CE8">
        <w:rPr>
          <w:rFonts w:ascii="Arial" w:eastAsia="Arial" w:hAnsi="Arial" w:cs="Arial"/>
          <w:spacing w:val="1"/>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C</w:t>
      </w:r>
      <w:r w:rsidRPr="00040CE8">
        <w:rPr>
          <w:rFonts w:ascii="Arial" w:eastAsia="Arial" w:hAnsi="Arial" w:cs="Arial"/>
        </w:rPr>
        <w:t>om</w:t>
      </w:r>
      <w:r w:rsidRPr="00040CE8">
        <w:rPr>
          <w:rFonts w:ascii="Arial" w:eastAsia="Arial" w:hAnsi="Arial" w:cs="Arial"/>
          <w:spacing w:val="1"/>
        </w:rPr>
        <w:t>m</w:t>
      </w:r>
      <w:r w:rsidRPr="00040CE8">
        <w:rPr>
          <w:rFonts w:ascii="Arial" w:eastAsia="Arial" w:hAnsi="Arial" w:cs="Arial"/>
          <w:spacing w:val="-1"/>
        </w:rPr>
        <w:t>i</w:t>
      </w:r>
      <w:r w:rsidRPr="00040CE8">
        <w:rPr>
          <w:rFonts w:ascii="Arial" w:eastAsia="Arial" w:hAnsi="Arial" w:cs="Arial"/>
        </w:rPr>
        <w:t>ss</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w:t>
      </w:r>
    </w:p>
    <w:p w:rsidR="00E427D3" w:rsidRPr="00CE5C50" w:rsidRDefault="00E427D3">
      <w:pPr>
        <w:spacing w:after="0"/>
        <w:jc w:val="both"/>
        <w:sectPr w:rsidR="00E427D3" w:rsidRPr="00CE5C50">
          <w:pgSz w:w="11920" w:h="16840"/>
          <w:pgMar w:top="1500" w:right="740" w:bottom="1060" w:left="740" w:header="0" w:footer="801" w:gutter="0"/>
          <w:cols w:space="720"/>
        </w:sectPr>
      </w:pPr>
    </w:p>
    <w:p w:rsidR="00E427D3" w:rsidRPr="00CE5C50" w:rsidRDefault="00066076">
      <w:pPr>
        <w:spacing w:before="56" w:after="0" w:line="240" w:lineRule="auto"/>
        <w:ind w:left="112" w:right="-20"/>
        <w:rPr>
          <w:rFonts w:ascii="Arial" w:eastAsia="Arial" w:hAnsi="Arial" w:cs="Arial"/>
          <w:sz w:val="28"/>
          <w:szCs w:val="28"/>
        </w:rPr>
      </w:pPr>
      <w:r w:rsidRPr="00CE5C50">
        <w:rPr>
          <w:rFonts w:ascii="Arial" w:eastAsia="Arial" w:hAnsi="Arial" w:cs="Arial"/>
          <w:b/>
          <w:bCs/>
          <w:color w:val="365F91"/>
          <w:spacing w:val="-1"/>
          <w:sz w:val="28"/>
          <w:szCs w:val="28"/>
        </w:rPr>
        <w:lastRenderedPageBreak/>
        <w:t>Th</w:t>
      </w:r>
      <w:r w:rsidRPr="00CE5C50">
        <w:rPr>
          <w:rFonts w:ascii="Arial" w:eastAsia="Arial" w:hAnsi="Arial" w:cs="Arial"/>
          <w:b/>
          <w:bCs/>
          <w:color w:val="365F91"/>
          <w:sz w:val="28"/>
          <w:szCs w:val="28"/>
        </w:rPr>
        <w:t xml:space="preserve">e </w:t>
      </w:r>
      <w:r w:rsidRPr="00CE5C50">
        <w:rPr>
          <w:rFonts w:ascii="Arial" w:eastAsia="Arial" w:hAnsi="Arial" w:cs="Arial"/>
          <w:b/>
          <w:bCs/>
          <w:color w:val="365F91"/>
          <w:spacing w:val="12"/>
          <w:sz w:val="28"/>
          <w:szCs w:val="28"/>
        </w:rPr>
        <w:t>resources</w:t>
      </w:r>
      <w:r w:rsidRPr="00CE5C50">
        <w:rPr>
          <w:rFonts w:ascii="Arial" w:eastAsia="Arial" w:hAnsi="Arial" w:cs="Arial"/>
          <w:b/>
          <w:bCs/>
          <w:color w:val="365F91"/>
          <w:sz w:val="28"/>
          <w:szCs w:val="28"/>
        </w:rPr>
        <w:t xml:space="preserve">, </w:t>
      </w:r>
      <w:r w:rsidRPr="00CE5C50">
        <w:rPr>
          <w:rFonts w:ascii="Arial" w:eastAsia="Arial" w:hAnsi="Arial" w:cs="Arial"/>
          <w:b/>
          <w:bCs/>
          <w:color w:val="365F91"/>
          <w:spacing w:val="13"/>
          <w:sz w:val="28"/>
          <w:szCs w:val="28"/>
        </w:rPr>
        <w:t>principal</w:t>
      </w:r>
      <w:r w:rsidRPr="00CE5C50">
        <w:rPr>
          <w:rFonts w:ascii="Arial" w:eastAsia="Arial" w:hAnsi="Arial" w:cs="Arial"/>
          <w:b/>
          <w:bCs/>
          <w:color w:val="365F91"/>
          <w:sz w:val="28"/>
          <w:szCs w:val="28"/>
        </w:rPr>
        <w:t xml:space="preserve"> </w:t>
      </w:r>
      <w:r w:rsidRPr="00CE5C50">
        <w:rPr>
          <w:rFonts w:ascii="Arial" w:eastAsia="Arial" w:hAnsi="Arial" w:cs="Arial"/>
          <w:b/>
          <w:bCs/>
          <w:color w:val="365F91"/>
          <w:spacing w:val="11"/>
          <w:sz w:val="28"/>
          <w:szCs w:val="28"/>
        </w:rPr>
        <w:t>risks</w:t>
      </w:r>
      <w:r w:rsidRPr="00CE5C50">
        <w:rPr>
          <w:rFonts w:ascii="Arial" w:eastAsia="Arial" w:hAnsi="Arial" w:cs="Arial"/>
          <w:b/>
          <w:bCs/>
          <w:color w:val="365F91"/>
          <w:sz w:val="28"/>
          <w:szCs w:val="28"/>
        </w:rPr>
        <w:t xml:space="preserve">, </w:t>
      </w:r>
      <w:r w:rsidRPr="00CE5C50">
        <w:rPr>
          <w:rFonts w:ascii="Arial" w:eastAsia="Arial" w:hAnsi="Arial" w:cs="Arial"/>
          <w:b/>
          <w:bCs/>
          <w:color w:val="365F91"/>
          <w:spacing w:val="13"/>
          <w:sz w:val="28"/>
          <w:szCs w:val="28"/>
        </w:rPr>
        <w:t>uncertainties</w:t>
      </w:r>
      <w:r w:rsidRPr="00CE5C50">
        <w:rPr>
          <w:rFonts w:ascii="Arial" w:eastAsia="Arial" w:hAnsi="Arial" w:cs="Arial"/>
          <w:b/>
          <w:bCs/>
          <w:color w:val="365F91"/>
          <w:sz w:val="28"/>
          <w:szCs w:val="28"/>
        </w:rPr>
        <w:t xml:space="preserve"> </w:t>
      </w:r>
      <w:r w:rsidRPr="00CE5C50">
        <w:rPr>
          <w:rFonts w:ascii="Arial" w:eastAsia="Arial" w:hAnsi="Arial" w:cs="Arial"/>
          <w:b/>
          <w:bCs/>
          <w:color w:val="365F91"/>
          <w:spacing w:val="9"/>
          <w:sz w:val="28"/>
          <w:szCs w:val="28"/>
        </w:rPr>
        <w:t>and</w:t>
      </w:r>
      <w:r w:rsidRPr="00CE5C50">
        <w:rPr>
          <w:rFonts w:ascii="Arial" w:eastAsia="Arial" w:hAnsi="Arial" w:cs="Arial"/>
          <w:b/>
          <w:bCs/>
          <w:color w:val="365F91"/>
          <w:sz w:val="28"/>
          <w:szCs w:val="28"/>
        </w:rPr>
        <w:t xml:space="preserve"> </w:t>
      </w:r>
      <w:r w:rsidRPr="00CE5C50">
        <w:rPr>
          <w:rFonts w:ascii="Arial" w:eastAsia="Arial" w:hAnsi="Arial" w:cs="Arial"/>
          <w:b/>
          <w:bCs/>
          <w:color w:val="365F91"/>
          <w:spacing w:val="11"/>
          <w:sz w:val="28"/>
          <w:szCs w:val="28"/>
        </w:rPr>
        <w:t>relationships</w:t>
      </w:r>
      <w:r w:rsidRPr="00CE5C50">
        <w:rPr>
          <w:rFonts w:ascii="Arial" w:eastAsia="Arial" w:hAnsi="Arial" w:cs="Arial"/>
          <w:b/>
          <w:bCs/>
          <w:color w:val="365F91"/>
          <w:sz w:val="28"/>
          <w:szCs w:val="28"/>
        </w:rPr>
        <w:t xml:space="preserve"> </w:t>
      </w:r>
      <w:r w:rsidRPr="00CE5C50">
        <w:rPr>
          <w:rFonts w:ascii="Arial" w:eastAsia="Arial" w:hAnsi="Arial" w:cs="Arial"/>
          <w:b/>
          <w:bCs/>
          <w:color w:val="365F91"/>
          <w:spacing w:val="12"/>
          <w:sz w:val="28"/>
          <w:szCs w:val="28"/>
        </w:rPr>
        <w:t>that</w:t>
      </w:r>
      <w:r w:rsidRPr="00CE5C50">
        <w:rPr>
          <w:rFonts w:ascii="Arial" w:eastAsia="Arial" w:hAnsi="Arial" w:cs="Arial"/>
          <w:b/>
          <w:bCs/>
          <w:color w:val="365F91"/>
          <w:sz w:val="28"/>
          <w:szCs w:val="28"/>
        </w:rPr>
        <w:t xml:space="preserve"> </w:t>
      </w:r>
      <w:r w:rsidRPr="00CE5C50">
        <w:rPr>
          <w:rFonts w:ascii="Arial" w:eastAsia="Arial" w:hAnsi="Arial" w:cs="Arial"/>
          <w:b/>
          <w:bCs/>
          <w:color w:val="365F91"/>
          <w:spacing w:val="9"/>
          <w:sz w:val="28"/>
          <w:szCs w:val="28"/>
        </w:rPr>
        <w:t>may</w:t>
      </w:r>
    </w:p>
    <w:p w:rsidR="00E427D3" w:rsidRPr="00CE5C50" w:rsidRDefault="00E81F8C">
      <w:pPr>
        <w:spacing w:before="2" w:after="0" w:line="316" w:lineRule="exact"/>
        <w:ind w:left="112" w:right="-20"/>
        <w:rPr>
          <w:rFonts w:ascii="Arial" w:eastAsia="Arial" w:hAnsi="Arial" w:cs="Arial"/>
          <w:sz w:val="28"/>
          <w:szCs w:val="28"/>
        </w:rPr>
      </w:pPr>
      <w:r w:rsidRPr="00CE5C50">
        <w:rPr>
          <w:noProof/>
          <w:lang w:val="en-GB" w:eastAsia="en-GB"/>
        </w:rPr>
        <mc:AlternateContent>
          <mc:Choice Requires="wpg">
            <w:drawing>
              <wp:anchor distT="0" distB="0" distL="114300" distR="114300" simplePos="0" relativeHeight="251634688" behindDoc="1" locked="0" layoutInCell="1" allowOverlap="1" wp14:anchorId="0DBBD971" wp14:editId="7A918DC7">
                <wp:simplePos x="0" y="0"/>
                <wp:positionH relativeFrom="page">
                  <wp:posOffset>522605</wp:posOffset>
                </wp:positionH>
                <wp:positionV relativeFrom="paragraph">
                  <wp:posOffset>229235</wp:posOffset>
                </wp:positionV>
                <wp:extent cx="6517640" cy="1270"/>
                <wp:effectExtent l="17780" t="10160" r="17780" b="17145"/>
                <wp:wrapNone/>
                <wp:docPr id="1548"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61"/>
                          <a:chExt cx="10264" cy="2"/>
                        </a:xfrm>
                      </wpg:grpSpPr>
                      <wps:wsp>
                        <wps:cNvPr id="1549" name="Freeform 1532"/>
                        <wps:cNvSpPr>
                          <a:spLocks/>
                        </wps:cNvSpPr>
                        <wps:spPr bwMode="auto">
                          <a:xfrm>
                            <a:off x="823" y="361"/>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1" o:spid="_x0000_s1026" style="position:absolute;margin-left:41.15pt;margin-top:18.05pt;width:513.2pt;height:.1pt;z-index:-12595;mso-position-horizontal-relative:page" coordorigin="823,361"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">
                <v:shape id="Freeform 1532" o:spid="_x0000_s1027" style="position:absolute;left:823;top:361;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KXcAA&#10;AADdAAAADwAAAGRycy9kb3ducmV2LnhtbERPzYrCMBC+C75DGGEvoqlFRatRZJcFD16sPsDQjG21&#10;mZQm2vr2RhC8zcf3O+ttZyrxoMaVlhVMxhEI4szqknMF59P/aAHCeWSNlWVS8CQH202/t8ZE25aP&#10;9Eh9LkIIuwQVFN7XiZQuK8igG9uaOHAX2xj0ATa51A22IdxUMo6iuTRYcmgosKbfgrJbejcK5C3L&#10;J9rG+z+sYs/Xw/DaPkmpn0G3W4Hw1Pmv+OPe6zB/Nl3C+5tw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iKXcAAAADdAAAADwAAAAAAAAAAAAAAAACYAgAAZHJzL2Rvd25y&#10;ZXYueG1sUEsFBgAAAAAEAAQA9QAAAIUDAAAAAA==&#10;" path="m,l10265,e" filled="f" strokecolor="#365f91" strokeweight="1.54pt">
                  <v:path arrowok="t" o:connecttype="custom" o:connectlocs="0,0;10265,0" o:connectangles="0,0"/>
                </v:shape>
                <w10:wrap anchorx="page"/>
              </v:group>
            </w:pict>
          </mc:Fallback>
        </mc:AlternateContent>
      </w:r>
      <w:proofErr w:type="gramStart"/>
      <w:r w:rsidRPr="00CE5C50">
        <w:rPr>
          <w:rFonts w:ascii="Arial" w:eastAsia="Arial" w:hAnsi="Arial" w:cs="Arial"/>
          <w:b/>
          <w:bCs/>
          <w:color w:val="365F91"/>
          <w:position w:val="-1"/>
          <w:sz w:val="28"/>
          <w:szCs w:val="28"/>
        </w:rPr>
        <w:t>affect</w:t>
      </w:r>
      <w:proofErr w:type="gramEnd"/>
      <w:r w:rsidRPr="00CE5C50">
        <w:rPr>
          <w:rFonts w:ascii="Arial" w:eastAsia="Arial" w:hAnsi="Arial" w:cs="Arial"/>
          <w:b/>
          <w:bCs/>
          <w:color w:val="365F91"/>
          <w:spacing w:val="1"/>
          <w:position w:val="-1"/>
          <w:sz w:val="28"/>
          <w:szCs w:val="28"/>
        </w:rPr>
        <w:t xml:space="preserve"> </w:t>
      </w:r>
      <w:r w:rsidRPr="00CE5C50">
        <w:rPr>
          <w:rFonts w:ascii="Arial" w:eastAsia="Arial" w:hAnsi="Arial" w:cs="Arial"/>
          <w:b/>
          <w:bCs/>
          <w:color w:val="365F91"/>
          <w:position w:val="-1"/>
          <w:sz w:val="28"/>
          <w:szCs w:val="28"/>
        </w:rPr>
        <w:t>t</w:t>
      </w:r>
      <w:r w:rsidRPr="00CE5C50">
        <w:rPr>
          <w:rFonts w:ascii="Arial" w:eastAsia="Arial" w:hAnsi="Arial" w:cs="Arial"/>
          <w:b/>
          <w:bCs/>
          <w:color w:val="365F91"/>
          <w:spacing w:val="-1"/>
          <w:position w:val="-1"/>
          <w:sz w:val="28"/>
          <w:szCs w:val="28"/>
        </w:rPr>
        <w:t>h</w:t>
      </w:r>
      <w:r w:rsidRPr="00CE5C50">
        <w:rPr>
          <w:rFonts w:ascii="Arial" w:eastAsia="Arial" w:hAnsi="Arial" w:cs="Arial"/>
          <w:b/>
          <w:bCs/>
          <w:color w:val="365F91"/>
          <w:position w:val="-1"/>
          <w:sz w:val="28"/>
          <w:szCs w:val="28"/>
        </w:rPr>
        <w:t>e</w:t>
      </w:r>
      <w:r w:rsidRPr="00CE5C50">
        <w:rPr>
          <w:rFonts w:ascii="Arial" w:eastAsia="Arial" w:hAnsi="Arial" w:cs="Arial"/>
          <w:b/>
          <w:bCs/>
          <w:color w:val="365F91"/>
          <w:spacing w:val="-1"/>
          <w:position w:val="-1"/>
          <w:sz w:val="28"/>
          <w:szCs w:val="28"/>
        </w:rPr>
        <w:t xml:space="preserve"> T</w:t>
      </w:r>
      <w:r w:rsidRPr="00CE5C50">
        <w:rPr>
          <w:rFonts w:ascii="Arial" w:eastAsia="Arial" w:hAnsi="Arial" w:cs="Arial"/>
          <w:b/>
          <w:bCs/>
          <w:color w:val="365F91"/>
          <w:spacing w:val="1"/>
          <w:position w:val="-1"/>
          <w:sz w:val="28"/>
          <w:szCs w:val="28"/>
        </w:rPr>
        <w:t>r</w:t>
      </w:r>
      <w:r w:rsidRPr="00CE5C50">
        <w:rPr>
          <w:rFonts w:ascii="Arial" w:eastAsia="Arial" w:hAnsi="Arial" w:cs="Arial"/>
          <w:b/>
          <w:bCs/>
          <w:color w:val="365F91"/>
          <w:spacing w:val="-1"/>
          <w:position w:val="-1"/>
          <w:sz w:val="28"/>
          <w:szCs w:val="28"/>
        </w:rPr>
        <w:t>u</w:t>
      </w:r>
      <w:r w:rsidRPr="00CE5C50">
        <w:rPr>
          <w:rFonts w:ascii="Arial" w:eastAsia="Arial" w:hAnsi="Arial" w:cs="Arial"/>
          <w:b/>
          <w:bCs/>
          <w:color w:val="365F91"/>
          <w:position w:val="-1"/>
          <w:sz w:val="28"/>
          <w:szCs w:val="28"/>
        </w:rPr>
        <w:t>s</w:t>
      </w:r>
      <w:r w:rsidRPr="00CE5C50">
        <w:rPr>
          <w:rFonts w:ascii="Arial" w:eastAsia="Arial" w:hAnsi="Arial" w:cs="Arial"/>
          <w:b/>
          <w:bCs/>
          <w:color w:val="365F91"/>
          <w:spacing w:val="-3"/>
          <w:position w:val="-1"/>
          <w:sz w:val="28"/>
          <w:szCs w:val="28"/>
        </w:rPr>
        <w:t>t</w:t>
      </w:r>
      <w:r w:rsidRPr="00CE5C50">
        <w:rPr>
          <w:rFonts w:ascii="Arial" w:eastAsia="Arial" w:hAnsi="Arial" w:cs="Arial"/>
          <w:b/>
          <w:bCs/>
          <w:color w:val="365F91"/>
          <w:spacing w:val="1"/>
          <w:position w:val="-1"/>
          <w:sz w:val="28"/>
          <w:szCs w:val="28"/>
        </w:rPr>
        <w:t>’</w:t>
      </w:r>
      <w:r w:rsidRPr="00CE5C50">
        <w:rPr>
          <w:rFonts w:ascii="Arial" w:eastAsia="Arial" w:hAnsi="Arial" w:cs="Arial"/>
          <w:b/>
          <w:bCs/>
          <w:color w:val="365F91"/>
          <w:position w:val="-1"/>
          <w:sz w:val="28"/>
          <w:szCs w:val="28"/>
        </w:rPr>
        <w:t>s</w:t>
      </w:r>
      <w:r w:rsidRPr="00CE5C50">
        <w:rPr>
          <w:rFonts w:ascii="Arial" w:eastAsia="Arial" w:hAnsi="Arial" w:cs="Arial"/>
          <w:b/>
          <w:bCs/>
          <w:color w:val="365F91"/>
          <w:spacing w:val="-1"/>
          <w:position w:val="-1"/>
          <w:sz w:val="28"/>
          <w:szCs w:val="28"/>
        </w:rPr>
        <w:t xml:space="preserve"> lon</w:t>
      </w:r>
      <w:r w:rsidRPr="00CE5C50">
        <w:rPr>
          <w:rFonts w:ascii="Arial" w:eastAsia="Arial" w:hAnsi="Arial" w:cs="Arial"/>
          <w:b/>
          <w:bCs/>
          <w:color w:val="365F91"/>
          <w:position w:val="-1"/>
          <w:sz w:val="28"/>
          <w:szCs w:val="28"/>
        </w:rPr>
        <w:t>g</w:t>
      </w:r>
      <w:r w:rsidRPr="00CE5C50">
        <w:rPr>
          <w:rFonts w:ascii="Arial" w:eastAsia="Arial" w:hAnsi="Arial" w:cs="Arial"/>
          <w:b/>
          <w:bCs/>
          <w:color w:val="365F91"/>
          <w:spacing w:val="1"/>
          <w:position w:val="-1"/>
          <w:sz w:val="28"/>
          <w:szCs w:val="28"/>
        </w:rPr>
        <w:t>-</w:t>
      </w:r>
      <w:r w:rsidRPr="00CE5C50">
        <w:rPr>
          <w:rFonts w:ascii="Arial" w:eastAsia="Arial" w:hAnsi="Arial" w:cs="Arial"/>
          <w:b/>
          <w:bCs/>
          <w:color w:val="365F91"/>
          <w:position w:val="-1"/>
          <w:sz w:val="28"/>
          <w:szCs w:val="28"/>
        </w:rPr>
        <w:t>te</w:t>
      </w:r>
      <w:r w:rsidRPr="00CE5C50">
        <w:rPr>
          <w:rFonts w:ascii="Arial" w:eastAsia="Arial" w:hAnsi="Arial" w:cs="Arial"/>
          <w:b/>
          <w:bCs/>
          <w:color w:val="365F91"/>
          <w:spacing w:val="1"/>
          <w:position w:val="-1"/>
          <w:sz w:val="28"/>
          <w:szCs w:val="28"/>
        </w:rPr>
        <w:t>r</w:t>
      </w:r>
      <w:r w:rsidRPr="00CE5C50">
        <w:rPr>
          <w:rFonts w:ascii="Arial" w:eastAsia="Arial" w:hAnsi="Arial" w:cs="Arial"/>
          <w:b/>
          <w:bCs/>
          <w:color w:val="365F91"/>
          <w:position w:val="-1"/>
          <w:sz w:val="28"/>
          <w:szCs w:val="28"/>
        </w:rPr>
        <w:t>m</w:t>
      </w:r>
      <w:r w:rsidRPr="00CE5C50">
        <w:rPr>
          <w:rFonts w:ascii="Arial" w:eastAsia="Arial" w:hAnsi="Arial" w:cs="Arial"/>
          <w:b/>
          <w:bCs/>
          <w:color w:val="365F91"/>
          <w:spacing w:val="1"/>
          <w:position w:val="-1"/>
          <w:sz w:val="28"/>
          <w:szCs w:val="28"/>
        </w:rPr>
        <w:t xml:space="preserve"> </w:t>
      </w:r>
      <w:r w:rsidRPr="00CE5C50">
        <w:rPr>
          <w:rFonts w:ascii="Arial" w:eastAsia="Arial" w:hAnsi="Arial" w:cs="Arial"/>
          <w:b/>
          <w:bCs/>
          <w:color w:val="365F91"/>
          <w:spacing w:val="-2"/>
          <w:position w:val="-1"/>
          <w:sz w:val="28"/>
          <w:szCs w:val="28"/>
        </w:rPr>
        <w:t>v</w:t>
      </w:r>
      <w:r w:rsidRPr="00CE5C50">
        <w:rPr>
          <w:rFonts w:ascii="Arial" w:eastAsia="Arial" w:hAnsi="Arial" w:cs="Arial"/>
          <w:b/>
          <w:bCs/>
          <w:color w:val="365F91"/>
          <w:position w:val="-1"/>
          <w:sz w:val="28"/>
          <w:szCs w:val="28"/>
        </w:rPr>
        <w:t>a</w:t>
      </w:r>
      <w:r w:rsidRPr="00CE5C50">
        <w:rPr>
          <w:rFonts w:ascii="Arial" w:eastAsia="Arial" w:hAnsi="Arial" w:cs="Arial"/>
          <w:b/>
          <w:bCs/>
          <w:color w:val="365F91"/>
          <w:spacing w:val="1"/>
          <w:position w:val="-1"/>
          <w:sz w:val="28"/>
          <w:szCs w:val="28"/>
        </w:rPr>
        <w:t>l</w:t>
      </w:r>
      <w:r w:rsidRPr="00CE5C50">
        <w:rPr>
          <w:rFonts w:ascii="Arial" w:eastAsia="Arial" w:hAnsi="Arial" w:cs="Arial"/>
          <w:b/>
          <w:bCs/>
          <w:color w:val="365F91"/>
          <w:spacing w:val="-1"/>
          <w:position w:val="-1"/>
          <w:sz w:val="28"/>
          <w:szCs w:val="28"/>
        </w:rPr>
        <w:t>u</w:t>
      </w:r>
      <w:r w:rsidRPr="00CE5C50">
        <w:rPr>
          <w:rFonts w:ascii="Arial" w:eastAsia="Arial" w:hAnsi="Arial" w:cs="Arial"/>
          <w:b/>
          <w:bCs/>
          <w:color w:val="365F91"/>
          <w:position w:val="-1"/>
          <w:sz w:val="28"/>
          <w:szCs w:val="28"/>
        </w:rPr>
        <w:t>e</w:t>
      </w:r>
    </w:p>
    <w:p w:rsidR="00066076" w:rsidRPr="00CE5C50" w:rsidRDefault="00066076">
      <w:pPr>
        <w:spacing w:before="32" w:after="0" w:line="240" w:lineRule="auto"/>
        <w:ind w:left="112" w:right="725"/>
        <w:jc w:val="both"/>
        <w:rPr>
          <w:rFonts w:ascii="Arial" w:eastAsia="Arial" w:hAnsi="Arial" w:cs="Arial"/>
          <w:spacing w:val="2"/>
        </w:rPr>
      </w:pPr>
    </w:p>
    <w:p w:rsidR="00066076" w:rsidRPr="00CE5C50" w:rsidRDefault="00A70776">
      <w:pPr>
        <w:spacing w:before="32" w:after="0" w:line="240" w:lineRule="auto"/>
        <w:ind w:left="112" w:right="725"/>
        <w:jc w:val="both"/>
        <w:rPr>
          <w:rFonts w:ascii="Arial" w:eastAsia="Arial" w:hAnsi="Arial" w:cs="Arial"/>
          <w:spacing w:val="2"/>
        </w:rPr>
      </w:pPr>
      <w:r w:rsidRPr="00CE5C50">
        <w:rPr>
          <w:rFonts w:ascii="Arial" w:eastAsia="Arial" w:hAnsi="Arial" w:cs="Arial"/>
          <w:spacing w:val="2"/>
        </w:rPr>
        <w:t>Six</w:t>
      </w:r>
      <w:r w:rsidR="00340CE2" w:rsidRPr="00CE5C50">
        <w:rPr>
          <w:rFonts w:ascii="Arial" w:eastAsia="Arial" w:hAnsi="Arial" w:cs="Arial"/>
          <w:spacing w:val="2"/>
        </w:rPr>
        <w:t xml:space="preserve"> </w:t>
      </w:r>
      <w:r w:rsidR="001A0D57" w:rsidRPr="00CE5C50">
        <w:rPr>
          <w:rFonts w:ascii="Arial" w:eastAsia="Arial" w:hAnsi="Arial" w:cs="Arial"/>
          <w:spacing w:val="2"/>
        </w:rPr>
        <w:t xml:space="preserve">actual </w:t>
      </w:r>
      <w:r w:rsidR="00340CE2" w:rsidRPr="00CE5C50">
        <w:rPr>
          <w:rFonts w:ascii="Arial" w:eastAsia="Arial" w:hAnsi="Arial" w:cs="Arial"/>
          <w:spacing w:val="2"/>
        </w:rPr>
        <w:t>s</w:t>
      </w:r>
      <w:r w:rsidR="00066076" w:rsidRPr="00CE5C50">
        <w:rPr>
          <w:rFonts w:ascii="Arial" w:eastAsia="Arial" w:hAnsi="Arial" w:cs="Arial"/>
          <w:spacing w:val="2"/>
        </w:rPr>
        <w:t>trategic risks remained consistently</w:t>
      </w:r>
      <w:r w:rsidR="00B72112" w:rsidRPr="00CE5C50">
        <w:rPr>
          <w:rFonts w:ascii="Arial" w:eastAsia="Arial" w:hAnsi="Arial" w:cs="Arial"/>
          <w:spacing w:val="2"/>
        </w:rPr>
        <w:t xml:space="preserve"> </w:t>
      </w:r>
      <w:r w:rsidR="00340CE2" w:rsidRPr="00CE5C50">
        <w:rPr>
          <w:rFonts w:ascii="Arial" w:eastAsia="Arial" w:hAnsi="Arial" w:cs="Arial"/>
          <w:spacing w:val="2"/>
        </w:rPr>
        <w:t>scored as</w:t>
      </w:r>
      <w:r w:rsidR="00066076" w:rsidRPr="00CE5C50">
        <w:rPr>
          <w:rFonts w:ascii="Arial" w:eastAsia="Arial" w:hAnsi="Arial" w:cs="Arial"/>
          <w:spacing w:val="2"/>
        </w:rPr>
        <w:t xml:space="preserve"> </w:t>
      </w:r>
      <w:r w:rsidR="00340CE2" w:rsidRPr="00CE5C50">
        <w:rPr>
          <w:rFonts w:ascii="Arial" w:eastAsia="Arial" w:hAnsi="Arial" w:cs="Arial"/>
          <w:spacing w:val="2"/>
        </w:rPr>
        <w:t>‘</w:t>
      </w:r>
      <w:r w:rsidR="00066076" w:rsidRPr="00CE5C50">
        <w:rPr>
          <w:rFonts w:ascii="Arial" w:eastAsia="Arial" w:hAnsi="Arial" w:cs="Arial"/>
          <w:spacing w:val="2"/>
        </w:rPr>
        <w:t>red</w:t>
      </w:r>
      <w:r w:rsidR="00340CE2" w:rsidRPr="00CE5C50">
        <w:rPr>
          <w:rFonts w:ascii="Arial" w:eastAsia="Arial" w:hAnsi="Arial" w:cs="Arial"/>
          <w:spacing w:val="2"/>
        </w:rPr>
        <w:t>’</w:t>
      </w:r>
      <w:r w:rsidR="00066076" w:rsidRPr="00CE5C50">
        <w:rPr>
          <w:rFonts w:ascii="Arial" w:eastAsia="Arial" w:hAnsi="Arial" w:cs="Arial"/>
          <w:spacing w:val="2"/>
        </w:rPr>
        <w:t xml:space="preserve"> (that is scored 15 or a</w:t>
      </w:r>
      <w:r w:rsidR="00B72112" w:rsidRPr="00CE5C50">
        <w:rPr>
          <w:rFonts w:ascii="Arial" w:eastAsia="Arial" w:hAnsi="Arial" w:cs="Arial"/>
          <w:spacing w:val="2"/>
        </w:rPr>
        <w:t>bove</w:t>
      </w:r>
      <w:r w:rsidRPr="00CE5C50">
        <w:rPr>
          <w:rFonts w:ascii="Arial" w:eastAsia="Arial" w:hAnsi="Arial" w:cs="Arial"/>
          <w:spacing w:val="2"/>
        </w:rPr>
        <w:t xml:space="preserve"> with a likelihood assessment of ‘likely’ or ‘almost certain’</w:t>
      </w:r>
      <w:r w:rsidR="00B72112" w:rsidRPr="00CE5C50">
        <w:rPr>
          <w:rFonts w:ascii="Arial" w:eastAsia="Arial" w:hAnsi="Arial" w:cs="Arial"/>
          <w:spacing w:val="2"/>
        </w:rPr>
        <w:t xml:space="preserve">) throughout the last year. </w:t>
      </w:r>
      <w:r w:rsidR="003246C1" w:rsidRPr="00CE5C50">
        <w:rPr>
          <w:rFonts w:ascii="Arial" w:eastAsia="Arial" w:hAnsi="Arial" w:cs="Arial"/>
          <w:spacing w:val="2"/>
        </w:rPr>
        <w:t xml:space="preserve">All of these </w:t>
      </w:r>
      <w:r w:rsidR="00B72112" w:rsidRPr="00CE5C50">
        <w:rPr>
          <w:rFonts w:ascii="Arial" w:eastAsia="Arial" w:hAnsi="Arial" w:cs="Arial"/>
          <w:spacing w:val="2"/>
        </w:rPr>
        <w:t>have reflected or created challenges in staffing and financial</w:t>
      </w:r>
      <w:r w:rsidR="003246C1" w:rsidRPr="00CE5C50">
        <w:rPr>
          <w:rFonts w:ascii="Arial" w:eastAsia="Arial" w:hAnsi="Arial" w:cs="Arial"/>
          <w:spacing w:val="2"/>
        </w:rPr>
        <w:t xml:space="preserve"> resource at the Trust. They were</w:t>
      </w:r>
      <w:r w:rsidR="00066076" w:rsidRPr="00CE5C50">
        <w:rPr>
          <w:rFonts w:ascii="Arial" w:eastAsia="Arial" w:hAnsi="Arial" w:cs="Arial"/>
          <w:spacing w:val="2"/>
        </w:rPr>
        <w:t>;</w:t>
      </w:r>
      <w:r w:rsidR="00A761BD" w:rsidRPr="00CE5C50">
        <w:rPr>
          <w:rFonts w:ascii="Arial" w:eastAsia="Arial" w:hAnsi="Arial" w:cs="Arial"/>
          <w:spacing w:val="2"/>
        </w:rPr>
        <w:t xml:space="preserve"> </w:t>
      </w:r>
    </w:p>
    <w:p w:rsidR="00066076" w:rsidRPr="00CE5C50" w:rsidRDefault="00066076" w:rsidP="00B92825">
      <w:pPr>
        <w:pStyle w:val="ListParagraph"/>
        <w:numPr>
          <w:ilvl w:val="0"/>
          <w:numId w:val="17"/>
        </w:numPr>
        <w:spacing w:before="32"/>
        <w:ind w:right="725"/>
        <w:jc w:val="both"/>
        <w:rPr>
          <w:rFonts w:eastAsia="Arial"/>
          <w:spacing w:val="2"/>
          <w:sz w:val="22"/>
          <w:szCs w:val="22"/>
        </w:rPr>
      </w:pPr>
      <w:r w:rsidRPr="00CE5C50">
        <w:rPr>
          <w:rFonts w:eastAsia="Arial"/>
          <w:spacing w:val="2"/>
          <w:sz w:val="22"/>
          <w:szCs w:val="22"/>
        </w:rPr>
        <w:t>Risk that medical staffing in ED, histopathology, medicine will not be at the required numbers or skills to deliver safe and dignified care.</w:t>
      </w:r>
    </w:p>
    <w:p w:rsidR="00066076" w:rsidRPr="00CE5C50" w:rsidRDefault="00066076" w:rsidP="00B92825">
      <w:pPr>
        <w:pStyle w:val="ListParagraph"/>
        <w:numPr>
          <w:ilvl w:val="0"/>
          <w:numId w:val="17"/>
        </w:numPr>
        <w:spacing w:before="32"/>
        <w:ind w:right="725"/>
        <w:jc w:val="both"/>
        <w:rPr>
          <w:rFonts w:eastAsia="Arial"/>
          <w:spacing w:val="2"/>
          <w:sz w:val="22"/>
          <w:szCs w:val="22"/>
        </w:rPr>
      </w:pPr>
      <w:r w:rsidRPr="00CE5C50">
        <w:rPr>
          <w:rFonts w:eastAsia="Arial"/>
          <w:spacing w:val="2"/>
          <w:sz w:val="22"/>
          <w:szCs w:val="22"/>
        </w:rPr>
        <w:t>Risk that mortality rates will not be ‘as expected</w:t>
      </w:r>
      <w:r w:rsidR="00A70776" w:rsidRPr="00CE5C50">
        <w:rPr>
          <w:rFonts w:eastAsia="Arial"/>
          <w:spacing w:val="2"/>
          <w:sz w:val="22"/>
          <w:szCs w:val="22"/>
        </w:rPr>
        <w:t>’</w:t>
      </w:r>
      <w:r w:rsidRPr="00CE5C50">
        <w:rPr>
          <w:rFonts w:eastAsia="Arial"/>
          <w:spacing w:val="2"/>
          <w:sz w:val="22"/>
          <w:szCs w:val="22"/>
        </w:rPr>
        <w:t xml:space="preserve"> compared to the position across the rest of England.</w:t>
      </w:r>
    </w:p>
    <w:p w:rsidR="00066076" w:rsidRPr="00CE5C50" w:rsidRDefault="00066076" w:rsidP="00B92825">
      <w:pPr>
        <w:pStyle w:val="ListParagraph"/>
        <w:numPr>
          <w:ilvl w:val="0"/>
          <w:numId w:val="17"/>
        </w:numPr>
        <w:spacing w:before="32"/>
        <w:ind w:right="725"/>
        <w:jc w:val="both"/>
        <w:rPr>
          <w:rFonts w:eastAsia="Arial"/>
          <w:spacing w:val="2"/>
          <w:sz w:val="22"/>
          <w:szCs w:val="22"/>
        </w:rPr>
      </w:pPr>
      <w:r w:rsidRPr="00CE5C50">
        <w:rPr>
          <w:rFonts w:eastAsia="Arial"/>
          <w:spacing w:val="2"/>
          <w:sz w:val="22"/>
          <w:szCs w:val="22"/>
        </w:rPr>
        <w:t>Risk that the emergency department will not attain clinical quality indicators, performance targets and be a suitable training environment.</w:t>
      </w:r>
    </w:p>
    <w:p w:rsidR="00066076" w:rsidRPr="00CE5C50" w:rsidRDefault="00066076" w:rsidP="00B92825">
      <w:pPr>
        <w:pStyle w:val="ListParagraph"/>
        <w:numPr>
          <w:ilvl w:val="0"/>
          <w:numId w:val="17"/>
        </w:numPr>
        <w:spacing w:before="32"/>
        <w:ind w:right="725"/>
        <w:jc w:val="both"/>
        <w:rPr>
          <w:rFonts w:eastAsia="Arial"/>
          <w:spacing w:val="2"/>
          <w:sz w:val="22"/>
          <w:szCs w:val="22"/>
        </w:rPr>
      </w:pPr>
      <w:r w:rsidRPr="00CE5C50">
        <w:rPr>
          <w:rFonts w:eastAsia="Arial"/>
          <w:spacing w:val="2"/>
          <w:sz w:val="22"/>
          <w:szCs w:val="22"/>
        </w:rPr>
        <w:t>Risk that people who use our services are not discharged in a safe and timely fashion.</w:t>
      </w:r>
    </w:p>
    <w:p w:rsidR="00066076" w:rsidRPr="00CE5C50" w:rsidRDefault="00066076" w:rsidP="00B92825">
      <w:pPr>
        <w:pStyle w:val="ListParagraph"/>
        <w:numPr>
          <w:ilvl w:val="0"/>
          <w:numId w:val="17"/>
        </w:numPr>
        <w:spacing w:before="32"/>
        <w:ind w:right="725"/>
        <w:jc w:val="both"/>
        <w:rPr>
          <w:rFonts w:eastAsia="Arial"/>
          <w:spacing w:val="2"/>
          <w:sz w:val="22"/>
          <w:szCs w:val="22"/>
        </w:rPr>
      </w:pPr>
      <w:r w:rsidRPr="00CE5C50">
        <w:rPr>
          <w:rFonts w:eastAsia="Arial"/>
          <w:spacing w:val="2"/>
          <w:sz w:val="22"/>
          <w:szCs w:val="22"/>
        </w:rPr>
        <w:t>Risk that the Trust will be unable to deliver a major savings plan</w:t>
      </w:r>
    </w:p>
    <w:p w:rsidR="00066076" w:rsidRPr="00CE5C50" w:rsidRDefault="00066076" w:rsidP="00B92825">
      <w:pPr>
        <w:pStyle w:val="ListParagraph"/>
        <w:numPr>
          <w:ilvl w:val="0"/>
          <w:numId w:val="17"/>
        </w:numPr>
        <w:spacing w:before="32"/>
        <w:ind w:right="725"/>
        <w:jc w:val="both"/>
        <w:rPr>
          <w:rFonts w:eastAsia="Arial"/>
          <w:spacing w:val="2"/>
          <w:sz w:val="22"/>
          <w:szCs w:val="22"/>
        </w:rPr>
      </w:pPr>
      <w:r w:rsidRPr="00CE5C50">
        <w:rPr>
          <w:rFonts w:eastAsia="Arial"/>
          <w:spacing w:val="2"/>
          <w:sz w:val="22"/>
          <w:szCs w:val="22"/>
        </w:rPr>
        <w:t>Risk that we will fail to support the improvement in quality of care and efficiency across the Trust through the delivery of an innovative and robust IT programme</w:t>
      </w:r>
      <w:r w:rsidR="00340CE2" w:rsidRPr="00CE5C50">
        <w:rPr>
          <w:rFonts w:eastAsia="Arial"/>
          <w:spacing w:val="2"/>
          <w:sz w:val="22"/>
          <w:szCs w:val="22"/>
        </w:rPr>
        <w:t>.</w:t>
      </w:r>
    </w:p>
    <w:p w:rsidR="001A0D57" w:rsidRPr="00CE5C50" w:rsidRDefault="001A0D57" w:rsidP="00066076">
      <w:pPr>
        <w:spacing w:before="32" w:after="0" w:line="240" w:lineRule="auto"/>
        <w:ind w:left="112" w:right="725"/>
        <w:jc w:val="both"/>
        <w:rPr>
          <w:rFonts w:ascii="Arial" w:eastAsia="Arial" w:hAnsi="Arial" w:cs="Arial"/>
          <w:spacing w:val="2"/>
        </w:rPr>
      </w:pPr>
    </w:p>
    <w:p w:rsidR="00E427D3" w:rsidRPr="00CE5C50" w:rsidRDefault="00E81F8C">
      <w:pPr>
        <w:spacing w:after="0" w:line="240" w:lineRule="auto"/>
        <w:ind w:left="112" w:right="2530"/>
        <w:jc w:val="both"/>
        <w:rPr>
          <w:rFonts w:ascii="Arial" w:eastAsia="Arial" w:hAnsi="Arial" w:cs="Arial"/>
        </w:rPr>
      </w:pPr>
      <w:r w:rsidRPr="00CE5C50">
        <w:rPr>
          <w:rFonts w:ascii="Arial" w:eastAsia="Arial" w:hAnsi="Arial" w:cs="Arial"/>
          <w:spacing w:val="-1"/>
        </w:rPr>
        <w:t>S</w:t>
      </w:r>
      <w:r w:rsidRPr="00CE5C50">
        <w:rPr>
          <w:rFonts w:ascii="Arial" w:eastAsia="Arial" w:hAnsi="Arial" w:cs="Arial"/>
        </w:rPr>
        <w:t>p</w:t>
      </w:r>
      <w:r w:rsidRPr="00CE5C50">
        <w:rPr>
          <w:rFonts w:ascii="Arial" w:eastAsia="Arial" w:hAnsi="Arial" w:cs="Arial"/>
          <w:spacing w:val="-1"/>
        </w:rPr>
        <w:t>e</w:t>
      </w:r>
      <w:r w:rsidRPr="00CE5C50">
        <w:rPr>
          <w:rFonts w:ascii="Arial" w:eastAsia="Arial" w:hAnsi="Arial" w:cs="Arial"/>
        </w:rPr>
        <w:t>c</w:t>
      </w:r>
      <w:r w:rsidRPr="00CE5C50">
        <w:rPr>
          <w:rFonts w:ascii="Arial" w:eastAsia="Arial" w:hAnsi="Arial" w:cs="Arial"/>
          <w:spacing w:val="-1"/>
        </w:rPr>
        <w:t>i</w:t>
      </w:r>
      <w:r w:rsidRPr="00CE5C50">
        <w:rPr>
          <w:rFonts w:ascii="Arial" w:eastAsia="Arial" w:hAnsi="Arial" w:cs="Arial"/>
          <w:spacing w:val="3"/>
        </w:rPr>
        <w:t>f</w:t>
      </w:r>
      <w:r w:rsidRPr="00CE5C50">
        <w:rPr>
          <w:rFonts w:ascii="Arial" w:eastAsia="Arial" w:hAnsi="Arial" w:cs="Arial"/>
          <w:spacing w:val="-1"/>
        </w:rPr>
        <w:t>i</w:t>
      </w:r>
      <w:r w:rsidRPr="00CE5C50">
        <w:rPr>
          <w:rFonts w:ascii="Arial" w:eastAsia="Arial" w:hAnsi="Arial" w:cs="Arial"/>
        </w:rPr>
        <w:t>c</w:t>
      </w:r>
      <w:r w:rsidRPr="00CE5C50">
        <w:rPr>
          <w:rFonts w:ascii="Arial" w:eastAsia="Arial" w:hAnsi="Arial" w:cs="Arial"/>
          <w:spacing w:val="-1"/>
        </w:rPr>
        <w:t xml:space="preserve"> </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spacing w:val="-2"/>
        </w:rPr>
        <w:t>s</w:t>
      </w:r>
      <w:r w:rsidRPr="00CE5C50">
        <w:rPr>
          <w:rFonts w:ascii="Arial" w:eastAsia="Arial" w:hAnsi="Arial" w:cs="Arial"/>
        </w:rPr>
        <w:t>k</w:t>
      </w:r>
      <w:r w:rsidRPr="00CE5C50">
        <w:rPr>
          <w:rFonts w:ascii="Arial" w:eastAsia="Arial" w:hAnsi="Arial" w:cs="Arial"/>
          <w:spacing w:val="1"/>
        </w:rPr>
        <w:t xml:space="preserve"> m</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spacing w:val="-3"/>
        </w:rPr>
        <w:t>i</w:t>
      </w:r>
      <w:r w:rsidRPr="00CE5C50">
        <w:rPr>
          <w:rFonts w:ascii="Arial" w:eastAsia="Arial" w:hAnsi="Arial" w:cs="Arial"/>
          <w:spacing w:val="2"/>
        </w:rPr>
        <w:t>g</w:t>
      </w:r>
      <w:r w:rsidRPr="00CE5C50">
        <w:rPr>
          <w:rFonts w:ascii="Arial" w:eastAsia="Arial" w:hAnsi="Arial" w:cs="Arial"/>
        </w:rPr>
        <w:t>ati</w:t>
      </w:r>
      <w:r w:rsidRPr="00CE5C50">
        <w:rPr>
          <w:rFonts w:ascii="Arial" w:eastAsia="Arial" w:hAnsi="Arial" w:cs="Arial"/>
          <w:spacing w:val="-1"/>
        </w:rPr>
        <w:t>o</w:t>
      </w:r>
      <w:r w:rsidRPr="00CE5C50">
        <w:rPr>
          <w:rFonts w:ascii="Arial" w:eastAsia="Arial" w:hAnsi="Arial" w:cs="Arial"/>
        </w:rPr>
        <w:t>n</w:t>
      </w:r>
      <w:r w:rsidRPr="00CE5C50">
        <w:rPr>
          <w:rFonts w:ascii="Arial" w:eastAsia="Arial" w:hAnsi="Arial" w:cs="Arial"/>
          <w:spacing w:val="-2"/>
        </w:rPr>
        <w:t xml:space="preserve"> </w:t>
      </w:r>
      <w:r w:rsidRPr="00CE5C50">
        <w:rPr>
          <w:rFonts w:ascii="Arial" w:eastAsia="Arial" w:hAnsi="Arial" w:cs="Arial"/>
        </w:rPr>
        <w:t>p</w:t>
      </w:r>
      <w:r w:rsidRPr="00CE5C50">
        <w:rPr>
          <w:rFonts w:ascii="Arial" w:eastAsia="Arial" w:hAnsi="Arial" w:cs="Arial"/>
          <w:spacing w:val="-2"/>
        </w:rPr>
        <w:t>r</w:t>
      </w:r>
      <w:r w:rsidRPr="00CE5C50">
        <w:rPr>
          <w:rFonts w:ascii="Arial" w:eastAsia="Arial" w:hAnsi="Arial" w:cs="Arial"/>
        </w:rPr>
        <w:t>oc</w:t>
      </w:r>
      <w:r w:rsidRPr="00CE5C50">
        <w:rPr>
          <w:rFonts w:ascii="Arial" w:eastAsia="Arial" w:hAnsi="Arial" w:cs="Arial"/>
          <w:spacing w:val="-1"/>
        </w:rPr>
        <w:t>e</w:t>
      </w:r>
      <w:r w:rsidRPr="00CE5C50">
        <w:rPr>
          <w:rFonts w:ascii="Arial" w:eastAsia="Arial" w:hAnsi="Arial" w:cs="Arial"/>
        </w:rPr>
        <w:t xml:space="preserve">sses </w:t>
      </w:r>
      <w:r w:rsidRPr="00CE5C50">
        <w:rPr>
          <w:rFonts w:ascii="Arial" w:eastAsia="Arial" w:hAnsi="Arial" w:cs="Arial"/>
          <w:spacing w:val="-3"/>
        </w:rPr>
        <w:t>w</w:t>
      </w:r>
      <w:r w:rsidRPr="00CE5C50">
        <w:rPr>
          <w:rFonts w:ascii="Arial" w:eastAsia="Arial" w:hAnsi="Arial" w:cs="Arial"/>
        </w:rPr>
        <w:t>ere</w:t>
      </w:r>
      <w:r w:rsidRPr="00CE5C50">
        <w:rPr>
          <w:rFonts w:ascii="Arial" w:eastAsia="Arial" w:hAnsi="Arial" w:cs="Arial"/>
          <w:spacing w:val="4"/>
        </w:rPr>
        <w:t xml:space="preserve"> </w:t>
      </w:r>
      <w:proofErr w:type="spellStart"/>
      <w:r w:rsidRPr="00CE5C50">
        <w:rPr>
          <w:rFonts w:ascii="Arial" w:eastAsia="Arial" w:hAnsi="Arial" w:cs="Arial"/>
          <w:spacing w:val="-3"/>
        </w:rPr>
        <w:t>u</w:t>
      </w:r>
      <w:r w:rsidRPr="00CE5C50">
        <w:rPr>
          <w:rFonts w:ascii="Arial" w:eastAsia="Arial" w:hAnsi="Arial" w:cs="Arial"/>
          <w:spacing w:val="1"/>
        </w:rPr>
        <w:t>t</w:t>
      </w:r>
      <w:r w:rsidRPr="00CE5C50">
        <w:rPr>
          <w:rFonts w:ascii="Arial" w:eastAsia="Arial" w:hAnsi="Arial" w:cs="Arial"/>
          <w:spacing w:val="-1"/>
        </w:rPr>
        <w:t>ili</w:t>
      </w:r>
      <w:r w:rsidR="00B75B36" w:rsidRPr="00CE5C50">
        <w:rPr>
          <w:rFonts w:ascii="Arial" w:eastAsia="Arial" w:hAnsi="Arial" w:cs="Arial"/>
          <w:spacing w:val="-2"/>
        </w:rPr>
        <w:t>s</w:t>
      </w:r>
      <w:r w:rsidRPr="00CE5C50">
        <w:rPr>
          <w:rFonts w:ascii="Arial" w:eastAsia="Arial" w:hAnsi="Arial" w:cs="Arial"/>
        </w:rPr>
        <w:t>ed</w:t>
      </w:r>
      <w:proofErr w:type="spellEnd"/>
      <w:r w:rsidRPr="00CE5C50">
        <w:rPr>
          <w:rFonts w:ascii="Arial" w:eastAsia="Arial" w:hAnsi="Arial" w:cs="Arial"/>
          <w:spacing w:val="1"/>
        </w:rPr>
        <w:t xml:space="preserve"> t</w:t>
      </w:r>
      <w:r w:rsidRPr="00CE5C50">
        <w:rPr>
          <w:rFonts w:ascii="Arial" w:eastAsia="Arial" w:hAnsi="Arial" w:cs="Arial"/>
        </w:rPr>
        <w:t xml:space="preserve">o </w:t>
      </w:r>
      <w:r w:rsidRPr="00CE5C50">
        <w:rPr>
          <w:rFonts w:ascii="Arial" w:eastAsia="Arial" w:hAnsi="Arial" w:cs="Arial"/>
          <w:spacing w:val="1"/>
        </w:rPr>
        <w:t>m</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spacing w:val="-3"/>
        </w:rPr>
        <w:t>a</w:t>
      </w:r>
      <w:r w:rsidRPr="00CE5C50">
        <w:rPr>
          <w:rFonts w:ascii="Arial" w:eastAsia="Arial" w:hAnsi="Arial" w:cs="Arial"/>
          <w:spacing w:val="2"/>
        </w:rPr>
        <w:t>g</w:t>
      </w:r>
      <w:r w:rsidRPr="00CE5C50">
        <w:rPr>
          <w:rFonts w:ascii="Arial" w:eastAsia="Arial" w:hAnsi="Arial" w:cs="Arial"/>
        </w:rPr>
        <w:t>e</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1"/>
        </w:rPr>
        <w:t>e</w:t>
      </w:r>
      <w:r w:rsidRPr="00CE5C50">
        <w:rPr>
          <w:rFonts w:ascii="Arial" w:eastAsia="Arial" w:hAnsi="Arial" w:cs="Arial"/>
        </w:rPr>
        <w:t>se</w:t>
      </w:r>
      <w:r w:rsidRPr="00CE5C50">
        <w:rPr>
          <w:rFonts w:ascii="Arial" w:eastAsia="Arial" w:hAnsi="Arial" w:cs="Arial"/>
          <w:spacing w:val="-2"/>
        </w:rPr>
        <w:t xml:space="preserve"> </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spacing w:val="-2"/>
        </w:rPr>
        <w:t>s</w:t>
      </w:r>
      <w:r w:rsidRPr="00CE5C50">
        <w:rPr>
          <w:rFonts w:ascii="Arial" w:eastAsia="Arial" w:hAnsi="Arial" w:cs="Arial"/>
          <w:spacing w:val="2"/>
        </w:rPr>
        <w:t>k</w:t>
      </w:r>
      <w:r w:rsidRPr="00CE5C50">
        <w:rPr>
          <w:rFonts w:ascii="Arial" w:eastAsia="Arial" w:hAnsi="Arial" w:cs="Arial"/>
        </w:rPr>
        <w:t>s</w:t>
      </w:r>
      <w:r w:rsidRPr="00CE5C50">
        <w:rPr>
          <w:rFonts w:ascii="Arial" w:eastAsia="Arial" w:hAnsi="Arial" w:cs="Arial"/>
          <w:spacing w:val="-1"/>
        </w:rPr>
        <w:t xml:space="preserve"> i</w:t>
      </w:r>
      <w:r w:rsidRPr="00CE5C50">
        <w:rPr>
          <w:rFonts w:ascii="Arial" w:eastAsia="Arial" w:hAnsi="Arial" w:cs="Arial"/>
        </w:rPr>
        <w:t>nc</w:t>
      </w:r>
      <w:r w:rsidRPr="00CE5C50">
        <w:rPr>
          <w:rFonts w:ascii="Arial" w:eastAsia="Arial" w:hAnsi="Arial" w:cs="Arial"/>
          <w:spacing w:val="-1"/>
        </w:rPr>
        <w:t>l</w:t>
      </w:r>
      <w:r w:rsidRPr="00CE5C50">
        <w:rPr>
          <w:rFonts w:ascii="Arial" w:eastAsia="Arial" w:hAnsi="Arial" w:cs="Arial"/>
        </w:rPr>
        <w:t>u</w:t>
      </w:r>
      <w:r w:rsidRPr="00CE5C50">
        <w:rPr>
          <w:rFonts w:ascii="Arial" w:eastAsia="Arial" w:hAnsi="Arial" w:cs="Arial"/>
          <w:spacing w:val="-1"/>
        </w:rPr>
        <w:t>di</w:t>
      </w:r>
      <w:r w:rsidRPr="00CE5C50">
        <w:rPr>
          <w:rFonts w:ascii="Arial" w:eastAsia="Arial" w:hAnsi="Arial" w:cs="Arial"/>
        </w:rPr>
        <w:t>n</w:t>
      </w:r>
      <w:r w:rsidRPr="00CE5C50">
        <w:rPr>
          <w:rFonts w:ascii="Arial" w:eastAsia="Arial" w:hAnsi="Arial" w:cs="Arial"/>
          <w:spacing w:val="2"/>
        </w:rPr>
        <w:t>g</w:t>
      </w:r>
      <w:r w:rsidRPr="00CE5C50">
        <w:rPr>
          <w:rFonts w:ascii="Arial" w:eastAsia="Arial" w:hAnsi="Arial" w:cs="Arial"/>
        </w:rPr>
        <w:t>:</w:t>
      </w:r>
    </w:p>
    <w:p w:rsidR="00E427D3" w:rsidRPr="00CE5C50" w:rsidRDefault="00E427D3">
      <w:pPr>
        <w:spacing w:before="7" w:after="0" w:line="130" w:lineRule="exact"/>
        <w:rPr>
          <w:rFonts w:ascii="Arial" w:hAnsi="Arial" w:cs="Arial"/>
        </w:rPr>
      </w:pPr>
    </w:p>
    <w:p w:rsidR="00E427D3" w:rsidRPr="00CE5C50" w:rsidRDefault="00E81F8C" w:rsidP="00B92825">
      <w:pPr>
        <w:pStyle w:val="ListParagraph"/>
        <w:numPr>
          <w:ilvl w:val="0"/>
          <w:numId w:val="19"/>
        </w:numPr>
        <w:tabs>
          <w:tab w:val="left" w:pos="820"/>
        </w:tabs>
        <w:spacing w:line="254" w:lineRule="exact"/>
        <w:ind w:right="47"/>
        <w:rPr>
          <w:rFonts w:eastAsia="Arial"/>
          <w:sz w:val="22"/>
          <w:szCs w:val="22"/>
        </w:rPr>
      </w:pPr>
      <w:r w:rsidRPr="00CE5C50">
        <w:rPr>
          <w:rFonts w:eastAsia="Arial"/>
          <w:spacing w:val="-1"/>
          <w:sz w:val="22"/>
          <w:szCs w:val="22"/>
        </w:rPr>
        <w:t>A</w:t>
      </w:r>
      <w:r w:rsidRPr="00CE5C50">
        <w:rPr>
          <w:rFonts w:eastAsia="Arial"/>
          <w:sz w:val="22"/>
          <w:szCs w:val="22"/>
        </w:rPr>
        <w:t>c</w:t>
      </w:r>
      <w:r w:rsidRPr="00CE5C50">
        <w:rPr>
          <w:rFonts w:eastAsia="Arial"/>
          <w:spacing w:val="1"/>
          <w:sz w:val="22"/>
          <w:szCs w:val="22"/>
        </w:rPr>
        <w:t>t</w:t>
      </w:r>
      <w:r w:rsidRPr="00CE5C50">
        <w:rPr>
          <w:rFonts w:eastAsia="Arial"/>
          <w:spacing w:val="-1"/>
          <w:sz w:val="22"/>
          <w:szCs w:val="22"/>
        </w:rPr>
        <w:t>i</w:t>
      </w:r>
      <w:r w:rsidRPr="00CE5C50">
        <w:rPr>
          <w:rFonts w:eastAsia="Arial"/>
          <w:sz w:val="22"/>
          <w:szCs w:val="22"/>
        </w:rPr>
        <w:t>on</w:t>
      </w:r>
      <w:r w:rsidRPr="00CE5C50">
        <w:rPr>
          <w:rFonts w:eastAsia="Arial"/>
          <w:spacing w:val="20"/>
          <w:sz w:val="22"/>
          <w:szCs w:val="22"/>
        </w:rPr>
        <w:t xml:space="preserve"> </w:t>
      </w:r>
      <w:r w:rsidRPr="00CE5C50">
        <w:rPr>
          <w:rFonts w:eastAsia="Arial"/>
          <w:sz w:val="22"/>
          <w:szCs w:val="22"/>
        </w:rPr>
        <w:t>p</w:t>
      </w:r>
      <w:r w:rsidRPr="00CE5C50">
        <w:rPr>
          <w:rFonts w:eastAsia="Arial"/>
          <w:spacing w:val="-1"/>
          <w:sz w:val="22"/>
          <w:szCs w:val="22"/>
        </w:rPr>
        <w:t>l</w:t>
      </w:r>
      <w:r w:rsidRPr="00CE5C50">
        <w:rPr>
          <w:rFonts w:eastAsia="Arial"/>
          <w:sz w:val="22"/>
          <w:szCs w:val="22"/>
        </w:rPr>
        <w:t>a</w:t>
      </w:r>
      <w:r w:rsidRPr="00CE5C50">
        <w:rPr>
          <w:rFonts w:eastAsia="Arial"/>
          <w:spacing w:val="-1"/>
          <w:sz w:val="22"/>
          <w:szCs w:val="22"/>
        </w:rPr>
        <w:t>n</w:t>
      </w:r>
      <w:r w:rsidRPr="00CE5C50">
        <w:rPr>
          <w:rFonts w:eastAsia="Arial"/>
          <w:sz w:val="22"/>
          <w:szCs w:val="22"/>
        </w:rPr>
        <w:t>s</w:t>
      </w:r>
      <w:r w:rsidRPr="00CE5C50">
        <w:rPr>
          <w:rFonts w:eastAsia="Arial"/>
          <w:spacing w:val="20"/>
          <w:sz w:val="22"/>
          <w:szCs w:val="22"/>
        </w:rPr>
        <w:t xml:space="preserve"> </w:t>
      </w:r>
      <w:r w:rsidRPr="00CE5C50">
        <w:rPr>
          <w:rFonts w:eastAsia="Arial"/>
          <w:spacing w:val="1"/>
          <w:sz w:val="22"/>
          <w:szCs w:val="22"/>
        </w:rPr>
        <w:t>t</w:t>
      </w:r>
      <w:r w:rsidRPr="00CE5C50">
        <w:rPr>
          <w:rFonts w:eastAsia="Arial"/>
          <w:sz w:val="22"/>
          <w:szCs w:val="22"/>
        </w:rPr>
        <w:t>o</w:t>
      </w:r>
      <w:r w:rsidRPr="00CE5C50">
        <w:rPr>
          <w:rFonts w:eastAsia="Arial"/>
          <w:spacing w:val="20"/>
          <w:sz w:val="22"/>
          <w:szCs w:val="22"/>
        </w:rPr>
        <w:t xml:space="preserve"> </w:t>
      </w:r>
      <w:r w:rsidRPr="00CE5C50">
        <w:rPr>
          <w:rFonts w:eastAsia="Arial"/>
          <w:sz w:val="22"/>
          <w:szCs w:val="22"/>
        </w:rPr>
        <w:t>a</w:t>
      </w:r>
      <w:r w:rsidRPr="00CE5C50">
        <w:rPr>
          <w:rFonts w:eastAsia="Arial"/>
          <w:spacing w:val="-1"/>
          <w:sz w:val="22"/>
          <w:szCs w:val="22"/>
        </w:rPr>
        <w:t>d</w:t>
      </w:r>
      <w:r w:rsidRPr="00CE5C50">
        <w:rPr>
          <w:rFonts w:eastAsia="Arial"/>
          <w:sz w:val="22"/>
          <w:szCs w:val="22"/>
        </w:rPr>
        <w:t>dress</w:t>
      </w:r>
      <w:r w:rsidRPr="00CE5C50">
        <w:rPr>
          <w:rFonts w:eastAsia="Arial"/>
          <w:spacing w:val="18"/>
          <w:sz w:val="22"/>
          <w:szCs w:val="22"/>
        </w:rPr>
        <w:t xml:space="preserve"> </w:t>
      </w:r>
      <w:r w:rsidRPr="00CE5C50">
        <w:rPr>
          <w:rFonts w:eastAsia="Arial"/>
          <w:spacing w:val="1"/>
          <w:sz w:val="22"/>
          <w:szCs w:val="22"/>
        </w:rPr>
        <w:t>r</w:t>
      </w:r>
      <w:r w:rsidRPr="00CE5C50">
        <w:rPr>
          <w:rFonts w:eastAsia="Arial"/>
          <w:spacing w:val="-1"/>
          <w:sz w:val="22"/>
          <w:szCs w:val="22"/>
        </w:rPr>
        <w:t>i</w:t>
      </w:r>
      <w:r w:rsidRPr="00CE5C50">
        <w:rPr>
          <w:rFonts w:eastAsia="Arial"/>
          <w:sz w:val="22"/>
          <w:szCs w:val="22"/>
        </w:rPr>
        <w:t>sks</w:t>
      </w:r>
      <w:r w:rsidRPr="00CE5C50">
        <w:rPr>
          <w:rFonts w:eastAsia="Arial"/>
          <w:spacing w:val="20"/>
          <w:sz w:val="22"/>
          <w:szCs w:val="22"/>
        </w:rPr>
        <w:t xml:space="preserve"> </w:t>
      </w:r>
      <w:r w:rsidRPr="00CE5C50">
        <w:rPr>
          <w:rFonts w:eastAsia="Arial"/>
          <w:sz w:val="22"/>
          <w:szCs w:val="22"/>
        </w:rPr>
        <w:t>around</w:t>
      </w:r>
      <w:r w:rsidRPr="00CE5C50">
        <w:rPr>
          <w:rFonts w:eastAsia="Arial"/>
          <w:spacing w:val="19"/>
          <w:sz w:val="22"/>
          <w:szCs w:val="22"/>
        </w:rPr>
        <w:t xml:space="preserve"> </w:t>
      </w:r>
      <w:r w:rsidRPr="00CE5C50">
        <w:rPr>
          <w:rFonts w:eastAsia="Arial"/>
          <w:spacing w:val="1"/>
          <w:sz w:val="22"/>
          <w:szCs w:val="22"/>
        </w:rPr>
        <w:t>t</w:t>
      </w:r>
      <w:r w:rsidRPr="00CE5C50">
        <w:rPr>
          <w:rFonts w:eastAsia="Arial"/>
          <w:sz w:val="22"/>
          <w:szCs w:val="22"/>
        </w:rPr>
        <w:t>he</w:t>
      </w:r>
      <w:r w:rsidRPr="00CE5C50">
        <w:rPr>
          <w:rFonts w:eastAsia="Arial"/>
          <w:spacing w:val="17"/>
          <w:sz w:val="22"/>
          <w:szCs w:val="22"/>
        </w:rPr>
        <w:t xml:space="preserve"> </w:t>
      </w:r>
      <w:r w:rsidRPr="00CE5C50">
        <w:rPr>
          <w:rFonts w:eastAsia="Arial"/>
          <w:spacing w:val="2"/>
          <w:sz w:val="22"/>
          <w:szCs w:val="22"/>
        </w:rPr>
        <w:t>q</w:t>
      </w:r>
      <w:r w:rsidRPr="00CE5C50">
        <w:rPr>
          <w:rFonts w:eastAsia="Arial"/>
          <w:sz w:val="22"/>
          <w:szCs w:val="22"/>
        </w:rPr>
        <w:t>u</w:t>
      </w:r>
      <w:r w:rsidRPr="00CE5C50">
        <w:rPr>
          <w:rFonts w:eastAsia="Arial"/>
          <w:spacing w:val="-1"/>
          <w:sz w:val="22"/>
          <w:szCs w:val="22"/>
        </w:rPr>
        <w:t>ali</w:t>
      </w:r>
      <w:r w:rsidRPr="00CE5C50">
        <w:rPr>
          <w:rFonts w:eastAsia="Arial"/>
          <w:spacing w:val="1"/>
          <w:sz w:val="22"/>
          <w:szCs w:val="22"/>
        </w:rPr>
        <w:t>t</w:t>
      </w:r>
      <w:r w:rsidRPr="00CE5C50">
        <w:rPr>
          <w:rFonts w:eastAsia="Arial"/>
          <w:sz w:val="22"/>
          <w:szCs w:val="22"/>
        </w:rPr>
        <w:t>y</w:t>
      </w:r>
      <w:r w:rsidRPr="00CE5C50">
        <w:rPr>
          <w:rFonts w:eastAsia="Arial"/>
          <w:spacing w:val="18"/>
          <w:sz w:val="22"/>
          <w:szCs w:val="22"/>
        </w:rPr>
        <w:t xml:space="preserve"> </w:t>
      </w:r>
      <w:r w:rsidRPr="00CE5C50">
        <w:rPr>
          <w:rFonts w:eastAsia="Arial"/>
          <w:spacing w:val="-3"/>
          <w:sz w:val="22"/>
          <w:szCs w:val="22"/>
        </w:rPr>
        <w:t>o</w:t>
      </w:r>
      <w:r w:rsidRPr="00CE5C50">
        <w:rPr>
          <w:rFonts w:eastAsia="Arial"/>
          <w:sz w:val="22"/>
          <w:szCs w:val="22"/>
        </w:rPr>
        <w:t>f</w:t>
      </w:r>
      <w:r w:rsidRPr="00CE5C50">
        <w:rPr>
          <w:rFonts w:eastAsia="Arial"/>
          <w:spacing w:val="23"/>
          <w:sz w:val="22"/>
          <w:szCs w:val="22"/>
        </w:rPr>
        <w:t xml:space="preserve"> </w:t>
      </w:r>
      <w:r w:rsidRPr="00CE5C50">
        <w:rPr>
          <w:rFonts w:eastAsia="Arial"/>
          <w:sz w:val="22"/>
          <w:szCs w:val="22"/>
        </w:rPr>
        <w:t>su</w:t>
      </w:r>
      <w:r w:rsidRPr="00CE5C50">
        <w:rPr>
          <w:rFonts w:eastAsia="Arial"/>
          <w:spacing w:val="-1"/>
          <w:sz w:val="22"/>
          <w:szCs w:val="22"/>
        </w:rPr>
        <w:t>p</w:t>
      </w:r>
      <w:r w:rsidRPr="00CE5C50">
        <w:rPr>
          <w:rFonts w:eastAsia="Arial"/>
          <w:sz w:val="22"/>
          <w:szCs w:val="22"/>
        </w:rPr>
        <w:t>er</w:t>
      </w:r>
      <w:r w:rsidRPr="00CE5C50">
        <w:rPr>
          <w:rFonts w:eastAsia="Arial"/>
          <w:spacing w:val="-2"/>
          <w:sz w:val="22"/>
          <w:szCs w:val="22"/>
        </w:rPr>
        <w:t>v</w:t>
      </w:r>
      <w:r w:rsidRPr="00CE5C50">
        <w:rPr>
          <w:rFonts w:eastAsia="Arial"/>
          <w:spacing w:val="-1"/>
          <w:sz w:val="22"/>
          <w:szCs w:val="22"/>
        </w:rPr>
        <w:t>i</w:t>
      </w:r>
      <w:r w:rsidRPr="00CE5C50">
        <w:rPr>
          <w:rFonts w:eastAsia="Arial"/>
          <w:sz w:val="22"/>
          <w:szCs w:val="22"/>
        </w:rPr>
        <w:t>s</w:t>
      </w:r>
      <w:r w:rsidRPr="00CE5C50">
        <w:rPr>
          <w:rFonts w:eastAsia="Arial"/>
          <w:spacing w:val="-1"/>
          <w:sz w:val="22"/>
          <w:szCs w:val="22"/>
        </w:rPr>
        <w:t>i</w:t>
      </w:r>
      <w:r w:rsidRPr="00CE5C50">
        <w:rPr>
          <w:rFonts w:eastAsia="Arial"/>
          <w:sz w:val="22"/>
          <w:szCs w:val="22"/>
        </w:rPr>
        <w:t>on</w:t>
      </w:r>
      <w:r w:rsidRPr="00CE5C50">
        <w:rPr>
          <w:rFonts w:eastAsia="Arial"/>
          <w:spacing w:val="20"/>
          <w:sz w:val="22"/>
          <w:szCs w:val="22"/>
        </w:rPr>
        <w:t xml:space="preserve"> </w:t>
      </w:r>
      <w:r w:rsidRPr="00CE5C50">
        <w:rPr>
          <w:rFonts w:eastAsia="Arial"/>
          <w:spacing w:val="3"/>
          <w:sz w:val="22"/>
          <w:szCs w:val="22"/>
        </w:rPr>
        <w:t>f</w:t>
      </w:r>
      <w:r w:rsidRPr="00CE5C50">
        <w:rPr>
          <w:rFonts w:eastAsia="Arial"/>
          <w:spacing w:val="-3"/>
          <w:sz w:val="22"/>
          <w:szCs w:val="22"/>
        </w:rPr>
        <w:t>o</w:t>
      </w:r>
      <w:r w:rsidRPr="00CE5C50">
        <w:rPr>
          <w:rFonts w:eastAsia="Arial"/>
          <w:sz w:val="22"/>
          <w:szCs w:val="22"/>
        </w:rPr>
        <w:t>r</w:t>
      </w:r>
      <w:r w:rsidRPr="00CE5C50">
        <w:rPr>
          <w:rFonts w:eastAsia="Arial"/>
          <w:spacing w:val="21"/>
          <w:sz w:val="22"/>
          <w:szCs w:val="22"/>
        </w:rPr>
        <w:t xml:space="preserve"> </w:t>
      </w:r>
      <w:r w:rsidRPr="00CE5C50">
        <w:rPr>
          <w:rFonts w:eastAsia="Arial"/>
          <w:spacing w:val="1"/>
          <w:sz w:val="22"/>
          <w:szCs w:val="22"/>
        </w:rPr>
        <w:t>j</w:t>
      </w:r>
      <w:r w:rsidRPr="00CE5C50">
        <w:rPr>
          <w:rFonts w:eastAsia="Arial"/>
          <w:sz w:val="22"/>
          <w:szCs w:val="22"/>
        </w:rPr>
        <w:t>u</w:t>
      </w:r>
      <w:r w:rsidRPr="00CE5C50">
        <w:rPr>
          <w:rFonts w:eastAsia="Arial"/>
          <w:spacing w:val="-1"/>
          <w:sz w:val="22"/>
          <w:szCs w:val="22"/>
        </w:rPr>
        <w:t>ni</w:t>
      </w:r>
      <w:r w:rsidRPr="00CE5C50">
        <w:rPr>
          <w:rFonts w:eastAsia="Arial"/>
          <w:sz w:val="22"/>
          <w:szCs w:val="22"/>
        </w:rPr>
        <w:t>or</w:t>
      </w:r>
      <w:r w:rsidRPr="00CE5C50">
        <w:rPr>
          <w:rFonts w:eastAsia="Arial"/>
          <w:spacing w:val="18"/>
          <w:sz w:val="22"/>
          <w:szCs w:val="22"/>
        </w:rPr>
        <w:t xml:space="preserve"> </w:t>
      </w:r>
      <w:r w:rsidRPr="00CE5C50">
        <w:rPr>
          <w:rFonts w:eastAsia="Arial"/>
          <w:sz w:val="22"/>
          <w:szCs w:val="22"/>
        </w:rPr>
        <w:t>d</w:t>
      </w:r>
      <w:r w:rsidRPr="00CE5C50">
        <w:rPr>
          <w:rFonts w:eastAsia="Arial"/>
          <w:spacing w:val="-1"/>
          <w:sz w:val="22"/>
          <w:szCs w:val="22"/>
        </w:rPr>
        <w:t>o</w:t>
      </w:r>
      <w:r w:rsidRPr="00CE5C50">
        <w:rPr>
          <w:rFonts w:eastAsia="Arial"/>
          <w:sz w:val="22"/>
          <w:szCs w:val="22"/>
        </w:rPr>
        <w:t>c</w:t>
      </w:r>
      <w:r w:rsidRPr="00CE5C50">
        <w:rPr>
          <w:rFonts w:eastAsia="Arial"/>
          <w:spacing w:val="1"/>
          <w:sz w:val="22"/>
          <w:szCs w:val="22"/>
        </w:rPr>
        <w:t>t</w:t>
      </w:r>
      <w:r w:rsidRPr="00CE5C50">
        <w:rPr>
          <w:rFonts w:eastAsia="Arial"/>
          <w:sz w:val="22"/>
          <w:szCs w:val="22"/>
        </w:rPr>
        <w:t>ors</w:t>
      </w:r>
      <w:r w:rsidRPr="00CE5C50">
        <w:rPr>
          <w:rFonts w:eastAsia="Arial"/>
          <w:spacing w:val="27"/>
          <w:sz w:val="22"/>
          <w:szCs w:val="22"/>
        </w:rPr>
        <w:t xml:space="preserve"> </w:t>
      </w:r>
      <w:r w:rsidRPr="00CE5C50">
        <w:rPr>
          <w:rFonts w:eastAsia="Arial"/>
          <w:sz w:val="22"/>
          <w:szCs w:val="22"/>
        </w:rPr>
        <w:t>–</w:t>
      </w:r>
      <w:r w:rsidRPr="00CE5C50">
        <w:rPr>
          <w:rFonts w:eastAsia="Arial"/>
          <w:spacing w:val="20"/>
          <w:sz w:val="22"/>
          <w:szCs w:val="22"/>
        </w:rPr>
        <w:t xml:space="preserve"> </w:t>
      </w:r>
      <w:r w:rsidRPr="00CE5C50">
        <w:rPr>
          <w:rFonts w:eastAsia="Arial"/>
          <w:sz w:val="22"/>
          <w:szCs w:val="22"/>
        </w:rPr>
        <w:t>o</w:t>
      </w:r>
      <w:r w:rsidRPr="00CE5C50">
        <w:rPr>
          <w:rFonts w:eastAsia="Arial"/>
          <w:spacing w:val="-3"/>
          <w:sz w:val="22"/>
          <w:szCs w:val="22"/>
        </w:rPr>
        <w:t>v</w:t>
      </w:r>
      <w:r w:rsidRPr="00CE5C50">
        <w:rPr>
          <w:rFonts w:eastAsia="Arial"/>
          <w:sz w:val="22"/>
          <w:szCs w:val="22"/>
        </w:rPr>
        <w:t>erseen</w:t>
      </w:r>
      <w:r w:rsidRPr="00CE5C50">
        <w:rPr>
          <w:rFonts w:eastAsia="Arial"/>
          <w:spacing w:val="20"/>
          <w:sz w:val="22"/>
          <w:szCs w:val="22"/>
        </w:rPr>
        <w:t xml:space="preserve"> </w:t>
      </w:r>
      <w:r w:rsidRPr="00CE5C50">
        <w:rPr>
          <w:rFonts w:eastAsia="Arial"/>
          <w:sz w:val="22"/>
          <w:szCs w:val="22"/>
        </w:rPr>
        <w:t xml:space="preserve">by </w:t>
      </w:r>
      <w:r w:rsidRPr="00CE5C50">
        <w:rPr>
          <w:rFonts w:eastAsia="Arial"/>
          <w:spacing w:val="1"/>
          <w:sz w:val="22"/>
          <w:szCs w:val="22"/>
        </w:rPr>
        <w:t>t</w:t>
      </w:r>
      <w:r w:rsidRPr="00CE5C50">
        <w:rPr>
          <w:rFonts w:eastAsia="Arial"/>
          <w:sz w:val="22"/>
          <w:szCs w:val="22"/>
        </w:rPr>
        <w:t>he</w:t>
      </w:r>
      <w:r w:rsidRPr="00CE5C50">
        <w:rPr>
          <w:rFonts w:eastAsia="Arial"/>
          <w:spacing w:val="-2"/>
          <w:sz w:val="22"/>
          <w:szCs w:val="22"/>
        </w:rPr>
        <w:t xml:space="preserve"> </w:t>
      </w:r>
      <w:r w:rsidRPr="00CE5C50">
        <w:rPr>
          <w:rFonts w:eastAsia="Arial"/>
          <w:spacing w:val="1"/>
          <w:sz w:val="22"/>
          <w:szCs w:val="22"/>
        </w:rPr>
        <w:t>G</w:t>
      </w:r>
      <w:r w:rsidRPr="00CE5C50">
        <w:rPr>
          <w:rFonts w:eastAsia="Arial"/>
          <w:sz w:val="22"/>
          <w:szCs w:val="22"/>
        </w:rPr>
        <w:t>e</w:t>
      </w:r>
      <w:r w:rsidRPr="00CE5C50">
        <w:rPr>
          <w:rFonts w:eastAsia="Arial"/>
          <w:spacing w:val="-1"/>
          <w:sz w:val="22"/>
          <w:szCs w:val="22"/>
        </w:rPr>
        <w:t>n</w:t>
      </w:r>
      <w:r w:rsidRPr="00CE5C50">
        <w:rPr>
          <w:rFonts w:eastAsia="Arial"/>
          <w:sz w:val="22"/>
          <w:szCs w:val="22"/>
        </w:rPr>
        <w:t>e</w:t>
      </w:r>
      <w:r w:rsidRPr="00CE5C50">
        <w:rPr>
          <w:rFonts w:eastAsia="Arial"/>
          <w:spacing w:val="1"/>
          <w:sz w:val="22"/>
          <w:szCs w:val="22"/>
        </w:rPr>
        <w:t>r</w:t>
      </w:r>
      <w:r w:rsidRPr="00CE5C50">
        <w:rPr>
          <w:rFonts w:eastAsia="Arial"/>
          <w:sz w:val="22"/>
          <w:szCs w:val="22"/>
        </w:rPr>
        <w:t xml:space="preserve">al </w:t>
      </w:r>
      <w:r w:rsidRPr="00CE5C50">
        <w:rPr>
          <w:rFonts w:eastAsia="Arial"/>
          <w:spacing w:val="-4"/>
          <w:sz w:val="22"/>
          <w:szCs w:val="22"/>
        </w:rPr>
        <w:t>M</w:t>
      </w:r>
      <w:r w:rsidRPr="00CE5C50">
        <w:rPr>
          <w:rFonts w:eastAsia="Arial"/>
          <w:sz w:val="22"/>
          <w:szCs w:val="22"/>
        </w:rPr>
        <w:t>e</w:t>
      </w:r>
      <w:r w:rsidRPr="00CE5C50">
        <w:rPr>
          <w:rFonts w:eastAsia="Arial"/>
          <w:spacing w:val="-1"/>
          <w:sz w:val="22"/>
          <w:szCs w:val="22"/>
        </w:rPr>
        <w:t>di</w:t>
      </w:r>
      <w:r w:rsidRPr="00CE5C50">
        <w:rPr>
          <w:rFonts w:eastAsia="Arial"/>
          <w:sz w:val="22"/>
          <w:szCs w:val="22"/>
        </w:rPr>
        <w:t xml:space="preserve">cal </w:t>
      </w:r>
      <w:r w:rsidRPr="00CE5C50">
        <w:rPr>
          <w:rFonts w:eastAsia="Arial"/>
          <w:spacing w:val="-1"/>
          <w:sz w:val="22"/>
          <w:szCs w:val="22"/>
        </w:rPr>
        <w:t>C</w:t>
      </w:r>
      <w:r w:rsidRPr="00CE5C50">
        <w:rPr>
          <w:rFonts w:eastAsia="Arial"/>
          <w:sz w:val="22"/>
          <w:szCs w:val="22"/>
        </w:rPr>
        <w:t>o</w:t>
      </w:r>
      <w:r w:rsidRPr="00CE5C50">
        <w:rPr>
          <w:rFonts w:eastAsia="Arial"/>
          <w:spacing w:val="-1"/>
          <w:sz w:val="22"/>
          <w:szCs w:val="22"/>
        </w:rPr>
        <w:t>u</w:t>
      </w:r>
      <w:r w:rsidRPr="00CE5C50">
        <w:rPr>
          <w:rFonts w:eastAsia="Arial"/>
          <w:sz w:val="22"/>
          <w:szCs w:val="22"/>
        </w:rPr>
        <w:t>nc</w:t>
      </w:r>
      <w:r w:rsidRPr="00CE5C50">
        <w:rPr>
          <w:rFonts w:eastAsia="Arial"/>
          <w:spacing w:val="-1"/>
          <w:sz w:val="22"/>
          <w:szCs w:val="22"/>
        </w:rPr>
        <w:t>i</w:t>
      </w:r>
      <w:r w:rsidRPr="00CE5C50">
        <w:rPr>
          <w:rFonts w:eastAsia="Arial"/>
          <w:sz w:val="22"/>
          <w:szCs w:val="22"/>
        </w:rPr>
        <w:t>l a</w:t>
      </w:r>
      <w:r w:rsidRPr="00CE5C50">
        <w:rPr>
          <w:rFonts w:eastAsia="Arial"/>
          <w:spacing w:val="-1"/>
          <w:sz w:val="22"/>
          <w:szCs w:val="22"/>
        </w:rPr>
        <w:t>n</w:t>
      </w:r>
      <w:r w:rsidRPr="00CE5C50">
        <w:rPr>
          <w:rFonts w:eastAsia="Arial"/>
          <w:sz w:val="22"/>
          <w:szCs w:val="22"/>
        </w:rPr>
        <w:t>d Susta</w:t>
      </w:r>
      <w:r w:rsidRPr="00CE5C50">
        <w:rPr>
          <w:rFonts w:eastAsia="Arial"/>
          <w:spacing w:val="-1"/>
          <w:sz w:val="22"/>
          <w:szCs w:val="22"/>
        </w:rPr>
        <w:t>i</w:t>
      </w:r>
      <w:r w:rsidRPr="00CE5C50">
        <w:rPr>
          <w:rFonts w:eastAsia="Arial"/>
          <w:sz w:val="22"/>
          <w:szCs w:val="22"/>
        </w:rPr>
        <w:t>n</w:t>
      </w:r>
      <w:r w:rsidRPr="00CE5C50">
        <w:rPr>
          <w:rFonts w:eastAsia="Arial"/>
          <w:spacing w:val="-1"/>
          <w:sz w:val="22"/>
          <w:szCs w:val="22"/>
        </w:rPr>
        <w:t>a</w:t>
      </w:r>
      <w:r w:rsidRPr="00CE5C50">
        <w:rPr>
          <w:rFonts w:eastAsia="Arial"/>
          <w:sz w:val="22"/>
          <w:szCs w:val="22"/>
        </w:rPr>
        <w:t>b</w:t>
      </w:r>
      <w:r w:rsidRPr="00CE5C50">
        <w:rPr>
          <w:rFonts w:eastAsia="Arial"/>
          <w:spacing w:val="-1"/>
          <w:sz w:val="22"/>
          <w:szCs w:val="22"/>
        </w:rPr>
        <w:t>ili</w:t>
      </w:r>
      <w:r w:rsidRPr="00CE5C50">
        <w:rPr>
          <w:rFonts w:eastAsia="Arial"/>
          <w:spacing w:val="1"/>
          <w:sz w:val="22"/>
          <w:szCs w:val="22"/>
        </w:rPr>
        <w:t>t</w:t>
      </w:r>
      <w:r w:rsidRPr="00CE5C50">
        <w:rPr>
          <w:rFonts w:eastAsia="Arial"/>
          <w:sz w:val="22"/>
          <w:szCs w:val="22"/>
        </w:rPr>
        <w:t>y</w:t>
      </w:r>
      <w:r w:rsidRPr="00CE5C50">
        <w:rPr>
          <w:rFonts w:eastAsia="Arial"/>
          <w:spacing w:val="-1"/>
          <w:sz w:val="22"/>
          <w:szCs w:val="22"/>
        </w:rPr>
        <w:t xml:space="preserve"> B</w:t>
      </w:r>
      <w:r w:rsidRPr="00CE5C50">
        <w:rPr>
          <w:rFonts w:eastAsia="Arial"/>
          <w:sz w:val="22"/>
          <w:szCs w:val="22"/>
        </w:rPr>
        <w:t>o</w:t>
      </w:r>
      <w:r w:rsidRPr="00CE5C50">
        <w:rPr>
          <w:rFonts w:eastAsia="Arial"/>
          <w:spacing w:val="-1"/>
          <w:sz w:val="22"/>
          <w:szCs w:val="22"/>
        </w:rPr>
        <w:t>a</w:t>
      </w:r>
      <w:r w:rsidRPr="00CE5C50">
        <w:rPr>
          <w:rFonts w:eastAsia="Arial"/>
          <w:spacing w:val="1"/>
          <w:sz w:val="22"/>
          <w:szCs w:val="22"/>
        </w:rPr>
        <w:t>r</w:t>
      </w:r>
      <w:r w:rsidRPr="00CE5C50">
        <w:rPr>
          <w:rFonts w:eastAsia="Arial"/>
          <w:sz w:val="22"/>
          <w:szCs w:val="22"/>
        </w:rPr>
        <w:t>d C</w:t>
      </w:r>
      <w:r w:rsidRPr="00CE5C50">
        <w:rPr>
          <w:rFonts w:eastAsia="Arial"/>
          <w:spacing w:val="-1"/>
          <w:sz w:val="22"/>
          <w:szCs w:val="22"/>
        </w:rPr>
        <w:t>li</w:t>
      </w:r>
      <w:r w:rsidRPr="00CE5C50">
        <w:rPr>
          <w:rFonts w:eastAsia="Arial"/>
          <w:sz w:val="22"/>
          <w:szCs w:val="22"/>
        </w:rPr>
        <w:t>n</w:t>
      </w:r>
      <w:r w:rsidRPr="00CE5C50">
        <w:rPr>
          <w:rFonts w:eastAsia="Arial"/>
          <w:spacing w:val="-1"/>
          <w:sz w:val="22"/>
          <w:szCs w:val="22"/>
        </w:rPr>
        <w:t>i</w:t>
      </w:r>
      <w:r w:rsidRPr="00CE5C50">
        <w:rPr>
          <w:rFonts w:eastAsia="Arial"/>
          <w:sz w:val="22"/>
          <w:szCs w:val="22"/>
        </w:rPr>
        <w:t xml:space="preserve">cal </w:t>
      </w:r>
      <w:r w:rsidRPr="00CE5C50">
        <w:rPr>
          <w:rFonts w:eastAsia="Arial"/>
          <w:spacing w:val="1"/>
          <w:sz w:val="22"/>
          <w:szCs w:val="22"/>
        </w:rPr>
        <w:t>O</w:t>
      </w:r>
      <w:r w:rsidRPr="00CE5C50">
        <w:rPr>
          <w:rFonts w:eastAsia="Arial"/>
          <w:spacing w:val="-2"/>
          <w:sz w:val="22"/>
          <w:szCs w:val="22"/>
        </w:rPr>
        <w:t>v</w:t>
      </w:r>
      <w:r w:rsidRPr="00CE5C50">
        <w:rPr>
          <w:rFonts w:eastAsia="Arial"/>
          <w:sz w:val="22"/>
          <w:szCs w:val="22"/>
        </w:rPr>
        <w:t>ersi</w:t>
      </w:r>
      <w:r w:rsidRPr="00CE5C50">
        <w:rPr>
          <w:rFonts w:eastAsia="Arial"/>
          <w:spacing w:val="1"/>
          <w:sz w:val="22"/>
          <w:szCs w:val="22"/>
        </w:rPr>
        <w:t>g</w:t>
      </w:r>
      <w:r w:rsidRPr="00CE5C50">
        <w:rPr>
          <w:rFonts w:eastAsia="Arial"/>
          <w:spacing w:val="-3"/>
          <w:sz w:val="22"/>
          <w:szCs w:val="22"/>
        </w:rPr>
        <w:t>h</w:t>
      </w:r>
      <w:r w:rsidRPr="00CE5C50">
        <w:rPr>
          <w:rFonts w:eastAsia="Arial"/>
          <w:sz w:val="22"/>
          <w:szCs w:val="22"/>
        </w:rPr>
        <w:t xml:space="preserve">t </w:t>
      </w:r>
      <w:r w:rsidRPr="00CE5C50">
        <w:rPr>
          <w:rFonts w:eastAsia="Arial"/>
          <w:spacing w:val="1"/>
          <w:sz w:val="22"/>
          <w:szCs w:val="22"/>
        </w:rPr>
        <w:t>G</w:t>
      </w:r>
      <w:r w:rsidRPr="00CE5C50">
        <w:rPr>
          <w:rFonts w:eastAsia="Arial"/>
          <w:spacing w:val="-2"/>
          <w:sz w:val="22"/>
          <w:szCs w:val="22"/>
        </w:rPr>
        <w:t>r</w:t>
      </w:r>
      <w:r w:rsidRPr="00CE5C50">
        <w:rPr>
          <w:rFonts w:eastAsia="Arial"/>
          <w:sz w:val="22"/>
          <w:szCs w:val="22"/>
        </w:rPr>
        <w:t>o</w:t>
      </w:r>
      <w:r w:rsidRPr="00CE5C50">
        <w:rPr>
          <w:rFonts w:eastAsia="Arial"/>
          <w:spacing w:val="-1"/>
          <w:sz w:val="22"/>
          <w:szCs w:val="22"/>
        </w:rPr>
        <w:t>u</w:t>
      </w:r>
      <w:r w:rsidRPr="00CE5C50">
        <w:rPr>
          <w:rFonts w:eastAsia="Arial"/>
          <w:sz w:val="22"/>
          <w:szCs w:val="22"/>
        </w:rPr>
        <w:t>p.</w:t>
      </w:r>
    </w:p>
    <w:p w:rsidR="00B75B36" w:rsidRPr="00CE5C50" w:rsidRDefault="00B75B36" w:rsidP="00B92825">
      <w:pPr>
        <w:pStyle w:val="ListParagraph"/>
        <w:numPr>
          <w:ilvl w:val="0"/>
          <w:numId w:val="18"/>
        </w:numPr>
        <w:tabs>
          <w:tab w:val="left" w:pos="820"/>
        </w:tabs>
        <w:spacing w:line="254" w:lineRule="exact"/>
        <w:ind w:right="47"/>
        <w:rPr>
          <w:rFonts w:eastAsia="Arial"/>
          <w:sz w:val="22"/>
          <w:szCs w:val="22"/>
        </w:rPr>
      </w:pPr>
      <w:r w:rsidRPr="00CE5C50">
        <w:rPr>
          <w:rFonts w:eastAsia="Arial"/>
          <w:sz w:val="22"/>
          <w:szCs w:val="22"/>
        </w:rPr>
        <w:t>Additional oversight of mortality review processes</w:t>
      </w:r>
    </w:p>
    <w:p w:rsidR="00E427D3" w:rsidRPr="00CE5C50" w:rsidRDefault="00E81F8C" w:rsidP="00B92825">
      <w:pPr>
        <w:pStyle w:val="ListParagraph"/>
        <w:numPr>
          <w:ilvl w:val="0"/>
          <w:numId w:val="18"/>
        </w:numPr>
        <w:tabs>
          <w:tab w:val="left" w:pos="820"/>
        </w:tabs>
        <w:spacing w:before="12" w:line="254" w:lineRule="exact"/>
        <w:ind w:right="50"/>
        <w:rPr>
          <w:rFonts w:eastAsia="Arial"/>
          <w:sz w:val="22"/>
          <w:szCs w:val="22"/>
        </w:rPr>
      </w:pPr>
      <w:r w:rsidRPr="00CE5C50">
        <w:rPr>
          <w:rFonts w:eastAsia="Arial"/>
          <w:spacing w:val="-1"/>
          <w:sz w:val="22"/>
          <w:szCs w:val="22"/>
        </w:rPr>
        <w:t>P</w:t>
      </w:r>
      <w:r w:rsidRPr="00CE5C50">
        <w:rPr>
          <w:rFonts w:eastAsia="Arial"/>
          <w:sz w:val="22"/>
          <w:szCs w:val="22"/>
        </w:rPr>
        <w:t>ar</w:t>
      </w:r>
      <w:r w:rsidRPr="00CE5C50">
        <w:rPr>
          <w:rFonts w:eastAsia="Arial"/>
          <w:spacing w:val="1"/>
          <w:sz w:val="22"/>
          <w:szCs w:val="22"/>
        </w:rPr>
        <w:t>t</w:t>
      </w:r>
      <w:r w:rsidRPr="00CE5C50">
        <w:rPr>
          <w:rFonts w:eastAsia="Arial"/>
          <w:spacing w:val="-1"/>
          <w:sz w:val="22"/>
          <w:szCs w:val="22"/>
        </w:rPr>
        <w:t>i</w:t>
      </w:r>
      <w:r w:rsidRPr="00CE5C50">
        <w:rPr>
          <w:rFonts w:eastAsia="Arial"/>
          <w:sz w:val="22"/>
          <w:szCs w:val="22"/>
        </w:rPr>
        <w:t>c</w:t>
      </w:r>
      <w:r w:rsidRPr="00CE5C50">
        <w:rPr>
          <w:rFonts w:eastAsia="Arial"/>
          <w:spacing w:val="-1"/>
          <w:sz w:val="22"/>
          <w:szCs w:val="22"/>
        </w:rPr>
        <w:t>i</w:t>
      </w:r>
      <w:r w:rsidRPr="00CE5C50">
        <w:rPr>
          <w:rFonts w:eastAsia="Arial"/>
          <w:sz w:val="22"/>
          <w:szCs w:val="22"/>
        </w:rPr>
        <w:t>p</w:t>
      </w:r>
      <w:r w:rsidRPr="00CE5C50">
        <w:rPr>
          <w:rFonts w:eastAsia="Arial"/>
          <w:spacing w:val="-1"/>
          <w:sz w:val="22"/>
          <w:szCs w:val="22"/>
        </w:rPr>
        <w:t>a</w:t>
      </w:r>
      <w:r w:rsidRPr="00CE5C50">
        <w:rPr>
          <w:rFonts w:eastAsia="Arial"/>
          <w:spacing w:val="1"/>
          <w:sz w:val="22"/>
          <w:szCs w:val="22"/>
        </w:rPr>
        <w:t>t</w:t>
      </w:r>
      <w:r w:rsidRPr="00CE5C50">
        <w:rPr>
          <w:rFonts w:eastAsia="Arial"/>
          <w:spacing w:val="-1"/>
          <w:sz w:val="22"/>
          <w:szCs w:val="22"/>
        </w:rPr>
        <w:t>i</w:t>
      </w:r>
      <w:r w:rsidRPr="00CE5C50">
        <w:rPr>
          <w:rFonts w:eastAsia="Arial"/>
          <w:sz w:val="22"/>
          <w:szCs w:val="22"/>
        </w:rPr>
        <w:t>on</w:t>
      </w:r>
      <w:r w:rsidRPr="00CE5C50">
        <w:rPr>
          <w:rFonts w:eastAsia="Arial"/>
          <w:spacing w:val="60"/>
          <w:sz w:val="22"/>
          <w:szCs w:val="22"/>
        </w:rPr>
        <w:t xml:space="preserve"> </w:t>
      </w:r>
      <w:r w:rsidR="00B75B36" w:rsidRPr="00CE5C50">
        <w:rPr>
          <w:rFonts w:eastAsia="Arial"/>
          <w:spacing w:val="-1"/>
          <w:sz w:val="22"/>
          <w:szCs w:val="22"/>
        </w:rPr>
        <w:t>i</w:t>
      </w:r>
      <w:r w:rsidR="00B75B36" w:rsidRPr="00CE5C50">
        <w:rPr>
          <w:rFonts w:eastAsia="Arial"/>
          <w:sz w:val="22"/>
          <w:szCs w:val="22"/>
        </w:rPr>
        <w:t>n whole healthcare</w:t>
      </w:r>
      <w:r w:rsidRPr="00CE5C50">
        <w:rPr>
          <w:rFonts w:eastAsia="Arial"/>
          <w:spacing w:val="61"/>
          <w:sz w:val="22"/>
          <w:szCs w:val="22"/>
        </w:rPr>
        <w:t xml:space="preserve"> </w:t>
      </w:r>
      <w:r w:rsidRPr="00CE5C50">
        <w:rPr>
          <w:rFonts w:eastAsia="Arial"/>
          <w:sz w:val="22"/>
          <w:szCs w:val="22"/>
        </w:rPr>
        <w:t>co</w:t>
      </w:r>
      <w:r w:rsidRPr="00CE5C50">
        <w:rPr>
          <w:rFonts w:eastAsia="Arial"/>
          <w:spacing w:val="-2"/>
          <w:sz w:val="22"/>
          <w:szCs w:val="22"/>
        </w:rPr>
        <w:t>m</w:t>
      </w:r>
      <w:r w:rsidRPr="00CE5C50">
        <w:rPr>
          <w:rFonts w:eastAsia="Arial"/>
          <w:spacing w:val="1"/>
          <w:sz w:val="22"/>
          <w:szCs w:val="22"/>
        </w:rPr>
        <w:t>m</w:t>
      </w:r>
      <w:r w:rsidRPr="00CE5C50">
        <w:rPr>
          <w:rFonts w:eastAsia="Arial"/>
          <w:sz w:val="22"/>
          <w:szCs w:val="22"/>
        </w:rPr>
        <w:t>u</w:t>
      </w:r>
      <w:r w:rsidRPr="00CE5C50">
        <w:rPr>
          <w:rFonts w:eastAsia="Arial"/>
          <w:spacing w:val="-1"/>
          <w:sz w:val="22"/>
          <w:szCs w:val="22"/>
        </w:rPr>
        <w:t>ni</w:t>
      </w:r>
      <w:r w:rsidRPr="00CE5C50">
        <w:rPr>
          <w:rFonts w:eastAsia="Arial"/>
          <w:spacing w:val="1"/>
          <w:sz w:val="22"/>
          <w:szCs w:val="22"/>
        </w:rPr>
        <w:t>t</w:t>
      </w:r>
      <w:r w:rsidRPr="00CE5C50">
        <w:rPr>
          <w:rFonts w:eastAsia="Arial"/>
          <w:sz w:val="22"/>
          <w:szCs w:val="22"/>
        </w:rPr>
        <w:t>y</w:t>
      </w:r>
      <w:r w:rsidRPr="00CE5C50">
        <w:rPr>
          <w:rFonts w:eastAsia="Arial"/>
          <w:spacing w:val="58"/>
          <w:sz w:val="22"/>
          <w:szCs w:val="22"/>
        </w:rPr>
        <w:t xml:space="preserve"> </w:t>
      </w:r>
      <w:r w:rsidRPr="00CE5C50">
        <w:rPr>
          <w:rFonts w:eastAsia="Arial"/>
          <w:spacing w:val="1"/>
          <w:sz w:val="22"/>
          <w:szCs w:val="22"/>
        </w:rPr>
        <w:t>g</w:t>
      </w:r>
      <w:r w:rsidRPr="00CE5C50">
        <w:rPr>
          <w:rFonts w:eastAsia="Arial"/>
          <w:spacing w:val="-2"/>
          <w:sz w:val="22"/>
          <w:szCs w:val="22"/>
        </w:rPr>
        <w:t>r</w:t>
      </w:r>
      <w:r w:rsidRPr="00CE5C50">
        <w:rPr>
          <w:rFonts w:eastAsia="Arial"/>
          <w:sz w:val="22"/>
          <w:szCs w:val="22"/>
        </w:rPr>
        <w:t>o</w:t>
      </w:r>
      <w:r w:rsidRPr="00CE5C50">
        <w:rPr>
          <w:rFonts w:eastAsia="Arial"/>
          <w:spacing w:val="-1"/>
          <w:sz w:val="22"/>
          <w:szCs w:val="22"/>
        </w:rPr>
        <w:t>u</w:t>
      </w:r>
      <w:r w:rsidRPr="00CE5C50">
        <w:rPr>
          <w:rFonts w:eastAsia="Arial"/>
          <w:sz w:val="22"/>
          <w:szCs w:val="22"/>
        </w:rPr>
        <w:t>ps</w:t>
      </w:r>
      <w:r w:rsidRPr="00CE5C50">
        <w:rPr>
          <w:rFonts w:eastAsia="Arial"/>
          <w:spacing w:val="61"/>
          <w:sz w:val="22"/>
          <w:szCs w:val="22"/>
        </w:rPr>
        <w:t xml:space="preserve"> </w:t>
      </w:r>
      <w:r w:rsidRPr="00CE5C50">
        <w:rPr>
          <w:rFonts w:eastAsia="Arial"/>
          <w:spacing w:val="1"/>
          <w:sz w:val="22"/>
          <w:szCs w:val="22"/>
        </w:rPr>
        <w:t>t</w:t>
      </w:r>
      <w:r w:rsidRPr="00CE5C50">
        <w:rPr>
          <w:rFonts w:eastAsia="Arial"/>
          <w:sz w:val="22"/>
          <w:szCs w:val="22"/>
        </w:rPr>
        <w:t>o</w:t>
      </w:r>
      <w:r w:rsidRPr="00CE5C50">
        <w:rPr>
          <w:rFonts w:eastAsia="Arial"/>
          <w:spacing w:val="61"/>
          <w:sz w:val="22"/>
          <w:szCs w:val="22"/>
        </w:rPr>
        <w:t xml:space="preserve"> </w:t>
      </w:r>
      <w:r w:rsidRPr="00CE5C50">
        <w:rPr>
          <w:rFonts w:eastAsia="Arial"/>
          <w:spacing w:val="1"/>
          <w:sz w:val="22"/>
          <w:szCs w:val="22"/>
        </w:rPr>
        <w:t>r</w:t>
      </w:r>
      <w:r w:rsidRPr="00CE5C50">
        <w:rPr>
          <w:rFonts w:eastAsia="Arial"/>
          <w:sz w:val="22"/>
          <w:szCs w:val="22"/>
        </w:rPr>
        <w:t>es</w:t>
      </w:r>
      <w:r w:rsidRPr="00CE5C50">
        <w:rPr>
          <w:rFonts w:eastAsia="Arial"/>
          <w:spacing w:val="-1"/>
          <w:sz w:val="22"/>
          <w:szCs w:val="22"/>
        </w:rPr>
        <w:t>p</w:t>
      </w:r>
      <w:r w:rsidRPr="00CE5C50">
        <w:rPr>
          <w:rFonts w:eastAsia="Arial"/>
          <w:sz w:val="22"/>
          <w:szCs w:val="22"/>
        </w:rPr>
        <w:t>o</w:t>
      </w:r>
      <w:r w:rsidRPr="00CE5C50">
        <w:rPr>
          <w:rFonts w:eastAsia="Arial"/>
          <w:spacing w:val="-1"/>
          <w:sz w:val="22"/>
          <w:szCs w:val="22"/>
        </w:rPr>
        <w:t>n</w:t>
      </w:r>
      <w:r w:rsidRPr="00CE5C50">
        <w:rPr>
          <w:rFonts w:eastAsia="Arial"/>
          <w:sz w:val="22"/>
          <w:szCs w:val="22"/>
        </w:rPr>
        <w:t>d</w:t>
      </w:r>
      <w:r w:rsidRPr="00CE5C50">
        <w:rPr>
          <w:rFonts w:eastAsia="Arial"/>
          <w:spacing w:val="61"/>
          <w:sz w:val="22"/>
          <w:szCs w:val="22"/>
        </w:rPr>
        <w:t xml:space="preserve"> </w:t>
      </w:r>
      <w:r w:rsidRPr="00CE5C50">
        <w:rPr>
          <w:rFonts w:eastAsia="Arial"/>
          <w:spacing w:val="1"/>
          <w:sz w:val="22"/>
          <w:szCs w:val="22"/>
        </w:rPr>
        <w:t>t</w:t>
      </w:r>
      <w:r w:rsidRPr="00CE5C50">
        <w:rPr>
          <w:rFonts w:eastAsia="Arial"/>
          <w:sz w:val="22"/>
          <w:szCs w:val="22"/>
        </w:rPr>
        <w:t>o</w:t>
      </w:r>
      <w:r w:rsidRPr="00CE5C50">
        <w:rPr>
          <w:rFonts w:eastAsia="Arial"/>
          <w:spacing w:val="61"/>
          <w:sz w:val="22"/>
          <w:szCs w:val="22"/>
        </w:rPr>
        <w:t xml:space="preserve"> </w:t>
      </w:r>
      <w:r w:rsidRPr="00CE5C50">
        <w:rPr>
          <w:rFonts w:eastAsia="Arial"/>
          <w:spacing w:val="-3"/>
          <w:sz w:val="22"/>
          <w:szCs w:val="22"/>
        </w:rPr>
        <w:t>e</w:t>
      </w:r>
      <w:r w:rsidRPr="00CE5C50">
        <w:rPr>
          <w:rFonts w:eastAsia="Arial"/>
          <w:spacing w:val="-2"/>
          <w:sz w:val="22"/>
          <w:szCs w:val="22"/>
        </w:rPr>
        <w:t>m</w:t>
      </w:r>
      <w:r w:rsidRPr="00CE5C50">
        <w:rPr>
          <w:rFonts w:eastAsia="Arial"/>
          <w:sz w:val="22"/>
          <w:szCs w:val="22"/>
        </w:rPr>
        <w:t>e</w:t>
      </w:r>
      <w:r w:rsidRPr="00CE5C50">
        <w:rPr>
          <w:rFonts w:eastAsia="Arial"/>
          <w:spacing w:val="-2"/>
          <w:sz w:val="22"/>
          <w:szCs w:val="22"/>
        </w:rPr>
        <w:t>r</w:t>
      </w:r>
      <w:r w:rsidRPr="00CE5C50">
        <w:rPr>
          <w:rFonts w:eastAsia="Arial"/>
          <w:spacing w:val="2"/>
          <w:sz w:val="22"/>
          <w:szCs w:val="22"/>
        </w:rPr>
        <w:t>g</w:t>
      </w:r>
      <w:r w:rsidRPr="00CE5C50">
        <w:rPr>
          <w:rFonts w:eastAsia="Arial"/>
          <w:sz w:val="22"/>
          <w:szCs w:val="22"/>
        </w:rPr>
        <w:t>e</w:t>
      </w:r>
      <w:r w:rsidRPr="00CE5C50">
        <w:rPr>
          <w:rFonts w:eastAsia="Arial"/>
          <w:spacing w:val="-1"/>
          <w:sz w:val="22"/>
          <w:szCs w:val="22"/>
        </w:rPr>
        <w:t>n</w:t>
      </w:r>
      <w:r w:rsidRPr="00CE5C50">
        <w:rPr>
          <w:rFonts w:eastAsia="Arial"/>
          <w:sz w:val="22"/>
          <w:szCs w:val="22"/>
        </w:rPr>
        <w:t>cy</w:t>
      </w:r>
      <w:r w:rsidRPr="00CE5C50">
        <w:rPr>
          <w:rFonts w:eastAsia="Arial"/>
          <w:spacing w:val="58"/>
          <w:sz w:val="22"/>
          <w:szCs w:val="22"/>
        </w:rPr>
        <w:t xml:space="preserve"> </w:t>
      </w:r>
      <w:r w:rsidR="00B75B36" w:rsidRPr="00CE5C50">
        <w:rPr>
          <w:rFonts w:eastAsia="Arial"/>
          <w:sz w:val="22"/>
          <w:szCs w:val="22"/>
        </w:rPr>
        <w:t>d</w:t>
      </w:r>
      <w:r w:rsidR="00B75B36" w:rsidRPr="00CE5C50">
        <w:rPr>
          <w:rFonts w:eastAsia="Arial"/>
          <w:spacing w:val="-1"/>
          <w:sz w:val="22"/>
          <w:szCs w:val="22"/>
        </w:rPr>
        <w:t>e</w:t>
      </w:r>
      <w:r w:rsidR="00B75B36" w:rsidRPr="00CE5C50">
        <w:rPr>
          <w:rFonts w:eastAsia="Arial"/>
          <w:spacing w:val="1"/>
          <w:sz w:val="22"/>
          <w:szCs w:val="22"/>
        </w:rPr>
        <w:t>m</w:t>
      </w:r>
      <w:r w:rsidR="00B75B36" w:rsidRPr="00CE5C50">
        <w:rPr>
          <w:rFonts w:eastAsia="Arial"/>
          <w:sz w:val="22"/>
          <w:szCs w:val="22"/>
        </w:rPr>
        <w:t>a</w:t>
      </w:r>
      <w:r w:rsidR="00B75B36" w:rsidRPr="00CE5C50">
        <w:rPr>
          <w:rFonts w:eastAsia="Arial"/>
          <w:spacing w:val="-1"/>
          <w:sz w:val="22"/>
          <w:szCs w:val="22"/>
        </w:rPr>
        <w:t>n</w:t>
      </w:r>
      <w:r w:rsidR="00B75B36" w:rsidRPr="00CE5C50">
        <w:rPr>
          <w:rFonts w:eastAsia="Arial"/>
          <w:sz w:val="22"/>
          <w:szCs w:val="22"/>
        </w:rPr>
        <w:t xml:space="preserve">d </w:t>
      </w:r>
      <w:r w:rsidR="00B75B36" w:rsidRPr="00CE5C50">
        <w:rPr>
          <w:rFonts w:eastAsia="Arial"/>
          <w:spacing w:val="2"/>
          <w:sz w:val="22"/>
          <w:szCs w:val="22"/>
        </w:rPr>
        <w:t>and</w:t>
      </w:r>
      <w:r w:rsidRPr="00CE5C50">
        <w:rPr>
          <w:rFonts w:eastAsia="Arial"/>
          <w:sz w:val="22"/>
          <w:szCs w:val="22"/>
        </w:rPr>
        <w:t xml:space="preserve"> e</w:t>
      </w:r>
      <w:r w:rsidRPr="00CE5C50">
        <w:rPr>
          <w:rFonts w:eastAsia="Arial"/>
          <w:spacing w:val="-3"/>
          <w:sz w:val="22"/>
          <w:szCs w:val="22"/>
        </w:rPr>
        <w:t>x</w:t>
      </w:r>
      <w:r w:rsidRPr="00CE5C50">
        <w:rPr>
          <w:rFonts w:eastAsia="Arial"/>
          <w:sz w:val="22"/>
          <w:szCs w:val="22"/>
        </w:rPr>
        <w:t>p</w:t>
      </w:r>
      <w:r w:rsidRPr="00CE5C50">
        <w:rPr>
          <w:rFonts w:eastAsia="Arial"/>
          <w:spacing w:val="-1"/>
          <w:sz w:val="22"/>
          <w:szCs w:val="22"/>
        </w:rPr>
        <w:t>e</w:t>
      </w:r>
      <w:r w:rsidRPr="00CE5C50">
        <w:rPr>
          <w:rFonts w:eastAsia="Arial"/>
          <w:sz w:val="22"/>
          <w:szCs w:val="22"/>
        </w:rPr>
        <w:t>d</w:t>
      </w:r>
      <w:r w:rsidRPr="00CE5C50">
        <w:rPr>
          <w:rFonts w:eastAsia="Arial"/>
          <w:spacing w:val="-1"/>
          <w:sz w:val="22"/>
          <w:szCs w:val="22"/>
        </w:rPr>
        <w:t>i</w:t>
      </w:r>
      <w:r w:rsidRPr="00CE5C50">
        <w:rPr>
          <w:rFonts w:eastAsia="Arial"/>
          <w:spacing w:val="1"/>
          <w:sz w:val="22"/>
          <w:szCs w:val="22"/>
        </w:rPr>
        <w:t>t</w:t>
      </w:r>
      <w:r w:rsidRPr="00CE5C50">
        <w:rPr>
          <w:rFonts w:eastAsia="Arial"/>
          <w:sz w:val="22"/>
          <w:szCs w:val="22"/>
        </w:rPr>
        <w:t>e pa</w:t>
      </w:r>
      <w:r w:rsidRPr="00CE5C50">
        <w:rPr>
          <w:rFonts w:eastAsia="Arial"/>
          <w:spacing w:val="1"/>
          <w:sz w:val="22"/>
          <w:szCs w:val="22"/>
        </w:rPr>
        <w:t>t</w:t>
      </w:r>
      <w:r w:rsidRPr="00CE5C50">
        <w:rPr>
          <w:rFonts w:eastAsia="Arial"/>
          <w:spacing w:val="-1"/>
          <w:sz w:val="22"/>
          <w:szCs w:val="22"/>
        </w:rPr>
        <w:t>i</w:t>
      </w:r>
      <w:r w:rsidRPr="00CE5C50">
        <w:rPr>
          <w:rFonts w:eastAsia="Arial"/>
          <w:sz w:val="22"/>
          <w:szCs w:val="22"/>
        </w:rPr>
        <w:t>e</w:t>
      </w:r>
      <w:r w:rsidRPr="00CE5C50">
        <w:rPr>
          <w:rFonts w:eastAsia="Arial"/>
          <w:spacing w:val="-1"/>
          <w:sz w:val="22"/>
          <w:szCs w:val="22"/>
        </w:rPr>
        <w:t>n</w:t>
      </w:r>
      <w:r w:rsidRPr="00CE5C50">
        <w:rPr>
          <w:rFonts w:eastAsia="Arial"/>
          <w:spacing w:val="1"/>
          <w:sz w:val="22"/>
          <w:szCs w:val="22"/>
        </w:rPr>
        <w:t>t</w:t>
      </w:r>
      <w:r w:rsidRPr="00CE5C50">
        <w:rPr>
          <w:rFonts w:eastAsia="Arial"/>
          <w:spacing w:val="-1"/>
          <w:sz w:val="22"/>
          <w:szCs w:val="22"/>
        </w:rPr>
        <w:t>’</w:t>
      </w:r>
      <w:r w:rsidRPr="00CE5C50">
        <w:rPr>
          <w:rFonts w:eastAsia="Arial"/>
          <w:sz w:val="22"/>
          <w:szCs w:val="22"/>
        </w:rPr>
        <w:t>s</w:t>
      </w:r>
      <w:r w:rsidRPr="00CE5C50">
        <w:rPr>
          <w:rFonts w:eastAsia="Arial"/>
          <w:spacing w:val="1"/>
          <w:sz w:val="22"/>
          <w:szCs w:val="22"/>
        </w:rPr>
        <w:t xml:space="preserve"> </w:t>
      </w:r>
      <w:r w:rsidRPr="00CE5C50">
        <w:rPr>
          <w:rFonts w:eastAsia="Arial"/>
          <w:sz w:val="22"/>
          <w:szCs w:val="22"/>
        </w:rPr>
        <w:t>d</w:t>
      </w:r>
      <w:r w:rsidRPr="00CE5C50">
        <w:rPr>
          <w:rFonts w:eastAsia="Arial"/>
          <w:spacing w:val="-1"/>
          <w:sz w:val="22"/>
          <w:szCs w:val="22"/>
        </w:rPr>
        <w:t>i</w:t>
      </w:r>
      <w:r w:rsidRPr="00CE5C50">
        <w:rPr>
          <w:rFonts w:eastAsia="Arial"/>
          <w:sz w:val="22"/>
          <w:szCs w:val="22"/>
        </w:rPr>
        <w:t>sch</w:t>
      </w:r>
      <w:r w:rsidRPr="00CE5C50">
        <w:rPr>
          <w:rFonts w:eastAsia="Arial"/>
          <w:spacing w:val="-3"/>
          <w:sz w:val="22"/>
          <w:szCs w:val="22"/>
        </w:rPr>
        <w:t>a</w:t>
      </w:r>
      <w:r w:rsidRPr="00CE5C50">
        <w:rPr>
          <w:rFonts w:eastAsia="Arial"/>
          <w:spacing w:val="1"/>
          <w:sz w:val="22"/>
          <w:szCs w:val="22"/>
        </w:rPr>
        <w:t>r</w:t>
      </w:r>
      <w:r w:rsidRPr="00CE5C50">
        <w:rPr>
          <w:rFonts w:eastAsia="Arial"/>
          <w:sz w:val="22"/>
          <w:szCs w:val="22"/>
        </w:rPr>
        <w:t>ge</w:t>
      </w:r>
      <w:r w:rsidRPr="00CE5C50">
        <w:rPr>
          <w:rFonts w:eastAsia="Arial"/>
          <w:spacing w:val="-2"/>
          <w:sz w:val="22"/>
          <w:szCs w:val="22"/>
        </w:rPr>
        <w:t xml:space="preserve"> </w:t>
      </w:r>
      <w:r w:rsidRPr="00CE5C50">
        <w:rPr>
          <w:rFonts w:eastAsia="Arial"/>
          <w:spacing w:val="1"/>
          <w:sz w:val="22"/>
          <w:szCs w:val="22"/>
        </w:rPr>
        <w:t>fr</w:t>
      </w:r>
      <w:r w:rsidRPr="00CE5C50">
        <w:rPr>
          <w:rFonts w:eastAsia="Arial"/>
          <w:spacing w:val="-3"/>
          <w:sz w:val="22"/>
          <w:szCs w:val="22"/>
        </w:rPr>
        <w:t>o</w:t>
      </w:r>
      <w:r w:rsidRPr="00CE5C50">
        <w:rPr>
          <w:rFonts w:eastAsia="Arial"/>
          <w:sz w:val="22"/>
          <w:szCs w:val="22"/>
        </w:rPr>
        <w:t>m</w:t>
      </w:r>
      <w:r w:rsidRPr="00CE5C50">
        <w:rPr>
          <w:rFonts w:eastAsia="Arial"/>
          <w:spacing w:val="1"/>
          <w:sz w:val="22"/>
          <w:szCs w:val="22"/>
        </w:rPr>
        <w:t xml:space="preserve"> t</w:t>
      </w:r>
      <w:r w:rsidRPr="00CE5C50">
        <w:rPr>
          <w:rFonts w:eastAsia="Arial"/>
          <w:sz w:val="22"/>
          <w:szCs w:val="22"/>
        </w:rPr>
        <w:t>he</w:t>
      </w:r>
      <w:r w:rsidRPr="00CE5C50">
        <w:rPr>
          <w:rFonts w:eastAsia="Arial"/>
          <w:spacing w:val="1"/>
          <w:sz w:val="22"/>
          <w:szCs w:val="22"/>
        </w:rPr>
        <w:t xml:space="preserve"> </w:t>
      </w:r>
      <w:r w:rsidRPr="00CE5C50">
        <w:rPr>
          <w:rFonts w:eastAsia="Arial"/>
          <w:sz w:val="22"/>
          <w:szCs w:val="22"/>
        </w:rPr>
        <w:t>h</w:t>
      </w:r>
      <w:r w:rsidRPr="00CE5C50">
        <w:rPr>
          <w:rFonts w:eastAsia="Arial"/>
          <w:spacing w:val="-1"/>
          <w:sz w:val="22"/>
          <w:szCs w:val="22"/>
        </w:rPr>
        <w:t>o</w:t>
      </w:r>
      <w:r w:rsidRPr="00CE5C50">
        <w:rPr>
          <w:rFonts w:eastAsia="Arial"/>
          <w:spacing w:val="-2"/>
          <w:sz w:val="22"/>
          <w:szCs w:val="22"/>
        </w:rPr>
        <w:t>s</w:t>
      </w:r>
      <w:r w:rsidRPr="00CE5C50">
        <w:rPr>
          <w:rFonts w:eastAsia="Arial"/>
          <w:sz w:val="22"/>
          <w:szCs w:val="22"/>
        </w:rPr>
        <w:t>p</w:t>
      </w:r>
      <w:r w:rsidRPr="00CE5C50">
        <w:rPr>
          <w:rFonts w:eastAsia="Arial"/>
          <w:spacing w:val="-1"/>
          <w:sz w:val="22"/>
          <w:szCs w:val="22"/>
        </w:rPr>
        <w:t>i</w:t>
      </w:r>
      <w:r w:rsidRPr="00CE5C50">
        <w:rPr>
          <w:rFonts w:eastAsia="Arial"/>
          <w:spacing w:val="1"/>
          <w:sz w:val="22"/>
          <w:szCs w:val="22"/>
        </w:rPr>
        <w:t>t</w:t>
      </w:r>
      <w:r w:rsidRPr="00CE5C50">
        <w:rPr>
          <w:rFonts w:eastAsia="Arial"/>
          <w:sz w:val="22"/>
          <w:szCs w:val="22"/>
        </w:rPr>
        <w:t>a</w:t>
      </w:r>
      <w:r w:rsidRPr="00CE5C50">
        <w:rPr>
          <w:rFonts w:eastAsia="Arial"/>
          <w:spacing w:val="-1"/>
          <w:sz w:val="22"/>
          <w:szCs w:val="22"/>
        </w:rPr>
        <w:t>l</w:t>
      </w:r>
      <w:r w:rsidRPr="00CE5C50">
        <w:rPr>
          <w:rFonts w:eastAsia="Arial"/>
          <w:sz w:val="22"/>
          <w:szCs w:val="22"/>
        </w:rPr>
        <w:t>.</w:t>
      </w:r>
    </w:p>
    <w:p w:rsidR="00E427D3" w:rsidRPr="00CE5C50" w:rsidRDefault="00E81F8C" w:rsidP="00B92825">
      <w:pPr>
        <w:pStyle w:val="ListParagraph"/>
        <w:numPr>
          <w:ilvl w:val="0"/>
          <w:numId w:val="18"/>
        </w:numPr>
        <w:tabs>
          <w:tab w:val="left" w:pos="820"/>
        </w:tabs>
        <w:spacing w:line="264" w:lineRule="exact"/>
        <w:ind w:right="-20"/>
        <w:rPr>
          <w:rFonts w:eastAsia="Arial"/>
          <w:sz w:val="22"/>
          <w:szCs w:val="22"/>
        </w:rPr>
      </w:pPr>
      <w:r w:rsidRPr="00CE5C50">
        <w:rPr>
          <w:rFonts w:eastAsia="Arial"/>
          <w:spacing w:val="-1"/>
          <w:sz w:val="22"/>
          <w:szCs w:val="22"/>
        </w:rPr>
        <w:t>D</w:t>
      </w:r>
      <w:r w:rsidRPr="00CE5C50">
        <w:rPr>
          <w:rFonts w:eastAsia="Arial"/>
          <w:sz w:val="22"/>
          <w:szCs w:val="22"/>
        </w:rPr>
        <w:t>a</w:t>
      </w:r>
      <w:r w:rsidRPr="00CE5C50">
        <w:rPr>
          <w:rFonts w:eastAsia="Arial"/>
          <w:spacing w:val="-1"/>
          <w:sz w:val="22"/>
          <w:szCs w:val="22"/>
        </w:rPr>
        <w:t>i</w:t>
      </w:r>
      <w:r w:rsidRPr="00CE5C50">
        <w:rPr>
          <w:rFonts w:eastAsia="Arial"/>
          <w:spacing w:val="1"/>
          <w:sz w:val="22"/>
          <w:szCs w:val="22"/>
        </w:rPr>
        <w:t>l</w:t>
      </w:r>
      <w:r w:rsidRPr="00CE5C50">
        <w:rPr>
          <w:rFonts w:eastAsia="Arial"/>
          <w:sz w:val="22"/>
          <w:szCs w:val="22"/>
        </w:rPr>
        <w:t>y</w:t>
      </w:r>
      <w:r w:rsidRPr="00CE5C50">
        <w:rPr>
          <w:rFonts w:eastAsia="Arial"/>
          <w:spacing w:val="-1"/>
          <w:sz w:val="22"/>
          <w:szCs w:val="22"/>
        </w:rPr>
        <w:t xml:space="preserve"> </w:t>
      </w:r>
      <w:r w:rsidRPr="00CE5C50">
        <w:rPr>
          <w:rFonts w:eastAsia="Arial"/>
          <w:spacing w:val="1"/>
          <w:sz w:val="22"/>
          <w:szCs w:val="22"/>
        </w:rPr>
        <w:t>m</w:t>
      </w:r>
      <w:r w:rsidRPr="00CE5C50">
        <w:rPr>
          <w:rFonts w:eastAsia="Arial"/>
          <w:sz w:val="22"/>
          <w:szCs w:val="22"/>
        </w:rPr>
        <w:t>o</w:t>
      </w:r>
      <w:r w:rsidRPr="00CE5C50">
        <w:rPr>
          <w:rFonts w:eastAsia="Arial"/>
          <w:spacing w:val="-1"/>
          <w:sz w:val="22"/>
          <w:szCs w:val="22"/>
        </w:rPr>
        <w:t>ni</w:t>
      </w:r>
      <w:r w:rsidRPr="00CE5C50">
        <w:rPr>
          <w:rFonts w:eastAsia="Arial"/>
          <w:spacing w:val="1"/>
          <w:sz w:val="22"/>
          <w:szCs w:val="22"/>
        </w:rPr>
        <w:t>t</w:t>
      </w:r>
      <w:r w:rsidRPr="00CE5C50">
        <w:rPr>
          <w:rFonts w:eastAsia="Arial"/>
          <w:sz w:val="22"/>
          <w:szCs w:val="22"/>
        </w:rPr>
        <w:t>ori</w:t>
      </w:r>
      <w:r w:rsidRPr="00CE5C50">
        <w:rPr>
          <w:rFonts w:eastAsia="Arial"/>
          <w:spacing w:val="-3"/>
          <w:sz w:val="22"/>
          <w:szCs w:val="22"/>
        </w:rPr>
        <w:t>n</w:t>
      </w:r>
      <w:r w:rsidRPr="00CE5C50">
        <w:rPr>
          <w:rFonts w:eastAsia="Arial"/>
          <w:spacing w:val="2"/>
          <w:sz w:val="22"/>
          <w:szCs w:val="22"/>
        </w:rPr>
        <w:t>g</w:t>
      </w:r>
      <w:r w:rsidRPr="00CE5C50">
        <w:rPr>
          <w:rFonts w:eastAsia="Arial"/>
          <w:sz w:val="22"/>
          <w:szCs w:val="22"/>
        </w:rPr>
        <w:t xml:space="preserve">, </w:t>
      </w:r>
      <w:r w:rsidRPr="00CE5C50">
        <w:rPr>
          <w:rFonts w:eastAsia="Arial"/>
          <w:spacing w:val="1"/>
          <w:sz w:val="22"/>
          <w:szCs w:val="22"/>
        </w:rPr>
        <w:t>r</w:t>
      </w:r>
      <w:r w:rsidRPr="00CE5C50">
        <w:rPr>
          <w:rFonts w:eastAsia="Arial"/>
          <w:spacing w:val="-1"/>
          <w:sz w:val="22"/>
          <w:szCs w:val="22"/>
        </w:rPr>
        <w:t>i</w:t>
      </w:r>
      <w:r w:rsidRPr="00CE5C50">
        <w:rPr>
          <w:rFonts w:eastAsia="Arial"/>
          <w:spacing w:val="-2"/>
          <w:sz w:val="22"/>
          <w:szCs w:val="22"/>
        </w:rPr>
        <w:t>s</w:t>
      </w:r>
      <w:r w:rsidRPr="00CE5C50">
        <w:rPr>
          <w:rFonts w:eastAsia="Arial"/>
          <w:sz w:val="22"/>
          <w:szCs w:val="22"/>
        </w:rPr>
        <w:t>k</w:t>
      </w:r>
      <w:r w:rsidRPr="00CE5C50">
        <w:rPr>
          <w:rFonts w:eastAsia="Arial"/>
          <w:spacing w:val="1"/>
          <w:sz w:val="22"/>
          <w:szCs w:val="22"/>
        </w:rPr>
        <w:t xml:space="preserve"> </w:t>
      </w:r>
      <w:r w:rsidRPr="00CE5C50">
        <w:rPr>
          <w:rFonts w:eastAsia="Arial"/>
          <w:sz w:val="22"/>
          <w:szCs w:val="22"/>
        </w:rPr>
        <w:t>sc</w:t>
      </w:r>
      <w:r w:rsidRPr="00CE5C50">
        <w:rPr>
          <w:rFonts w:eastAsia="Arial"/>
          <w:spacing w:val="-3"/>
          <w:sz w:val="22"/>
          <w:szCs w:val="22"/>
        </w:rPr>
        <w:t>o</w:t>
      </w:r>
      <w:r w:rsidRPr="00CE5C50">
        <w:rPr>
          <w:rFonts w:eastAsia="Arial"/>
          <w:spacing w:val="1"/>
          <w:sz w:val="22"/>
          <w:szCs w:val="22"/>
        </w:rPr>
        <w:t>r</w:t>
      </w:r>
      <w:r w:rsidRPr="00CE5C50">
        <w:rPr>
          <w:rFonts w:eastAsia="Arial"/>
          <w:spacing w:val="-1"/>
          <w:sz w:val="22"/>
          <w:szCs w:val="22"/>
        </w:rPr>
        <w:t>i</w:t>
      </w:r>
      <w:r w:rsidRPr="00CE5C50">
        <w:rPr>
          <w:rFonts w:eastAsia="Arial"/>
          <w:sz w:val="22"/>
          <w:szCs w:val="22"/>
        </w:rPr>
        <w:t>ng a</w:t>
      </w:r>
      <w:r w:rsidRPr="00CE5C50">
        <w:rPr>
          <w:rFonts w:eastAsia="Arial"/>
          <w:spacing w:val="-1"/>
          <w:sz w:val="22"/>
          <w:szCs w:val="22"/>
        </w:rPr>
        <w:t>n</w:t>
      </w:r>
      <w:r w:rsidRPr="00CE5C50">
        <w:rPr>
          <w:rFonts w:eastAsia="Arial"/>
          <w:sz w:val="22"/>
          <w:szCs w:val="22"/>
        </w:rPr>
        <w:t>d</w:t>
      </w:r>
      <w:r w:rsidRPr="00CE5C50">
        <w:rPr>
          <w:rFonts w:eastAsia="Arial"/>
          <w:spacing w:val="-2"/>
          <w:sz w:val="22"/>
          <w:szCs w:val="22"/>
        </w:rPr>
        <w:t xml:space="preserve"> </w:t>
      </w:r>
      <w:r w:rsidRPr="00CE5C50">
        <w:rPr>
          <w:rFonts w:eastAsia="Arial"/>
          <w:spacing w:val="1"/>
          <w:sz w:val="22"/>
          <w:szCs w:val="22"/>
        </w:rPr>
        <w:t>r</w:t>
      </w:r>
      <w:r w:rsidRPr="00CE5C50">
        <w:rPr>
          <w:rFonts w:eastAsia="Arial"/>
          <w:sz w:val="22"/>
          <w:szCs w:val="22"/>
        </w:rPr>
        <w:t>e</w:t>
      </w:r>
      <w:r w:rsidRPr="00CE5C50">
        <w:rPr>
          <w:rFonts w:eastAsia="Arial"/>
          <w:spacing w:val="-1"/>
          <w:sz w:val="22"/>
          <w:szCs w:val="22"/>
        </w:rPr>
        <w:t>p</w:t>
      </w:r>
      <w:r w:rsidRPr="00CE5C50">
        <w:rPr>
          <w:rFonts w:eastAsia="Arial"/>
          <w:sz w:val="22"/>
          <w:szCs w:val="22"/>
        </w:rPr>
        <w:t>o</w:t>
      </w:r>
      <w:r w:rsidRPr="00CE5C50">
        <w:rPr>
          <w:rFonts w:eastAsia="Arial"/>
          <w:spacing w:val="-2"/>
          <w:sz w:val="22"/>
          <w:szCs w:val="22"/>
        </w:rPr>
        <w:t>r</w:t>
      </w:r>
      <w:r w:rsidRPr="00CE5C50">
        <w:rPr>
          <w:rFonts w:eastAsia="Arial"/>
          <w:spacing w:val="1"/>
          <w:sz w:val="22"/>
          <w:szCs w:val="22"/>
        </w:rPr>
        <w:t>t</w:t>
      </w:r>
      <w:r w:rsidRPr="00CE5C50">
        <w:rPr>
          <w:rFonts w:eastAsia="Arial"/>
          <w:spacing w:val="-1"/>
          <w:sz w:val="22"/>
          <w:szCs w:val="22"/>
        </w:rPr>
        <w:t>i</w:t>
      </w:r>
      <w:r w:rsidRPr="00CE5C50">
        <w:rPr>
          <w:rFonts w:eastAsia="Arial"/>
          <w:sz w:val="22"/>
          <w:szCs w:val="22"/>
        </w:rPr>
        <w:t>ng</w:t>
      </w:r>
      <w:r w:rsidRPr="00CE5C50">
        <w:rPr>
          <w:rFonts w:eastAsia="Arial"/>
          <w:spacing w:val="4"/>
          <w:sz w:val="22"/>
          <w:szCs w:val="22"/>
        </w:rPr>
        <w:t xml:space="preserve"> </w:t>
      </w:r>
      <w:r w:rsidRPr="00CE5C50">
        <w:rPr>
          <w:rFonts w:eastAsia="Arial"/>
          <w:spacing w:val="-3"/>
          <w:sz w:val="22"/>
          <w:szCs w:val="22"/>
        </w:rPr>
        <w:t>o</w:t>
      </w:r>
      <w:r w:rsidRPr="00CE5C50">
        <w:rPr>
          <w:rFonts w:eastAsia="Arial"/>
          <w:sz w:val="22"/>
          <w:szCs w:val="22"/>
        </w:rPr>
        <w:t>f</w:t>
      </w:r>
      <w:r w:rsidRPr="00CE5C50">
        <w:rPr>
          <w:rFonts w:eastAsia="Arial"/>
          <w:spacing w:val="2"/>
          <w:sz w:val="22"/>
          <w:szCs w:val="22"/>
        </w:rPr>
        <w:t xml:space="preserve"> </w:t>
      </w:r>
      <w:r w:rsidRPr="00CE5C50">
        <w:rPr>
          <w:rFonts w:eastAsia="Arial"/>
          <w:spacing w:val="-1"/>
          <w:sz w:val="22"/>
          <w:szCs w:val="22"/>
        </w:rPr>
        <w:t>i</w:t>
      </w:r>
      <w:r w:rsidRPr="00CE5C50">
        <w:rPr>
          <w:rFonts w:eastAsia="Arial"/>
          <w:sz w:val="22"/>
          <w:szCs w:val="22"/>
        </w:rPr>
        <w:t>nc</w:t>
      </w:r>
      <w:r w:rsidRPr="00CE5C50">
        <w:rPr>
          <w:rFonts w:eastAsia="Arial"/>
          <w:spacing w:val="-1"/>
          <w:sz w:val="22"/>
          <w:szCs w:val="22"/>
        </w:rPr>
        <w:t>i</w:t>
      </w:r>
      <w:r w:rsidRPr="00CE5C50">
        <w:rPr>
          <w:rFonts w:eastAsia="Arial"/>
          <w:sz w:val="22"/>
          <w:szCs w:val="22"/>
        </w:rPr>
        <w:t>d</w:t>
      </w:r>
      <w:r w:rsidRPr="00CE5C50">
        <w:rPr>
          <w:rFonts w:eastAsia="Arial"/>
          <w:spacing w:val="-1"/>
          <w:sz w:val="22"/>
          <w:szCs w:val="22"/>
        </w:rPr>
        <w:t>e</w:t>
      </w:r>
      <w:r w:rsidRPr="00CE5C50">
        <w:rPr>
          <w:rFonts w:eastAsia="Arial"/>
          <w:sz w:val="22"/>
          <w:szCs w:val="22"/>
        </w:rPr>
        <w:t>nts, co</w:t>
      </w:r>
      <w:r w:rsidRPr="00CE5C50">
        <w:rPr>
          <w:rFonts w:eastAsia="Arial"/>
          <w:spacing w:val="-1"/>
          <w:sz w:val="22"/>
          <w:szCs w:val="22"/>
        </w:rPr>
        <w:t>n</w:t>
      </w:r>
      <w:r w:rsidRPr="00CE5C50">
        <w:rPr>
          <w:rFonts w:eastAsia="Arial"/>
          <w:sz w:val="22"/>
          <w:szCs w:val="22"/>
        </w:rPr>
        <w:t>c</w:t>
      </w:r>
      <w:r w:rsidRPr="00CE5C50">
        <w:rPr>
          <w:rFonts w:eastAsia="Arial"/>
          <w:spacing w:val="-3"/>
          <w:sz w:val="22"/>
          <w:szCs w:val="22"/>
        </w:rPr>
        <w:t>e</w:t>
      </w:r>
      <w:r w:rsidRPr="00CE5C50">
        <w:rPr>
          <w:rFonts w:eastAsia="Arial"/>
          <w:spacing w:val="1"/>
          <w:sz w:val="22"/>
          <w:szCs w:val="22"/>
        </w:rPr>
        <w:t>r</w:t>
      </w:r>
      <w:r w:rsidRPr="00CE5C50">
        <w:rPr>
          <w:rFonts w:eastAsia="Arial"/>
          <w:sz w:val="22"/>
          <w:szCs w:val="22"/>
        </w:rPr>
        <w:t>ns, a</w:t>
      </w:r>
      <w:r w:rsidRPr="00CE5C50">
        <w:rPr>
          <w:rFonts w:eastAsia="Arial"/>
          <w:spacing w:val="-1"/>
          <w:sz w:val="22"/>
          <w:szCs w:val="22"/>
        </w:rPr>
        <w:t>n</w:t>
      </w:r>
      <w:r w:rsidRPr="00CE5C50">
        <w:rPr>
          <w:rFonts w:eastAsia="Arial"/>
          <w:sz w:val="22"/>
          <w:szCs w:val="22"/>
        </w:rPr>
        <w:t>d</w:t>
      </w:r>
      <w:r w:rsidRPr="00CE5C50">
        <w:rPr>
          <w:rFonts w:eastAsia="Arial"/>
          <w:spacing w:val="-2"/>
          <w:sz w:val="22"/>
          <w:szCs w:val="22"/>
        </w:rPr>
        <w:t xml:space="preserve"> </w:t>
      </w:r>
      <w:r w:rsidRPr="00CE5C50">
        <w:rPr>
          <w:rFonts w:eastAsia="Arial"/>
          <w:sz w:val="22"/>
          <w:szCs w:val="22"/>
        </w:rPr>
        <w:t>s</w:t>
      </w:r>
      <w:r w:rsidRPr="00CE5C50">
        <w:rPr>
          <w:rFonts w:eastAsia="Arial"/>
          <w:spacing w:val="1"/>
          <w:sz w:val="22"/>
          <w:szCs w:val="22"/>
        </w:rPr>
        <w:t>t</w:t>
      </w:r>
      <w:r w:rsidRPr="00CE5C50">
        <w:rPr>
          <w:rFonts w:eastAsia="Arial"/>
          <w:spacing w:val="-3"/>
          <w:sz w:val="22"/>
          <w:szCs w:val="22"/>
        </w:rPr>
        <w:t>a</w:t>
      </w:r>
      <w:r w:rsidRPr="00CE5C50">
        <w:rPr>
          <w:rFonts w:eastAsia="Arial"/>
          <w:spacing w:val="1"/>
          <w:sz w:val="22"/>
          <w:szCs w:val="22"/>
        </w:rPr>
        <w:t>f</w:t>
      </w:r>
      <w:r w:rsidRPr="00CE5C50">
        <w:rPr>
          <w:rFonts w:eastAsia="Arial"/>
          <w:sz w:val="22"/>
          <w:szCs w:val="22"/>
        </w:rPr>
        <w:t xml:space="preserve">f </w:t>
      </w:r>
      <w:r w:rsidRPr="00CE5C50">
        <w:rPr>
          <w:rFonts w:eastAsia="Arial"/>
          <w:spacing w:val="1"/>
          <w:sz w:val="22"/>
          <w:szCs w:val="22"/>
        </w:rPr>
        <w:t>r</w:t>
      </w:r>
      <w:r w:rsidRPr="00CE5C50">
        <w:rPr>
          <w:rFonts w:eastAsia="Arial"/>
          <w:spacing w:val="-1"/>
          <w:sz w:val="22"/>
          <w:szCs w:val="22"/>
        </w:rPr>
        <w:t>i</w:t>
      </w:r>
      <w:r w:rsidRPr="00CE5C50">
        <w:rPr>
          <w:rFonts w:eastAsia="Arial"/>
          <w:spacing w:val="-2"/>
          <w:sz w:val="22"/>
          <w:szCs w:val="22"/>
        </w:rPr>
        <w:t>s</w:t>
      </w:r>
      <w:r w:rsidRPr="00CE5C50">
        <w:rPr>
          <w:rFonts w:eastAsia="Arial"/>
          <w:spacing w:val="2"/>
          <w:sz w:val="22"/>
          <w:szCs w:val="22"/>
        </w:rPr>
        <w:t>k</w:t>
      </w:r>
      <w:r w:rsidRPr="00CE5C50">
        <w:rPr>
          <w:rFonts w:eastAsia="Arial"/>
          <w:spacing w:val="-1"/>
          <w:sz w:val="22"/>
          <w:szCs w:val="22"/>
        </w:rPr>
        <w:t>s</w:t>
      </w:r>
      <w:r w:rsidRPr="00CE5C50">
        <w:rPr>
          <w:rFonts w:eastAsia="Arial"/>
          <w:sz w:val="22"/>
          <w:szCs w:val="22"/>
        </w:rPr>
        <w:t>.</w:t>
      </w:r>
    </w:p>
    <w:p w:rsidR="00B75B36" w:rsidRPr="00CE5C50" w:rsidRDefault="00B75B36" w:rsidP="00B92825">
      <w:pPr>
        <w:pStyle w:val="ListParagraph"/>
        <w:numPr>
          <w:ilvl w:val="0"/>
          <w:numId w:val="18"/>
        </w:numPr>
        <w:tabs>
          <w:tab w:val="left" w:pos="820"/>
        </w:tabs>
        <w:spacing w:line="269" w:lineRule="exact"/>
        <w:ind w:right="-20"/>
        <w:rPr>
          <w:rFonts w:eastAsia="Arial"/>
          <w:sz w:val="22"/>
          <w:szCs w:val="22"/>
        </w:rPr>
      </w:pPr>
      <w:r w:rsidRPr="00CE5C50">
        <w:rPr>
          <w:position w:val="-1"/>
          <w:sz w:val="22"/>
          <w:szCs w:val="22"/>
        </w:rPr>
        <w:t>Increased Board monitoring of the patient’s experience</w:t>
      </w:r>
    </w:p>
    <w:p w:rsidR="00E427D3" w:rsidRPr="00CE5C50" w:rsidRDefault="00E81F8C" w:rsidP="00B92825">
      <w:pPr>
        <w:pStyle w:val="ListParagraph"/>
        <w:numPr>
          <w:ilvl w:val="0"/>
          <w:numId w:val="18"/>
        </w:numPr>
        <w:tabs>
          <w:tab w:val="left" w:pos="820"/>
        </w:tabs>
        <w:spacing w:before="15" w:line="254" w:lineRule="exact"/>
        <w:ind w:right="51"/>
        <w:rPr>
          <w:rFonts w:eastAsia="Arial"/>
          <w:sz w:val="22"/>
          <w:szCs w:val="22"/>
        </w:rPr>
      </w:pPr>
      <w:r w:rsidRPr="00CE5C50">
        <w:rPr>
          <w:rFonts w:eastAsia="Arial"/>
          <w:spacing w:val="-1"/>
          <w:sz w:val="22"/>
          <w:szCs w:val="22"/>
        </w:rPr>
        <w:t>A</w:t>
      </w:r>
      <w:r w:rsidRPr="00CE5C50">
        <w:rPr>
          <w:rFonts w:eastAsia="Arial"/>
          <w:sz w:val="22"/>
          <w:szCs w:val="22"/>
        </w:rPr>
        <w:t>c</w:t>
      </w:r>
      <w:r w:rsidRPr="00CE5C50">
        <w:rPr>
          <w:rFonts w:eastAsia="Arial"/>
          <w:spacing w:val="1"/>
          <w:sz w:val="22"/>
          <w:szCs w:val="22"/>
        </w:rPr>
        <w:t>t</w:t>
      </w:r>
      <w:r w:rsidRPr="00CE5C50">
        <w:rPr>
          <w:rFonts w:eastAsia="Arial"/>
          <w:spacing w:val="-1"/>
          <w:sz w:val="22"/>
          <w:szCs w:val="22"/>
        </w:rPr>
        <w:t>i</w:t>
      </w:r>
      <w:r w:rsidRPr="00CE5C50">
        <w:rPr>
          <w:rFonts w:eastAsia="Arial"/>
          <w:spacing w:val="-2"/>
          <w:sz w:val="22"/>
          <w:szCs w:val="22"/>
        </w:rPr>
        <w:t>v</w:t>
      </w:r>
      <w:r w:rsidRPr="00CE5C50">
        <w:rPr>
          <w:rFonts w:eastAsia="Arial"/>
          <w:sz w:val="22"/>
          <w:szCs w:val="22"/>
        </w:rPr>
        <w:t>e</w:t>
      </w:r>
      <w:r w:rsidRPr="00CE5C50">
        <w:rPr>
          <w:rFonts w:eastAsia="Arial"/>
          <w:spacing w:val="41"/>
          <w:sz w:val="22"/>
          <w:szCs w:val="22"/>
        </w:rPr>
        <w:t xml:space="preserve"> </w:t>
      </w:r>
      <w:r w:rsidRPr="00CE5C50">
        <w:rPr>
          <w:rFonts w:eastAsia="Arial"/>
          <w:sz w:val="22"/>
          <w:szCs w:val="22"/>
        </w:rPr>
        <w:t>p</w:t>
      </w:r>
      <w:r w:rsidRPr="00CE5C50">
        <w:rPr>
          <w:rFonts w:eastAsia="Arial"/>
          <w:spacing w:val="-1"/>
          <w:sz w:val="22"/>
          <w:szCs w:val="22"/>
        </w:rPr>
        <w:t>a</w:t>
      </w:r>
      <w:r w:rsidRPr="00CE5C50">
        <w:rPr>
          <w:rFonts w:eastAsia="Arial"/>
          <w:spacing w:val="1"/>
          <w:sz w:val="22"/>
          <w:szCs w:val="22"/>
        </w:rPr>
        <w:t>rt</w:t>
      </w:r>
      <w:r w:rsidRPr="00CE5C50">
        <w:rPr>
          <w:rFonts w:eastAsia="Arial"/>
          <w:spacing w:val="-1"/>
          <w:sz w:val="22"/>
          <w:szCs w:val="22"/>
        </w:rPr>
        <w:t>i</w:t>
      </w:r>
      <w:r w:rsidRPr="00CE5C50">
        <w:rPr>
          <w:rFonts w:eastAsia="Arial"/>
          <w:sz w:val="22"/>
          <w:szCs w:val="22"/>
        </w:rPr>
        <w:t>c</w:t>
      </w:r>
      <w:r w:rsidRPr="00CE5C50">
        <w:rPr>
          <w:rFonts w:eastAsia="Arial"/>
          <w:spacing w:val="-1"/>
          <w:sz w:val="22"/>
          <w:szCs w:val="22"/>
        </w:rPr>
        <w:t>i</w:t>
      </w:r>
      <w:r w:rsidRPr="00CE5C50">
        <w:rPr>
          <w:rFonts w:eastAsia="Arial"/>
          <w:sz w:val="22"/>
          <w:szCs w:val="22"/>
        </w:rPr>
        <w:t>p</w:t>
      </w:r>
      <w:r w:rsidRPr="00CE5C50">
        <w:rPr>
          <w:rFonts w:eastAsia="Arial"/>
          <w:spacing w:val="-1"/>
          <w:sz w:val="22"/>
          <w:szCs w:val="22"/>
        </w:rPr>
        <w:t>a</w:t>
      </w:r>
      <w:r w:rsidRPr="00CE5C50">
        <w:rPr>
          <w:rFonts w:eastAsia="Arial"/>
          <w:spacing w:val="1"/>
          <w:sz w:val="22"/>
          <w:szCs w:val="22"/>
        </w:rPr>
        <w:t>t</w:t>
      </w:r>
      <w:r w:rsidRPr="00CE5C50">
        <w:rPr>
          <w:rFonts w:eastAsia="Arial"/>
          <w:spacing w:val="-1"/>
          <w:sz w:val="22"/>
          <w:szCs w:val="22"/>
        </w:rPr>
        <w:t>i</w:t>
      </w:r>
      <w:r w:rsidRPr="00CE5C50">
        <w:rPr>
          <w:rFonts w:eastAsia="Arial"/>
          <w:sz w:val="22"/>
          <w:szCs w:val="22"/>
        </w:rPr>
        <w:t>on</w:t>
      </w:r>
      <w:r w:rsidRPr="00CE5C50">
        <w:rPr>
          <w:rFonts w:eastAsia="Arial"/>
          <w:spacing w:val="42"/>
          <w:sz w:val="22"/>
          <w:szCs w:val="22"/>
        </w:rPr>
        <w:t xml:space="preserve"> </w:t>
      </w:r>
      <w:r w:rsidRPr="00CE5C50">
        <w:rPr>
          <w:rFonts w:eastAsia="Arial"/>
          <w:spacing w:val="-1"/>
          <w:sz w:val="22"/>
          <w:szCs w:val="22"/>
        </w:rPr>
        <w:t>i</w:t>
      </w:r>
      <w:r w:rsidRPr="00CE5C50">
        <w:rPr>
          <w:rFonts w:eastAsia="Arial"/>
          <w:sz w:val="22"/>
          <w:szCs w:val="22"/>
        </w:rPr>
        <w:t>n</w:t>
      </w:r>
      <w:r w:rsidRPr="00CE5C50">
        <w:rPr>
          <w:rFonts w:eastAsia="Arial"/>
          <w:spacing w:val="41"/>
          <w:sz w:val="22"/>
          <w:szCs w:val="22"/>
        </w:rPr>
        <w:t xml:space="preserve"> </w:t>
      </w:r>
      <w:r w:rsidRPr="00CE5C50">
        <w:rPr>
          <w:rFonts w:eastAsia="Arial"/>
          <w:spacing w:val="1"/>
          <w:sz w:val="22"/>
          <w:szCs w:val="22"/>
        </w:rPr>
        <w:t>S</w:t>
      </w:r>
      <w:r w:rsidRPr="00CE5C50">
        <w:rPr>
          <w:rFonts w:eastAsia="Arial"/>
          <w:sz w:val="22"/>
          <w:szCs w:val="22"/>
        </w:rPr>
        <w:t>usta</w:t>
      </w:r>
      <w:r w:rsidRPr="00CE5C50">
        <w:rPr>
          <w:rFonts w:eastAsia="Arial"/>
          <w:spacing w:val="-1"/>
          <w:sz w:val="22"/>
          <w:szCs w:val="22"/>
        </w:rPr>
        <w:t>i</w:t>
      </w:r>
      <w:r w:rsidRPr="00CE5C50">
        <w:rPr>
          <w:rFonts w:eastAsia="Arial"/>
          <w:sz w:val="22"/>
          <w:szCs w:val="22"/>
        </w:rPr>
        <w:t>n</w:t>
      </w:r>
      <w:r w:rsidRPr="00CE5C50">
        <w:rPr>
          <w:rFonts w:eastAsia="Arial"/>
          <w:spacing w:val="-1"/>
          <w:sz w:val="22"/>
          <w:szCs w:val="22"/>
        </w:rPr>
        <w:t>a</w:t>
      </w:r>
      <w:r w:rsidRPr="00CE5C50">
        <w:rPr>
          <w:rFonts w:eastAsia="Arial"/>
          <w:sz w:val="22"/>
          <w:szCs w:val="22"/>
        </w:rPr>
        <w:t>b</w:t>
      </w:r>
      <w:r w:rsidRPr="00CE5C50">
        <w:rPr>
          <w:rFonts w:eastAsia="Arial"/>
          <w:spacing w:val="-1"/>
          <w:sz w:val="22"/>
          <w:szCs w:val="22"/>
        </w:rPr>
        <w:t>ili</w:t>
      </w:r>
      <w:r w:rsidRPr="00CE5C50">
        <w:rPr>
          <w:rFonts w:eastAsia="Arial"/>
          <w:spacing w:val="1"/>
          <w:sz w:val="22"/>
          <w:szCs w:val="22"/>
        </w:rPr>
        <w:t>t</w:t>
      </w:r>
      <w:r w:rsidRPr="00CE5C50">
        <w:rPr>
          <w:rFonts w:eastAsia="Arial"/>
          <w:sz w:val="22"/>
          <w:szCs w:val="22"/>
        </w:rPr>
        <w:t>y</w:t>
      </w:r>
      <w:r w:rsidRPr="00CE5C50">
        <w:rPr>
          <w:rFonts w:eastAsia="Arial"/>
          <w:spacing w:val="39"/>
          <w:sz w:val="22"/>
          <w:szCs w:val="22"/>
        </w:rPr>
        <w:t xml:space="preserve"> </w:t>
      </w:r>
      <w:r w:rsidRPr="00CE5C50">
        <w:rPr>
          <w:rFonts w:eastAsia="Arial"/>
          <w:sz w:val="22"/>
          <w:szCs w:val="22"/>
        </w:rPr>
        <w:t>a</w:t>
      </w:r>
      <w:r w:rsidRPr="00CE5C50">
        <w:rPr>
          <w:rFonts w:eastAsia="Arial"/>
          <w:spacing w:val="-1"/>
          <w:sz w:val="22"/>
          <w:szCs w:val="22"/>
        </w:rPr>
        <w:t>n</w:t>
      </w:r>
      <w:r w:rsidRPr="00CE5C50">
        <w:rPr>
          <w:rFonts w:eastAsia="Arial"/>
          <w:sz w:val="22"/>
          <w:szCs w:val="22"/>
        </w:rPr>
        <w:t>d</w:t>
      </w:r>
      <w:r w:rsidRPr="00CE5C50">
        <w:rPr>
          <w:rFonts w:eastAsia="Arial"/>
          <w:spacing w:val="41"/>
          <w:sz w:val="22"/>
          <w:szCs w:val="22"/>
        </w:rPr>
        <w:t xml:space="preserve"> </w:t>
      </w:r>
      <w:r w:rsidRPr="00CE5C50">
        <w:rPr>
          <w:rFonts w:eastAsia="Arial"/>
          <w:spacing w:val="2"/>
          <w:sz w:val="22"/>
          <w:szCs w:val="22"/>
        </w:rPr>
        <w:t>T</w:t>
      </w:r>
      <w:r w:rsidRPr="00CE5C50">
        <w:rPr>
          <w:rFonts w:eastAsia="Arial"/>
          <w:spacing w:val="1"/>
          <w:sz w:val="22"/>
          <w:szCs w:val="22"/>
        </w:rPr>
        <w:t>r</w:t>
      </w:r>
      <w:r w:rsidRPr="00CE5C50">
        <w:rPr>
          <w:rFonts w:eastAsia="Arial"/>
          <w:sz w:val="22"/>
          <w:szCs w:val="22"/>
        </w:rPr>
        <w:t>a</w:t>
      </w:r>
      <w:r w:rsidRPr="00CE5C50">
        <w:rPr>
          <w:rFonts w:eastAsia="Arial"/>
          <w:spacing w:val="-1"/>
          <w:sz w:val="22"/>
          <w:szCs w:val="22"/>
        </w:rPr>
        <w:t>n</w:t>
      </w:r>
      <w:r w:rsidRPr="00CE5C50">
        <w:rPr>
          <w:rFonts w:eastAsia="Arial"/>
          <w:spacing w:val="-2"/>
          <w:sz w:val="22"/>
          <w:szCs w:val="22"/>
        </w:rPr>
        <w:t>s</w:t>
      </w:r>
      <w:r w:rsidRPr="00CE5C50">
        <w:rPr>
          <w:rFonts w:eastAsia="Arial"/>
          <w:spacing w:val="1"/>
          <w:sz w:val="22"/>
          <w:szCs w:val="22"/>
        </w:rPr>
        <w:t>f</w:t>
      </w:r>
      <w:r w:rsidRPr="00CE5C50">
        <w:rPr>
          <w:rFonts w:eastAsia="Arial"/>
          <w:sz w:val="22"/>
          <w:szCs w:val="22"/>
        </w:rPr>
        <w:t>or</w:t>
      </w:r>
      <w:r w:rsidRPr="00CE5C50">
        <w:rPr>
          <w:rFonts w:eastAsia="Arial"/>
          <w:spacing w:val="1"/>
          <w:sz w:val="22"/>
          <w:szCs w:val="22"/>
        </w:rPr>
        <w:t>m</w:t>
      </w:r>
      <w:r w:rsidRPr="00CE5C50">
        <w:rPr>
          <w:rFonts w:eastAsia="Arial"/>
          <w:spacing w:val="-3"/>
          <w:sz w:val="22"/>
          <w:szCs w:val="22"/>
        </w:rPr>
        <w:t>a</w:t>
      </w:r>
      <w:r w:rsidRPr="00CE5C50">
        <w:rPr>
          <w:rFonts w:eastAsia="Arial"/>
          <w:spacing w:val="1"/>
          <w:sz w:val="22"/>
          <w:szCs w:val="22"/>
        </w:rPr>
        <w:t>t</w:t>
      </w:r>
      <w:r w:rsidRPr="00CE5C50">
        <w:rPr>
          <w:rFonts w:eastAsia="Arial"/>
          <w:spacing w:val="-1"/>
          <w:sz w:val="22"/>
          <w:szCs w:val="22"/>
        </w:rPr>
        <w:t>i</w:t>
      </w:r>
      <w:r w:rsidRPr="00CE5C50">
        <w:rPr>
          <w:rFonts w:eastAsia="Arial"/>
          <w:sz w:val="22"/>
          <w:szCs w:val="22"/>
        </w:rPr>
        <w:t>on</w:t>
      </w:r>
      <w:r w:rsidRPr="00CE5C50">
        <w:rPr>
          <w:rFonts w:eastAsia="Arial"/>
          <w:spacing w:val="41"/>
          <w:sz w:val="22"/>
          <w:szCs w:val="22"/>
        </w:rPr>
        <w:t xml:space="preserve"> </w:t>
      </w:r>
      <w:r w:rsidRPr="00CE5C50">
        <w:rPr>
          <w:rFonts w:eastAsia="Arial"/>
          <w:spacing w:val="-1"/>
          <w:sz w:val="22"/>
          <w:szCs w:val="22"/>
        </w:rPr>
        <w:t>Pl</w:t>
      </w:r>
      <w:r w:rsidRPr="00CE5C50">
        <w:rPr>
          <w:rFonts w:eastAsia="Arial"/>
          <w:sz w:val="22"/>
          <w:szCs w:val="22"/>
        </w:rPr>
        <w:t>a</w:t>
      </w:r>
      <w:r w:rsidRPr="00CE5C50">
        <w:rPr>
          <w:rFonts w:eastAsia="Arial"/>
          <w:spacing w:val="-1"/>
          <w:sz w:val="22"/>
          <w:szCs w:val="22"/>
        </w:rPr>
        <w:t>n</w:t>
      </w:r>
      <w:r w:rsidRPr="00CE5C50">
        <w:rPr>
          <w:rFonts w:eastAsia="Arial"/>
          <w:sz w:val="22"/>
          <w:szCs w:val="22"/>
        </w:rPr>
        <w:t>n</w:t>
      </w:r>
      <w:r w:rsidRPr="00CE5C50">
        <w:rPr>
          <w:rFonts w:eastAsia="Arial"/>
          <w:spacing w:val="-1"/>
          <w:sz w:val="22"/>
          <w:szCs w:val="22"/>
        </w:rPr>
        <w:t>i</w:t>
      </w:r>
      <w:r w:rsidRPr="00CE5C50">
        <w:rPr>
          <w:rFonts w:eastAsia="Arial"/>
          <w:sz w:val="22"/>
          <w:szCs w:val="22"/>
        </w:rPr>
        <w:t>ng</w:t>
      </w:r>
      <w:r w:rsidRPr="00CE5C50">
        <w:rPr>
          <w:rFonts w:eastAsia="Arial"/>
          <w:spacing w:val="43"/>
          <w:sz w:val="22"/>
          <w:szCs w:val="22"/>
        </w:rPr>
        <w:t xml:space="preserve"> </w:t>
      </w:r>
      <w:r w:rsidRPr="00CE5C50">
        <w:rPr>
          <w:rFonts w:eastAsia="Arial"/>
          <w:spacing w:val="-3"/>
          <w:sz w:val="22"/>
          <w:szCs w:val="22"/>
        </w:rPr>
        <w:t>w</w:t>
      </w:r>
      <w:r w:rsidRPr="00CE5C50">
        <w:rPr>
          <w:rFonts w:eastAsia="Arial"/>
          <w:spacing w:val="-1"/>
          <w:sz w:val="22"/>
          <w:szCs w:val="22"/>
        </w:rPr>
        <w:t>i</w:t>
      </w:r>
      <w:r w:rsidRPr="00CE5C50">
        <w:rPr>
          <w:rFonts w:eastAsia="Arial"/>
          <w:spacing w:val="1"/>
          <w:sz w:val="22"/>
          <w:szCs w:val="22"/>
        </w:rPr>
        <w:t>t</w:t>
      </w:r>
      <w:r w:rsidRPr="00CE5C50">
        <w:rPr>
          <w:rFonts w:eastAsia="Arial"/>
          <w:sz w:val="22"/>
          <w:szCs w:val="22"/>
        </w:rPr>
        <w:t>h p</w:t>
      </w:r>
      <w:r w:rsidRPr="00CE5C50">
        <w:rPr>
          <w:rFonts w:eastAsia="Arial"/>
          <w:spacing w:val="-1"/>
          <w:sz w:val="22"/>
          <w:szCs w:val="22"/>
        </w:rPr>
        <w:t>a</w:t>
      </w:r>
      <w:r w:rsidRPr="00CE5C50">
        <w:rPr>
          <w:rFonts w:eastAsia="Arial"/>
          <w:spacing w:val="1"/>
          <w:sz w:val="22"/>
          <w:szCs w:val="22"/>
        </w:rPr>
        <w:t>rt</w:t>
      </w:r>
      <w:r w:rsidRPr="00CE5C50">
        <w:rPr>
          <w:rFonts w:eastAsia="Arial"/>
          <w:sz w:val="22"/>
          <w:szCs w:val="22"/>
        </w:rPr>
        <w:t>n</w:t>
      </w:r>
      <w:r w:rsidRPr="00CE5C50">
        <w:rPr>
          <w:rFonts w:eastAsia="Arial"/>
          <w:spacing w:val="-3"/>
          <w:sz w:val="22"/>
          <w:szCs w:val="22"/>
        </w:rPr>
        <w:t>e</w:t>
      </w:r>
      <w:r w:rsidRPr="00CE5C50">
        <w:rPr>
          <w:rFonts w:eastAsia="Arial"/>
          <w:spacing w:val="1"/>
          <w:sz w:val="22"/>
          <w:szCs w:val="22"/>
        </w:rPr>
        <w:t>r</w:t>
      </w:r>
      <w:r w:rsidRPr="00CE5C50">
        <w:rPr>
          <w:rFonts w:eastAsia="Arial"/>
          <w:sz w:val="22"/>
          <w:szCs w:val="22"/>
        </w:rPr>
        <w:t>s.</w:t>
      </w:r>
    </w:p>
    <w:p w:rsidR="00E427D3" w:rsidRPr="00CE5C50" w:rsidRDefault="00E427D3">
      <w:pPr>
        <w:spacing w:before="9" w:after="0" w:line="240" w:lineRule="exact"/>
        <w:rPr>
          <w:rFonts w:ascii="Arial" w:hAnsi="Arial" w:cs="Arial"/>
          <w:sz w:val="24"/>
          <w:szCs w:val="24"/>
        </w:rPr>
      </w:pPr>
    </w:p>
    <w:p w:rsidR="00E427D3" w:rsidRPr="00CE5C50" w:rsidRDefault="00E81F8C">
      <w:pPr>
        <w:spacing w:after="0" w:line="239" w:lineRule="auto"/>
        <w:ind w:left="112" w:right="48"/>
        <w:jc w:val="both"/>
        <w:rPr>
          <w:rFonts w:ascii="Arial" w:eastAsia="Arial" w:hAnsi="Arial" w:cs="Arial"/>
        </w:rPr>
      </w:pPr>
      <w:r w:rsidRPr="00CE5C50">
        <w:rPr>
          <w:rFonts w:ascii="Arial" w:eastAsia="Arial" w:hAnsi="Arial" w:cs="Arial"/>
          <w:spacing w:val="2"/>
        </w:rPr>
        <w:t>T</w:t>
      </w:r>
      <w:r w:rsidRPr="00CE5C50">
        <w:rPr>
          <w:rFonts w:ascii="Arial" w:eastAsia="Arial" w:hAnsi="Arial" w:cs="Arial"/>
        </w:rPr>
        <w:t>h</w:t>
      </w:r>
      <w:r w:rsidRPr="00CE5C50">
        <w:rPr>
          <w:rFonts w:ascii="Arial" w:eastAsia="Arial" w:hAnsi="Arial" w:cs="Arial"/>
          <w:spacing w:val="-1"/>
        </w:rPr>
        <w:t>e</w:t>
      </w:r>
      <w:r w:rsidRPr="00CE5C50">
        <w:rPr>
          <w:rFonts w:ascii="Arial" w:eastAsia="Arial" w:hAnsi="Arial" w:cs="Arial"/>
        </w:rPr>
        <w:t xml:space="preserve">se </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rPr>
        <w:t>sks</w:t>
      </w:r>
      <w:r w:rsidRPr="00CE5C50">
        <w:rPr>
          <w:rFonts w:ascii="Arial" w:eastAsia="Arial" w:hAnsi="Arial" w:cs="Arial"/>
          <w:spacing w:val="3"/>
        </w:rPr>
        <w:t xml:space="preserve"> </w:t>
      </w:r>
      <w:r w:rsidRPr="00CE5C50">
        <w:rPr>
          <w:rFonts w:ascii="Arial" w:eastAsia="Arial" w:hAnsi="Arial" w:cs="Arial"/>
          <w:spacing w:val="-3"/>
        </w:rPr>
        <w:t>w</w:t>
      </w:r>
      <w:r w:rsidRPr="00CE5C50">
        <w:rPr>
          <w:rFonts w:ascii="Arial" w:eastAsia="Arial" w:hAnsi="Arial" w:cs="Arial"/>
        </w:rPr>
        <w:t>ere</w:t>
      </w:r>
      <w:r w:rsidRPr="00CE5C50">
        <w:rPr>
          <w:rFonts w:ascii="Arial" w:eastAsia="Arial" w:hAnsi="Arial" w:cs="Arial"/>
          <w:spacing w:val="3"/>
        </w:rPr>
        <w:t xml:space="preserve"> </w:t>
      </w:r>
      <w:r w:rsidRPr="00CE5C50">
        <w:rPr>
          <w:rFonts w:ascii="Arial" w:eastAsia="Arial" w:hAnsi="Arial" w:cs="Arial"/>
          <w:spacing w:val="1"/>
        </w:rPr>
        <w:t>m</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a</w:t>
      </w:r>
      <w:r w:rsidRPr="00CE5C50">
        <w:rPr>
          <w:rFonts w:ascii="Arial" w:eastAsia="Arial" w:hAnsi="Arial" w:cs="Arial"/>
          <w:spacing w:val="2"/>
        </w:rPr>
        <w:t>g</w:t>
      </w:r>
      <w:r w:rsidRPr="00CE5C50">
        <w:rPr>
          <w:rFonts w:ascii="Arial" w:eastAsia="Arial" w:hAnsi="Arial" w:cs="Arial"/>
        </w:rPr>
        <w:t>ed</w:t>
      </w:r>
      <w:r w:rsidRPr="00CE5C50">
        <w:rPr>
          <w:rFonts w:ascii="Arial" w:eastAsia="Arial" w:hAnsi="Arial" w:cs="Arial"/>
          <w:spacing w:val="3"/>
        </w:rPr>
        <w:t xml:space="preserve"> </w:t>
      </w:r>
      <w:r w:rsidRPr="00CE5C50">
        <w:rPr>
          <w:rFonts w:ascii="Arial" w:eastAsia="Arial" w:hAnsi="Arial" w:cs="Arial"/>
          <w:spacing w:val="1"/>
        </w:rPr>
        <w:t>t</w:t>
      </w:r>
      <w:r w:rsidRPr="00CE5C50">
        <w:rPr>
          <w:rFonts w:ascii="Arial" w:eastAsia="Arial" w:hAnsi="Arial" w:cs="Arial"/>
          <w:spacing w:val="-3"/>
        </w:rPr>
        <w:t>h</w:t>
      </w:r>
      <w:r w:rsidRPr="00CE5C50">
        <w:rPr>
          <w:rFonts w:ascii="Arial" w:eastAsia="Arial" w:hAnsi="Arial" w:cs="Arial"/>
          <w:spacing w:val="1"/>
        </w:rPr>
        <w:t>r</w:t>
      </w:r>
      <w:r w:rsidRPr="00CE5C50">
        <w:rPr>
          <w:rFonts w:ascii="Arial" w:eastAsia="Arial" w:hAnsi="Arial" w:cs="Arial"/>
        </w:rPr>
        <w:t>o</w:t>
      </w:r>
      <w:r w:rsidRPr="00CE5C50">
        <w:rPr>
          <w:rFonts w:ascii="Arial" w:eastAsia="Arial" w:hAnsi="Arial" w:cs="Arial"/>
          <w:spacing w:val="-3"/>
        </w:rPr>
        <w:t>u</w:t>
      </w:r>
      <w:r w:rsidRPr="00CE5C50">
        <w:rPr>
          <w:rFonts w:ascii="Arial" w:eastAsia="Arial" w:hAnsi="Arial" w:cs="Arial"/>
          <w:spacing w:val="2"/>
        </w:rPr>
        <w:t>g</w:t>
      </w:r>
      <w:r w:rsidRPr="00CE5C50">
        <w:rPr>
          <w:rFonts w:ascii="Arial" w:eastAsia="Arial" w:hAnsi="Arial" w:cs="Arial"/>
        </w:rPr>
        <w:t>h</w:t>
      </w:r>
      <w:r w:rsidRPr="00CE5C50">
        <w:rPr>
          <w:rFonts w:ascii="Arial" w:eastAsia="Arial" w:hAnsi="Arial" w:cs="Arial"/>
          <w:spacing w:val="3"/>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6"/>
        </w:rPr>
        <w:t xml:space="preserve"> </w:t>
      </w:r>
      <w:r w:rsidRPr="00CE5C50">
        <w:rPr>
          <w:rFonts w:ascii="Arial" w:eastAsia="Arial" w:hAnsi="Arial" w:cs="Arial"/>
          <w:spacing w:val="-1"/>
        </w:rPr>
        <w:t>A</w:t>
      </w:r>
      <w:r w:rsidRPr="00CE5C50">
        <w:rPr>
          <w:rFonts w:ascii="Arial" w:eastAsia="Arial" w:hAnsi="Arial" w:cs="Arial"/>
        </w:rPr>
        <w:t>ss</w:t>
      </w:r>
      <w:r w:rsidRPr="00CE5C50">
        <w:rPr>
          <w:rFonts w:ascii="Arial" w:eastAsia="Arial" w:hAnsi="Arial" w:cs="Arial"/>
          <w:spacing w:val="-3"/>
        </w:rPr>
        <w:t>u</w:t>
      </w:r>
      <w:r w:rsidRPr="00CE5C50">
        <w:rPr>
          <w:rFonts w:ascii="Arial" w:eastAsia="Arial" w:hAnsi="Arial" w:cs="Arial"/>
          <w:spacing w:val="1"/>
        </w:rPr>
        <w:t>r</w:t>
      </w:r>
      <w:r w:rsidRPr="00CE5C50">
        <w:rPr>
          <w:rFonts w:ascii="Arial" w:eastAsia="Arial" w:hAnsi="Arial" w:cs="Arial"/>
          <w:spacing w:val="-3"/>
        </w:rPr>
        <w:t>a</w:t>
      </w:r>
      <w:r w:rsidRPr="00CE5C50">
        <w:rPr>
          <w:rFonts w:ascii="Arial" w:eastAsia="Arial" w:hAnsi="Arial" w:cs="Arial"/>
        </w:rPr>
        <w:t>nce</w:t>
      </w:r>
      <w:r w:rsidRPr="00CE5C50">
        <w:rPr>
          <w:rFonts w:ascii="Arial" w:eastAsia="Arial" w:hAnsi="Arial" w:cs="Arial"/>
          <w:spacing w:val="3"/>
        </w:rPr>
        <w:t xml:space="preserve"> </w:t>
      </w:r>
      <w:r w:rsidRPr="00CE5C50">
        <w:rPr>
          <w:rFonts w:ascii="Arial" w:eastAsia="Arial" w:hAnsi="Arial" w:cs="Arial"/>
        </w:rPr>
        <w:t>Fra</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4"/>
        </w:rPr>
        <w:t>w</w:t>
      </w:r>
      <w:r w:rsidRPr="00CE5C50">
        <w:rPr>
          <w:rFonts w:ascii="Arial" w:eastAsia="Arial" w:hAnsi="Arial" w:cs="Arial"/>
        </w:rPr>
        <w:t>o</w:t>
      </w:r>
      <w:r w:rsidRPr="00CE5C50">
        <w:rPr>
          <w:rFonts w:ascii="Arial" w:eastAsia="Arial" w:hAnsi="Arial" w:cs="Arial"/>
          <w:spacing w:val="-2"/>
        </w:rPr>
        <w:t>r</w:t>
      </w:r>
      <w:r w:rsidRPr="00CE5C50">
        <w:rPr>
          <w:rFonts w:ascii="Arial" w:eastAsia="Arial" w:hAnsi="Arial" w:cs="Arial"/>
        </w:rPr>
        <w:t>k</w:t>
      </w:r>
      <w:r w:rsidRPr="00CE5C50">
        <w:rPr>
          <w:rFonts w:ascii="Arial" w:eastAsia="Arial" w:hAnsi="Arial" w:cs="Arial"/>
          <w:spacing w:val="6"/>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3"/>
        </w:rPr>
        <w:t xml:space="preserve"> </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spacing w:val="-2"/>
        </w:rPr>
        <w:t>s</w:t>
      </w:r>
      <w:r w:rsidRPr="00CE5C50">
        <w:rPr>
          <w:rFonts w:ascii="Arial" w:eastAsia="Arial" w:hAnsi="Arial" w:cs="Arial"/>
        </w:rPr>
        <w:t>k</w:t>
      </w:r>
      <w:r w:rsidRPr="00CE5C50">
        <w:rPr>
          <w:rFonts w:ascii="Arial" w:eastAsia="Arial" w:hAnsi="Arial" w:cs="Arial"/>
          <w:spacing w:val="3"/>
        </w:rPr>
        <w:t xml:space="preserve"> </w:t>
      </w:r>
      <w:r w:rsidRPr="00CE5C50">
        <w:rPr>
          <w:rFonts w:ascii="Arial" w:eastAsia="Arial" w:hAnsi="Arial" w:cs="Arial"/>
          <w:spacing w:val="1"/>
        </w:rPr>
        <w:t>m</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spacing w:val="-3"/>
        </w:rPr>
        <w:t>a</w:t>
      </w:r>
      <w:r w:rsidRPr="00CE5C50">
        <w:rPr>
          <w:rFonts w:ascii="Arial" w:eastAsia="Arial" w:hAnsi="Arial" w:cs="Arial"/>
          <w:spacing w:val="2"/>
        </w:rPr>
        <w:t>g</w:t>
      </w:r>
      <w:r w:rsidRPr="00CE5C50">
        <w:rPr>
          <w:rFonts w:ascii="Arial" w:eastAsia="Arial" w:hAnsi="Arial" w:cs="Arial"/>
        </w:rPr>
        <w:t>eme</w:t>
      </w:r>
      <w:r w:rsidRPr="00CE5C50">
        <w:rPr>
          <w:rFonts w:ascii="Arial" w:eastAsia="Arial" w:hAnsi="Arial" w:cs="Arial"/>
          <w:spacing w:val="-3"/>
        </w:rPr>
        <w:t>n</w:t>
      </w:r>
      <w:r w:rsidRPr="00CE5C50">
        <w:rPr>
          <w:rFonts w:ascii="Arial" w:eastAsia="Arial" w:hAnsi="Arial" w:cs="Arial"/>
        </w:rPr>
        <w:t>t</w:t>
      </w:r>
      <w:r w:rsidRPr="00CE5C50">
        <w:rPr>
          <w:rFonts w:ascii="Arial" w:eastAsia="Arial" w:hAnsi="Arial" w:cs="Arial"/>
          <w:spacing w:val="4"/>
        </w:rPr>
        <w:t xml:space="preserve"> </w:t>
      </w:r>
      <w:r w:rsidRPr="00CE5C50">
        <w:rPr>
          <w:rFonts w:ascii="Arial" w:eastAsia="Arial" w:hAnsi="Arial" w:cs="Arial"/>
        </w:rPr>
        <w:t>proc</w:t>
      </w:r>
      <w:r w:rsidRPr="00CE5C50">
        <w:rPr>
          <w:rFonts w:ascii="Arial" w:eastAsia="Arial" w:hAnsi="Arial" w:cs="Arial"/>
          <w:spacing w:val="-3"/>
        </w:rPr>
        <w:t>e</w:t>
      </w:r>
      <w:r w:rsidRPr="00CE5C50">
        <w:rPr>
          <w:rFonts w:ascii="Arial" w:eastAsia="Arial" w:hAnsi="Arial" w:cs="Arial"/>
        </w:rPr>
        <w:t>s</w:t>
      </w:r>
      <w:r w:rsidRPr="00CE5C50">
        <w:rPr>
          <w:rFonts w:ascii="Arial" w:eastAsia="Arial" w:hAnsi="Arial" w:cs="Arial"/>
          <w:spacing w:val="-2"/>
        </w:rPr>
        <w:t>s</w:t>
      </w:r>
      <w:r w:rsidRPr="00CE5C50">
        <w:rPr>
          <w:rFonts w:ascii="Arial" w:eastAsia="Arial" w:hAnsi="Arial" w:cs="Arial"/>
        </w:rPr>
        <w:t xml:space="preserve">es. </w:t>
      </w:r>
      <w:r w:rsidRPr="00CE5C50">
        <w:rPr>
          <w:rFonts w:ascii="Arial" w:eastAsia="Arial" w:hAnsi="Arial" w:cs="Arial"/>
          <w:spacing w:val="43"/>
        </w:rPr>
        <w:t xml:space="preserve"> </w:t>
      </w:r>
      <w:r w:rsidRPr="00CE5C50">
        <w:rPr>
          <w:rFonts w:ascii="Arial" w:eastAsia="Arial" w:hAnsi="Arial" w:cs="Arial"/>
          <w:spacing w:val="1"/>
        </w:rPr>
        <w:t>I</w:t>
      </w:r>
      <w:r w:rsidRPr="00CE5C50">
        <w:rPr>
          <w:rFonts w:ascii="Arial" w:eastAsia="Arial" w:hAnsi="Arial" w:cs="Arial"/>
        </w:rPr>
        <w:t>n a</w:t>
      </w:r>
      <w:r w:rsidRPr="00CE5C50">
        <w:rPr>
          <w:rFonts w:ascii="Arial" w:eastAsia="Arial" w:hAnsi="Arial" w:cs="Arial"/>
          <w:spacing w:val="-1"/>
        </w:rPr>
        <w:t>d</w:t>
      </w:r>
      <w:r w:rsidRPr="00CE5C50">
        <w:rPr>
          <w:rFonts w:ascii="Arial" w:eastAsia="Arial" w:hAnsi="Arial" w:cs="Arial"/>
        </w:rPr>
        <w:t>d</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o</w:t>
      </w:r>
      <w:r w:rsidRPr="00CE5C50">
        <w:rPr>
          <w:rFonts w:ascii="Arial" w:eastAsia="Arial" w:hAnsi="Arial" w:cs="Arial"/>
          <w:spacing w:val="-1"/>
        </w:rPr>
        <w:t>n</w:t>
      </w:r>
      <w:r w:rsidRPr="00CE5C50">
        <w:rPr>
          <w:rFonts w:ascii="Arial" w:eastAsia="Arial" w:hAnsi="Arial" w:cs="Arial"/>
        </w:rPr>
        <w:t>,</w:t>
      </w:r>
      <w:r w:rsidRPr="00CE5C50">
        <w:rPr>
          <w:rFonts w:ascii="Arial" w:eastAsia="Arial" w:hAnsi="Arial" w:cs="Arial"/>
          <w:spacing w:val="4"/>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4"/>
        </w:rPr>
        <w:t xml:space="preserve"> </w:t>
      </w:r>
      <w:r w:rsidRPr="00CE5C50">
        <w:rPr>
          <w:rFonts w:ascii="Arial" w:eastAsia="Arial" w:hAnsi="Arial" w:cs="Arial"/>
          <w:spacing w:val="-1"/>
        </w:rPr>
        <w:t>B</w:t>
      </w:r>
      <w:r w:rsidRPr="00CE5C50">
        <w:rPr>
          <w:rFonts w:ascii="Arial" w:eastAsia="Arial" w:hAnsi="Arial" w:cs="Arial"/>
        </w:rPr>
        <w:t>o</w:t>
      </w:r>
      <w:r w:rsidRPr="00CE5C50">
        <w:rPr>
          <w:rFonts w:ascii="Arial" w:eastAsia="Arial" w:hAnsi="Arial" w:cs="Arial"/>
          <w:spacing w:val="-3"/>
        </w:rPr>
        <w:t>a</w:t>
      </w:r>
      <w:r w:rsidRPr="00CE5C50">
        <w:rPr>
          <w:rFonts w:ascii="Arial" w:eastAsia="Arial" w:hAnsi="Arial" w:cs="Arial"/>
          <w:spacing w:val="1"/>
        </w:rPr>
        <w:t>r</w:t>
      </w:r>
      <w:r w:rsidRPr="00CE5C50">
        <w:rPr>
          <w:rFonts w:ascii="Arial" w:eastAsia="Arial" w:hAnsi="Arial" w:cs="Arial"/>
        </w:rPr>
        <w:t>d</w:t>
      </w:r>
      <w:r w:rsidRPr="00CE5C50">
        <w:rPr>
          <w:rFonts w:ascii="Arial" w:eastAsia="Arial" w:hAnsi="Arial" w:cs="Arial"/>
          <w:spacing w:val="3"/>
        </w:rPr>
        <w:t xml:space="preserve"> </w:t>
      </w:r>
      <w:r w:rsidRPr="00CE5C50">
        <w:rPr>
          <w:rFonts w:ascii="Arial" w:eastAsia="Arial" w:hAnsi="Arial" w:cs="Arial"/>
        </w:rPr>
        <w:t>so</w:t>
      </w:r>
      <w:r w:rsidRPr="00CE5C50">
        <w:rPr>
          <w:rFonts w:ascii="Arial" w:eastAsia="Arial" w:hAnsi="Arial" w:cs="Arial"/>
          <w:spacing w:val="-3"/>
        </w:rPr>
        <w:t>u</w:t>
      </w:r>
      <w:r w:rsidRPr="00CE5C50">
        <w:rPr>
          <w:rFonts w:ascii="Arial" w:eastAsia="Arial" w:hAnsi="Arial" w:cs="Arial"/>
          <w:spacing w:val="2"/>
        </w:rPr>
        <w:t>g</w:t>
      </w:r>
      <w:r w:rsidRPr="00CE5C50">
        <w:rPr>
          <w:rFonts w:ascii="Arial" w:eastAsia="Arial" w:hAnsi="Arial" w:cs="Arial"/>
          <w:spacing w:val="-3"/>
        </w:rPr>
        <w:t>h</w:t>
      </w:r>
      <w:r w:rsidRPr="00CE5C50">
        <w:rPr>
          <w:rFonts w:ascii="Arial" w:eastAsia="Arial" w:hAnsi="Arial" w:cs="Arial"/>
        </w:rPr>
        <w:t>t</w:t>
      </w:r>
      <w:r w:rsidRPr="00CE5C50">
        <w:rPr>
          <w:rFonts w:ascii="Arial" w:eastAsia="Arial" w:hAnsi="Arial" w:cs="Arial"/>
          <w:spacing w:val="4"/>
        </w:rPr>
        <w:t xml:space="preserve"> </w:t>
      </w:r>
      <w:r w:rsidRPr="00CE5C50">
        <w:rPr>
          <w:rFonts w:ascii="Arial" w:eastAsia="Arial" w:hAnsi="Arial" w:cs="Arial"/>
        </w:rPr>
        <w:t>ass</w:t>
      </w:r>
      <w:r w:rsidRPr="00CE5C50">
        <w:rPr>
          <w:rFonts w:ascii="Arial" w:eastAsia="Arial" w:hAnsi="Arial" w:cs="Arial"/>
          <w:spacing w:val="-3"/>
        </w:rPr>
        <w:t>u</w:t>
      </w:r>
      <w:r w:rsidRPr="00CE5C50">
        <w:rPr>
          <w:rFonts w:ascii="Arial" w:eastAsia="Arial" w:hAnsi="Arial" w:cs="Arial"/>
          <w:spacing w:val="1"/>
        </w:rPr>
        <w:t>r</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ce</w:t>
      </w:r>
      <w:r w:rsidRPr="00CE5C50">
        <w:rPr>
          <w:rFonts w:ascii="Arial" w:eastAsia="Arial" w:hAnsi="Arial" w:cs="Arial"/>
          <w:spacing w:val="3"/>
        </w:rPr>
        <w:t xml:space="preserve"> </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3"/>
        </w:rPr>
        <w:t>a</w:t>
      </w:r>
      <w:r w:rsidRPr="00CE5C50">
        <w:rPr>
          <w:rFonts w:ascii="Arial" w:eastAsia="Arial" w:hAnsi="Arial" w:cs="Arial"/>
        </w:rPr>
        <w:t>t</w:t>
      </w:r>
      <w:r w:rsidRPr="00CE5C50">
        <w:rPr>
          <w:rFonts w:ascii="Arial" w:eastAsia="Arial" w:hAnsi="Arial" w:cs="Arial"/>
          <w:spacing w:val="1"/>
        </w:rPr>
        <w:t xml:space="preserve"> t</w:t>
      </w:r>
      <w:r w:rsidRPr="00CE5C50">
        <w:rPr>
          <w:rFonts w:ascii="Arial" w:eastAsia="Arial" w:hAnsi="Arial" w:cs="Arial"/>
        </w:rPr>
        <w:t xml:space="preserve">he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spacing w:val="-3"/>
        </w:rPr>
        <w:t>u</w:t>
      </w:r>
      <w:r w:rsidRPr="00CE5C50">
        <w:rPr>
          <w:rFonts w:ascii="Arial" w:eastAsia="Arial" w:hAnsi="Arial" w:cs="Arial"/>
        </w:rPr>
        <w:t>s</w:t>
      </w:r>
      <w:r w:rsidRPr="00CE5C50">
        <w:rPr>
          <w:rFonts w:ascii="Arial" w:eastAsia="Arial" w:hAnsi="Arial" w:cs="Arial"/>
          <w:spacing w:val="1"/>
        </w:rPr>
        <w:t>t</w:t>
      </w:r>
      <w:r w:rsidRPr="00CE5C50">
        <w:rPr>
          <w:rFonts w:ascii="Arial" w:eastAsia="Arial" w:hAnsi="Arial" w:cs="Arial"/>
          <w:spacing w:val="-1"/>
        </w:rPr>
        <w:t>’</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rPr>
        <w:t>o</w:t>
      </w:r>
      <w:r w:rsidRPr="00CE5C50">
        <w:rPr>
          <w:rFonts w:ascii="Arial" w:eastAsia="Arial" w:hAnsi="Arial" w:cs="Arial"/>
          <w:spacing w:val="-3"/>
        </w:rPr>
        <w:t>b</w:t>
      </w:r>
      <w:r w:rsidRPr="00CE5C50">
        <w:rPr>
          <w:rFonts w:ascii="Arial" w:eastAsia="Arial" w:hAnsi="Arial" w:cs="Arial"/>
          <w:spacing w:val="1"/>
        </w:rPr>
        <w:t>j</w:t>
      </w:r>
      <w:r w:rsidRPr="00CE5C50">
        <w:rPr>
          <w:rFonts w:ascii="Arial" w:eastAsia="Arial" w:hAnsi="Arial" w:cs="Arial"/>
        </w:rPr>
        <w:t>e</w:t>
      </w:r>
      <w:r w:rsidRPr="00CE5C50">
        <w:rPr>
          <w:rFonts w:ascii="Arial" w:eastAsia="Arial" w:hAnsi="Arial" w:cs="Arial"/>
          <w:spacing w:val="-3"/>
        </w:rPr>
        <w:t>c</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spacing w:val="-2"/>
        </w:rPr>
        <w:t>v</w:t>
      </w:r>
      <w:r w:rsidRPr="00CE5C50">
        <w:rPr>
          <w:rFonts w:ascii="Arial" w:eastAsia="Arial" w:hAnsi="Arial" w:cs="Arial"/>
        </w:rPr>
        <w:t>es</w:t>
      </w:r>
      <w:r w:rsidRPr="00CE5C50">
        <w:rPr>
          <w:rFonts w:ascii="Arial" w:eastAsia="Arial" w:hAnsi="Arial" w:cs="Arial"/>
          <w:spacing w:val="5"/>
        </w:rPr>
        <w:t xml:space="preserve"> </w:t>
      </w:r>
      <w:r w:rsidRPr="00CE5C50">
        <w:rPr>
          <w:rFonts w:ascii="Arial" w:eastAsia="Arial" w:hAnsi="Arial" w:cs="Arial"/>
          <w:spacing w:val="-3"/>
        </w:rPr>
        <w:t>w</w:t>
      </w:r>
      <w:r w:rsidRPr="00CE5C50">
        <w:rPr>
          <w:rFonts w:ascii="Arial" w:eastAsia="Arial" w:hAnsi="Arial" w:cs="Arial"/>
        </w:rPr>
        <w:t>ere</w:t>
      </w:r>
      <w:r w:rsidRPr="00CE5C50">
        <w:rPr>
          <w:rFonts w:ascii="Arial" w:eastAsia="Arial" w:hAnsi="Arial" w:cs="Arial"/>
          <w:spacing w:val="3"/>
        </w:rPr>
        <w:t xml:space="preserve"> </w:t>
      </w:r>
      <w:r w:rsidRPr="00CE5C50">
        <w:rPr>
          <w:rFonts w:ascii="Arial" w:eastAsia="Arial" w:hAnsi="Arial" w:cs="Arial"/>
        </w:rPr>
        <w:t>b</w:t>
      </w:r>
      <w:r w:rsidRPr="00CE5C50">
        <w:rPr>
          <w:rFonts w:ascii="Arial" w:eastAsia="Arial" w:hAnsi="Arial" w:cs="Arial"/>
          <w:spacing w:val="-1"/>
        </w:rPr>
        <w:t>ei</w:t>
      </w:r>
      <w:r w:rsidRPr="00CE5C50">
        <w:rPr>
          <w:rFonts w:ascii="Arial" w:eastAsia="Arial" w:hAnsi="Arial" w:cs="Arial"/>
        </w:rPr>
        <w:t>ng</w:t>
      </w:r>
      <w:r w:rsidRPr="00CE5C50">
        <w:rPr>
          <w:rFonts w:ascii="Arial" w:eastAsia="Arial" w:hAnsi="Arial" w:cs="Arial"/>
          <w:spacing w:val="5"/>
        </w:rPr>
        <w:t xml:space="preserve"> </w:t>
      </w:r>
      <w:r w:rsidRPr="00CE5C50">
        <w:rPr>
          <w:rFonts w:ascii="Arial" w:eastAsia="Arial" w:hAnsi="Arial" w:cs="Arial"/>
        </w:rPr>
        <w:t>ac</w:t>
      </w:r>
      <w:r w:rsidRPr="00CE5C50">
        <w:rPr>
          <w:rFonts w:ascii="Arial" w:eastAsia="Arial" w:hAnsi="Arial" w:cs="Arial"/>
          <w:spacing w:val="-1"/>
        </w:rPr>
        <w:t>hi</w:t>
      </w:r>
      <w:r w:rsidRPr="00CE5C50">
        <w:rPr>
          <w:rFonts w:ascii="Arial" w:eastAsia="Arial" w:hAnsi="Arial" w:cs="Arial"/>
        </w:rPr>
        <w:t>e</w:t>
      </w:r>
      <w:r w:rsidRPr="00CE5C50">
        <w:rPr>
          <w:rFonts w:ascii="Arial" w:eastAsia="Arial" w:hAnsi="Arial" w:cs="Arial"/>
          <w:spacing w:val="-3"/>
        </w:rPr>
        <w:t>v</w:t>
      </w:r>
      <w:r w:rsidRPr="00CE5C50">
        <w:rPr>
          <w:rFonts w:ascii="Arial" w:eastAsia="Arial" w:hAnsi="Arial" w:cs="Arial"/>
        </w:rPr>
        <w:t>ed</w:t>
      </w:r>
      <w:r w:rsidRPr="00CE5C50">
        <w:rPr>
          <w:rFonts w:ascii="Arial" w:eastAsia="Arial" w:hAnsi="Arial" w:cs="Arial"/>
          <w:spacing w:val="2"/>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3"/>
        </w:rPr>
        <w:t xml:space="preserve"> </w:t>
      </w:r>
      <w:r w:rsidRPr="00CE5C50">
        <w:rPr>
          <w:rFonts w:ascii="Arial" w:eastAsia="Arial" w:hAnsi="Arial" w:cs="Arial"/>
          <w:spacing w:val="1"/>
        </w:rPr>
        <w:t>t</w:t>
      </w:r>
      <w:r w:rsidRPr="00CE5C50">
        <w:rPr>
          <w:rFonts w:ascii="Arial" w:eastAsia="Arial" w:hAnsi="Arial" w:cs="Arial"/>
        </w:rPr>
        <w:t xml:space="preserve">he </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spacing w:val="-2"/>
        </w:rPr>
        <w:t>s</w:t>
      </w:r>
      <w:r w:rsidRPr="00CE5C50">
        <w:rPr>
          <w:rFonts w:ascii="Arial" w:eastAsia="Arial" w:hAnsi="Arial" w:cs="Arial"/>
          <w:spacing w:val="2"/>
        </w:rPr>
        <w:t>k</w:t>
      </w:r>
      <w:r w:rsidRPr="00CE5C50">
        <w:rPr>
          <w:rFonts w:ascii="Arial" w:eastAsia="Arial" w:hAnsi="Arial" w:cs="Arial"/>
        </w:rPr>
        <w:t>s co</w:t>
      </w:r>
      <w:r w:rsidRPr="00CE5C50">
        <w:rPr>
          <w:rFonts w:ascii="Arial" w:eastAsia="Arial" w:hAnsi="Arial" w:cs="Arial"/>
          <w:spacing w:val="-1"/>
        </w:rPr>
        <w:t>n</w:t>
      </w:r>
      <w:r w:rsidRPr="00CE5C50">
        <w:rPr>
          <w:rFonts w:ascii="Arial" w:eastAsia="Arial" w:hAnsi="Arial" w:cs="Arial"/>
          <w:spacing w:val="1"/>
        </w:rPr>
        <w:t>tr</w:t>
      </w:r>
      <w:r w:rsidRPr="00CE5C50">
        <w:rPr>
          <w:rFonts w:ascii="Arial" w:eastAsia="Arial" w:hAnsi="Arial" w:cs="Arial"/>
        </w:rPr>
        <w:t>o</w:t>
      </w:r>
      <w:r w:rsidRPr="00CE5C50">
        <w:rPr>
          <w:rFonts w:ascii="Arial" w:eastAsia="Arial" w:hAnsi="Arial" w:cs="Arial"/>
          <w:spacing w:val="-1"/>
        </w:rPr>
        <w:t>ll</w:t>
      </w:r>
      <w:r w:rsidRPr="00CE5C50">
        <w:rPr>
          <w:rFonts w:ascii="Arial" w:eastAsia="Arial" w:hAnsi="Arial" w:cs="Arial"/>
        </w:rPr>
        <w:t>ed</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2"/>
        </w:rPr>
        <w:t>r</w:t>
      </w:r>
      <w:r w:rsidRPr="00CE5C50">
        <w:rPr>
          <w:rFonts w:ascii="Arial" w:eastAsia="Arial" w:hAnsi="Arial" w:cs="Arial"/>
        </w:rPr>
        <w:t>o</w:t>
      </w:r>
      <w:r w:rsidRPr="00CE5C50">
        <w:rPr>
          <w:rFonts w:ascii="Arial" w:eastAsia="Arial" w:hAnsi="Arial" w:cs="Arial"/>
          <w:spacing w:val="-3"/>
        </w:rPr>
        <w:t>u</w:t>
      </w:r>
      <w:r w:rsidRPr="00CE5C50">
        <w:rPr>
          <w:rFonts w:ascii="Arial" w:eastAsia="Arial" w:hAnsi="Arial" w:cs="Arial"/>
          <w:spacing w:val="2"/>
        </w:rPr>
        <w:t>g</w:t>
      </w:r>
      <w:r w:rsidRPr="00CE5C50">
        <w:rPr>
          <w:rFonts w:ascii="Arial" w:eastAsia="Arial" w:hAnsi="Arial" w:cs="Arial"/>
        </w:rPr>
        <w:t>h</w:t>
      </w:r>
      <w:r w:rsidRPr="00CE5C50">
        <w:rPr>
          <w:rFonts w:ascii="Arial" w:eastAsia="Arial" w:hAnsi="Arial" w:cs="Arial"/>
          <w:spacing w:val="2"/>
        </w:rPr>
        <w:t xml:space="preserve"> </w:t>
      </w:r>
      <w:r w:rsidRPr="00CE5C50">
        <w:rPr>
          <w:rFonts w:ascii="Arial" w:eastAsia="Arial" w:hAnsi="Arial" w:cs="Arial"/>
        </w:rPr>
        <w:t>a</w:t>
      </w:r>
      <w:r w:rsidRPr="00CE5C50">
        <w:rPr>
          <w:rFonts w:ascii="Arial" w:eastAsia="Arial" w:hAnsi="Arial" w:cs="Arial"/>
          <w:spacing w:val="2"/>
        </w:rPr>
        <w:t xml:space="preserve"> </w:t>
      </w:r>
      <w:r w:rsidRPr="00CE5C50">
        <w:rPr>
          <w:rFonts w:ascii="Arial" w:eastAsia="Arial" w:hAnsi="Arial" w:cs="Arial"/>
          <w:spacing w:val="-2"/>
        </w:rPr>
        <w:t>v</w:t>
      </w:r>
      <w:r w:rsidRPr="00CE5C50">
        <w:rPr>
          <w:rFonts w:ascii="Arial" w:eastAsia="Arial" w:hAnsi="Arial" w:cs="Arial"/>
        </w:rPr>
        <w:t>ari</w:t>
      </w:r>
      <w:r w:rsidRPr="00CE5C50">
        <w:rPr>
          <w:rFonts w:ascii="Arial" w:eastAsia="Arial" w:hAnsi="Arial" w:cs="Arial"/>
          <w:spacing w:val="-1"/>
        </w:rPr>
        <w:t>e</w:t>
      </w:r>
      <w:r w:rsidRPr="00CE5C50">
        <w:rPr>
          <w:rFonts w:ascii="Arial" w:eastAsia="Arial" w:hAnsi="Arial" w:cs="Arial"/>
          <w:spacing w:val="1"/>
        </w:rPr>
        <w:t>t</w:t>
      </w:r>
      <w:r w:rsidRPr="00CE5C50">
        <w:rPr>
          <w:rFonts w:ascii="Arial" w:eastAsia="Arial" w:hAnsi="Arial" w:cs="Arial"/>
        </w:rPr>
        <w:t>y of</w:t>
      </w:r>
      <w:r w:rsidRPr="00CE5C50">
        <w:rPr>
          <w:rFonts w:ascii="Arial" w:eastAsia="Arial" w:hAnsi="Arial" w:cs="Arial"/>
          <w:spacing w:val="5"/>
        </w:rPr>
        <w:t xml:space="preserve"> </w:t>
      </w:r>
      <w:r w:rsidRPr="00CE5C50">
        <w:rPr>
          <w:rFonts w:ascii="Arial" w:eastAsia="Arial" w:hAnsi="Arial" w:cs="Arial"/>
        </w:rPr>
        <w:t>a</w:t>
      </w:r>
      <w:r w:rsidRPr="00CE5C50">
        <w:rPr>
          <w:rFonts w:ascii="Arial" w:eastAsia="Arial" w:hAnsi="Arial" w:cs="Arial"/>
          <w:spacing w:val="-3"/>
        </w:rPr>
        <w:t>s</w:t>
      </w:r>
      <w:r w:rsidRPr="00CE5C50">
        <w:rPr>
          <w:rFonts w:ascii="Arial" w:eastAsia="Arial" w:hAnsi="Arial" w:cs="Arial"/>
        </w:rPr>
        <w:t>surance</w:t>
      </w:r>
      <w:r w:rsidRPr="00CE5C50">
        <w:rPr>
          <w:rFonts w:ascii="Arial" w:eastAsia="Arial" w:hAnsi="Arial" w:cs="Arial"/>
          <w:spacing w:val="2"/>
        </w:rPr>
        <w:t xml:space="preserve"> </w:t>
      </w:r>
      <w:r w:rsidRPr="00CE5C50">
        <w:rPr>
          <w:rFonts w:ascii="Arial" w:eastAsia="Arial" w:hAnsi="Arial" w:cs="Arial"/>
          <w:spacing w:val="-3"/>
        </w:rPr>
        <w:t>p</w:t>
      </w:r>
      <w:r w:rsidRPr="00CE5C50">
        <w:rPr>
          <w:rFonts w:ascii="Arial" w:eastAsia="Arial" w:hAnsi="Arial" w:cs="Arial"/>
          <w:spacing w:val="1"/>
        </w:rPr>
        <w:t>r</w:t>
      </w:r>
      <w:r w:rsidRPr="00CE5C50">
        <w:rPr>
          <w:rFonts w:ascii="Arial" w:eastAsia="Arial" w:hAnsi="Arial" w:cs="Arial"/>
        </w:rPr>
        <w:t>oc</w:t>
      </w:r>
      <w:r w:rsidRPr="00CE5C50">
        <w:rPr>
          <w:rFonts w:ascii="Arial" w:eastAsia="Arial" w:hAnsi="Arial" w:cs="Arial"/>
          <w:spacing w:val="-1"/>
        </w:rPr>
        <w:t>e</w:t>
      </w:r>
      <w:r w:rsidRPr="00CE5C50">
        <w:rPr>
          <w:rFonts w:ascii="Arial" w:eastAsia="Arial" w:hAnsi="Arial" w:cs="Arial"/>
          <w:spacing w:val="-2"/>
        </w:rPr>
        <w:t>s</w:t>
      </w:r>
      <w:r w:rsidRPr="00CE5C50">
        <w:rPr>
          <w:rFonts w:ascii="Arial" w:eastAsia="Arial" w:hAnsi="Arial" w:cs="Arial"/>
        </w:rPr>
        <w:t>ses,</w:t>
      </w:r>
      <w:r w:rsidRPr="00CE5C50">
        <w:rPr>
          <w:rFonts w:ascii="Arial" w:eastAsia="Arial" w:hAnsi="Arial" w:cs="Arial"/>
          <w:spacing w:val="3"/>
        </w:rPr>
        <w:t xml:space="preserve"> </w:t>
      </w:r>
      <w:r w:rsidRPr="00CE5C50">
        <w:rPr>
          <w:rFonts w:ascii="Arial" w:eastAsia="Arial" w:hAnsi="Arial" w:cs="Arial"/>
          <w:spacing w:val="-1"/>
        </w:rPr>
        <w:t>i</w:t>
      </w:r>
      <w:r w:rsidRPr="00CE5C50">
        <w:rPr>
          <w:rFonts w:ascii="Arial" w:eastAsia="Arial" w:hAnsi="Arial" w:cs="Arial"/>
        </w:rPr>
        <w:t>nc</w:t>
      </w:r>
      <w:r w:rsidRPr="00CE5C50">
        <w:rPr>
          <w:rFonts w:ascii="Arial" w:eastAsia="Arial" w:hAnsi="Arial" w:cs="Arial"/>
          <w:spacing w:val="-1"/>
        </w:rPr>
        <w:t>l</w:t>
      </w:r>
      <w:r w:rsidRPr="00CE5C50">
        <w:rPr>
          <w:rFonts w:ascii="Arial" w:eastAsia="Arial" w:hAnsi="Arial" w:cs="Arial"/>
        </w:rPr>
        <w:t>u</w:t>
      </w:r>
      <w:r w:rsidRPr="00CE5C50">
        <w:rPr>
          <w:rFonts w:ascii="Arial" w:eastAsia="Arial" w:hAnsi="Arial" w:cs="Arial"/>
          <w:spacing w:val="-1"/>
        </w:rPr>
        <w:t>di</w:t>
      </w:r>
      <w:r w:rsidRPr="00CE5C50">
        <w:rPr>
          <w:rFonts w:ascii="Arial" w:eastAsia="Arial" w:hAnsi="Arial" w:cs="Arial"/>
        </w:rPr>
        <w:t>ng</w:t>
      </w:r>
      <w:r w:rsidRPr="00CE5C50">
        <w:rPr>
          <w:rFonts w:ascii="Arial" w:eastAsia="Arial" w:hAnsi="Arial" w:cs="Arial"/>
          <w:spacing w:val="4"/>
        </w:rPr>
        <w:t xml:space="preserve"> </w:t>
      </w:r>
      <w:r w:rsidRPr="00CE5C50">
        <w:rPr>
          <w:rFonts w:ascii="Arial" w:eastAsia="Arial" w:hAnsi="Arial" w:cs="Arial"/>
        </w:rPr>
        <w:t>p</w:t>
      </w:r>
      <w:r w:rsidRPr="00CE5C50">
        <w:rPr>
          <w:rFonts w:ascii="Arial" w:eastAsia="Arial" w:hAnsi="Arial" w:cs="Arial"/>
          <w:spacing w:val="-1"/>
        </w:rPr>
        <w:t>e</w:t>
      </w:r>
      <w:r w:rsidRPr="00CE5C50">
        <w:rPr>
          <w:rFonts w:ascii="Arial" w:eastAsia="Arial" w:hAnsi="Arial" w:cs="Arial"/>
          <w:spacing w:val="-2"/>
        </w:rPr>
        <w:t>r</w:t>
      </w:r>
      <w:r w:rsidRPr="00CE5C50">
        <w:rPr>
          <w:rFonts w:ascii="Arial" w:eastAsia="Arial" w:hAnsi="Arial" w:cs="Arial"/>
          <w:spacing w:val="1"/>
        </w:rPr>
        <w:t>f</w:t>
      </w:r>
      <w:r w:rsidRPr="00CE5C50">
        <w:rPr>
          <w:rFonts w:ascii="Arial" w:eastAsia="Arial" w:hAnsi="Arial" w:cs="Arial"/>
        </w:rPr>
        <w:t>o</w:t>
      </w:r>
      <w:r w:rsidRPr="00CE5C50">
        <w:rPr>
          <w:rFonts w:ascii="Arial" w:eastAsia="Arial" w:hAnsi="Arial" w:cs="Arial"/>
          <w:spacing w:val="-2"/>
        </w:rPr>
        <w:t>r</w:t>
      </w:r>
      <w:r w:rsidRPr="00CE5C50">
        <w:rPr>
          <w:rFonts w:ascii="Arial" w:eastAsia="Arial" w:hAnsi="Arial" w:cs="Arial"/>
          <w:spacing w:val="1"/>
        </w:rPr>
        <w:t>m</w:t>
      </w:r>
      <w:r w:rsidRPr="00CE5C50">
        <w:rPr>
          <w:rFonts w:ascii="Arial" w:eastAsia="Arial" w:hAnsi="Arial" w:cs="Arial"/>
        </w:rPr>
        <w:t>a</w:t>
      </w:r>
      <w:r w:rsidRPr="00CE5C50">
        <w:rPr>
          <w:rFonts w:ascii="Arial" w:eastAsia="Arial" w:hAnsi="Arial" w:cs="Arial"/>
          <w:spacing w:val="2"/>
        </w:rPr>
        <w:t>n</w:t>
      </w:r>
      <w:r w:rsidRPr="00CE5C50">
        <w:rPr>
          <w:rFonts w:ascii="Arial" w:eastAsia="Arial" w:hAnsi="Arial" w:cs="Arial"/>
        </w:rPr>
        <w:t>ce</w:t>
      </w:r>
      <w:r w:rsidRPr="00CE5C50">
        <w:rPr>
          <w:rFonts w:ascii="Arial" w:eastAsia="Arial" w:hAnsi="Arial" w:cs="Arial"/>
          <w:spacing w:val="2"/>
        </w:rPr>
        <w:t xml:space="preserve"> </w:t>
      </w:r>
      <w:r w:rsidRPr="00CE5C50">
        <w:rPr>
          <w:rFonts w:ascii="Arial" w:eastAsia="Arial" w:hAnsi="Arial" w:cs="Arial"/>
          <w:spacing w:val="1"/>
        </w:rPr>
        <w:t>r</w:t>
      </w:r>
      <w:r w:rsidRPr="00CE5C50">
        <w:rPr>
          <w:rFonts w:ascii="Arial" w:eastAsia="Arial" w:hAnsi="Arial" w:cs="Arial"/>
        </w:rPr>
        <w:t>e</w:t>
      </w:r>
      <w:r w:rsidRPr="00CE5C50">
        <w:rPr>
          <w:rFonts w:ascii="Arial" w:eastAsia="Arial" w:hAnsi="Arial" w:cs="Arial"/>
          <w:spacing w:val="-1"/>
        </w:rPr>
        <w:t>p</w:t>
      </w:r>
      <w:r w:rsidRPr="00CE5C50">
        <w:rPr>
          <w:rFonts w:ascii="Arial" w:eastAsia="Arial" w:hAnsi="Arial" w:cs="Arial"/>
        </w:rPr>
        <w:t>o</w:t>
      </w:r>
      <w:r w:rsidRPr="00CE5C50">
        <w:rPr>
          <w:rFonts w:ascii="Arial" w:eastAsia="Arial" w:hAnsi="Arial" w:cs="Arial"/>
          <w:spacing w:val="-2"/>
        </w:rPr>
        <w:t>r</w:t>
      </w:r>
      <w:r w:rsidRPr="00CE5C50">
        <w:rPr>
          <w:rFonts w:ascii="Arial" w:eastAsia="Arial" w:hAnsi="Arial" w:cs="Arial"/>
          <w:spacing w:val="1"/>
        </w:rPr>
        <w:t>t</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spacing w:val="-3"/>
        </w:rPr>
        <w:t>w</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2"/>
        </w:rPr>
        <w:t xml:space="preserve"> </w:t>
      </w:r>
      <w:r w:rsidRPr="00CE5C50">
        <w:rPr>
          <w:rFonts w:ascii="Arial" w:eastAsia="Arial" w:hAnsi="Arial" w:cs="Arial"/>
        </w:rPr>
        <w:t>h</w:t>
      </w:r>
      <w:r w:rsidRPr="00CE5C50">
        <w:rPr>
          <w:rFonts w:ascii="Arial" w:eastAsia="Arial" w:hAnsi="Arial" w:cs="Arial"/>
          <w:spacing w:val="-1"/>
        </w:rPr>
        <w:t>i</w:t>
      </w:r>
      <w:r w:rsidRPr="00CE5C50">
        <w:rPr>
          <w:rFonts w:ascii="Arial" w:eastAsia="Arial" w:hAnsi="Arial" w:cs="Arial"/>
          <w:spacing w:val="2"/>
        </w:rPr>
        <w:t>gh</w:t>
      </w:r>
      <w:r w:rsidRPr="00CE5C50">
        <w:rPr>
          <w:rFonts w:ascii="Arial" w:eastAsia="Arial" w:hAnsi="Arial" w:cs="Arial"/>
          <w:spacing w:val="1"/>
        </w:rPr>
        <w:t>-</w:t>
      </w:r>
      <w:r w:rsidRPr="00CE5C50">
        <w:rPr>
          <w:rFonts w:ascii="Arial" w:eastAsia="Arial" w:hAnsi="Arial" w:cs="Arial"/>
          <w:spacing w:val="-1"/>
        </w:rPr>
        <w:t>l</w:t>
      </w:r>
      <w:r w:rsidRPr="00CE5C50">
        <w:rPr>
          <w:rFonts w:ascii="Arial" w:eastAsia="Arial" w:hAnsi="Arial" w:cs="Arial"/>
        </w:rPr>
        <w:t>e</w:t>
      </w:r>
      <w:r w:rsidRPr="00CE5C50">
        <w:rPr>
          <w:rFonts w:ascii="Arial" w:eastAsia="Arial" w:hAnsi="Arial" w:cs="Arial"/>
          <w:spacing w:val="-3"/>
        </w:rPr>
        <w:t>v</w:t>
      </w:r>
      <w:r w:rsidRPr="00CE5C50">
        <w:rPr>
          <w:rFonts w:ascii="Arial" w:eastAsia="Arial" w:hAnsi="Arial" w:cs="Arial"/>
        </w:rPr>
        <w:t>el</w:t>
      </w:r>
      <w:r w:rsidRPr="00CE5C50">
        <w:rPr>
          <w:rFonts w:ascii="Arial" w:eastAsia="Arial" w:hAnsi="Arial" w:cs="Arial"/>
          <w:spacing w:val="1"/>
        </w:rPr>
        <w:t xml:space="preserve"> </w:t>
      </w:r>
      <w:r w:rsidRPr="00CE5C50">
        <w:rPr>
          <w:rFonts w:ascii="Arial" w:eastAsia="Arial" w:hAnsi="Arial" w:cs="Arial"/>
          <w:spacing w:val="2"/>
        </w:rPr>
        <w:t>k</w:t>
      </w:r>
      <w:r w:rsidRPr="00CE5C50">
        <w:rPr>
          <w:rFonts w:ascii="Arial" w:eastAsia="Arial" w:hAnsi="Arial" w:cs="Arial"/>
        </w:rPr>
        <w:t>ey p</w:t>
      </w:r>
      <w:r w:rsidRPr="00CE5C50">
        <w:rPr>
          <w:rFonts w:ascii="Arial" w:eastAsia="Arial" w:hAnsi="Arial" w:cs="Arial"/>
          <w:spacing w:val="-1"/>
        </w:rPr>
        <w:t>e</w:t>
      </w:r>
      <w:r w:rsidRPr="00CE5C50">
        <w:rPr>
          <w:rFonts w:ascii="Arial" w:eastAsia="Arial" w:hAnsi="Arial" w:cs="Arial"/>
          <w:spacing w:val="-2"/>
        </w:rPr>
        <w:t>r</w:t>
      </w:r>
      <w:r w:rsidRPr="00CE5C50">
        <w:rPr>
          <w:rFonts w:ascii="Arial" w:eastAsia="Arial" w:hAnsi="Arial" w:cs="Arial"/>
          <w:spacing w:val="3"/>
        </w:rPr>
        <w:t>f</w:t>
      </w:r>
      <w:r w:rsidRPr="00CE5C50">
        <w:rPr>
          <w:rFonts w:ascii="Arial" w:eastAsia="Arial" w:hAnsi="Arial" w:cs="Arial"/>
          <w:spacing w:val="-3"/>
        </w:rPr>
        <w:t>o</w:t>
      </w:r>
      <w:r w:rsidRPr="00CE5C50">
        <w:rPr>
          <w:rFonts w:ascii="Arial" w:eastAsia="Arial" w:hAnsi="Arial" w:cs="Arial"/>
          <w:spacing w:val="1"/>
        </w:rPr>
        <w:t>rm</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ce</w:t>
      </w:r>
      <w:r w:rsidRPr="00CE5C50">
        <w:rPr>
          <w:rFonts w:ascii="Arial" w:eastAsia="Arial" w:hAnsi="Arial" w:cs="Arial"/>
          <w:spacing w:val="3"/>
        </w:rPr>
        <w:t xml:space="preserve"> </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di</w:t>
      </w:r>
      <w:r w:rsidRPr="00CE5C50">
        <w:rPr>
          <w:rFonts w:ascii="Arial" w:eastAsia="Arial" w:hAnsi="Arial" w:cs="Arial"/>
        </w:rPr>
        <w:t>c</w:t>
      </w:r>
      <w:r w:rsidRPr="00CE5C50">
        <w:rPr>
          <w:rFonts w:ascii="Arial" w:eastAsia="Arial" w:hAnsi="Arial" w:cs="Arial"/>
          <w:spacing w:val="-3"/>
        </w:rPr>
        <w:t>a</w:t>
      </w:r>
      <w:r w:rsidRPr="00CE5C50">
        <w:rPr>
          <w:rFonts w:ascii="Arial" w:eastAsia="Arial" w:hAnsi="Arial" w:cs="Arial"/>
          <w:spacing w:val="1"/>
        </w:rPr>
        <w:t>t</w:t>
      </w:r>
      <w:r w:rsidRPr="00CE5C50">
        <w:rPr>
          <w:rFonts w:ascii="Arial" w:eastAsia="Arial" w:hAnsi="Arial" w:cs="Arial"/>
        </w:rPr>
        <w:t>or</w:t>
      </w:r>
      <w:r w:rsidRPr="00CE5C50">
        <w:rPr>
          <w:rFonts w:ascii="Arial" w:eastAsia="Arial" w:hAnsi="Arial" w:cs="Arial"/>
          <w:spacing w:val="-2"/>
        </w:rPr>
        <w:t>s</w:t>
      </w:r>
      <w:r w:rsidRPr="00CE5C50">
        <w:rPr>
          <w:rFonts w:ascii="Arial" w:eastAsia="Arial" w:hAnsi="Arial" w:cs="Arial"/>
        </w:rPr>
        <w:t>,</w:t>
      </w:r>
      <w:r w:rsidRPr="00CE5C50">
        <w:rPr>
          <w:rFonts w:ascii="Arial" w:eastAsia="Arial" w:hAnsi="Arial" w:cs="Arial"/>
          <w:spacing w:val="4"/>
        </w:rPr>
        <w:t xml:space="preserve"> </w:t>
      </w:r>
      <w:r w:rsidRPr="00CE5C50">
        <w:rPr>
          <w:rFonts w:ascii="Arial" w:eastAsia="Arial" w:hAnsi="Arial" w:cs="Arial"/>
        </w:rPr>
        <w:t>a</w:t>
      </w:r>
      <w:r w:rsidRPr="00CE5C50">
        <w:rPr>
          <w:rFonts w:ascii="Arial" w:eastAsia="Arial" w:hAnsi="Arial" w:cs="Arial"/>
          <w:spacing w:val="-1"/>
        </w:rPr>
        <w:t>u</w:t>
      </w:r>
      <w:r w:rsidRPr="00CE5C50">
        <w:rPr>
          <w:rFonts w:ascii="Arial" w:eastAsia="Arial" w:hAnsi="Arial" w:cs="Arial"/>
        </w:rPr>
        <w:t>d</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spacing w:val="1"/>
        </w:rPr>
        <w:t>(</w:t>
      </w:r>
      <w:r w:rsidRPr="00CE5C50">
        <w:rPr>
          <w:rFonts w:ascii="Arial" w:eastAsia="Arial" w:hAnsi="Arial" w:cs="Arial"/>
          <w:spacing w:val="-1"/>
        </w:rPr>
        <w:t>i</w:t>
      </w:r>
      <w:r w:rsidRPr="00CE5C50">
        <w:rPr>
          <w:rFonts w:ascii="Arial" w:eastAsia="Arial" w:hAnsi="Arial" w:cs="Arial"/>
        </w:rPr>
        <w:t>nt</w:t>
      </w:r>
      <w:r w:rsidRPr="00CE5C50">
        <w:rPr>
          <w:rFonts w:ascii="Arial" w:eastAsia="Arial" w:hAnsi="Arial" w:cs="Arial"/>
          <w:spacing w:val="-2"/>
        </w:rPr>
        <w:t>e</w:t>
      </w:r>
      <w:r w:rsidRPr="00CE5C50">
        <w:rPr>
          <w:rFonts w:ascii="Arial" w:eastAsia="Arial" w:hAnsi="Arial" w:cs="Arial"/>
          <w:spacing w:val="1"/>
        </w:rPr>
        <w:t>r</w:t>
      </w:r>
      <w:r w:rsidRPr="00CE5C50">
        <w:rPr>
          <w:rFonts w:ascii="Arial" w:eastAsia="Arial" w:hAnsi="Arial" w:cs="Arial"/>
        </w:rPr>
        <w:t>n</w:t>
      </w:r>
      <w:r w:rsidRPr="00CE5C50">
        <w:rPr>
          <w:rFonts w:ascii="Arial" w:eastAsia="Arial" w:hAnsi="Arial" w:cs="Arial"/>
          <w:spacing w:val="-1"/>
        </w:rPr>
        <w:t>a</w:t>
      </w:r>
      <w:r w:rsidRPr="00CE5C50">
        <w:rPr>
          <w:rFonts w:ascii="Arial" w:eastAsia="Arial" w:hAnsi="Arial" w:cs="Arial"/>
        </w:rPr>
        <w:t>l</w:t>
      </w:r>
      <w:r w:rsidRPr="00CE5C50">
        <w:rPr>
          <w:rFonts w:ascii="Arial" w:eastAsia="Arial" w:hAnsi="Arial" w:cs="Arial"/>
          <w:spacing w:val="2"/>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3"/>
        </w:rPr>
        <w:t xml:space="preserve"> </w:t>
      </w:r>
      <w:r w:rsidRPr="00CE5C50">
        <w:rPr>
          <w:rFonts w:ascii="Arial" w:eastAsia="Arial" w:hAnsi="Arial" w:cs="Arial"/>
          <w:spacing w:val="-3"/>
        </w:rPr>
        <w:t>e</w:t>
      </w:r>
      <w:r w:rsidRPr="00CE5C50">
        <w:rPr>
          <w:rFonts w:ascii="Arial" w:eastAsia="Arial" w:hAnsi="Arial" w:cs="Arial"/>
          <w:spacing w:val="-2"/>
        </w:rPr>
        <w:t>x</w:t>
      </w:r>
      <w:r w:rsidRPr="00CE5C50">
        <w:rPr>
          <w:rFonts w:ascii="Arial" w:eastAsia="Arial" w:hAnsi="Arial" w:cs="Arial"/>
          <w:spacing w:val="1"/>
        </w:rPr>
        <w:t>t</w:t>
      </w:r>
      <w:r w:rsidRPr="00CE5C50">
        <w:rPr>
          <w:rFonts w:ascii="Arial" w:eastAsia="Arial" w:hAnsi="Arial" w:cs="Arial"/>
        </w:rPr>
        <w:t>erna</w:t>
      </w:r>
      <w:r w:rsidRPr="00CE5C50">
        <w:rPr>
          <w:rFonts w:ascii="Arial" w:eastAsia="Arial" w:hAnsi="Arial" w:cs="Arial"/>
          <w:spacing w:val="-1"/>
        </w:rPr>
        <w:t>l</w:t>
      </w:r>
      <w:r w:rsidRPr="00CE5C50">
        <w:rPr>
          <w:rFonts w:ascii="Arial" w:eastAsia="Arial" w:hAnsi="Arial" w:cs="Arial"/>
          <w:spacing w:val="1"/>
        </w:rPr>
        <w:t>)</w:t>
      </w:r>
      <w:r w:rsidRPr="00CE5C50">
        <w:rPr>
          <w:rFonts w:ascii="Arial" w:eastAsia="Arial" w:hAnsi="Arial" w:cs="Arial"/>
        </w:rPr>
        <w:t>,</w:t>
      </w:r>
      <w:r w:rsidRPr="00CE5C50">
        <w:rPr>
          <w:rFonts w:ascii="Arial" w:eastAsia="Arial" w:hAnsi="Arial" w:cs="Arial"/>
          <w:spacing w:val="4"/>
        </w:rPr>
        <w:t xml:space="preserve"> </w:t>
      </w:r>
      <w:r w:rsidRPr="00CE5C50">
        <w:rPr>
          <w:rFonts w:ascii="Arial" w:eastAsia="Arial" w:hAnsi="Arial" w:cs="Arial"/>
        </w:rPr>
        <w:t>ass</w:t>
      </w:r>
      <w:r w:rsidRPr="00CE5C50">
        <w:rPr>
          <w:rFonts w:ascii="Arial" w:eastAsia="Arial" w:hAnsi="Arial" w:cs="Arial"/>
          <w:spacing w:val="-3"/>
        </w:rPr>
        <w:t>e</w:t>
      </w:r>
      <w:r w:rsidRPr="00CE5C50">
        <w:rPr>
          <w:rFonts w:ascii="Arial" w:eastAsia="Arial" w:hAnsi="Arial" w:cs="Arial"/>
        </w:rPr>
        <w:t>ss</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3"/>
        </w:rPr>
        <w:t>n</w:t>
      </w:r>
      <w:r w:rsidRPr="00CE5C50">
        <w:rPr>
          <w:rFonts w:ascii="Arial" w:eastAsia="Arial" w:hAnsi="Arial" w:cs="Arial"/>
          <w:spacing w:val="1"/>
        </w:rPr>
        <w:t>t</w:t>
      </w:r>
      <w:r w:rsidRPr="00CE5C50">
        <w:rPr>
          <w:rFonts w:ascii="Arial" w:eastAsia="Arial" w:hAnsi="Arial" w:cs="Arial"/>
        </w:rPr>
        <w:t>s</w:t>
      </w:r>
      <w:r w:rsidRPr="00CE5C50">
        <w:rPr>
          <w:rFonts w:ascii="Arial" w:eastAsia="Arial" w:hAnsi="Arial" w:cs="Arial"/>
          <w:spacing w:val="1"/>
        </w:rPr>
        <w:t xml:space="preserve"> </w:t>
      </w:r>
      <w:r w:rsidRPr="00CE5C50">
        <w:rPr>
          <w:rFonts w:ascii="Arial" w:eastAsia="Arial" w:hAnsi="Arial" w:cs="Arial"/>
        </w:rPr>
        <w:t xml:space="preserve">by </w:t>
      </w:r>
      <w:r w:rsidRPr="00CE5C50">
        <w:rPr>
          <w:rFonts w:ascii="Arial" w:eastAsia="Arial" w:hAnsi="Arial" w:cs="Arial"/>
          <w:spacing w:val="1"/>
        </w:rPr>
        <w:t>r</w:t>
      </w:r>
      <w:r w:rsidRPr="00CE5C50">
        <w:rPr>
          <w:rFonts w:ascii="Arial" w:eastAsia="Arial" w:hAnsi="Arial" w:cs="Arial"/>
        </w:rPr>
        <w:t>e</w:t>
      </w:r>
      <w:r w:rsidRPr="00CE5C50">
        <w:rPr>
          <w:rFonts w:ascii="Arial" w:eastAsia="Arial" w:hAnsi="Arial" w:cs="Arial"/>
          <w:spacing w:val="2"/>
        </w:rPr>
        <w:t>g</w:t>
      </w:r>
      <w:r w:rsidRPr="00CE5C50">
        <w:rPr>
          <w:rFonts w:ascii="Arial" w:eastAsia="Arial" w:hAnsi="Arial" w:cs="Arial"/>
        </w:rPr>
        <w:t>u</w:t>
      </w:r>
      <w:r w:rsidRPr="00CE5C50">
        <w:rPr>
          <w:rFonts w:ascii="Arial" w:eastAsia="Arial" w:hAnsi="Arial" w:cs="Arial"/>
          <w:spacing w:val="-1"/>
        </w:rPr>
        <w:t>l</w:t>
      </w:r>
      <w:r w:rsidRPr="00CE5C50">
        <w:rPr>
          <w:rFonts w:ascii="Arial" w:eastAsia="Arial" w:hAnsi="Arial" w:cs="Arial"/>
        </w:rPr>
        <w:t>ato</w:t>
      </w:r>
      <w:r w:rsidRPr="00CE5C50">
        <w:rPr>
          <w:rFonts w:ascii="Arial" w:eastAsia="Arial" w:hAnsi="Arial" w:cs="Arial"/>
          <w:spacing w:val="1"/>
        </w:rPr>
        <w:t>r</w:t>
      </w:r>
      <w:r w:rsidRPr="00CE5C50">
        <w:rPr>
          <w:rFonts w:ascii="Arial" w:eastAsia="Arial" w:hAnsi="Arial" w:cs="Arial"/>
        </w:rPr>
        <w:t>y</w:t>
      </w:r>
      <w:r w:rsidRPr="00CE5C50">
        <w:rPr>
          <w:rFonts w:ascii="Arial" w:eastAsia="Arial" w:hAnsi="Arial" w:cs="Arial"/>
          <w:spacing w:val="1"/>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 xml:space="preserve">d </w:t>
      </w:r>
      <w:r w:rsidRPr="00CE5C50">
        <w:rPr>
          <w:rFonts w:ascii="Arial" w:eastAsia="Arial" w:hAnsi="Arial" w:cs="Arial"/>
          <w:spacing w:val="1"/>
        </w:rPr>
        <w:t>m</w:t>
      </w:r>
      <w:r w:rsidRPr="00CE5C50">
        <w:rPr>
          <w:rFonts w:ascii="Arial" w:eastAsia="Arial" w:hAnsi="Arial" w:cs="Arial"/>
        </w:rPr>
        <w:t>o</w:t>
      </w:r>
      <w:r w:rsidRPr="00CE5C50">
        <w:rPr>
          <w:rFonts w:ascii="Arial" w:eastAsia="Arial" w:hAnsi="Arial" w:cs="Arial"/>
          <w:spacing w:val="-3"/>
        </w:rPr>
        <w:t>n</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rPr>
        <w:t>ori</w:t>
      </w:r>
      <w:r w:rsidRPr="00CE5C50">
        <w:rPr>
          <w:rFonts w:ascii="Arial" w:eastAsia="Arial" w:hAnsi="Arial" w:cs="Arial"/>
          <w:spacing w:val="-1"/>
        </w:rPr>
        <w:t>n</w:t>
      </w:r>
      <w:r w:rsidRPr="00CE5C50">
        <w:rPr>
          <w:rFonts w:ascii="Arial" w:eastAsia="Arial" w:hAnsi="Arial" w:cs="Arial"/>
        </w:rPr>
        <w:t>g a</w:t>
      </w:r>
      <w:r w:rsidRPr="00CE5C50">
        <w:rPr>
          <w:rFonts w:ascii="Arial" w:eastAsia="Arial" w:hAnsi="Arial" w:cs="Arial"/>
          <w:spacing w:val="2"/>
        </w:rPr>
        <w:t>g</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c</w:t>
      </w:r>
      <w:r w:rsidRPr="00CE5C50">
        <w:rPr>
          <w:rFonts w:ascii="Arial" w:eastAsia="Arial" w:hAnsi="Arial" w:cs="Arial"/>
          <w:spacing w:val="-1"/>
        </w:rPr>
        <w:t>i</w:t>
      </w:r>
      <w:r w:rsidRPr="00CE5C50">
        <w:rPr>
          <w:rFonts w:ascii="Arial" w:eastAsia="Arial" w:hAnsi="Arial" w:cs="Arial"/>
        </w:rPr>
        <w:t>es</w:t>
      </w:r>
      <w:r w:rsidRPr="00CE5C50">
        <w:rPr>
          <w:rFonts w:ascii="Arial" w:eastAsia="Arial" w:hAnsi="Arial" w:cs="Arial"/>
          <w:spacing w:val="-1"/>
        </w:rPr>
        <w:t xml:space="preserve"> </w:t>
      </w:r>
      <w:r w:rsidRPr="00CE5C50">
        <w:rPr>
          <w:rFonts w:ascii="Arial" w:eastAsia="Arial" w:hAnsi="Arial" w:cs="Arial"/>
          <w:spacing w:val="1"/>
        </w:rPr>
        <w:t>(</w:t>
      </w:r>
      <w:r w:rsidRPr="00CE5C50">
        <w:rPr>
          <w:rFonts w:ascii="Arial" w:eastAsia="Arial" w:hAnsi="Arial" w:cs="Arial"/>
          <w:spacing w:val="-2"/>
        </w:rPr>
        <w:t>e</w:t>
      </w:r>
      <w:r w:rsidRPr="00CE5C50">
        <w:rPr>
          <w:rFonts w:ascii="Arial" w:eastAsia="Arial" w:hAnsi="Arial" w:cs="Arial"/>
          <w:spacing w:val="-1"/>
        </w:rPr>
        <w:t>.</w:t>
      </w:r>
      <w:r w:rsidRPr="00CE5C50">
        <w:rPr>
          <w:rFonts w:ascii="Arial" w:eastAsia="Arial" w:hAnsi="Arial" w:cs="Arial"/>
          <w:spacing w:val="2"/>
        </w:rPr>
        <w:t>g</w:t>
      </w:r>
      <w:r w:rsidR="00B75B36" w:rsidRPr="00CE5C50">
        <w:rPr>
          <w:rFonts w:ascii="Arial" w:eastAsia="Arial" w:hAnsi="Arial" w:cs="Arial"/>
        </w:rPr>
        <w:t>.</w:t>
      </w:r>
      <w:r w:rsidRPr="00CE5C50">
        <w:rPr>
          <w:rFonts w:ascii="Arial" w:eastAsia="Arial" w:hAnsi="Arial" w:cs="Arial"/>
        </w:rPr>
        <w:t xml:space="preserve"> </w:t>
      </w:r>
      <w:r w:rsidRPr="00CE5C50">
        <w:rPr>
          <w:rFonts w:ascii="Arial" w:eastAsia="Arial" w:hAnsi="Arial" w:cs="Arial"/>
          <w:spacing w:val="-1"/>
        </w:rPr>
        <w:t>R</w:t>
      </w:r>
      <w:r w:rsidRPr="00CE5C50">
        <w:rPr>
          <w:rFonts w:ascii="Arial" w:eastAsia="Arial" w:hAnsi="Arial" w:cs="Arial"/>
        </w:rPr>
        <w:t>o</w:t>
      </w:r>
      <w:r w:rsidRPr="00CE5C50">
        <w:rPr>
          <w:rFonts w:ascii="Arial" w:eastAsia="Arial" w:hAnsi="Arial" w:cs="Arial"/>
          <w:spacing w:val="-3"/>
        </w:rPr>
        <w:t>y</w:t>
      </w:r>
      <w:r w:rsidRPr="00CE5C50">
        <w:rPr>
          <w:rFonts w:ascii="Arial" w:eastAsia="Arial" w:hAnsi="Arial" w:cs="Arial"/>
        </w:rPr>
        <w:t xml:space="preserve">al </w:t>
      </w:r>
      <w:r w:rsidRPr="00CE5C50">
        <w:rPr>
          <w:rFonts w:ascii="Arial" w:eastAsia="Arial" w:hAnsi="Arial" w:cs="Arial"/>
          <w:spacing w:val="-1"/>
        </w:rPr>
        <w:t>C</w:t>
      </w:r>
      <w:r w:rsidRPr="00CE5C50">
        <w:rPr>
          <w:rFonts w:ascii="Arial" w:eastAsia="Arial" w:hAnsi="Arial" w:cs="Arial"/>
        </w:rPr>
        <w:t>o</w:t>
      </w:r>
      <w:r w:rsidRPr="00CE5C50">
        <w:rPr>
          <w:rFonts w:ascii="Arial" w:eastAsia="Arial" w:hAnsi="Arial" w:cs="Arial"/>
          <w:spacing w:val="-1"/>
        </w:rPr>
        <w:t>ll</w:t>
      </w:r>
      <w:r w:rsidRPr="00CE5C50">
        <w:rPr>
          <w:rFonts w:ascii="Arial" w:eastAsia="Arial" w:hAnsi="Arial" w:cs="Arial"/>
        </w:rPr>
        <w:t>e</w:t>
      </w:r>
      <w:r w:rsidRPr="00CE5C50">
        <w:rPr>
          <w:rFonts w:ascii="Arial" w:eastAsia="Arial" w:hAnsi="Arial" w:cs="Arial"/>
          <w:spacing w:val="2"/>
        </w:rPr>
        <w:t>g</w:t>
      </w:r>
      <w:r w:rsidRPr="00CE5C50">
        <w:rPr>
          <w:rFonts w:ascii="Arial" w:eastAsia="Arial" w:hAnsi="Arial" w:cs="Arial"/>
        </w:rPr>
        <w:t>es,</w:t>
      </w:r>
      <w:r w:rsidRPr="00CE5C50">
        <w:rPr>
          <w:rFonts w:ascii="Arial" w:eastAsia="Arial" w:hAnsi="Arial" w:cs="Arial"/>
          <w:spacing w:val="-1"/>
        </w:rPr>
        <w:t xml:space="preserve"> NH</w:t>
      </w:r>
      <w:r w:rsidRPr="00CE5C50">
        <w:rPr>
          <w:rFonts w:ascii="Arial" w:eastAsia="Arial" w:hAnsi="Arial" w:cs="Arial"/>
        </w:rPr>
        <w:t>S</w:t>
      </w:r>
      <w:r w:rsidRPr="00CE5C50">
        <w:rPr>
          <w:rFonts w:ascii="Arial" w:eastAsia="Arial" w:hAnsi="Arial" w:cs="Arial"/>
          <w:spacing w:val="-2"/>
        </w:rPr>
        <w:t xml:space="preserve"> </w:t>
      </w:r>
      <w:r w:rsidR="00B75B36" w:rsidRPr="00CE5C50">
        <w:rPr>
          <w:rFonts w:ascii="Arial" w:eastAsia="Arial" w:hAnsi="Arial" w:cs="Arial"/>
          <w:spacing w:val="2"/>
        </w:rPr>
        <w:t>Improvement</w:t>
      </w:r>
      <w:r w:rsidRPr="00CE5C50">
        <w:rPr>
          <w:rFonts w:ascii="Arial" w:eastAsia="Arial" w:hAnsi="Arial" w:cs="Arial"/>
          <w:spacing w:val="-2"/>
        </w:rPr>
        <w:t>)</w:t>
      </w:r>
      <w:r w:rsidRPr="00CE5C50">
        <w:rPr>
          <w:rFonts w:ascii="Arial" w:eastAsia="Arial" w:hAnsi="Arial" w:cs="Arial"/>
        </w:rPr>
        <w:t>.</w:t>
      </w:r>
    </w:p>
    <w:p w:rsidR="00E427D3" w:rsidRPr="00CE5C50" w:rsidRDefault="00E427D3">
      <w:pPr>
        <w:spacing w:before="14" w:after="0" w:line="240" w:lineRule="exact"/>
        <w:rPr>
          <w:sz w:val="24"/>
          <w:szCs w:val="24"/>
        </w:rPr>
      </w:pPr>
    </w:p>
    <w:p w:rsidR="00E427D3" w:rsidRPr="00CE5C50" w:rsidRDefault="00E81F8C">
      <w:pPr>
        <w:spacing w:after="0" w:line="239" w:lineRule="auto"/>
        <w:ind w:left="112" w:right="48"/>
        <w:jc w:val="both"/>
        <w:rPr>
          <w:rFonts w:ascii="Arial" w:eastAsia="Arial" w:hAnsi="Arial" w:cs="Arial"/>
        </w:rPr>
      </w:pPr>
      <w:r w:rsidRPr="00CE5C50">
        <w:rPr>
          <w:rFonts w:ascii="Arial" w:eastAsia="Arial" w:hAnsi="Arial" w:cs="Arial"/>
          <w:spacing w:val="2"/>
        </w:rPr>
        <w:t>T</w:t>
      </w:r>
      <w:r w:rsidRPr="00CE5C50">
        <w:rPr>
          <w:rFonts w:ascii="Arial" w:eastAsia="Arial" w:hAnsi="Arial" w:cs="Arial"/>
        </w:rPr>
        <w:t>he</w:t>
      </w:r>
      <w:r w:rsidRPr="00CE5C50">
        <w:rPr>
          <w:rFonts w:ascii="Arial" w:eastAsia="Arial" w:hAnsi="Arial" w:cs="Arial"/>
          <w:spacing w:val="2"/>
        </w:rPr>
        <w:t xml:space="preserve"> </w:t>
      </w:r>
      <w:r w:rsidRPr="00CE5C50">
        <w:rPr>
          <w:rFonts w:ascii="Arial" w:eastAsia="Arial" w:hAnsi="Arial" w:cs="Arial"/>
          <w:spacing w:val="-1"/>
        </w:rPr>
        <w:t>Ri</w:t>
      </w:r>
      <w:r w:rsidRPr="00CE5C50">
        <w:rPr>
          <w:rFonts w:ascii="Arial" w:eastAsia="Arial" w:hAnsi="Arial" w:cs="Arial"/>
          <w:spacing w:val="-2"/>
        </w:rPr>
        <w:t>s</w:t>
      </w:r>
      <w:r w:rsidRPr="00CE5C50">
        <w:rPr>
          <w:rFonts w:ascii="Arial" w:eastAsia="Arial" w:hAnsi="Arial" w:cs="Arial"/>
        </w:rPr>
        <w:t>k</w:t>
      </w:r>
      <w:r w:rsidRPr="00CE5C50">
        <w:rPr>
          <w:rFonts w:ascii="Arial" w:eastAsia="Arial" w:hAnsi="Arial" w:cs="Arial"/>
          <w:spacing w:val="5"/>
        </w:rPr>
        <w:t xml:space="preserve"> </w:t>
      </w:r>
      <w:r w:rsidRPr="00CE5C50">
        <w:rPr>
          <w:rFonts w:ascii="Arial" w:eastAsia="Arial" w:hAnsi="Arial" w:cs="Arial"/>
          <w:spacing w:val="-4"/>
        </w:rPr>
        <w:t>M</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a</w:t>
      </w:r>
      <w:r w:rsidRPr="00CE5C50">
        <w:rPr>
          <w:rFonts w:ascii="Arial" w:eastAsia="Arial" w:hAnsi="Arial" w:cs="Arial"/>
          <w:spacing w:val="2"/>
        </w:rPr>
        <w:t>g</w:t>
      </w:r>
      <w:r w:rsidRPr="00CE5C50">
        <w:rPr>
          <w:rFonts w:ascii="Arial" w:eastAsia="Arial" w:hAnsi="Arial" w:cs="Arial"/>
        </w:rPr>
        <w:t>eme</w:t>
      </w:r>
      <w:r w:rsidRPr="00CE5C50">
        <w:rPr>
          <w:rFonts w:ascii="Arial" w:eastAsia="Arial" w:hAnsi="Arial" w:cs="Arial"/>
          <w:spacing w:val="-3"/>
        </w:rPr>
        <w:t>n</w:t>
      </w:r>
      <w:r w:rsidRPr="00CE5C50">
        <w:rPr>
          <w:rFonts w:ascii="Arial" w:eastAsia="Arial" w:hAnsi="Arial" w:cs="Arial"/>
        </w:rPr>
        <w:t>t</w:t>
      </w:r>
      <w:r w:rsidRPr="00CE5C50">
        <w:rPr>
          <w:rFonts w:ascii="Arial" w:eastAsia="Arial" w:hAnsi="Arial" w:cs="Arial"/>
          <w:spacing w:val="3"/>
        </w:rPr>
        <w:t xml:space="preserve"> </w:t>
      </w:r>
      <w:r w:rsidRPr="00CE5C50">
        <w:rPr>
          <w:rFonts w:ascii="Arial" w:eastAsia="Arial" w:hAnsi="Arial" w:cs="Arial"/>
          <w:spacing w:val="-1"/>
        </w:rPr>
        <w:t>S</w:t>
      </w:r>
      <w:r w:rsidRPr="00CE5C50">
        <w:rPr>
          <w:rFonts w:ascii="Arial" w:eastAsia="Arial" w:hAnsi="Arial" w:cs="Arial"/>
          <w:spacing w:val="1"/>
        </w:rPr>
        <w:t>tr</w:t>
      </w:r>
      <w:r w:rsidRPr="00CE5C50">
        <w:rPr>
          <w:rFonts w:ascii="Arial" w:eastAsia="Arial" w:hAnsi="Arial" w:cs="Arial"/>
          <w:spacing w:val="-3"/>
        </w:rPr>
        <w:t>a</w:t>
      </w:r>
      <w:r w:rsidRPr="00CE5C50">
        <w:rPr>
          <w:rFonts w:ascii="Arial" w:eastAsia="Arial" w:hAnsi="Arial" w:cs="Arial"/>
          <w:spacing w:val="1"/>
        </w:rPr>
        <w:t>t</w:t>
      </w:r>
      <w:r w:rsidRPr="00CE5C50">
        <w:rPr>
          <w:rFonts w:ascii="Arial" w:eastAsia="Arial" w:hAnsi="Arial" w:cs="Arial"/>
          <w:spacing w:val="-3"/>
        </w:rPr>
        <w:t>e</w:t>
      </w:r>
      <w:r w:rsidRPr="00CE5C50">
        <w:rPr>
          <w:rFonts w:ascii="Arial" w:eastAsia="Arial" w:hAnsi="Arial" w:cs="Arial"/>
          <w:spacing w:val="2"/>
        </w:rPr>
        <w:t>g</w:t>
      </w:r>
      <w:r w:rsidRPr="00CE5C50">
        <w:rPr>
          <w:rFonts w:ascii="Arial" w:eastAsia="Arial" w:hAnsi="Arial" w:cs="Arial"/>
        </w:rPr>
        <w:t>y d</w:t>
      </w:r>
      <w:r w:rsidRPr="00CE5C50">
        <w:rPr>
          <w:rFonts w:ascii="Arial" w:eastAsia="Arial" w:hAnsi="Arial" w:cs="Arial"/>
          <w:spacing w:val="-1"/>
        </w:rPr>
        <w:t>e</w:t>
      </w:r>
      <w:r w:rsidRPr="00CE5C50">
        <w:rPr>
          <w:rFonts w:ascii="Arial" w:eastAsia="Arial" w:hAnsi="Arial" w:cs="Arial"/>
          <w:spacing w:val="3"/>
        </w:rPr>
        <w:t>f</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e</w:t>
      </w:r>
      <w:r w:rsidRPr="00CE5C50">
        <w:rPr>
          <w:rFonts w:ascii="Arial" w:eastAsia="Arial" w:hAnsi="Arial" w:cs="Arial"/>
        </w:rPr>
        <w:t xml:space="preserve">s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2"/>
        </w:rPr>
        <w:t xml:space="preserve"> </w:t>
      </w:r>
      <w:r w:rsidRPr="00CE5C50">
        <w:rPr>
          <w:rFonts w:ascii="Arial" w:eastAsia="Arial" w:hAnsi="Arial" w:cs="Arial"/>
        </w:rPr>
        <w:t>Tru</w:t>
      </w:r>
      <w:r w:rsidRPr="00CE5C50">
        <w:rPr>
          <w:rFonts w:ascii="Arial" w:eastAsia="Arial" w:hAnsi="Arial" w:cs="Arial"/>
          <w:spacing w:val="-2"/>
        </w:rPr>
        <w:t>s</w:t>
      </w:r>
      <w:r w:rsidRPr="00CE5C50">
        <w:rPr>
          <w:rFonts w:ascii="Arial" w:eastAsia="Arial" w:hAnsi="Arial" w:cs="Arial"/>
          <w:spacing w:val="1"/>
        </w:rPr>
        <w:t>t</w:t>
      </w:r>
      <w:r w:rsidRPr="00CE5C50">
        <w:rPr>
          <w:rFonts w:ascii="Arial" w:eastAsia="Arial" w:hAnsi="Arial" w:cs="Arial"/>
          <w:spacing w:val="-1"/>
        </w:rPr>
        <w:t>’</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spacing w:val="2"/>
        </w:rPr>
        <w:t>k</w:t>
      </w:r>
      <w:r w:rsidRPr="00CE5C50">
        <w:rPr>
          <w:rFonts w:ascii="Arial" w:eastAsia="Arial" w:hAnsi="Arial" w:cs="Arial"/>
        </w:rPr>
        <w:t>ey e</w:t>
      </w:r>
      <w:r w:rsidRPr="00CE5C50">
        <w:rPr>
          <w:rFonts w:ascii="Arial" w:eastAsia="Arial" w:hAnsi="Arial" w:cs="Arial"/>
          <w:spacing w:val="-3"/>
        </w:rPr>
        <w:t>x</w:t>
      </w:r>
      <w:r w:rsidRPr="00CE5C50">
        <w:rPr>
          <w:rFonts w:ascii="Arial" w:eastAsia="Arial" w:hAnsi="Arial" w:cs="Arial"/>
          <w:spacing w:val="1"/>
        </w:rPr>
        <w:t>t</w:t>
      </w:r>
      <w:r w:rsidRPr="00CE5C50">
        <w:rPr>
          <w:rFonts w:ascii="Arial" w:eastAsia="Arial" w:hAnsi="Arial" w:cs="Arial"/>
        </w:rPr>
        <w:t>ernal</w:t>
      </w:r>
      <w:r w:rsidRPr="00CE5C50">
        <w:rPr>
          <w:rFonts w:ascii="Arial" w:eastAsia="Arial" w:hAnsi="Arial" w:cs="Arial"/>
          <w:spacing w:val="1"/>
        </w:rPr>
        <w:t xml:space="preserve"> </w:t>
      </w:r>
      <w:r w:rsidRPr="00CE5C50">
        <w:rPr>
          <w:rFonts w:ascii="Arial" w:eastAsia="Arial" w:hAnsi="Arial" w:cs="Arial"/>
        </w:rPr>
        <w:t>s</w:t>
      </w:r>
      <w:r w:rsidRPr="00CE5C50">
        <w:rPr>
          <w:rFonts w:ascii="Arial" w:eastAsia="Arial" w:hAnsi="Arial" w:cs="Arial"/>
          <w:spacing w:val="1"/>
        </w:rPr>
        <w:t>t</w:t>
      </w:r>
      <w:r w:rsidRPr="00CE5C50">
        <w:rPr>
          <w:rFonts w:ascii="Arial" w:eastAsia="Arial" w:hAnsi="Arial" w:cs="Arial"/>
          <w:spacing w:val="-3"/>
        </w:rPr>
        <w:t>a</w:t>
      </w:r>
      <w:r w:rsidRPr="00CE5C50">
        <w:rPr>
          <w:rFonts w:ascii="Arial" w:eastAsia="Arial" w:hAnsi="Arial" w:cs="Arial"/>
          <w:spacing w:val="2"/>
        </w:rPr>
        <w:t>k</w:t>
      </w:r>
      <w:r w:rsidRPr="00CE5C50">
        <w:rPr>
          <w:rFonts w:ascii="Arial" w:eastAsia="Arial" w:hAnsi="Arial" w:cs="Arial"/>
        </w:rPr>
        <w:t>e</w:t>
      </w:r>
      <w:r w:rsidRPr="00CE5C50">
        <w:rPr>
          <w:rFonts w:ascii="Arial" w:eastAsia="Arial" w:hAnsi="Arial" w:cs="Arial"/>
          <w:spacing w:val="-1"/>
        </w:rPr>
        <w:t>h</w:t>
      </w:r>
      <w:r w:rsidRPr="00CE5C50">
        <w:rPr>
          <w:rFonts w:ascii="Arial" w:eastAsia="Arial" w:hAnsi="Arial" w:cs="Arial"/>
        </w:rPr>
        <w:t>o</w:t>
      </w:r>
      <w:r w:rsidRPr="00CE5C50">
        <w:rPr>
          <w:rFonts w:ascii="Arial" w:eastAsia="Arial" w:hAnsi="Arial" w:cs="Arial"/>
          <w:spacing w:val="-1"/>
        </w:rPr>
        <w:t>l</w:t>
      </w:r>
      <w:r w:rsidRPr="00CE5C50">
        <w:rPr>
          <w:rFonts w:ascii="Arial" w:eastAsia="Arial" w:hAnsi="Arial" w:cs="Arial"/>
          <w:spacing w:val="-3"/>
        </w:rPr>
        <w:t>d</w:t>
      </w:r>
      <w:r w:rsidRPr="00CE5C50">
        <w:rPr>
          <w:rFonts w:ascii="Arial" w:eastAsia="Arial" w:hAnsi="Arial" w:cs="Arial"/>
        </w:rPr>
        <w:t>ers</w:t>
      </w:r>
      <w:r w:rsidRPr="00CE5C50">
        <w:rPr>
          <w:rFonts w:ascii="Arial" w:eastAsia="Arial" w:hAnsi="Arial" w:cs="Arial"/>
          <w:spacing w:val="3"/>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2"/>
        </w:rPr>
        <w:t xml:space="preserve"> </w:t>
      </w:r>
      <w:r w:rsidRPr="00CE5C50">
        <w:rPr>
          <w:rFonts w:ascii="Arial" w:eastAsia="Arial" w:hAnsi="Arial" w:cs="Arial"/>
          <w:spacing w:val="-3"/>
        </w:rPr>
        <w:t>w</w:t>
      </w:r>
      <w:r w:rsidRPr="00CE5C50">
        <w:rPr>
          <w:rFonts w:ascii="Arial" w:eastAsia="Arial" w:hAnsi="Arial" w:cs="Arial"/>
        </w:rPr>
        <w:t>ho</w:t>
      </w:r>
      <w:r w:rsidRPr="00CE5C50">
        <w:rPr>
          <w:rFonts w:ascii="Arial" w:eastAsia="Arial" w:hAnsi="Arial" w:cs="Arial"/>
          <w:spacing w:val="2"/>
        </w:rPr>
        <w:t xml:space="preserve"> </w:t>
      </w:r>
      <w:r w:rsidRPr="00CE5C50">
        <w:rPr>
          <w:rFonts w:ascii="Arial" w:eastAsia="Arial" w:hAnsi="Arial" w:cs="Arial"/>
          <w:spacing w:val="-1"/>
        </w:rPr>
        <w:t>i</w:t>
      </w:r>
      <w:r w:rsidRPr="00CE5C50">
        <w:rPr>
          <w:rFonts w:ascii="Arial" w:eastAsia="Arial" w:hAnsi="Arial" w:cs="Arial"/>
        </w:rPr>
        <w:t>s</w:t>
      </w:r>
      <w:r w:rsidRPr="00CE5C50">
        <w:rPr>
          <w:rFonts w:ascii="Arial" w:eastAsia="Arial" w:hAnsi="Arial" w:cs="Arial"/>
          <w:spacing w:val="11"/>
        </w:rPr>
        <w:t xml:space="preserve"> </w:t>
      </w:r>
      <w:r w:rsidRPr="00CE5C50">
        <w:rPr>
          <w:rFonts w:ascii="Arial" w:eastAsia="Arial" w:hAnsi="Arial" w:cs="Arial"/>
          <w:spacing w:val="1"/>
        </w:rPr>
        <w:t>r</w:t>
      </w:r>
      <w:r w:rsidRPr="00CE5C50">
        <w:rPr>
          <w:rFonts w:ascii="Arial" w:eastAsia="Arial" w:hAnsi="Arial" w:cs="Arial"/>
        </w:rPr>
        <w:t>e</w:t>
      </w:r>
      <w:r w:rsidRPr="00CE5C50">
        <w:rPr>
          <w:rFonts w:ascii="Arial" w:eastAsia="Arial" w:hAnsi="Arial" w:cs="Arial"/>
          <w:spacing w:val="2"/>
        </w:rPr>
        <w:t>q</w:t>
      </w:r>
      <w:r w:rsidRPr="00CE5C50">
        <w:rPr>
          <w:rFonts w:ascii="Arial" w:eastAsia="Arial" w:hAnsi="Arial" w:cs="Arial"/>
        </w:rPr>
        <w:t>u</w:t>
      </w:r>
      <w:r w:rsidRPr="00CE5C50">
        <w:rPr>
          <w:rFonts w:ascii="Arial" w:eastAsia="Arial" w:hAnsi="Arial" w:cs="Arial"/>
          <w:spacing w:val="-1"/>
        </w:rPr>
        <w:t>i</w:t>
      </w:r>
      <w:r w:rsidRPr="00CE5C50">
        <w:rPr>
          <w:rFonts w:ascii="Arial" w:eastAsia="Arial" w:hAnsi="Arial" w:cs="Arial"/>
          <w:spacing w:val="1"/>
        </w:rPr>
        <w:t>r</w:t>
      </w:r>
      <w:r w:rsidRPr="00CE5C50">
        <w:rPr>
          <w:rFonts w:ascii="Arial" w:eastAsia="Arial" w:hAnsi="Arial" w:cs="Arial"/>
        </w:rPr>
        <w:t xml:space="preserve">ed </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2"/>
        </w:rPr>
        <w:t xml:space="preserve"> </w:t>
      </w:r>
      <w:r w:rsidRPr="00CE5C50">
        <w:rPr>
          <w:rFonts w:ascii="Arial" w:eastAsia="Arial" w:hAnsi="Arial" w:cs="Arial"/>
        </w:rPr>
        <w:t xml:space="preserve">be </w:t>
      </w:r>
      <w:r w:rsidRPr="00CE5C50">
        <w:rPr>
          <w:rFonts w:ascii="Arial" w:eastAsia="Arial" w:hAnsi="Arial" w:cs="Arial"/>
          <w:spacing w:val="2"/>
        </w:rPr>
        <w:t>k</w:t>
      </w:r>
      <w:r w:rsidRPr="00CE5C50">
        <w:rPr>
          <w:rFonts w:ascii="Arial" w:eastAsia="Arial" w:hAnsi="Arial" w:cs="Arial"/>
        </w:rPr>
        <w:t>e</w:t>
      </w:r>
      <w:r w:rsidRPr="00CE5C50">
        <w:rPr>
          <w:rFonts w:ascii="Arial" w:eastAsia="Arial" w:hAnsi="Arial" w:cs="Arial"/>
          <w:spacing w:val="-3"/>
        </w:rPr>
        <w:t>p</w:t>
      </w:r>
      <w:r w:rsidRPr="00CE5C50">
        <w:rPr>
          <w:rFonts w:ascii="Arial" w:eastAsia="Arial" w:hAnsi="Arial" w:cs="Arial"/>
        </w:rPr>
        <w:t>t</w:t>
      </w:r>
      <w:r w:rsidRPr="00CE5C50">
        <w:rPr>
          <w:rFonts w:ascii="Arial" w:eastAsia="Arial" w:hAnsi="Arial" w:cs="Arial"/>
          <w:spacing w:val="3"/>
        </w:rPr>
        <w:t xml:space="preserve"> </w:t>
      </w:r>
      <w:r w:rsidRPr="00CE5C50">
        <w:rPr>
          <w:rFonts w:ascii="Arial" w:eastAsia="Arial" w:hAnsi="Arial" w:cs="Arial"/>
          <w:spacing w:val="-1"/>
        </w:rPr>
        <w:t>i</w:t>
      </w:r>
      <w:r w:rsidRPr="00CE5C50">
        <w:rPr>
          <w:rFonts w:ascii="Arial" w:eastAsia="Arial" w:hAnsi="Arial" w:cs="Arial"/>
          <w:spacing w:val="-3"/>
        </w:rPr>
        <w:t>n</w:t>
      </w:r>
      <w:r w:rsidRPr="00CE5C50">
        <w:rPr>
          <w:rFonts w:ascii="Arial" w:eastAsia="Arial" w:hAnsi="Arial" w:cs="Arial"/>
          <w:spacing w:val="3"/>
        </w:rPr>
        <w:t>f</w:t>
      </w:r>
      <w:r w:rsidRPr="00CE5C50">
        <w:rPr>
          <w:rFonts w:ascii="Arial" w:eastAsia="Arial" w:hAnsi="Arial" w:cs="Arial"/>
        </w:rPr>
        <w:t>o</w:t>
      </w:r>
      <w:r w:rsidRPr="00CE5C50">
        <w:rPr>
          <w:rFonts w:ascii="Arial" w:eastAsia="Arial" w:hAnsi="Arial" w:cs="Arial"/>
          <w:spacing w:val="-2"/>
        </w:rPr>
        <w:t>r</w:t>
      </w:r>
      <w:r w:rsidRPr="00CE5C50">
        <w:rPr>
          <w:rFonts w:ascii="Arial" w:eastAsia="Arial" w:hAnsi="Arial" w:cs="Arial"/>
          <w:spacing w:val="1"/>
        </w:rPr>
        <w:t>m</w:t>
      </w:r>
      <w:r w:rsidRPr="00CE5C50">
        <w:rPr>
          <w:rFonts w:ascii="Arial" w:eastAsia="Arial" w:hAnsi="Arial" w:cs="Arial"/>
        </w:rPr>
        <w:t>ed</w:t>
      </w:r>
      <w:r w:rsidRPr="00CE5C50">
        <w:rPr>
          <w:rFonts w:ascii="Arial" w:eastAsia="Arial" w:hAnsi="Arial" w:cs="Arial"/>
          <w:spacing w:val="2"/>
        </w:rPr>
        <w:t xml:space="preserve">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5"/>
        </w:rPr>
        <w:t xml:space="preserve"> </w:t>
      </w:r>
      <w:r w:rsidRPr="00CE5C50">
        <w:rPr>
          <w:rFonts w:ascii="Arial" w:eastAsia="Arial" w:hAnsi="Arial" w:cs="Arial"/>
        </w:rPr>
        <w:t>h</w:t>
      </w:r>
      <w:r w:rsidRPr="00CE5C50">
        <w:rPr>
          <w:rFonts w:ascii="Arial" w:eastAsia="Arial" w:hAnsi="Arial" w:cs="Arial"/>
          <w:spacing w:val="-4"/>
        </w:rPr>
        <w:t>i</w:t>
      </w:r>
      <w:r w:rsidRPr="00CE5C50">
        <w:rPr>
          <w:rFonts w:ascii="Arial" w:eastAsia="Arial" w:hAnsi="Arial" w:cs="Arial"/>
          <w:spacing w:val="2"/>
        </w:rPr>
        <w:t>g</w:t>
      </w:r>
      <w:r w:rsidRPr="00CE5C50">
        <w:rPr>
          <w:rFonts w:ascii="Arial" w:eastAsia="Arial" w:hAnsi="Arial" w:cs="Arial"/>
        </w:rPr>
        <w:t>h</w:t>
      </w:r>
      <w:r w:rsidRPr="00CE5C50">
        <w:rPr>
          <w:rFonts w:ascii="Arial" w:eastAsia="Arial" w:hAnsi="Arial" w:cs="Arial"/>
          <w:spacing w:val="2"/>
        </w:rPr>
        <w:t xml:space="preserve"> </w:t>
      </w:r>
      <w:r w:rsidRPr="00CE5C50">
        <w:rPr>
          <w:rFonts w:ascii="Arial" w:eastAsia="Arial" w:hAnsi="Arial" w:cs="Arial"/>
          <w:spacing w:val="-1"/>
        </w:rPr>
        <w:t>l</w:t>
      </w:r>
      <w:r w:rsidRPr="00CE5C50">
        <w:rPr>
          <w:rFonts w:ascii="Arial" w:eastAsia="Arial" w:hAnsi="Arial" w:cs="Arial"/>
        </w:rPr>
        <w:t>e</w:t>
      </w:r>
      <w:r w:rsidRPr="00CE5C50">
        <w:rPr>
          <w:rFonts w:ascii="Arial" w:eastAsia="Arial" w:hAnsi="Arial" w:cs="Arial"/>
          <w:spacing w:val="-3"/>
        </w:rPr>
        <w:t>v</w:t>
      </w:r>
      <w:r w:rsidRPr="00CE5C50">
        <w:rPr>
          <w:rFonts w:ascii="Arial" w:eastAsia="Arial" w:hAnsi="Arial" w:cs="Arial"/>
        </w:rPr>
        <w:t>el</w:t>
      </w:r>
      <w:r w:rsidRPr="00CE5C50">
        <w:rPr>
          <w:rFonts w:ascii="Arial" w:eastAsia="Arial" w:hAnsi="Arial" w:cs="Arial"/>
          <w:spacing w:val="1"/>
        </w:rPr>
        <w:t xml:space="preserve"> r</w:t>
      </w:r>
      <w:r w:rsidRPr="00CE5C50">
        <w:rPr>
          <w:rFonts w:ascii="Arial" w:eastAsia="Arial" w:hAnsi="Arial" w:cs="Arial"/>
          <w:spacing w:val="-1"/>
        </w:rPr>
        <w:t>i</w:t>
      </w:r>
      <w:r w:rsidRPr="00CE5C50">
        <w:rPr>
          <w:rFonts w:ascii="Arial" w:eastAsia="Arial" w:hAnsi="Arial" w:cs="Arial"/>
        </w:rPr>
        <w:t>s</w:t>
      </w:r>
      <w:r w:rsidRPr="00CE5C50">
        <w:rPr>
          <w:rFonts w:ascii="Arial" w:eastAsia="Arial" w:hAnsi="Arial" w:cs="Arial"/>
          <w:spacing w:val="2"/>
        </w:rPr>
        <w:t>k</w:t>
      </w:r>
      <w:r w:rsidRPr="00CE5C50">
        <w:rPr>
          <w:rFonts w:ascii="Arial" w:eastAsia="Arial" w:hAnsi="Arial" w:cs="Arial"/>
        </w:rPr>
        <w:t>s</w:t>
      </w:r>
      <w:r w:rsidRPr="00CE5C50">
        <w:rPr>
          <w:rFonts w:ascii="Arial" w:eastAsia="Arial" w:hAnsi="Arial" w:cs="Arial"/>
          <w:spacing w:val="2"/>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spacing w:val="2"/>
        </w:rPr>
        <w:t>d</w:t>
      </w:r>
      <w:r w:rsidRPr="00CE5C50">
        <w:rPr>
          <w:rFonts w:ascii="Arial" w:eastAsia="Arial" w:hAnsi="Arial" w:cs="Arial"/>
        </w:rPr>
        <w:t>,</w:t>
      </w:r>
      <w:r w:rsidRPr="00CE5C50">
        <w:rPr>
          <w:rFonts w:ascii="Arial" w:eastAsia="Arial" w:hAnsi="Arial" w:cs="Arial"/>
          <w:spacing w:val="3"/>
        </w:rPr>
        <w:t xml:space="preserve"> </w:t>
      </w:r>
      <w:r w:rsidRPr="00CE5C50">
        <w:rPr>
          <w:rFonts w:ascii="Arial" w:eastAsia="Arial" w:hAnsi="Arial" w:cs="Arial"/>
          <w:spacing w:val="-3"/>
        </w:rPr>
        <w:t>w</w:t>
      </w:r>
      <w:r w:rsidRPr="00CE5C50">
        <w:rPr>
          <w:rFonts w:ascii="Arial" w:eastAsia="Arial" w:hAnsi="Arial" w:cs="Arial"/>
        </w:rPr>
        <w:t>h</w:t>
      </w:r>
      <w:r w:rsidRPr="00CE5C50">
        <w:rPr>
          <w:rFonts w:ascii="Arial" w:eastAsia="Arial" w:hAnsi="Arial" w:cs="Arial"/>
          <w:spacing w:val="-1"/>
        </w:rPr>
        <w:t>e</w:t>
      </w:r>
      <w:r w:rsidRPr="00CE5C50">
        <w:rPr>
          <w:rFonts w:ascii="Arial" w:eastAsia="Arial" w:hAnsi="Arial" w:cs="Arial"/>
          <w:spacing w:val="1"/>
        </w:rPr>
        <w:t>r</w:t>
      </w:r>
      <w:r w:rsidRPr="00CE5C50">
        <w:rPr>
          <w:rFonts w:ascii="Arial" w:eastAsia="Arial" w:hAnsi="Arial" w:cs="Arial"/>
        </w:rPr>
        <w:t>e</w:t>
      </w:r>
      <w:r w:rsidRPr="00CE5C50">
        <w:rPr>
          <w:rFonts w:ascii="Arial" w:eastAsia="Arial" w:hAnsi="Arial" w:cs="Arial"/>
          <w:spacing w:val="2"/>
        </w:rPr>
        <w:t xml:space="preserve"> </w:t>
      </w:r>
      <w:r w:rsidRPr="00CE5C50">
        <w:rPr>
          <w:rFonts w:ascii="Arial" w:eastAsia="Arial" w:hAnsi="Arial" w:cs="Arial"/>
        </w:rPr>
        <w:t>a</w:t>
      </w:r>
      <w:r w:rsidRPr="00CE5C50">
        <w:rPr>
          <w:rFonts w:ascii="Arial" w:eastAsia="Arial" w:hAnsi="Arial" w:cs="Arial"/>
          <w:spacing w:val="-1"/>
        </w:rPr>
        <w:t>p</w:t>
      </w:r>
      <w:r w:rsidRPr="00CE5C50">
        <w:rPr>
          <w:rFonts w:ascii="Arial" w:eastAsia="Arial" w:hAnsi="Arial" w:cs="Arial"/>
        </w:rPr>
        <w:t>propri</w:t>
      </w:r>
      <w:r w:rsidRPr="00CE5C50">
        <w:rPr>
          <w:rFonts w:ascii="Arial" w:eastAsia="Arial" w:hAnsi="Arial" w:cs="Arial"/>
          <w:spacing w:val="-1"/>
        </w:rPr>
        <w:t>a</w:t>
      </w:r>
      <w:r w:rsidRPr="00CE5C50">
        <w:rPr>
          <w:rFonts w:ascii="Arial" w:eastAsia="Arial" w:hAnsi="Arial" w:cs="Arial"/>
          <w:spacing w:val="1"/>
        </w:rPr>
        <w:t>t</w:t>
      </w:r>
      <w:r w:rsidRPr="00CE5C50">
        <w:rPr>
          <w:rFonts w:ascii="Arial" w:eastAsia="Arial" w:hAnsi="Arial" w:cs="Arial"/>
        </w:rPr>
        <w:t>e,</w:t>
      </w:r>
      <w:r w:rsidRPr="00CE5C50">
        <w:rPr>
          <w:rFonts w:ascii="Arial" w:eastAsia="Arial" w:hAnsi="Arial" w:cs="Arial"/>
          <w:spacing w:val="3"/>
        </w:rPr>
        <w:t xml:space="preserve"> </w:t>
      </w:r>
      <w:r w:rsidRPr="00CE5C50">
        <w:rPr>
          <w:rFonts w:ascii="Arial" w:eastAsia="Arial" w:hAnsi="Arial" w:cs="Arial"/>
        </w:rPr>
        <w:t>co</w:t>
      </w:r>
      <w:r w:rsidRPr="00CE5C50">
        <w:rPr>
          <w:rFonts w:ascii="Arial" w:eastAsia="Arial" w:hAnsi="Arial" w:cs="Arial"/>
          <w:spacing w:val="-1"/>
        </w:rPr>
        <w:t>n</w:t>
      </w:r>
      <w:r w:rsidRPr="00CE5C50">
        <w:rPr>
          <w:rFonts w:ascii="Arial" w:eastAsia="Arial" w:hAnsi="Arial" w:cs="Arial"/>
        </w:rPr>
        <w:t>su</w:t>
      </w:r>
      <w:r w:rsidRPr="00CE5C50">
        <w:rPr>
          <w:rFonts w:ascii="Arial" w:eastAsia="Arial" w:hAnsi="Arial" w:cs="Arial"/>
          <w:spacing w:val="-4"/>
        </w:rPr>
        <w:t>l</w:t>
      </w:r>
      <w:r w:rsidRPr="00CE5C50">
        <w:rPr>
          <w:rFonts w:ascii="Arial" w:eastAsia="Arial" w:hAnsi="Arial" w:cs="Arial"/>
          <w:spacing w:val="1"/>
        </w:rPr>
        <w:t>t</w:t>
      </w:r>
      <w:r w:rsidRPr="00CE5C50">
        <w:rPr>
          <w:rFonts w:ascii="Arial" w:eastAsia="Arial" w:hAnsi="Arial" w:cs="Arial"/>
        </w:rPr>
        <w:t>ed</w:t>
      </w:r>
      <w:r w:rsidRPr="00CE5C50">
        <w:rPr>
          <w:rFonts w:ascii="Arial" w:eastAsia="Arial" w:hAnsi="Arial" w:cs="Arial"/>
          <w:spacing w:val="2"/>
        </w:rPr>
        <w:t xml:space="preserve"> </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2"/>
        </w:rPr>
        <w:t xml:space="preserve"> </w:t>
      </w:r>
      <w:r w:rsidRPr="00CE5C50">
        <w:rPr>
          <w:rFonts w:ascii="Arial" w:eastAsia="Arial" w:hAnsi="Arial" w:cs="Arial"/>
          <w:spacing w:val="1"/>
        </w:rPr>
        <w:t>m</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spacing w:val="-3"/>
        </w:rPr>
        <w:t>a</w:t>
      </w:r>
      <w:r w:rsidRPr="00CE5C50">
        <w:rPr>
          <w:rFonts w:ascii="Arial" w:eastAsia="Arial" w:hAnsi="Arial" w:cs="Arial"/>
          <w:spacing w:val="2"/>
        </w:rPr>
        <w:t>g</w:t>
      </w:r>
      <w:r w:rsidRPr="00CE5C50">
        <w:rPr>
          <w:rFonts w:ascii="Arial" w:eastAsia="Arial" w:hAnsi="Arial" w:cs="Arial"/>
        </w:rPr>
        <w:t>eme</w:t>
      </w:r>
      <w:r w:rsidRPr="00CE5C50">
        <w:rPr>
          <w:rFonts w:ascii="Arial" w:eastAsia="Arial" w:hAnsi="Arial" w:cs="Arial"/>
          <w:spacing w:val="-3"/>
        </w:rPr>
        <w:t>n</w:t>
      </w:r>
      <w:r w:rsidRPr="00CE5C50">
        <w:rPr>
          <w:rFonts w:ascii="Arial" w:eastAsia="Arial" w:hAnsi="Arial" w:cs="Arial"/>
        </w:rPr>
        <w:t>t</w:t>
      </w:r>
      <w:r w:rsidRPr="00CE5C50">
        <w:rPr>
          <w:rFonts w:ascii="Arial" w:eastAsia="Arial" w:hAnsi="Arial" w:cs="Arial"/>
          <w:spacing w:val="3"/>
        </w:rPr>
        <w:t xml:space="preserve">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3"/>
        </w:rPr>
        <w:t xml:space="preserve"> </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spacing w:val="-2"/>
        </w:rPr>
        <w:t>s</w:t>
      </w:r>
      <w:r w:rsidRPr="00CE5C50">
        <w:rPr>
          <w:rFonts w:ascii="Arial" w:eastAsia="Arial" w:hAnsi="Arial" w:cs="Arial"/>
          <w:spacing w:val="2"/>
        </w:rPr>
        <w:t>k</w:t>
      </w:r>
      <w:r w:rsidRPr="00CE5C50">
        <w:rPr>
          <w:rFonts w:ascii="Arial" w:eastAsia="Arial" w:hAnsi="Arial" w:cs="Arial"/>
        </w:rPr>
        <w:t xml:space="preserve">s </w:t>
      </w:r>
      <w:r w:rsidRPr="00CE5C50">
        <w:rPr>
          <w:rFonts w:ascii="Arial" w:eastAsia="Arial" w:hAnsi="Arial" w:cs="Arial"/>
          <w:spacing w:val="3"/>
        </w:rPr>
        <w:t>f</w:t>
      </w:r>
      <w:r w:rsidRPr="00CE5C50">
        <w:rPr>
          <w:rFonts w:ascii="Arial" w:eastAsia="Arial" w:hAnsi="Arial" w:cs="Arial"/>
        </w:rPr>
        <w:t>a</w:t>
      </w:r>
      <w:r w:rsidRPr="00CE5C50">
        <w:rPr>
          <w:rFonts w:ascii="Arial" w:eastAsia="Arial" w:hAnsi="Arial" w:cs="Arial"/>
          <w:spacing w:val="-3"/>
        </w:rPr>
        <w:t>c</w:t>
      </w:r>
      <w:r w:rsidRPr="00CE5C50">
        <w:rPr>
          <w:rFonts w:ascii="Arial" w:eastAsia="Arial" w:hAnsi="Arial" w:cs="Arial"/>
        </w:rPr>
        <w:t>ed</w:t>
      </w:r>
      <w:r w:rsidRPr="00CE5C50">
        <w:rPr>
          <w:rFonts w:ascii="Arial" w:eastAsia="Arial" w:hAnsi="Arial" w:cs="Arial"/>
          <w:spacing w:val="2"/>
        </w:rPr>
        <w:t xml:space="preserve"> </w:t>
      </w:r>
      <w:r w:rsidRPr="00CE5C50">
        <w:rPr>
          <w:rFonts w:ascii="Arial" w:eastAsia="Arial" w:hAnsi="Arial" w:cs="Arial"/>
        </w:rPr>
        <w:t xml:space="preserve">by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2"/>
        </w:rPr>
        <w:t xml:space="preserve"> </w:t>
      </w:r>
      <w:r w:rsidRPr="00CE5C50">
        <w:rPr>
          <w:rFonts w:ascii="Arial" w:eastAsia="Arial" w:hAnsi="Arial" w:cs="Arial"/>
        </w:rPr>
        <w:t>Trus</w:t>
      </w:r>
      <w:r w:rsidRPr="00CE5C50">
        <w:rPr>
          <w:rFonts w:ascii="Arial" w:eastAsia="Arial" w:hAnsi="Arial" w:cs="Arial"/>
          <w:spacing w:val="-1"/>
        </w:rPr>
        <w:t>t</w:t>
      </w:r>
      <w:r w:rsidRPr="00CE5C50">
        <w:rPr>
          <w:rFonts w:ascii="Arial" w:eastAsia="Arial" w:hAnsi="Arial" w:cs="Arial"/>
        </w:rPr>
        <w:t xml:space="preserve">. </w:t>
      </w:r>
      <w:r w:rsidRPr="00CE5C50">
        <w:rPr>
          <w:rFonts w:ascii="Arial" w:eastAsia="Arial" w:hAnsi="Arial" w:cs="Arial"/>
          <w:spacing w:val="50"/>
        </w:rPr>
        <w:t xml:space="preserve"> </w:t>
      </w:r>
      <w:r w:rsidRPr="00CE5C50">
        <w:rPr>
          <w:rFonts w:ascii="Arial" w:eastAsia="Arial" w:hAnsi="Arial" w:cs="Arial"/>
          <w:spacing w:val="-1"/>
        </w:rPr>
        <w:t>E</w:t>
      </w:r>
      <w:r w:rsidRPr="00CE5C50">
        <w:rPr>
          <w:rFonts w:ascii="Arial" w:eastAsia="Arial" w:hAnsi="Arial" w:cs="Arial"/>
          <w:spacing w:val="-2"/>
        </w:rPr>
        <w:t>x</w:t>
      </w:r>
      <w:r w:rsidRPr="00CE5C50">
        <w:rPr>
          <w:rFonts w:ascii="Arial" w:eastAsia="Arial" w:hAnsi="Arial" w:cs="Arial"/>
        </w:rPr>
        <w:t>ec</w:t>
      </w:r>
      <w:r w:rsidRPr="00CE5C50">
        <w:rPr>
          <w:rFonts w:ascii="Arial" w:eastAsia="Arial" w:hAnsi="Arial" w:cs="Arial"/>
          <w:spacing w:val="-1"/>
        </w:rPr>
        <w:t>u</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spacing w:val="-2"/>
        </w:rPr>
        <w:t>v</w:t>
      </w:r>
      <w:r w:rsidRPr="00CE5C50">
        <w:rPr>
          <w:rFonts w:ascii="Arial" w:eastAsia="Arial" w:hAnsi="Arial" w:cs="Arial"/>
        </w:rPr>
        <w:t>e</w:t>
      </w:r>
      <w:r w:rsidRPr="00CE5C50">
        <w:rPr>
          <w:rFonts w:ascii="Arial" w:eastAsia="Arial" w:hAnsi="Arial" w:cs="Arial"/>
          <w:spacing w:val="4"/>
        </w:rPr>
        <w:t xml:space="preserve"> </w:t>
      </w:r>
      <w:r w:rsidRPr="00CE5C50">
        <w:rPr>
          <w:rFonts w:ascii="Arial" w:eastAsia="Arial" w:hAnsi="Arial" w:cs="Arial"/>
          <w:spacing w:val="1"/>
        </w:rPr>
        <w:t>D</w:t>
      </w:r>
      <w:r w:rsidRPr="00CE5C50">
        <w:rPr>
          <w:rFonts w:ascii="Arial" w:eastAsia="Arial" w:hAnsi="Arial" w:cs="Arial"/>
          <w:spacing w:val="-1"/>
        </w:rPr>
        <w:t>i</w:t>
      </w:r>
      <w:r w:rsidRPr="00CE5C50">
        <w:rPr>
          <w:rFonts w:ascii="Arial" w:eastAsia="Arial" w:hAnsi="Arial" w:cs="Arial"/>
          <w:spacing w:val="1"/>
        </w:rPr>
        <w:t>r</w:t>
      </w:r>
      <w:r w:rsidRPr="00CE5C50">
        <w:rPr>
          <w:rFonts w:ascii="Arial" w:eastAsia="Arial" w:hAnsi="Arial" w:cs="Arial"/>
        </w:rPr>
        <w:t>ecto</w:t>
      </w:r>
      <w:r w:rsidRPr="00CE5C50">
        <w:rPr>
          <w:rFonts w:ascii="Arial" w:eastAsia="Arial" w:hAnsi="Arial" w:cs="Arial"/>
          <w:spacing w:val="1"/>
        </w:rPr>
        <w:t>r</w:t>
      </w:r>
      <w:r w:rsidRPr="00CE5C50">
        <w:rPr>
          <w:rFonts w:ascii="Arial" w:eastAsia="Arial" w:hAnsi="Arial" w:cs="Arial"/>
        </w:rPr>
        <w:t>s</w:t>
      </w:r>
      <w:r w:rsidRPr="00CE5C50">
        <w:rPr>
          <w:rFonts w:ascii="Arial" w:eastAsia="Arial" w:hAnsi="Arial" w:cs="Arial"/>
          <w:spacing w:val="2"/>
        </w:rPr>
        <w:t xml:space="preserve"> </w:t>
      </w:r>
      <w:r w:rsidRPr="00CE5C50">
        <w:rPr>
          <w:rFonts w:ascii="Arial" w:eastAsia="Arial" w:hAnsi="Arial" w:cs="Arial"/>
        </w:rPr>
        <w:t>h</w:t>
      </w:r>
      <w:r w:rsidRPr="00CE5C50">
        <w:rPr>
          <w:rFonts w:ascii="Arial" w:eastAsia="Arial" w:hAnsi="Arial" w:cs="Arial"/>
          <w:spacing w:val="-1"/>
        </w:rPr>
        <w:t>a</w:t>
      </w:r>
      <w:r w:rsidRPr="00CE5C50">
        <w:rPr>
          <w:rFonts w:ascii="Arial" w:eastAsia="Arial" w:hAnsi="Arial" w:cs="Arial"/>
          <w:spacing w:val="-2"/>
        </w:rPr>
        <w:t>v</w:t>
      </w:r>
      <w:r w:rsidRPr="00CE5C50">
        <w:rPr>
          <w:rFonts w:ascii="Arial" w:eastAsia="Arial" w:hAnsi="Arial" w:cs="Arial"/>
        </w:rPr>
        <w:t>e</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spacing w:val="-3"/>
        </w:rPr>
        <w:t>a</w:t>
      </w:r>
      <w:r w:rsidRPr="00CE5C50">
        <w:rPr>
          <w:rFonts w:ascii="Arial" w:eastAsia="Arial" w:hAnsi="Arial" w:cs="Arial"/>
          <w:spacing w:val="2"/>
        </w:rPr>
        <w:t>k</w:t>
      </w:r>
      <w:r w:rsidRPr="00CE5C50">
        <w:rPr>
          <w:rFonts w:ascii="Arial" w:eastAsia="Arial" w:hAnsi="Arial" w:cs="Arial"/>
        </w:rPr>
        <w:t>en</w:t>
      </w:r>
      <w:r w:rsidRPr="00CE5C50">
        <w:rPr>
          <w:rFonts w:ascii="Arial" w:eastAsia="Arial" w:hAnsi="Arial" w:cs="Arial"/>
          <w:spacing w:val="2"/>
        </w:rPr>
        <w:t xml:space="preserve"> </w:t>
      </w:r>
      <w:r w:rsidRPr="00CE5C50">
        <w:rPr>
          <w:rFonts w:ascii="Arial" w:eastAsia="Arial" w:hAnsi="Arial" w:cs="Arial"/>
          <w:spacing w:val="1"/>
        </w:rPr>
        <w:t>r</w:t>
      </w:r>
      <w:r w:rsidRPr="00CE5C50">
        <w:rPr>
          <w:rFonts w:ascii="Arial" w:eastAsia="Arial" w:hAnsi="Arial" w:cs="Arial"/>
        </w:rPr>
        <w:t>e</w:t>
      </w:r>
      <w:r w:rsidRPr="00CE5C50">
        <w:rPr>
          <w:rFonts w:ascii="Arial" w:eastAsia="Arial" w:hAnsi="Arial" w:cs="Arial"/>
          <w:spacing w:val="-3"/>
        </w:rPr>
        <w:t>s</w:t>
      </w:r>
      <w:r w:rsidRPr="00CE5C50">
        <w:rPr>
          <w:rFonts w:ascii="Arial" w:eastAsia="Arial" w:hAnsi="Arial" w:cs="Arial"/>
        </w:rPr>
        <w:t>p</w:t>
      </w:r>
      <w:r w:rsidRPr="00CE5C50">
        <w:rPr>
          <w:rFonts w:ascii="Arial" w:eastAsia="Arial" w:hAnsi="Arial" w:cs="Arial"/>
          <w:spacing w:val="-1"/>
        </w:rPr>
        <w:t>o</w:t>
      </w:r>
      <w:r w:rsidRPr="00CE5C50">
        <w:rPr>
          <w:rFonts w:ascii="Arial" w:eastAsia="Arial" w:hAnsi="Arial" w:cs="Arial"/>
        </w:rPr>
        <w:t>ns</w:t>
      </w:r>
      <w:r w:rsidRPr="00CE5C50">
        <w:rPr>
          <w:rFonts w:ascii="Arial" w:eastAsia="Arial" w:hAnsi="Arial" w:cs="Arial"/>
          <w:spacing w:val="-1"/>
        </w:rPr>
        <w:t>i</w:t>
      </w:r>
      <w:r w:rsidRPr="00CE5C50">
        <w:rPr>
          <w:rFonts w:ascii="Arial" w:eastAsia="Arial" w:hAnsi="Arial" w:cs="Arial"/>
        </w:rPr>
        <w:t>b</w:t>
      </w:r>
      <w:r w:rsidRPr="00CE5C50">
        <w:rPr>
          <w:rFonts w:ascii="Arial" w:eastAsia="Arial" w:hAnsi="Arial" w:cs="Arial"/>
          <w:spacing w:val="-1"/>
        </w:rPr>
        <w:t>ili</w:t>
      </w:r>
      <w:r w:rsidRPr="00CE5C50">
        <w:rPr>
          <w:rFonts w:ascii="Arial" w:eastAsia="Arial" w:hAnsi="Arial" w:cs="Arial"/>
          <w:spacing w:val="3"/>
        </w:rPr>
        <w:t>t</w:t>
      </w:r>
      <w:r w:rsidRPr="00CE5C50">
        <w:rPr>
          <w:rFonts w:ascii="Arial" w:eastAsia="Arial" w:hAnsi="Arial" w:cs="Arial"/>
        </w:rPr>
        <w:t xml:space="preserve">y </w:t>
      </w:r>
      <w:r w:rsidRPr="00CE5C50">
        <w:rPr>
          <w:rFonts w:ascii="Arial" w:eastAsia="Arial" w:hAnsi="Arial" w:cs="Arial"/>
          <w:spacing w:val="3"/>
        </w:rPr>
        <w:t>f</w:t>
      </w:r>
      <w:r w:rsidRPr="00CE5C50">
        <w:rPr>
          <w:rFonts w:ascii="Arial" w:eastAsia="Arial" w:hAnsi="Arial" w:cs="Arial"/>
        </w:rPr>
        <w:t>or</w:t>
      </w:r>
      <w:r w:rsidRPr="00CE5C50">
        <w:rPr>
          <w:rFonts w:ascii="Arial" w:eastAsia="Arial" w:hAnsi="Arial" w:cs="Arial"/>
          <w:spacing w:val="3"/>
        </w:rPr>
        <w:t xml:space="preserve"> </w:t>
      </w:r>
      <w:r w:rsidRPr="00CE5C50">
        <w:rPr>
          <w:rFonts w:ascii="Arial" w:eastAsia="Arial" w:hAnsi="Arial" w:cs="Arial"/>
        </w:rPr>
        <w:t>ass</w:t>
      </w:r>
      <w:r w:rsidRPr="00CE5C50">
        <w:rPr>
          <w:rFonts w:ascii="Arial" w:eastAsia="Arial" w:hAnsi="Arial" w:cs="Arial"/>
          <w:spacing w:val="-3"/>
        </w:rPr>
        <w:t>u</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rPr>
        <w:t>ng</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1"/>
        </w:rPr>
        <w:t>a</w:t>
      </w:r>
      <w:r w:rsidRPr="00CE5C50">
        <w:rPr>
          <w:rFonts w:ascii="Arial" w:eastAsia="Arial" w:hAnsi="Arial" w:cs="Arial"/>
        </w:rPr>
        <w:t>t</w:t>
      </w:r>
      <w:r w:rsidRPr="00CE5C50">
        <w:rPr>
          <w:rFonts w:ascii="Arial" w:eastAsia="Arial" w:hAnsi="Arial" w:cs="Arial"/>
          <w:spacing w:val="3"/>
        </w:rPr>
        <w:t xml:space="preserve"> </w:t>
      </w:r>
      <w:r w:rsidRPr="00CE5C50">
        <w:rPr>
          <w:rFonts w:ascii="Arial" w:eastAsia="Arial" w:hAnsi="Arial" w:cs="Arial"/>
        </w:rPr>
        <w:t>e</w:t>
      </w:r>
      <w:r w:rsidRPr="00CE5C50">
        <w:rPr>
          <w:rFonts w:ascii="Arial" w:eastAsia="Arial" w:hAnsi="Arial" w:cs="Arial"/>
          <w:spacing w:val="-3"/>
        </w:rPr>
        <w:t>x</w:t>
      </w:r>
      <w:r w:rsidRPr="00CE5C50">
        <w:rPr>
          <w:rFonts w:ascii="Arial" w:eastAsia="Arial" w:hAnsi="Arial" w:cs="Arial"/>
          <w:spacing w:val="1"/>
        </w:rPr>
        <w:t>t</w:t>
      </w:r>
      <w:r w:rsidRPr="00CE5C50">
        <w:rPr>
          <w:rFonts w:ascii="Arial" w:eastAsia="Arial" w:hAnsi="Arial" w:cs="Arial"/>
        </w:rPr>
        <w:t>ernal</w:t>
      </w:r>
      <w:r w:rsidRPr="00CE5C50">
        <w:rPr>
          <w:rFonts w:ascii="Arial" w:eastAsia="Arial" w:hAnsi="Arial" w:cs="Arial"/>
          <w:spacing w:val="1"/>
        </w:rPr>
        <w:t xml:space="preserve"> </w:t>
      </w:r>
      <w:r w:rsidRPr="00CE5C50">
        <w:rPr>
          <w:rFonts w:ascii="Arial" w:eastAsia="Arial" w:hAnsi="Arial" w:cs="Arial"/>
        </w:rPr>
        <w:t>s</w:t>
      </w:r>
      <w:r w:rsidRPr="00CE5C50">
        <w:rPr>
          <w:rFonts w:ascii="Arial" w:eastAsia="Arial" w:hAnsi="Arial" w:cs="Arial"/>
          <w:spacing w:val="1"/>
        </w:rPr>
        <w:t>t</w:t>
      </w:r>
      <w:r w:rsidRPr="00CE5C50">
        <w:rPr>
          <w:rFonts w:ascii="Arial" w:eastAsia="Arial" w:hAnsi="Arial" w:cs="Arial"/>
          <w:spacing w:val="-3"/>
        </w:rPr>
        <w:t>a</w:t>
      </w:r>
      <w:r w:rsidRPr="00CE5C50">
        <w:rPr>
          <w:rFonts w:ascii="Arial" w:eastAsia="Arial" w:hAnsi="Arial" w:cs="Arial"/>
          <w:spacing w:val="2"/>
        </w:rPr>
        <w:t>k</w:t>
      </w:r>
      <w:r w:rsidRPr="00CE5C50">
        <w:rPr>
          <w:rFonts w:ascii="Arial" w:eastAsia="Arial" w:hAnsi="Arial" w:cs="Arial"/>
        </w:rPr>
        <w:t>e</w:t>
      </w:r>
      <w:r w:rsidRPr="00CE5C50">
        <w:rPr>
          <w:rFonts w:ascii="Arial" w:eastAsia="Arial" w:hAnsi="Arial" w:cs="Arial"/>
          <w:spacing w:val="-1"/>
        </w:rPr>
        <w:t>h</w:t>
      </w:r>
      <w:r w:rsidRPr="00CE5C50">
        <w:rPr>
          <w:rFonts w:ascii="Arial" w:eastAsia="Arial" w:hAnsi="Arial" w:cs="Arial"/>
        </w:rPr>
        <w:t>o</w:t>
      </w:r>
      <w:r w:rsidRPr="00CE5C50">
        <w:rPr>
          <w:rFonts w:ascii="Arial" w:eastAsia="Arial" w:hAnsi="Arial" w:cs="Arial"/>
          <w:spacing w:val="-1"/>
        </w:rPr>
        <w:t>l</w:t>
      </w:r>
      <w:r w:rsidRPr="00CE5C50">
        <w:rPr>
          <w:rFonts w:ascii="Arial" w:eastAsia="Arial" w:hAnsi="Arial" w:cs="Arial"/>
        </w:rPr>
        <w:t>d</w:t>
      </w:r>
      <w:r w:rsidRPr="00CE5C50">
        <w:rPr>
          <w:rFonts w:ascii="Arial" w:eastAsia="Arial" w:hAnsi="Arial" w:cs="Arial"/>
          <w:spacing w:val="-1"/>
        </w:rPr>
        <w:t>e</w:t>
      </w:r>
      <w:r w:rsidRPr="00CE5C50">
        <w:rPr>
          <w:rFonts w:ascii="Arial" w:eastAsia="Arial" w:hAnsi="Arial" w:cs="Arial"/>
          <w:spacing w:val="-2"/>
        </w:rPr>
        <w:t>r</w:t>
      </w:r>
      <w:r w:rsidRPr="00CE5C50">
        <w:rPr>
          <w:rFonts w:ascii="Arial" w:eastAsia="Arial" w:hAnsi="Arial" w:cs="Arial"/>
        </w:rPr>
        <w:t>s</w:t>
      </w:r>
      <w:r w:rsidRPr="00CE5C50">
        <w:rPr>
          <w:rFonts w:ascii="Arial" w:eastAsia="Arial" w:hAnsi="Arial" w:cs="Arial"/>
          <w:spacing w:val="2"/>
        </w:rPr>
        <w:t xml:space="preserve"> </w:t>
      </w:r>
      <w:r w:rsidRPr="00CE5C50">
        <w:rPr>
          <w:rFonts w:ascii="Arial" w:eastAsia="Arial" w:hAnsi="Arial" w:cs="Arial"/>
        </w:rPr>
        <w:t xml:space="preserve">are </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3"/>
        </w:rPr>
        <w:t>f</w:t>
      </w:r>
      <w:r w:rsidRPr="00CE5C50">
        <w:rPr>
          <w:rFonts w:ascii="Arial" w:eastAsia="Arial" w:hAnsi="Arial" w:cs="Arial"/>
          <w:spacing w:val="-3"/>
        </w:rPr>
        <w:t>o</w:t>
      </w:r>
      <w:r w:rsidRPr="00CE5C50">
        <w:rPr>
          <w:rFonts w:ascii="Arial" w:eastAsia="Arial" w:hAnsi="Arial" w:cs="Arial"/>
          <w:spacing w:val="1"/>
        </w:rPr>
        <w:t>rm</w:t>
      </w:r>
      <w:r w:rsidRPr="00CE5C50">
        <w:rPr>
          <w:rFonts w:ascii="Arial" w:eastAsia="Arial" w:hAnsi="Arial" w:cs="Arial"/>
        </w:rPr>
        <w:t>ed</w:t>
      </w:r>
      <w:r w:rsidRPr="00CE5C50">
        <w:rPr>
          <w:rFonts w:ascii="Arial" w:eastAsia="Arial" w:hAnsi="Arial" w:cs="Arial"/>
          <w:spacing w:val="-2"/>
        </w:rPr>
        <w:t xml:space="preserve"> </w:t>
      </w:r>
      <w:r w:rsidRPr="00CE5C50">
        <w:rPr>
          <w:rFonts w:ascii="Arial" w:eastAsia="Arial" w:hAnsi="Arial" w:cs="Arial"/>
        </w:rPr>
        <w:t>as</w:t>
      </w:r>
      <w:r w:rsidRPr="00CE5C50">
        <w:rPr>
          <w:rFonts w:ascii="Arial" w:eastAsia="Arial" w:hAnsi="Arial" w:cs="Arial"/>
          <w:spacing w:val="-2"/>
        </w:rPr>
        <w:t xml:space="preserve"> </w:t>
      </w:r>
      <w:r w:rsidRPr="00CE5C50">
        <w:rPr>
          <w:rFonts w:ascii="Arial" w:eastAsia="Arial" w:hAnsi="Arial" w:cs="Arial"/>
        </w:rPr>
        <w:t>n</w:t>
      </w:r>
      <w:r w:rsidRPr="00CE5C50">
        <w:rPr>
          <w:rFonts w:ascii="Arial" w:eastAsia="Arial" w:hAnsi="Arial" w:cs="Arial"/>
          <w:spacing w:val="-1"/>
        </w:rPr>
        <w:t>e</w:t>
      </w:r>
      <w:r w:rsidRPr="00CE5C50">
        <w:rPr>
          <w:rFonts w:ascii="Arial" w:eastAsia="Arial" w:hAnsi="Arial" w:cs="Arial"/>
        </w:rPr>
        <w:t>cess</w:t>
      </w:r>
      <w:r w:rsidRPr="00CE5C50">
        <w:rPr>
          <w:rFonts w:ascii="Arial" w:eastAsia="Arial" w:hAnsi="Arial" w:cs="Arial"/>
          <w:spacing w:val="-3"/>
        </w:rPr>
        <w:t>a</w:t>
      </w:r>
      <w:r w:rsidRPr="00CE5C50">
        <w:rPr>
          <w:rFonts w:ascii="Arial" w:eastAsia="Arial" w:hAnsi="Arial" w:cs="Arial"/>
          <w:spacing w:val="1"/>
        </w:rPr>
        <w:t>r</w:t>
      </w:r>
      <w:r w:rsidRPr="00CE5C50">
        <w:rPr>
          <w:rFonts w:ascii="Arial" w:eastAsia="Arial" w:hAnsi="Arial" w:cs="Arial"/>
          <w:spacing w:val="-2"/>
        </w:rPr>
        <w:t>y</w:t>
      </w:r>
      <w:r w:rsidRPr="00CE5C50">
        <w:rPr>
          <w:rFonts w:ascii="Arial" w:eastAsia="Arial" w:hAnsi="Arial" w:cs="Arial"/>
        </w:rPr>
        <w:t>, p</w:t>
      </w:r>
      <w:r w:rsidRPr="00CE5C50">
        <w:rPr>
          <w:rFonts w:ascii="Arial" w:eastAsia="Arial" w:hAnsi="Arial" w:cs="Arial"/>
          <w:spacing w:val="-1"/>
        </w:rPr>
        <w:t>a</w:t>
      </w:r>
      <w:r w:rsidRPr="00CE5C50">
        <w:rPr>
          <w:rFonts w:ascii="Arial" w:eastAsia="Arial" w:hAnsi="Arial" w:cs="Arial"/>
          <w:spacing w:val="1"/>
        </w:rPr>
        <w:t>rt</w:t>
      </w:r>
      <w:r w:rsidRPr="00CE5C50">
        <w:rPr>
          <w:rFonts w:ascii="Arial" w:eastAsia="Arial" w:hAnsi="Arial" w:cs="Arial"/>
          <w:spacing w:val="-1"/>
        </w:rPr>
        <w:t>i</w:t>
      </w:r>
      <w:r w:rsidRPr="00CE5C50">
        <w:rPr>
          <w:rFonts w:ascii="Arial" w:eastAsia="Arial" w:hAnsi="Arial" w:cs="Arial"/>
        </w:rPr>
        <w:t>cu</w:t>
      </w:r>
      <w:r w:rsidRPr="00CE5C50">
        <w:rPr>
          <w:rFonts w:ascii="Arial" w:eastAsia="Arial" w:hAnsi="Arial" w:cs="Arial"/>
          <w:spacing w:val="-1"/>
        </w:rPr>
        <w:t>l</w:t>
      </w:r>
      <w:r w:rsidRPr="00CE5C50">
        <w:rPr>
          <w:rFonts w:ascii="Arial" w:eastAsia="Arial" w:hAnsi="Arial" w:cs="Arial"/>
        </w:rPr>
        <w:t>arly</w:t>
      </w:r>
      <w:r w:rsidRPr="00CE5C50">
        <w:rPr>
          <w:rFonts w:ascii="Arial" w:eastAsia="Arial" w:hAnsi="Arial" w:cs="Arial"/>
          <w:spacing w:val="1"/>
        </w:rPr>
        <w:t xml:space="preserve"> </w:t>
      </w:r>
      <w:r w:rsidRPr="00CE5C50">
        <w:rPr>
          <w:rFonts w:ascii="Arial" w:eastAsia="Arial" w:hAnsi="Arial" w:cs="Arial"/>
          <w:spacing w:val="-1"/>
        </w:rPr>
        <w:t>i</w:t>
      </w:r>
      <w:r w:rsidRPr="00CE5C50">
        <w:rPr>
          <w:rFonts w:ascii="Arial" w:eastAsia="Arial" w:hAnsi="Arial" w:cs="Arial"/>
        </w:rPr>
        <w:t xml:space="preserve">n </w:t>
      </w:r>
      <w:r w:rsidRPr="00CE5C50">
        <w:rPr>
          <w:rFonts w:ascii="Arial" w:eastAsia="Arial" w:hAnsi="Arial" w:cs="Arial"/>
          <w:spacing w:val="2"/>
        </w:rPr>
        <w:t>t</w:t>
      </w:r>
      <w:r w:rsidRPr="00CE5C50">
        <w:rPr>
          <w:rFonts w:ascii="Arial" w:eastAsia="Arial" w:hAnsi="Arial" w:cs="Arial"/>
        </w:rPr>
        <w:t>he</w:t>
      </w:r>
      <w:r w:rsidRPr="00CE5C50">
        <w:rPr>
          <w:rFonts w:ascii="Arial" w:eastAsia="Arial" w:hAnsi="Arial" w:cs="Arial"/>
          <w:spacing w:val="-2"/>
        </w:rPr>
        <w:t xml:space="preserve"> </w:t>
      </w:r>
      <w:r w:rsidRPr="00CE5C50">
        <w:rPr>
          <w:rFonts w:ascii="Arial" w:eastAsia="Arial" w:hAnsi="Arial" w:cs="Arial"/>
        </w:rPr>
        <w:t>e</w:t>
      </w:r>
      <w:r w:rsidRPr="00CE5C50">
        <w:rPr>
          <w:rFonts w:ascii="Arial" w:eastAsia="Arial" w:hAnsi="Arial" w:cs="Arial"/>
          <w:spacing w:val="-3"/>
        </w:rPr>
        <w:t>v</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t</w:t>
      </w:r>
      <w:r w:rsidRPr="00CE5C50">
        <w:rPr>
          <w:rFonts w:ascii="Arial" w:eastAsia="Arial" w:hAnsi="Arial" w:cs="Arial"/>
          <w:spacing w:val="2"/>
        </w:rPr>
        <w:t xml:space="preserve">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2"/>
        </w:rPr>
        <w:t xml:space="preserve"> </w:t>
      </w:r>
      <w:r w:rsidRPr="00CE5C50">
        <w:rPr>
          <w:rFonts w:ascii="Arial" w:eastAsia="Arial" w:hAnsi="Arial" w:cs="Arial"/>
        </w:rPr>
        <w:t>a</w:t>
      </w:r>
      <w:r w:rsidRPr="00CE5C50">
        <w:rPr>
          <w:rFonts w:ascii="Arial" w:eastAsia="Arial" w:hAnsi="Arial" w:cs="Arial"/>
          <w:spacing w:val="-2"/>
        </w:rPr>
        <w:t xml:space="preserve"> </w:t>
      </w:r>
      <w:r w:rsidRPr="00CE5C50">
        <w:rPr>
          <w:rFonts w:ascii="Arial" w:eastAsia="Arial" w:hAnsi="Arial" w:cs="Arial"/>
        </w:rPr>
        <w:t>seri</w:t>
      </w:r>
      <w:r w:rsidRPr="00CE5C50">
        <w:rPr>
          <w:rFonts w:ascii="Arial" w:eastAsia="Arial" w:hAnsi="Arial" w:cs="Arial"/>
          <w:spacing w:val="-1"/>
        </w:rPr>
        <w:t>o</w:t>
      </w:r>
      <w:r w:rsidRPr="00CE5C50">
        <w:rPr>
          <w:rFonts w:ascii="Arial" w:eastAsia="Arial" w:hAnsi="Arial" w:cs="Arial"/>
        </w:rPr>
        <w:t>us</w:t>
      </w:r>
      <w:r w:rsidRPr="00CE5C50">
        <w:rPr>
          <w:rFonts w:ascii="Arial" w:eastAsia="Arial" w:hAnsi="Arial" w:cs="Arial"/>
          <w:spacing w:val="-2"/>
        </w:rPr>
        <w:t xml:space="preserve"> </w:t>
      </w:r>
      <w:r w:rsidRPr="00CE5C50">
        <w:rPr>
          <w:rFonts w:ascii="Arial" w:eastAsia="Arial" w:hAnsi="Arial" w:cs="Arial"/>
        </w:rPr>
        <w:t>u</w:t>
      </w:r>
      <w:r w:rsidRPr="00CE5C50">
        <w:rPr>
          <w:rFonts w:ascii="Arial" w:eastAsia="Arial" w:hAnsi="Arial" w:cs="Arial"/>
          <w:spacing w:val="-1"/>
        </w:rPr>
        <w:t>n</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4"/>
        </w:rPr>
        <w:t>w</w:t>
      </w:r>
      <w:r w:rsidRPr="00CE5C50">
        <w:rPr>
          <w:rFonts w:ascii="Arial" w:eastAsia="Arial" w:hAnsi="Arial" w:cs="Arial"/>
        </w:rPr>
        <w:t>ard</w:t>
      </w:r>
      <w:r w:rsidRPr="00CE5C50">
        <w:rPr>
          <w:rFonts w:ascii="Arial" w:eastAsia="Arial" w:hAnsi="Arial" w:cs="Arial"/>
          <w:spacing w:val="1"/>
        </w:rPr>
        <w:t xml:space="preserve"> </w:t>
      </w:r>
      <w:r w:rsidRPr="00CE5C50">
        <w:rPr>
          <w:rFonts w:ascii="Arial" w:eastAsia="Arial" w:hAnsi="Arial" w:cs="Arial"/>
          <w:spacing w:val="-1"/>
        </w:rPr>
        <w:t>i</w:t>
      </w:r>
      <w:r w:rsidRPr="00CE5C50">
        <w:rPr>
          <w:rFonts w:ascii="Arial" w:eastAsia="Arial" w:hAnsi="Arial" w:cs="Arial"/>
        </w:rPr>
        <w:t>nc</w:t>
      </w:r>
      <w:r w:rsidRPr="00CE5C50">
        <w:rPr>
          <w:rFonts w:ascii="Arial" w:eastAsia="Arial" w:hAnsi="Arial" w:cs="Arial"/>
          <w:spacing w:val="-1"/>
        </w:rPr>
        <w:t>i</w:t>
      </w:r>
      <w:r w:rsidRPr="00CE5C50">
        <w:rPr>
          <w:rFonts w:ascii="Arial" w:eastAsia="Arial" w:hAnsi="Arial" w:cs="Arial"/>
        </w:rPr>
        <w:t>d</w:t>
      </w:r>
      <w:r w:rsidRPr="00CE5C50">
        <w:rPr>
          <w:rFonts w:ascii="Arial" w:eastAsia="Arial" w:hAnsi="Arial" w:cs="Arial"/>
          <w:spacing w:val="-1"/>
        </w:rPr>
        <w:t>e</w:t>
      </w:r>
      <w:r w:rsidRPr="00CE5C50">
        <w:rPr>
          <w:rFonts w:ascii="Arial" w:eastAsia="Arial" w:hAnsi="Arial" w:cs="Arial"/>
        </w:rPr>
        <w:t>nt.</w:t>
      </w:r>
    </w:p>
    <w:p w:rsidR="00E427D3" w:rsidRPr="00CE5C50" w:rsidRDefault="00E427D3">
      <w:pPr>
        <w:spacing w:before="13" w:after="0" w:line="240" w:lineRule="exact"/>
        <w:rPr>
          <w:sz w:val="24"/>
          <w:szCs w:val="24"/>
        </w:rPr>
      </w:pPr>
    </w:p>
    <w:p w:rsidR="00E427D3" w:rsidRPr="00CE5C50" w:rsidRDefault="00E81F8C">
      <w:pPr>
        <w:spacing w:after="0" w:line="240" w:lineRule="auto"/>
        <w:ind w:left="112" w:right="59"/>
        <w:jc w:val="both"/>
        <w:rPr>
          <w:rFonts w:ascii="Arial" w:eastAsia="Arial" w:hAnsi="Arial" w:cs="Arial"/>
        </w:rPr>
      </w:pPr>
      <w:r w:rsidRPr="00CE5C50">
        <w:rPr>
          <w:rFonts w:ascii="Arial" w:eastAsia="Arial" w:hAnsi="Arial" w:cs="Arial"/>
          <w:spacing w:val="-1"/>
        </w:rPr>
        <w:t>D</w:t>
      </w:r>
      <w:r w:rsidRPr="00CE5C50">
        <w:rPr>
          <w:rFonts w:ascii="Arial" w:eastAsia="Arial" w:hAnsi="Arial" w:cs="Arial"/>
        </w:rPr>
        <w:t>uri</w:t>
      </w:r>
      <w:r w:rsidRPr="00CE5C50">
        <w:rPr>
          <w:rFonts w:ascii="Arial" w:eastAsia="Arial" w:hAnsi="Arial" w:cs="Arial"/>
          <w:spacing w:val="-1"/>
        </w:rPr>
        <w:t>n</w:t>
      </w:r>
      <w:r w:rsidRPr="00CE5C50">
        <w:rPr>
          <w:rFonts w:ascii="Arial" w:eastAsia="Arial" w:hAnsi="Arial" w:cs="Arial"/>
        </w:rPr>
        <w:t>g</w:t>
      </w:r>
      <w:r w:rsidRPr="00CE5C50">
        <w:rPr>
          <w:rFonts w:ascii="Arial" w:eastAsia="Arial" w:hAnsi="Arial" w:cs="Arial"/>
          <w:spacing w:val="5"/>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3"/>
        </w:rPr>
        <w:t xml:space="preserve"> </w:t>
      </w:r>
      <w:r w:rsidRPr="00CE5C50">
        <w:rPr>
          <w:rFonts w:ascii="Arial" w:eastAsia="Arial" w:hAnsi="Arial" w:cs="Arial"/>
          <w:spacing w:val="-1"/>
        </w:rPr>
        <w:t>l</w:t>
      </w:r>
      <w:r w:rsidRPr="00CE5C50">
        <w:rPr>
          <w:rFonts w:ascii="Arial" w:eastAsia="Arial" w:hAnsi="Arial" w:cs="Arial"/>
        </w:rPr>
        <w:t>ast</w:t>
      </w:r>
      <w:r w:rsidRPr="00CE5C50">
        <w:rPr>
          <w:rFonts w:ascii="Arial" w:eastAsia="Arial" w:hAnsi="Arial" w:cs="Arial"/>
          <w:spacing w:val="4"/>
        </w:rPr>
        <w:t xml:space="preserve"> </w:t>
      </w:r>
      <w:r w:rsidRPr="00CE5C50">
        <w:rPr>
          <w:rFonts w:ascii="Arial" w:eastAsia="Arial" w:hAnsi="Arial" w:cs="Arial"/>
        </w:rPr>
        <w:t xml:space="preserve">12 </w:t>
      </w:r>
      <w:r w:rsidRPr="00CE5C50">
        <w:rPr>
          <w:rFonts w:ascii="Arial" w:eastAsia="Arial" w:hAnsi="Arial" w:cs="Arial"/>
          <w:spacing w:val="1"/>
        </w:rPr>
        <w:t>m</w:t>
      </w:r>
      <w:r w:rsidRPr="00CE5C50">
        <w:rPr>
          <w:rFonts w:ascii="Arial" w:eastAsia="Arial" w:hAnsi="Arial" w:cs="Arial"/>
        </w:rPr>
        <w:t>o</w:t>
      </w:r>
      <w:r w:rsidRPr="00CE5C50">
        <w:rPr>
          <w:rFonts w:ascii="Arial" w:eastAsia="Arial" w:hAnsi="Arial" w:cs="Arial"/>
          <w:spacing w:val="-3"/>
        </w:rPr>
        <w:t>n</w:t>
      </w:r>
      <w:r w:rsidRPr="00CE5C50">
        <w:rPr>
          <w:rFonts w:ascii="Arial" w:eastAsia="Arial" w:hAnsi="Arial" w:cs="Arial"/>
          <w:spacing w:val="1"/>
        </w:rPr>
        <w:t>t</w:t>
      </w:r>
      <w:r w:rsidRPr="00CE5C50">
        <w:rPr>
          <w:rFonts w:ascii="Arial" w:eastAsia="Arial" w:hAnsi="Arial" w:cs="Arial"/>
        </w:rPr>
        <w:t>hs,</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rPr>
        <w:t xml:space="preserve">he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rPr>
        <w:t>u</w:t>
      </w:r>
      <w:r w:rsidRPr="00CE5C50">
        <w:rPr>
          <w:rFonts w:ascii="Arial" w:eastAsia="Arial" w:hAnsi="Arial" w:cs="Arial"/>
          <w:spacing w:val="-3"/>
        </w:rPr>
        <w:t>s</w:t>
      </w:r>
      <w:r w:rsidRPr="00CE5C50">
        <w:rPr>
          <w:rFonts w:ascii="Arial" w:eastAsia="Arial" w:hAnsi="Arial" w:cs="Arial"/>
        </w:rPr>
        <w:t>t</w:t>
      </w:r>
      <w:r w:rsidRPr="00CE5C50">
        <w:rPr>
          <w:rFonts w:ascii="Arial" w:eastAsia="Arial" w:hAnsi="Arial" w:cs="Arial"/>
          <w:spacing w:val="4"/>
        </w:rPr>
        <w:t xml:space="preserve"> </w:t>
      </w:r>
      <w:r w:rsidRPr="00CE5C50">
        <w:rPr>
          <w:rFonts w:ascii="Arial" w:eastAsia="Arial" w:hAnsi="Arial" w:cs="Arial"/>
        </w:rPr>
        <w:t>h</w:t>
      </w:r>
      <w:r w:rsidRPr="00CE5C50">
        <w:rPr>
          <w:rFonts w:ascii="Arial" w:eastAsia="Arial" w:hAnsi="Arial" w:cs="Arial"/>
          <w:spacing w:val="-1"/>
        </w:rPr>
        <w:t>a</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rPr>
        <w:t>co</w:t>
      </w:r>
      <w:r w:rsidRPr="00CE5C50">
        <w:rPr>
          <w:rFonts w:ascii="Arial" w:eastAsia="Arial" w:hAnsi="Arial" w:cs="Arial"/>
          <w:spacing w:val="-3"/>
        </w:rPr>
        <w:t>n</w:t>
      </w:r>
      <w:r w:rsidRPr="00CE5C50">
        <w:rPr>
          <w:rFonts w:ascii="Arial" w:eastAsia="Arial" w:hAnsi="Arial" w:cs="Arial"/>
          <w:spacing w:val="1"/>
        </w:rPr>
        <w:t>t</w:t>
      </w:r>
      <w:r w:rsidRPr="00CE5C50">
        <w:rPr>
          <w:rFonts w:ascii="Arial" w:eastAsia="Arial" w:hAnsi="Arial" w:cs="Arial"/>
          <w:spacing w:val="-3"/>
        </w:rPr>
        <w:t>i</w:t>
      </w:r>
      <w:r w:rsidRPr="00CE5C50">
        <w:rPr>
          <w:rFonts w:ascii="Arial" w:eastAsia="Arial" w:hAnsi="Arial" w:cs="Arial"/>
        </w:rPr>
        <w:t>n</w:t>
      </w:r>
      <w:r w:rsidRPr="00CE5C50">
        <w:rPr>
          <w:rFonts w:ascii="Arial" w:eastAsia="Arial" w:hAnsi="Arial" w:cs="Arial"/>
          <w:spacing w:val="-1"/>
        </w:rPr>
        <w:t>u</w:t>
      </w:r>
      <w:r w:rsidRPr="00CE5C50">
        <w:rPr>
          <w:rFonts w:ascii="Arial" w:eastAsia="Arial" w:hAnsi="Arial" w:cs="Arial"/>
        </w:rPr>
        <w:t>ed</w:t>
      </w:r>
      <w:r w:rsidRPr="00CE5C50">
        <w:rPr>
          <w:rFonts w:ascii="Arial" w:eastAsia="Arial" w:hAnsi="Arial" w:cs="Arial"/>
          <w:spacing w:val="3"/>
        </w:rPr>
        <w:t xml:space="preserve"> </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rPr>
        <w:t>acti</w:t>
      </w:r>
      <w:r w:rsidRPr="00CE5C50">
        <w:rPr>
          <w:rFonts w:ascii="Arial" w:eastAsia="Arial" w:hAnsi="Arial" w:cs="Arial"/>
          <w:spacing w:val="-3"/>
        </w:rPr>
        <w:t>v</w:t>
      </w:r>
      <w:r w:rsidRPr="00CE5C50">
        <w:rPr>
          <w:rFonts w:ascii="Arial" w:eastAsia="Arial" w:hAnsi="Arial" w:cs="Arial"/>
        </w:rPr>
        <w:t>e</w:t>
      </w:r>
      <w:r w:rsidRPr="00CE5C50">
        <w:rPr>
          <w:rFonts w:ascii="Arial" w:eastAsia="Arial" w:hAnsi="Arial" w:cs="Arial"/>
          <w:spacing w:val="3"/>
        </w:rPr>
        <w:t xml:space="preserve"> </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3"/>
        </w:rPr>
        <w:t>v</w:t>
      </w:r>
      <w:r w:rsidRPr="00CE5C50">
        <w:rPr>
          <w:rFonts w:ascii="Arial" w:eastAsia="Arial" w:hAnsi="Arial" w:cs="Arial"/>
          <w:spacing w:val="2"/>
        </w:rPr>
        <w:t>o</w:t>
      </w:r>
      <w:r w:rsidRPr="00CE5C50">
        <w:rPr>
          <w:rFonts w:ascii="Arial" w:eastAsia="Arial" w:hAnsi="Arial" w:cs="Arial"/>
          <w:spacing w:val="-1"/>
        </w:rPr>
        <w:t>l</w:t>
      </w:r>
      <w:r w:rsidRPr="00CE5C50">
        <w:rPr>
          <w:rFonts w:ascii="Arial" w:eastAsia="Arial" w:hAnsi="Arial" w:cs="Arial"/>
          <w:spacing w:val="-2"/>
        </w:rPr>
        <w:t>v</w:t>
      </w:r>
      <w:r w:rsidRPr="00CE5C50">
        <w:rPr>
          <w:rFonts w:ascii="Arial" w:eastAsia="Arial" w:hAnsi="Arial" w:cs="Arial"/>
          <w:spacing w:val="2"/>
        </w:rPr>
        <w:t>e</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t</w:t>
      </w:r>
      <w:r w:rsidRPr="00CE5C50">
        <w:rPr>
          <w:rFonts w:ascii="Arial" w:eastAsia="Arial" w:hAnsi="Arial" w:cs="Arial"/>
          <w:spacing w:val="4"/>
        </w:rPr>
        <w:t xml:space="preserve"> </w:t>
      </w:r>
      <w:r w:rsidRPr="00CE5C50">
        <w:rPr>
          <w:rFonts w:ascii="Arial" w:eastAsia="Arial" w:hAnsi="Arial" w:cs="Arial"/>
        </w:rPr>
        <w:t xml:space="preserve">as </w:t>
      </w:r>
      <w:r w:rsidRPr="00CE5C50">
        <w:rPr>
          <w:rFonts w:ascii="Arial" w:eastAsia="Arial" w:hAnsi="Arial" w:cs="Arial"/>
          <w:spacing w:val="1"/>
        </w:rPr>
        <w:t>r</w:t>
      </w:r>
      <w:r w:rsidRPr="00CE5C50">
        <w:rPr>
          <w:rFonts w:ascii="Arial" w:eastAsia="Arial" w:hAnsi="Arial" w:cs="Arial"/>
          <w:spacing w:val="-3"/>
        </w:rPr>
        <w:t>e</w:t>
      </w:r>
      <w:r w:rsidRPr="00CE5C50">
        <w:rPr>
          <w:rFonts w:ascii="Arial" w:eastAsia="Arial" w:hAnsi="Arial" w:cs="Arial"/>
          <w:spacing w:val="2"/>
        </w:rPr>
        <w:t>q</w:t>
      </w:r>
      <w:r w:rsidRPr="00CE5C50">
        <w:rPr>
          <w:rFonts w:ascii="Arial" w:eastAsia="Arial" w:hAnsi="Arial" w:cs="Arial"/>
        </w:rPr>
        <w:t>u</w:t>
      </w:r>
      <w:r w:rsidRPr="00CE5C50">
        <w:rPr>
          <w:rFonts w:ascii="Arial" w:eastAsia="Arial" w:hAnsi="Arial" w:cs="Arial"/>
          <w:spacing w:val="-1"/>
        </w:rPr>
        <w:t>i</w:t>
      </w:r>
      <w:r w:rsidRPr="00CE5C50">
        <w:rPr>
          <w:rFonts w:ascii="Arial" w:eastAsia="Arial" w:hAnsi="Arial" w:cs="Arial"/>
          <w:spacing w:val="1"/>
        </w:rPr>
        <w:t>r</w:t>
      </w:r>
      <w:r w:rsidRPr="00CE5C50">
        <w:rPr>
          <w:rFonts w:ascii="Arial" w:eastAsia="Arial" w:hAnsi="Arial" w:cs="Arial"/>
        </w:rPr>
        <w:t>ed</w:t>
      </w:r>
      <w:r w:rsidRPr="00CE5C50">
        <w:rPr>
          <w:rFonts w:ascii="Arial" w:eastAsia="Arial" w:hAnsi="Arial" w:cs="Arial"/>
          <w:spacing w:val="3"/>
        </w:rPr>
        <w:t xml:space="preserve"> </w:t>
      </w:r>
      <w:r w:rsidRPr="00CE5C50">
        <w:rPr>
          <w:rFonts w:ascii="Arial" w:eastAsia="Arial" w:hAnsi="Arial" w:cs="Arial"/>
        </w:rPr>
        <w:t xml:space="preserve">by </w:t>
      </w:r>
      <w:r w:rsidRPr="00CE5C50">
        <w:rPr>
          <w:rFonts w:ascii="Arial" w:eastAsia="Arial" w:hAnsi="Arial" w:cs="Arial"/>
          <w:spacing w:val="1"/>
        </w:rPr>
        <w:t>t</w:t>
      </w:r>
      <w:r w:rsidRPr="00CE5C50">
        <w:rPr>
          <w:rFonts w:ascii="Arial" w:eastAsia="Arial" w:hAnsi="Arial" w:cs="Arial"/>
          <w:spacing w:val="-3"/>
        </w:rPr>
        <w:t>h</w:t>
      </w:r>
      <w:r w:rsidRPr="00CE5C50">
        <w:rPr>
          <w:rFonts w:ascii="Arial" w:eastAsia="Arial" w:hAnsi="Arial" w:cs="Arial"/>
        </w:rPr>
        <w:t>e</w:t>
      </w:r>
      <w:r w:rsidRPr="00CE5C50">
        <w:rPr>
          <w:rFonts w:ascii="Arial" w:eastAsia="Arial" w:hAnsi="Arial" w:cs="Arial"/>
          <w:spacing w:val="3"/>
        </w:rPr>
        <w:t xml:space="preserve"> </w:t>
      </w:r>
      <w:r w:rsidRPr="00CE5C50">
        <w:rPr>
          <w:rFonts w:ascii="Arial" w:eastAsia="Arial" w:hAnsi="Arial" w:cs="Arial"/>
          <w:spacing w:val="-1"/>
        </w:rPr>
        <w:t>Ci</w:t>
      </w:r>
      <w:r w:rsidRPr="00CE5C50">
        <w:rPr>
          <w:rFonts w:ascii="Arial" w:eastAsia="Arial" w:hAnsi="Arial" w:cs="Arial"/>
        </w:rPr>
        <w:t>v</w:t>
      </w:r>
      <w:r w:rsidRPr="00CE5C50">
        <w:rPr>
          <w:rFonts w:ascii="Arial" w:eastAsia="Arial" w:hAnsi="Arial" w:cs="Arial"/>
          <w:spacing w:val="1"/>
        </w:rPr>
        <w:t>i</w:t>
      </w:r>
      <w:r w:rsidRPr="00CE5C50">
        <w:rPr>
          <w:rFonts w:ascii="Arial" w:eastAsia="Arial" w:hAnsi="Arial" w:cs="Arial"/>
        </w:rPr>
        <w:t xml:space="preserve">l </w:t>
      </w:r>
      <w:r w:rsidRPr="00CE5C50">
        <w:rPr>
          <w:rFonts w:ascii="Arial" w:eastAsia="Arial" w:hAnsi="Arial" w:cs="Arial"/>
          <w:spacing w:val="-1"/>
        </w:rPr>
        <w:t>C</w:t>
      </w:r>
      <w:r w:rsidRPr="00CE5C50">
        <w:rPr>
          <w:rFonts w:ascii="Arial" w:eastAsia="Arial" w:hAnsi="Arial" w:cs="Arial"/>
        </w:rPr>
        <w:t>o</w:t>
      </w:r>
      <w:r w:rsidRPr="00CE5C50">
        <w:rPr>
          <w:rFonts w:ascii="Arial" w:eastAsia="Arial" w:hAnsi="Arial" w:cs="Arial"/>
          <w:spacing w:val="-1"/>
        </w:rPr>
        <w:t>n</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2"/>
        </w:rPr>
        <w:t>g</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c</w:t>
      </w:r>
      <w:r w:rsidRPr="00CE5C50">
        <w:rPr>
          <w:rFonts w:ascii="Arial" w:eastAsia="Arial" w:hAnsi="Arial" w:cs="Arial"/>
          <w:spacing w:val="-1"/>
        </w:rPr>
        <w:t>i</w:t>
      </w:r>
      <w:r w:rsidRPr="00CE5C50">
        <w:rPr>
          <w:rFonts w:ascii="Arial" w:eastAsia="Arial" w:hAnsi="Arial" w:cs="Arial"/>
        </w:rPr>
        <w:t>es</w:t>
      </w:r>
      <w:r w:rsidRPr="00CE5C50">
        <w:rPr>
          <w:rFonts w:ascii="Arial" w:eastAsia="Arial" w:hAnsi="Arial" w:cs="Arial"/>
          <w:spacing w:val="3"/>
        </w:rPr>
        <w:t xml:space="preserve"> </w:t>
      </w:r>
      <w:r w:rsidRPr="00CE5C50">
        <w:rPr>
          <w:rFonts w:ascii="Arial" w:eastAsia="Arial" w:hAnsi="Arial" w:cs="Arial"/>
          <w:spacing w:val="-1"/>
        </w:rPr>
        <w:t>A</w:t>
      </w:r>
      <w:r w:rsidRPr="00CE5C50">
        <w:rPr>
          <w:rFonts w:ascii="Arial" w:eastAsia="Arial" w:hAnsi="Arial" w:cs="Arial"/>
          <w:spacing w:val="-2"/>
        </w:rPr>
        <w:t>c</w:t>
      </w:r>
      <w:r w:rsidRPr="00CE5C50">
        <w:rPr>
          <w:rFonts w:ascii="Arial" w:eastAsia="Arial" w:hAnsi="Arial" w:cs="Arial"/>
        </w:rPr>
        <w:t>t</w:t>
      </w:r>
      <w:r w:rsidRPr="00CE5C50">
        <w:rPr>
          <w:rFonts w:ascii="Arial" w:eastAsia="Arial" w:hAnsi="Arial" w:cs="Arial"/>
          <w:spacing w:val="4"/>
        </w:rPr>
        <w:t xml:space="preserve"> </w:t>
      </w:r>
      <w:r w:rsidRPr="00CE5C50">
        <w:rPr>
          <w:rFonts w:ascii="Arial" w:eastAsia="Arial" w:hAnsi="Arial" w:cs="Arial"/>
          <w:spacing w:val="-3"/>
        </w:rPr>
        <w:t>w</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3"/>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3"/>
        </w:rPr>
        <w:t xml:space="preserve"> </w:t>
      </w:r>
      <w:r w:rsidRPr="00CE5C50">
        <w:rPr>
          <w:rFonts w:ascii="Arial" w:eastAsia="Arial" w:hAnsi="Arial" w:cs="Arial"/>
        </w:rPr>
        <w:t>n</w:t>
      </w:r>
      <w:r w:rsidRPr="00CE5C50">
        <w:rPr>
          <w:rFonts w:ascii="Arial" w:eastAsia="Arial" w:hAnsi="Arial" w:cs="Arial"/>
          <w:spacing w:val="-1"/>
        </w:rPr>
        <w:t>e</w:t>
      </w:r>
      <w:r w:rsidRPr="00CE5C50">
        <w:rPr>
          <w:rFonts w:ascii="Arial" w:eastAsia="Arial" w:hAnsi="Arial" w:cs="Arial"/>
        </w:rPr>
        <w:t>w L</w:t>
      </w:r>
      <w:r w:rsidRPr="00CE5C50">
        <w:rPr>
          <w:rFonts w:ascii="Arial" w:eastAsia="Arial" w:hAnsi="Arial" w:cs="Arial"/>
          <w:spacing w:val="-1"/>
        </w:rPr>
        <w:t>o</w:t>
      </w:r>
      <w:r w:rsidRPr="00CE5C50">
        <w:rPr>
          <w:rFonts w:ascii="Arial" w:eastAsia="Arial" w:hAnsi="Arial" w:cs="Arial"/>
        </w:rPr>
        <w:t>cal</w:t>
      </w:r>
      <w:r w:rsidRPr="00CE5C50">
        <w:rPr>
          <w:rFonts w:ascii="Arial" w:eastAsia="Arial" w:hAnsi="Arial" w:cs="Arial"/>
          <w:spacing w:val="4"/>
        </w:rPr>
        <w:t xml:space="preserve"> </w:t>
      </w:r>
      <w:r w:rsidRPr="00CE5C50">
        <w:rPr>
          <w:rFonts w:ascii="Arial" w:eastAsia="Arial" w:hAnsi="Arial" w:cs="Arial"/>
          <w:spacing w:val="-1"/>
        </w:rPr>
        <w:t>R</w:t>
      </w:r>
      <w:r w:rsidRPr="00CE5C50">
        <w:rPr>
          <w:rFonts w:ascii="Arial" w:eastAsia="Arial" w:hAnsi="Arial" w:cs="Arial"/>
        </w:rPr>
        <w:t>es</w:t>
      </w:r>
      <w:r w:rsidRPr="00CE5C50">
        <w:rPr>
          <w:rFonts w:ascii="Arial" w:eastAsia="Arial" w:hAnsi="Arial" w:cs="Arial"/>
          <w:spacing w:val="-1"/>
        </w:rPr>
        <w:t>ili</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ce</w:t>
      </w:r>
      <w:r w:rsidRPr="00CE5C50">
        <w:rPr>
          <w:rFonts w:ascii="Arial" w:eastAsia="Arial" w:hAnsi="Arial" w:cs="Arial"/>
          <w:spacing w:val="6"/>
        </w:rPr>
        <w:t xml:space="preserve"> </w:t>
      </w:r>
      <w:r w:rsidRPr="00CE5C50">
        <w:rPr>
          <w:rFonts w:ascii="Arial" w:eastAsia="Arial" w:hAnsi="Arial" w:cs="Arial"/>
          <w:spacing w:val="-1"/>
        </w:rPr>
        <w:t>P</w:t>
      </w:r>
      <w:r w:rsidRPr="00CE5C50">
        <w:rPr>
          <w:rFonts w:ascii="Arial" w:eastAsia="Arial" w:hAnsi="Arial" w:cs="Arial"/>
        </w:rPr>
        <w:t>ar</w:t>
      </w:r>
      <w:r w:rsidRPr="00CE5C50">
        <w:rPr>
          <w:rFonts w:ascii="Arial" w:eastAsia="Arial" w:hAnsi="Arial" w:cs="Arial"/>
          <w:spacing w:val="1"/>
        </w:rPr>
        <w:t>t</w:t>
      </w:r>
      <w:r w:rsidRPr="00CE5C50">
        <w:rPr>
          <w:rFonts w:ascii="Arial" w:eastAsia="Arial" w:hAnsi="Arial" w:cs="Arial"/>
        </w:rPr>
        <w:t>n</w:t>
      </w:r>
      <w:r w:rsidRPr="00CE5C50">
        <w:rPr>
          <w:rFonts w:ascii="Arial" w:eastAsia="Arial" w:hAnsi="Arial" w:cs="Arial"/>
          <w:spacing w:val="-1"/>
        </w:rPr>
        <w:t>e</w:t>
      </w:r>
      <w:r w:rsidRPr="00CE5C50">
        <w:rPr>
          <w:rFonts w:ascii="Arial" w:eastAsia="Arial" w:hAnsi="Arial" w:cs="Arial"/>
          <w:spacing w:val="-2"/>
        </w:rPr>
        <w:t>r</w:t>
      </w:r>
      <w:r w:rsidRPr="00CE5C50">
        <w:rPr>
          <w:rFonts w:ascii="Arial" w:eastAsia="Arial" w:hAnsi="Arial" w:cs="Arial"/>
        </w:rPr>
        <w:t>sh</w:t>
      </w:r>
      <w:r w:rsidRPr="00CE5C50">
        <w:rPr>
          <w:rFonts w:ascii="Arial" w:eastAsia="Arial" w:hAnsi="Arial" w:cs="Arial"/>
          <w:spacing w:val="-1"/>
        </w:rPr>
        <w:t>i</w:t>
      </w:r>
      <w:r w:rsidRPr="00CE5C50">
        <w:rPr>
          <w:rFonts w:ascii="Arial" w:eastAsia="Arial" w:hAnsi="Arial" w:cs="Arial"/>
        </w:rPr>
        <w:t>p</w:t>
      </w:r>
      <w:r w:rsidRPr="00CE5C50">
        <w:rPr>
          <w:rFonts w:ascii="Arial" w:eastAsia="Arial" w:hAnsi="Arial" w:cs="Arial"/>
          <w:spacing w:val="3"/>
        </w:rPr>
        <w:t xml:space="preserve"> </w:t>
      </w:r>
      <w:r w:rsidRPr="00CE5C50">
        <w:rPr>
          <w:rFonts w:ascii="Arial" w:eastAsia="Arial" w:hAnsi="Arial" w:cs="Arial"/>
          <w:spacing w:val="-1"/>
        </w:rPr>
        <w:t>H</w:t>
      </w:r>
      <w:r w:rsidRPr="00CE5C50">
        <w:rPr>
          <w:rFonts w:ascii="Arial" w:eastAsia="Arial" w:hAnsi="Arial" w:cs="Arial"/>
        </w:rPr>
        <w:t>e</w:t>
      </w:r>
      <w:r w:rsidRPr="00CE5C50">
        <w:rPr>
          <w:rFonts w:ascii="Arial" w:eastAsia="Arial" w:hAnsi="Arial" w:cs="Arial"/>
          <w:spacing w:val="-1"/>
        </w:rPr>
        <w:t>al</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3"/>
        </w:rPr>
        <w:t xml:space="preserve"> </w:t>
      </w:r>
      <w:r w:rsidRPr="00CE5C50">
        <w:rPr>
          <w:rFonts w:ascii="Arial" w:eastAsia="Arial" w:hAnsi="Arial" w:cs="Arial"/>
          <w:spacing w:val="-3"/>
        </w:rPr>
        <w:t>w</w:t>
      </w:r>
      <w:r w:rsidRPr="00CE5C50">
        <w:rPr>
          <w:rFonts w:ascii="Arial" w:eastAsia="Arial" w:hAnsi="Arial" w:cs="Arial"/>
        </w:rPr>
        <w:t>h</w:t>
      </w:r>
      <w:r w:rsidRPr="00CE5C50">
        <w:rPr>
          <w:rFonts w:ascii="Arial" w:eastAsia="Arial" w:hAnsi="Arial" w:cs="Arial"/>
          <w:spacing w:val="-1"/>
        </w:rPr>
        <w:t>i</w:t>
      </w:r>
      <w:r w:rsidRPr="00CE5C50">
        <w:rPr>
          <w:rFonts w:ascii="Arial" w:eastAsia="Arial" w:hAnsi="Arial" w:cs="Arial"/>
        </w:rPr>
        <w:t>ch</w:t>
      </w:r>
      <w:r w:rsidRPr="00CE5C50">
        <w:rPr>
          <w:rFonts w:ascii="Arial" w:eastAsia="Arial" w:hAnsi="Arial" w:cs="Arial"/>
          <w:spacing w:val="5"/>
        </w:rPr>
        <w:t xml:space="preserve"> </w:t>
      </w:r>
      <w:r w:rsidRPr="00CE5C50">
        <w:rPr>
          <w:rFonts w:ascii="Arial" w:eastAsia="Arial" w:hAnsi="Arial" w:cs="Arial"/>
          <w:spacing w:val="1"/>
        </w:rPr>
        <w:t>t</w:t>
      </w:r>
      <w:r w:rsidRPr="00CE5C50">
        <w:rPr>
          <w:rFonts w:ascii="Arial" w:eastAsia="Arial" w:hAnsi="Arial" w:cs="Arial"/>
          <w:spacing w:val="-3"/>
        </w:rPr>
        <w:t>a</w:t>
      </w:r>
      <w:r w:rsidRPr="00CE5C50">
        <w:rPr>
          <w:rFonts w:ascii="Arial" w:eastAsia="Arial" w:hAnsi="Arial" w:cs="Arial"/>
          <w:spacing w:val="2"/>
        </w:rPr>
        <w:t>k</w:t>
      </w:r>
      <w:r w:rsidRPr="00CE5C50">
        <w:rPr>
          <w:rFonts w:ascii="Arial" w:eastAsia="Arial" w:hAnsi="Arial" w:cs="Arial"/>
        </w:rPr>
        <w:t>es</w:t>
      </w:r>
      <w:r w:rsidRPr="00CE5C50">
        <w:rPr>
          <w:rFonts w:ascii="Arial" w:eastAsia="Arial" w:hAnsi="Arial" w:cs="Arial"/>
          <w:spacing w:val="3"/>
        </w:rPr>
        <w:t xml:space="preserve"> </w:t>
      </w:r>
      <w:r w:rsidRPr="00CE5C50">
        <w:rPr>
          <w:rFonts w:ascii="Arial" w:eastAsia="Arial" w:hAnsi="Arial" w:cs="Arial"/>
          <w:spacing w:val="-1"/>
        </w:rPr>
        <w:t>i</w:t>
      </w:r>
      <w:r w:rsidRPr="00CE5C50">
        <w:rPr>
          <w:rFonts w:ascii="Arial" w:eastAsia="Arial" w:hAnsi="Arial" w:cs="Arial"/>
        </w:rPr>
        <w:t>nto</w:t>
      </w:r>
      <w:r w:rsidRPr="00CE5C50">
        <w:rPr>
          <w:rFonts w:ascii="Arial" w:eastAsia="Arial" w:hAnsi="Arial" w:cs="Arial"/>
          <w:spacing w:val="4"/>
        </w:rPr>
        <w:t xml:space="preserve"> </w:t>
      </w:r>
      <w:r w:rsidRPr="00CE5C50">
        <w:rPr>
          <w:rFonts w:ascii="Arial" w:eastAsia="Arial" w:hAnsi="Arial" w:cs="Arial"/>
        </w:rPr>
        <w:t>acc</w:t>
      </w:r>
      <w:r w:rsidRPr="00CE5C50">
        <w:rPr>
          <w:rFonts w:ascii="Arial" w:eastAsia="Arial" w:hAnsi="Arial" w:cs="Arial"/>
          <w:spacing w:val="-1"/>
        </w:rPr>
        <w:t>o</w:t>
      </w:r>
      <w:r w:rsidRPr="00CE5C50">
        <w:rPr>
          <w:rFonts w:ascii="Arial" w:eastAsia="Arial" w:hAnsi="Arial" w:cs="Arial"/>
        </w:rPr>
        <w:t>u</w:t>
      </w:r>
      <w:r w:rsidRPr="00CE5C50">
        <w:rPr>
          <w:rFonts w:ascii="Arial" w:eastAsia="Arial" w:hAnsi="Arial" w:cs="Arial"/>
          <w:spacing w:val="-3"/>
        </w:rPr>
        <w:t>n</w:t>
      </w:r>
      <w:r w:rsidRPr="00CE5C50">
        <w:rPr>
          <w:rFonts w:ascii="Arial" w:eastAsia="Arial" w:hAnsi="Arial" w:cs="Arial"/>
        </w:rPr>
        <w:t>t</w:t>
      </w:r>
      <w:r w:rsidRPr="00CE5C50">
        <w:rPr>
          <w:rFonts w:ascii="Arial" w:eastAsia="Arial" w:hAnsi="Arial" w:cs="Arial"/>
          <w:spacing w:val="4"/>
        </w:rPr>
        <w:t xml:space="preserve"> </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3"/>
        </w:rPr>
        <w:t xml:space="preserve"> </w:t>
      </w:r>
      <w:r w:rsidRPr="00CE5C50">
        <w:rPr>
          <w:rFonts w:ascii="Arial" w:eastAsia="Arial" w:hAnsi="Arial" w:cs="Arial"/>
          <w:spacing w:val="1"/>
        </w:rPr>
        <w:t>t</w:t>
      </w:r>
      <w:r w:rsidRPr="00CE5C50">
        <w:rPr>
          <w:rFonts w:ascii="Arial" w:eastAsia="Arial" w:hAnsi="Arial" w:cs="Arial"/>
          <w:spacing w:val="-3"/>
        </w:rPr>
        <w:t>e</w:t>
      </w:r>
      <w:r w:rsidRPr="00CE5C50">
        <w:rPr>
          <w:rFonts w:ascii="Arial" w:eastAsia="Arial" w:hAnsi="Arial" w:cs="Arial"/>
          <w:spacing w:val="-2"/>
        </w:rPr>
        <w:t>r</w:t>
      </w:r>
      <w:r w:rsidRPr="00CE5C50">
        <w:rPr>
          <w:rFonts w:ascii="Arial" w:eastAsia="Arial" w:hAnsi="Arial" w:cs="Arial"/>
          <w:spacing w:val="1"/>
        </w:rPr>
        <w:t>m</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spacing w:val="-3"/>
        </w:rPr>
        <w:t>o</w:t>
      </w:r>
      <w:r w:rsidRPr="00CE5C50">
        <w:rPr>
          <w:rFonts w:ascii="Arial" w:eastAsia="Arial" w:hAnsi="Arial" w:cs="Arial"/>
        </w:rPr>
        <w:t>f h</w:t>
      </w:r>
      <w:r w:rsidRPr="00CE5C50">
        <w:rPr>
          <w:rFonts w:ascii="Arial" w:eastAsia="Arial" w:hAnsi="Arial" w:cs="Arial"/>
          <w:spacing w:val="-1"/>
        </w:rPr>
        <w:t>e</w:t>
      </w:r>
      <w:r w:rsidRPr="00CE5C50">
        <w:rPr>
          <w:rFonts w:ascii="Arial" w:eastAsia="Arial" w:hAnsi="Arial" w:cs="Arial"/>
        </w:rPr>
        <w:t>a</w:t>
      </w:r>
      <w:r w:rsidRPr="00CE5C50">
        <w:rPr>
          <w:rFonts w:ascii="Arial" w:eastAsia="Arial" w:hAnsi="Arial" w:cs="Arial"/>
          <w:spacing w:val="-1"/>
        </w:rPr>
        <w:t>l</w:t>
      </w:r>
      <w:r w:rsidRPr="00CE5C50">
        <w:rPr>
          <w:rFonts w:ascii="Arial" w:eastAsia="Arial" w:hAnsi="Arial" w:cs="Arial"/>
          <w:spacing w:val="1"/>
        </w:rPr>
        <w:t>t</w:t>
      </w:r>
      <w:r w:rsidRPr="00CE5C50">
        <w:rPr>
          <w:rFonts w:ascii="Arial" w:eastAsia="Arial" w:hAnsi="Arial" w:cs="Arial"/>
        </w:rPr>
        <w:t>h e</w:t>
      </w:r>
      <w:r w:rsidRPr="00CE5C50">
        <w:rPr>
          <w:rFonts w:ascii="Arial" w:eastAsia="Arial" w:hAnsi="Arial" w:cs="Arial"/>
          <w:spacing w:val="1"/>
        </w:rPr>
        <w:t>m</w:t>
      </w:r>
      <w:r w:rsidRPr="00CE5C50">
        <w:rPr>
          <w:rFonts w:ascii="Arial" w:eastAsia="Arial" w:hAnsi="Arial" w:cs="Arial"/>
          <w:spacing w:val="-3"/>
        </w:rPr>
        <w:t>e</w:t>
      </w:r>
      <w:r w:rsidRPr="00CE5C50">
        <w:rPr>
          <w:rFonts w:ascii="Arial" w:eastAsia="Arial" w:hAnsi="Arial" w:cs="Arial"/>
          <w:spacing w:val="-2"/>
        </w:rPr>
        <w:t>r</w:t>
      </w:r>
      <w:r w:rsidRPr="00CE5C50">
        <w:rPr>
          <w:rFonts w:ascii="Arial" w:eastAsia="Arial" w:hAnsi="Arial" w:cs="Arial"/>
          <w:spacing w:val="2"/>
        </w:rPr>
        <w:t>g</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cy</w:t>
      </w:r>
      <w:r w:rsidRPr="00CE5C50">
        <w:rPr>
          <w:rFonts w:ascii="Arial" w:eastAsia="Arial" w:hAnsi="Arial" w:cs="Arial"/>
          <w:spacing w:val="-1"/>
        </w:rPr>
        <w:t xml:space="preserve"> </w:t>
      </w:r>
      <w:r w:rsidRPr="00CE5C50">
        <w:rPr>
          <w:rFonts w:ascii="Arial" w:eastAsia="Arial" w:hAnsi="Arial" w:cs="Arial"/>
        </w:rPr>
        <w:t>p</w:t>
      </w:r>
      <w:r w:rsidRPr="00CE5C50">
        <w:rPr>
          <w:rFonts w:ascii="Arial" w:eastAsia="Arial" w:hAnsi="Arial" w:cs="Arial"/>
          <w:spacing w:val="-1"/>
        </w:rPr>
        <w:t>l</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n</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g</w:t>
      </w:r>
      <w:r w:rsidRPr="00CE5C50">
        <w:rPr>
          <w:rFonts w:ascii="Arial" w:eastAsia="Arial" w:hAnsi="Arial" w:cs="Arial"/>
        </w:rPr>
        <w:t xml:space="preserve">, </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spacing w:val="-2"/>
        </w:rPr>
        <w:t>s</w:t>
      </w:r>
      <w:r w:rsidRPr="00CE5C50">
        <w:rPr>
          <w:rFonts w:ascii="Arial" w:eastAsia="Arial" w:hAnsi="Arial" w:cs="Arial"/>
          <w:spacing w:val="2"/>
        </w:rPr>
        <w:t>k</w:t>
      </w:r>
      <w:r w:rsidRPr="00CE5C50">
        <w:rPr>
          <w:rFonts w:ascii="Arial" w:eastAsia="Arial" w:hAnsi="Arial" w:cs="Arial"/>
        </w:rPr>
        <w:t>s</w:t>
      </w:r>
      <w:r w:rsidRPr="00CE5C50">
        <w:rPr>
          <w:rFonts w:ascii="Arial" w:eastAsia="Arial" w:hAnsi="Arial" w:cs="Arial"/>
          <w:spacing w:val="1"/>
        </w:rPr>
        <w:t xml:space="preserve"> </w:t>
      </w:r>
      <w:r w:rsidRPr="00CE5C50">
        <w:rPr>
          <w:rFonts w:ascii="Arial" w:eastAsia="Arial" w:hAnsi="Arial" w:cs="Arial"/>
          <w:spacing w:val="-1"/>
        </w:rPr>
        <w:t>i</w:t>
      </w:r>
      <w:r w:rsidRPr="00CE5C50">
        <w:rPr>
          <w:rFonts w:ascii="Arial" w:eastAsia="Arial" w:hAnsi="Arial" w:cs="Arial"/>
        </w:rPr>
        <w:t>d</w:t>
      </w:r>
      <w:r w:rsidRPr="00CE5C50">
        <w:rPr>
          <w:rFonts w:ascii="Arial" w:eastAsia="Arial" w:hAnsi="Arial" w:cs="Arial"/>
          <w:spacing w:val="-1"/>
        </w:rPr>
        <w:t>e</w:t>
      </w:r>
      <w:r w:rsidRPr="00CE5C50">
        <w:rPr>
          <w:rFonts w:ascii="Arial" w:eastAsia="Arial" w:hAnsi="Arial" w:cs="Arial"/>
        </w:rPr>
        <w:t>nt</w:t>
      </w:r>
      <w:r w:rsidRPr="00CE5C50">
        <w:rPr>
          <w:rFonts w:ascii="Arial" w:eastAsia="Arial" w:hAnsi="Arial" w:cs="Arial"/>
          <w:spacing w:val="-3"/>
        </w:rPr>
        <w:t>i</w:t>
      </w:r>
      <w:r w:rsidRPr="00CE5C50">
        <w:rPr>
          <w:rFonts w:ascii="Arial" w:eastAsia="Arial" w:hAnsi="Arial" w:cs="Arial"/>
          <w:spacing w:val="3"/>
        </w:rPr>
        <w:t>f</w:t>
      </w:r>
      <w:r w:rsidRPr="00CE5C50">
        <w:rPr>
          <w:rFonts w:ascii="Arial" w:eastAsia="Arial" w:hAnsi="Arial" w:cs="Arial"/>
          <w:spacing w:val="-1"/>
        </w:rPr>
        <w:t>i</w:t>
      </w:r>
      <w:r w:rsidRPr="00CE5C50">
        <w:rPr>
          <w:rFonts w:ascii="Arial" w:eastAsia="Arial" w:hAnsi="Arial" w:cs="Arial"/>
        </w:rPr>
        <w:t>ed</w:t>
      </w:r>
      <w:r w:rsidRPr="00CE5C50">
        <w:rPr>
          <w:rFonts w:ascii="Arial" w:eastAsia="Arial" w:hAnsi="Arial" w:cs="Arial"/>
          <w:spacing w:val="-2"/>
        </w:rPr>
        <w:t xml:space="preserve"> </w:t>
      </w:r>
      <w:r w:rsidRPr="00CE5C50">
        <w:rPr>
          <w:rFonts w:ascii="Arial" w:eastAsia="Arial" w:hAnsi="Arial" w:cs="Arial"/>
        </w:rPr>
        <w:t>on</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2"/>
        </w:rPr>
        <w:t xml:space="preserve"> </w:t>
      </w:r>
      <w:r w:rsidRPr="00CE5C50">
        <w:rPr>
          <w:rFonts w:ascii="Arial" w:eastAsia="Arial" w:hAnsi="Arial" w:cs="Arial"/>
          <w:spacing w:val="-1"/>
        </w:rPr>
        <w:t>C</w:t>
      </w:r>
      <w:r w:rsidRPr="00CE5C50">
        <w:rPr>
          <w:rFonts w:ascii="Arial" w:eastAsia="Arial" w:hAnsi="Arial" w:cs="Arial"/>
        </w:rPr>
        <w:t>o</w:t>
      </w:r>
      <w:r w:rsidRPr="00CE5C50">
        <w:rPr>
          <w:rFonts w:ascii="Arial" w:eastAsia="Arial" w:hAnsi="Arial" w:cs="Arial"/>
          <w:spacing w:val="-2"/>
        </w:rPr>
        <w:t>m</w:t>
      </w:r>
      <w:r w:rsidRPr="00CE5C50">
        <w:rPr>
          <w:rFonts w:ascii="Arial" w:eastAsia="Arial" w:hAnsi="Arial" w:cs="Arial"/>
          <w:spacing w:val="1"/>
        </w:rPr>
        <w:t>m</w:t>
      </w:r>
      <w:r w:rsidRPr="00CE5C50">
        <w:rPr>
          <w:rFonts w:ascii="Arial" w:eastAsia="Arial" w:hAnsi="Arial" w:cs="Arial"/>
        </w:rPr>
        <w:t>u</w:t>
      </w:r>
      <w:r w:rsidRPr="00CE5C50">
        <w:rPr>
          <w:rFonts w:ascii="Arial" w:eastAsia="Arial" w:hAnsi="Arial" w:cs="Arial"/>
          <w:spacing w:val="-1"/>
        </w:rPr>
        <w:t>ni</w:t>
      </w:r>
      <w:r w:rsidRPr="00CE5C50">
        <w:rPr>
          <w:rFonts w:ascii="Arial" w:eastAsia="Arial" w:hAnsi="Arial" w:cs="Arial"/>
          <w:spacing w:val="1"/>
        </w:rPr>
        <w:t>t</w:t>
      </w:r>
      <w:r w:rsidRPr="00CE5C50">
        <w:rPr>
          <w:rFonts w:ascii="Arial" w:eastAsia="Arial" w:hAnsi="Arial" w:cs="Arial"/>
        </w:rPr>
        <w:t>y</w:t>
      </w:r>
      <w:r w:rsidRPr="00CE5C50">
        <w:rPr>
          <w:rFonts w:ascii="Arial" w:eastAsia="Arial" w:hAnsi="Arial" w:cs="Arial"/>
          <w:spacing w:val="-1"/>
        </w:rPr>
        <w:t xml:space="preserve"> Ri</w:t>
      </w:r>
      <w:r w:rsidRPr="00CE5C50">
        <w:rPr>
          <w:rFonts w:ascii="Arial" w:eastAsia="Arial" w:hAnsi="Arial" w:cs="Arial"/>
        </w:rPr>
        <w:t>sk</w:t>
      </w:r>
      <w:r w:rsidRPr="00CE5C50">
        <w:rPr>
          <w:rFonts w:ascii="Arial" w:eastAsia="Arial" w:hAnsi="Arial" w:cs="Arial"/>
          <w:spacing w:val="1"/>
        </w:rPr>
        <w:t xml:space="preserve"> </w:t>
      </w:r>
      <w:r w:rsidRPr="00CE5C50">
        <w:rPr>
          <w:rFonts w:ascii="Arial" w:eastAsia="Arial" w:hAnsi="Arial" w:cs="Arial"/>
          <w:spacing w:val="-1"/>
        </w:rPr>
        <w:t>R</w:t>
      </w:r>
      <w:r w:rsidRPr="00CE5C50">
        <w:rPr>
          <w:rFonts w:ascii="Arial" w:eastAsia="Arial" w:hAnsi="Arial" w:cs="Arial"/>
          <w:spacing w:val="-3"/>
        </w:rPr>
        <w:t>e</w:t>
      </w:r>
      <w:r w:rsidRPr="00CE5C50">
        <w:rPr>
          <w:rFonts w:ascii="Arial" w:eastAsia="Arial" w:hAnsi="Arial" w:cs="Arial"/>
          <w:spacing w:val="2"/>
        </w:rPr>
        <w:t>g</w:t>
      </w:r>
      <w:r w:rsidRPr="00CE5C50">
        <w:rPr>
          <w:rFonts w:ascii="Arial" w:eastAsia="Arial" w:hAnsi="Arial" w:cs="Arial"/>
          <w:spacing w:val="-1"/>
        </w:rPr>
        <w:t>i</w:t>
      </w:r>
      <w:r w:rsidRPr="00CE5C50">
        <w:rPr>
          <w:rFonts w:ascii="Arial" w:eastAsia="Arial" w:hAnsi="Arial" w:cs="Arial"/>
        </w:rPr>
        <w:t>s</w:t>
      </w:r>
      <w:r w:rsidRPr="00CE5C50">
        <w:rPr>
          <w:rFonts w:ascii="Arial" w:eastAsia="Arial" w:hAnsi="Arial" w:cs="Arial"/>
          <w:spacing w:val="-1"/>
        </w:rPr>
        <w:t>t</w:t>
      </w:r>
      <w:r w:rsidRPr="00CE5C50">
        <w:rPr>
          <w:rFonts w:ascii="Arial" w:eastAsia="Arial" w:hAnsi="Arial" w:cs="Arial"/>
        </w:rPr>
        <w:t>er.</w:t>
      </w:r>
    </w:p>
    <w:p w:rsidR="00E427D3" w:rsidRPr="00CE5C50" w:rsidRDefault="00E427D3">
      <w:pPr>
        <w:spacing w:before="13" w:after="0" w:line="240" w:lineRule="exact"/>
        <w:rPr>
          <w:sz w:val="24"/>
          <w:szCs w:val="24"/>
        </w:rPr>
      </w:pPr>
    </w:p>
    <w:p w:rsidR="00E427D3" w:rsidRPr="00CE5C50" w:rsidRDefault="00E81F8C">
      <w:pPr>
        <w:spacing w:after="0" w:line="240" w:lineRule="auto"/>
        <w:ind w:left="112" w:right="60"/>
        <w:jc w:val="both"/>
        <w:rPr>
          <w:rFonts w:ascii="Arial" w:eastAsia="Arial" w:hAnsi="Arial" w:cs="Arial"/>
        </w:rPr>
      </w:pPr>
      <w:r w:rsidRPr="00CE5C50">
        <w:rPr>
          <w:rFonts w:ascii="Arial" w:eastAsia="Arial" w:hAnsi="Arial" w:cs="Arial"/>
          <w:spacing w:val="2"/>
        </w:rPr>
        <w:t>T</w:t>
      </w:r>
      <w:r w:rsidRPr="00CE5C50">
        <w:rPr>
          <w:rFonts w:ascii="Arial" w:eastAsia="Arial" w:hAnsi="Arial" w:cs="Arial"/>
        </w:rPr>
        <w:t>he</w:t>
      </w:r>
      <w:r w:rsidRPr="00CE5C50">
        <w:rPr>
          <w:rFonts w:ascii="Arial" w:eastAsia="Arial" w:hAnsi="Arial" w:cs="Arial"/>
          <w:spacing w:val="27"/>
        </w:rPr>
        <w:t xml:space="preserv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rPr>
        <w:t>u</w:t>
      </w:r>
      <w:r w:rsidRPr="00CE5C50">
        <w:rPr>
          <w:rFonts w:ascii="Arial" w:eastAsia="Arial" w:hAnsi="Arial" w:cs="Arial"/>
          <w:spacing w:val="-3"/>
        </w:rPr>
        <w:t>s</w:t>
      </w:r>
      <w:r w:rsidRPr="00CE5C50">
        <w:rPr>
          <w:rFonts w:ascii="Arial" w:eastAsia="Arial" w:hAnsi="Arial" w:cs="Arial"/>
        </w:rPr>
        <w:t>t</w:t>
      </w:r>
      <w:r w:rsidRPr="00CE5C50">
        <w:rPr>
          <w:rFonts w:ascii="Arial" w:eastAsia="Arial" w:hAnsi="Arial" w:cs="Arial"/>
          <w:spacing w:val="31"/>
        </w:rPr>
        <w:t xml:space="preserve"> </w:t>
      </w:r>
      <w:r w:rsidRPr="00CE5C50">
        <w:rPr>
          <w:rFonts w:ascii="Arial" w:eastAsia="Arial" w:hAnsi="Arial" w:cs="Arial"/>
        </w:rPr>
        <w:t>co</w:t>
      </w:r>
      <w:r w:rsidRPr="00CE5C50">
        <w:rPr>
          <w:rFonts w:ascii="Arial" w:eastAsia="Arial" w:hAnsi="Arial" w:cs="Arial"/>
          <w:spacing w:val="-1"/>
        </w:rPr>
        <w:t>n</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u</w:t>
      </w:r>
      <w:r w:rsidRPr="00CE5C50">
        <w:rPr>
          <w:rFonts w:ascii="Arial" w:eastAsia="Arial" w:hAnsi="Arial" w:cs="Arial"/>
        </w:rPr>
        <w:t>es</w:t>
      </w:r>
      <w:r w:rsidRPr="00CE5C50">
        <w:rPr>
          <w:rFonts w:ascii="Arial" w:eastAsia="Arial" w:hAnsi="Arial" w:cs="Arial"/>
          <w:spacing w:val="29"/>
        </w:rPr>
        <w:t xml:space="preserve"> </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27"/>
        </w:rPr>
        <w:t xml:space="preserve"> </w:t>
      </w:r>
      <w:r w:rsidRPr="00CE5C50">
        <w:rPr>
          <w:rFonts w:ascii="Arial" w:eastAsia="Arial" w:hAnsi="Arial" w:cs="Arial"/>
          <w:spacing w:val="-3"/>
        </w:rPr>
        <w:t>w</w:t>
      </w:r>
      <w:r w:rsidRPr="00CE5C50">
        <w:rPr>
          <w:rFonts w:ascii="Arial" w:eastAsia="Arial" w:hAnsi="Arial" w:cs="Arial"/>
        </w:rPr>
        <w:t>ork</w:t>
      </w:r>
      <w:r w:rsidRPr="00CE5C50">
        <w:rPr>
          <w:rFonts w:ascii="Arial" w:eastAsia="Arial" w:hAnsi="Arial" w:cs="Arial"/>
          <w:spacing w:val="32"/>
        </w:rPr>
        <w:t xml:space="preserve"> </w:t>
      </w:r>
      <w:r w:rsidRPr="00CE5C50">
        <w:rPr>
          <w:rFonts w:ascii="Arial" w:eastAsia="Arial" w:hAnsi="Arial" w:cs="Arial"/>
        </w:rPr>
        <w:t>c</w:t>
      </w:r>
      <w:r w:rsidRPr="00CE5C50">
        <w:rPr>
          <w:rFonts w:ascii="Arial" w:eastAsia="Arial" w:hAnsi="Arial" w:cs="Arial"/>
          <w:spacing w:val="-1"/>
        </w:rPr>
        <w:t>l</w:t>
      </w:r>
      <w:r w:rsidRPr="00CE5C50">
        <w:rPr>
          <w:rFonts w:ascii="Arial" w:eastAsia="Arial" w:hAnsi="Arial" w:cs="Arial"/>
        </w:rPr>
        <w:t>os</w:t>
      </w:r>
      <w:r w:rsidRPr="00CE5C50">
        <w:rPr>
          <w:rFonts w:ascii="Arial" w:eastAsia="Arial" w:hAnsi="Arial" w:cs="Arial"/>
          <w:spacing w:val="-1"/>
        </w:rPr>
        <w:t>el</w:t>
      </w:r>
      <w:r w:rsidRPr="00CE5C50">
        <w:rPr>
          <w:rFonts w:ascii="Arial" w:eastAsia="Arial" w:hAnsi="Arial" w:cs="Arial"/>
        </w:rPr>
        <w:t>y</w:t>
      </w:r>
      <w:r w:rsidRPr="00CE5C50">
        <w:rPr>
          <w:rFonts w:ascii="Arial" w:eastAsia="Arial" w:hAnsi="Arial" w:cs="Arial"/>
          <w:spacing w:val="32"/>
        </w:rPr>
        <w:t xml:space="preserve"> </w:t>
      </w:r>
      <w:r w:rsidRPr="00CE5C50">
        <w:rPr>
          <w:rFonts w:ascii="Arial" w:eastAsia="Arial" w:hAnsi="Arial" w:cs="Arial"/>
          <w:spacing w:val="-3"/>
        </w:rPr>
        <w:t>w</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29"/>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29"/>
        </w:rPr>
        <w:t xml:space="preserve"> </w:t>
      </w:r>
      <w:r w:rsidRPr="00CE5C50">
        <w:rPr>
          <w:rFonts w:ascii="Arial" w:eastAsia="Arial" w:hAnsi="Arial" w:cs="Arial"/>
          <w:spacing w:val="1"/>
        </w:rPr>
        <w:t>m</w:t>
      </w:r>
      <w:r w:rsidRPr="00CE5C50">
        <w:rPr>
          <w:rFonts w:ascii="Arial" w:eastAsia="Arial" w:hAnsi="Arial" w:cs="Arial"/>
        </w:rPr>
        <w:t>a</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29"/>
        </w:rPr>
        <w:t xml:space="preserve"> </w:t>
      </w:r>
      <w:r w:rsidRPr="00CE5C50">
        <w:rPr>
          <w:rFonts w:ascii="Arial" w:eastAsia="Arial" w:hAnsi="Arial" w:cs="Arial"/>
        </w:rPr>
        <w:t>com</w:t>
      </w:r>
      <w:r w:rsidRPr="00CE5C50">
        <w:rPr>
          <w:rFonts w:ascii="Arial" w:eastAsia="Arial" w:hAnsi="Arial" w:cs="Arial"/>
          <w:spacing w:val="1"/>
        </w:rPr>
        <w:t>m</w:t>
      </w:r>
      <w:r w:rsidRPr="00CE5C50">
        <w:rPr>
          <w:rFonts w:ascii="Arial" w:eastAsia="Arial" w:hAnsi="Arial" w:cs="Arial"/>
          <w:spacing w:val="-1"/>
        </w:rPr>
        <w:t>i</w:t>
      </w:r>
      <w:r w:rsidRPr="00CE5C50">
        <w:rPr>
          <w:rFonts w:ascii="Arial" w:eastAsia="Arial" w:hAnsi="Arial" w:cs="Arial"/>
        </w:rPr>
        <w:t>ss</w:t>
      </w:r>
      <w:r w:rsidRPr="00CE5C50">
        <w:rPr>
          <w:rFonts w:ascii="Arial" w:eastAsia="Arial" w:hAnsi="Arial" w:cs="Arial"/>
          <w:spacing w:val="-1"/>
        </w:rPr>
        <w:t>i</w:t>
      </w:r>
      <w:r w:rsidRPr="00CE5C50">
        <w:rPr>
          <w:rFonts w:ascii="Arial" w:eastAsia="Arial" w:hAnsi="Arial" w:cs="Arial"/>
        </w:rPr>
        <w:t>o</w:t>
      </w:r>
      <w:r w:rsidRPr="00CE5C50">
        <w:rPr>
          <w:rFonts w:ascii="Arial" w:eastAsia="Arial" w:hAnsi="Arial" w:cs="Arial"/>
          <w:spacing w:val="-1"/>
        </w:rPr>
        <w:t>n</w:t>
      </w:r>
      <w:r w:rsidRPr="00CE5C50">
        <w:rPr>
          <w:rFonts w:ascii="Arial" w:eastAsia="Arial" w:hAnsi="Arial" w:cs="Arial"/>
        </w:rPr>
        <w:t>er</w:t>
      </w:r>
      <w:r w:rsidRPr="00CE5C50">
        <w:rPr>
          <w:rFonts w:ascii="Arial" w:eastAsia="Arial" w:hAnsi="Arial" w:cs="Arial"/>
          <w:spacing w:val="30"/>
        </w:rPr>
        <w:t xml:space="preserve">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33"/>
        </w:rPr>
        <w:t xml:space="preserve"> </w:t>
      </w:r>
      <w:r w:rsidRPr="00CE5C50">
        <w:rPr>
          <w:rFonts w:ascii="Arial" w:eastAsia="Arial" w:hAnsi="Arial" w:cs="Arial"/>
        </w:rPr>
        <w:t>se</w:t>
      </w:r>
      <w:r w:rsidRPr="00CE5C50">
        <w:rPr>
          <w:rFonts w:ascii="Arial" w:eastAsia="Arial" w:hAnsi="Arial" w:cs="Arial"/>
          <w:spacing w:val="-2"/>
        </w:rPr>
        <w:t>rv</w:t>
      </w:r>
      <w:r w:rsidRPr="00CE5C50">
        <w:rPr>
          <w:rFonts w:ascii="Arial" w:eastAsia="Arial" w:hAnsi="Arial" w:cs="Arial"/>
          <w:spacing w:val="-1"/>
        </w:rPr>
        <w:t>i</w:t>
      </w:r>
      <w:r w:rsidRPr="00CE5C50">
        <w:rPr>
          <w:rFonts w:ascii="Arial" w:eastAsia="Arial" w:hAnsi="Arial" w:cs="Arial"/>
        </w:rPr>
        <w:t>ces,</w:t>
      </w:r>
      <w:r w:rsidRPr="00CE5C50">
        <w:rPr>
          <w:rFonts w:ascii="Arial" w:eastAsia="Arial" w:hAnsi="Arial" w:cs="Arial"/>
          <w:spacing w:val="30"/>
        </w:rPr>
        <w:t xml:space="preserve"> </w:t>
      </w:r>
      <w:r w:rsidRPr="00CE5C50">
        <w:rPr>
          <w:rFonts w:ascii="Arial" w:eastAsia="Arial" w:hAnsi="Arial" w:cs="Arial"/>
          <w:spacing w:val="-1"/>
        </w:rPr>
        <w:t>N</w:t>
      </w:r>
      <w:r w:rsidRPr="00CE5C50">
        <w:rPr>
          <w:rFonts w:ascii="Arial" w:eastAsia="Arial" w:hAnsi="Arial" w:cs="Arial"/>
        </w:rPr>
        <w:t>or</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29"/>
        </w:rPr>
        <w:t xml:space="preserve"> </w:t>
      </w:r>
      <w:r w:rsidRPr="00CE5C50">
        <w:rPr>
          <w:rFonts w:ascii="Arial" w:eastAsia="Arial" w:hAnsi="Arial" w:cs="Arial"/>
          <w:spacing w:val="-1"/>
        </w:rPr>
        <w:t>S</w:t>
      </w:r>
      <w:r w:rsidRPr="00CE5C50">
        <w:rPr>
          <w:rFonts w:ascii="Arial" w:eastAsia="Arial" w:hAnsi="Arial" w:cs="Arial"/>
        </w:rPr>
        <w:t>ome</w:t>
      </w:r>
      <w:r w:rsidRPr="00CE5C50">
        <w:rPr>
          <w:rFonts w:ascii="Arial" w:eastAsia="Arial" w:hAnsi="Arial" w:cs="Arial"/>
          <w:spacing w:val="1"/>
        </w:rPr>
        <w:t>r</w:t>
      </w:r>
      <w:r w:rsidRPr="00CE5C50">
        <w:rPr>
          <w:rFonts w:ascii="Arial" w:eastAsia="Arial" w:hAnsi="Arial" w:cs="Arial"/>
        </w:rPr>
        <w:t>set</w:t>
      </w:r>
      <w:r w:rsidRPr="00CE5C50">
        <w:rPr>
          <w:rFonts w:ascii="Arial" w:eastAsia="Arial" w:hAnsi="Arial" w:cs="Arial"/>
          <w:spacing w:val="28"/>
        </w:rPr>
        <w:t xml:space="preserve"> </w:t>
      </w:r>
      <w:r w:rsidRPr="00CE5C50">
        <w:rPr>
          <w:rFonts w:ascii="Arial" w:eastAsia="Arial" w:hAnsi="Arial" w:cs="Arial"/>
          <w:spacing w:val="-1"/>
        </w:rPr>
        <w:t>Cli</w:t>
      </w:r>
      <w:r w:rsidRPr="00CE5C50">
        <w:rPr>
          <w:rFonts w:ascii="Arial" w:eastAsia="Arial" w:hAnsi="Arial" w:cs="Arial"/>
        </w:rPr>
        <w:t>n</w:t>
      </w:r>
      <w:r w:rsidRPr="00CE5C50">
        <w:rPr>
          <w:rFonts w:ascii="Arial" w:eastAsia="Arial" w:hAnsi="Arial" w:cs="Arial"/>
          <w:spacing w:val="-1"/>
        </w:rPr>
        <w:t>i</w:t>
      </w:r>
      <w:r w:rsidRPr="00CE5C50">
        <w:rPr>
          <w:rFonts w:ascii="Arial" w:eastAsia="Arial" w:hAnsi="Arial" w:cs="Arial"/>
        </w:rPr>
        <w:t>c</w:t>
      </w:r>
      <w:r w:rsidRPr="00CE5C50">
        <w:rPr>
          <w:rFonts w:ascii="Arial" w:eastAsia="Arial" w:hAnsi="Arial" w:cs="Arial"/>
          <w:spacing w:val="2"/>
        </w:rPr>
        <w:t>a</w:t>
      </w:r>
      <w:r w:rsidRPr="00CE5C50">
        <w:rPr>
          <w:rFonts w:ascii="Arial" w:eastAsia="Arial" w:hAnsi="Arial" w:cs="Arial"/>
        </w:rPr>
        <w:t>l</w:t>
      </w:r>
    </w:p>
    <w:p w:rsidR="00E427D3" w:rsidRPr="00CE5C50" w:rsidRDefault="00E81F8C">
      <w:pPr>
        <w:spacing w:after="0" w:line="253" w:lineRule="exact"/>
        <w:ind w:left="112" w:right="4490"/>
        <w:jc w:val="both"/>
        <w:rPr>
          <w:rFonts w:ascii="Arial" w:eastAsia="Arial" w:hAnsi="Arial" w:cs="Arial"/>
        </w:rPr>
      </w:pPr>
      <w:r w:rsidRPr="00CE5C50">
        <w:rPr>
          <w:rFonts w:ascii="Arial" w:eastAsia="Arial" w:hAnsi="Arial" w:cs="Arial"/>
          <w:spacing w:val="-1"/>
        </w:rPr>
        <w:t>C</w:t>
      </w:r>
      <w:r w:rsidRPr="00CE5C50">
        <w:rPr>
          <w:rFonts w:ascii="Arial" w:eastAsia="Arial" w:hAnsi="Arial" w:cs="Arial"/>
        </w:rPr>
        <w:t>om</w:t>
      </w:r>
      <w:r w:rsidRPr="00CE5C50">
        <w:rPr>
          <w:rFonts w:ascii="Arial" w:eastAsia="Arial" w:hAnsi="Arial" w:cs="Arial"/>
          <w:spacing w:val="1"/>
        </w:rPr>
        <w:t>m</w:t>
      </w:r>
      <w:r w:rsidRPr="00CE5C50">
        <w:rPr>
          <w:rFonts w:ascii="Arial" w:eastAsia="Arial" w:hAnsi="Arial" w:cs="Arial"/>
          <w:spacing w:val="-1"/>
        </w:rPr>
        <w:t>i</w:t>
      </w:r>
      <w:r w:rsidRPr="00CE5C50">
        <w:rPr>
          <w:rFonts w:ascii="Arial" w:eastAsia="Arial" w:hAnsi="Arial" w:cs="Arial"/>
        </w:rPr>
        <w:t>ss</w:t>
      </w:r>
      <w:r w:rsidRPr="00CE5C50">
        <w:rPr>
          <w:rFonts w:ascii="Arial" w:eastAsia="Arial" w:hAnsi="Arial" w:cs="Arial"/>
          <w:spacing w:val="-1"/>
        </w:rPr>
        <w:t>i</w:t>
      </w:r>
      <w:r w:rsidRPr="00CE5C50">
        <w:rPr>
          <w:rFonts w:ascii="Arial" w:eastAsia="Arial" w:hAnsi="Arial" w:cs="Arial"/>
        </w:rPr>
        <w:t>o</w:t>
      </w:r>
      <w:r w:rsidRPr="00CE5C50">
        <w:rPr>
          <w:rFonts w:ascii="Arial" w:eastAsia="Arial" w:hAnsi="Arial" w:cs="Arial"/>
          <w:spacing w:val="-1"/>
        </w:rPr>
        <w:t>ni</w:t>
      </w:r>
      <w:r w:rsidRPr="00CE5C50">
        <w:rPr>
          <w:rFonts w:ascii="Arial" w:eastAsia="Arial" w:hAnsi="Arial" w:cs="Arial"/>
        </w:rPr>
        <w:t>ng</w:t>
      </w:r>
      <w:r w:rsidRPr="00CE5C50">
        <w:rPr>
          <w:rFonts w:ascii="Arial" w:eastAsia="Arial" w:hAnsi="Arial" w:cs="Arial"/>
          <w:spacing w:val="-2"/>
        </w:rPr>
        <w:t xml:space="preserve"> </w:t>
      </w:r>
      <w:r w:rsidRPr="00CE5C50">
        <w:rPr>
          <w:rFonts w:ascii="Arial" w:eastAsia="Arial" w:hAnsi="Arial" w:cs="Arial"/>
          <w:spacing w:val="1"/>
        </w:rPr>
        <w:t>Gr</w:t>
      </w:r>
      <w:r w:rsidRPr="00CE5C50">
        <w:rPr>
          <w:rFonts w:ascii="Arial" w:eastAsia="Arial" w:hAnsi="Arial" w:cs="Arial"/>
        </w:rPr>
        <w:t>o</w:t>
      </w:r>
      <w:r w:rsidRPr="00CE5C50">
        <w:rPr>
          <w:rFonts w:ascii="Arial" w:eastAsia="Arial" w:hAnsi="Arial" w:cs="Arial"/>
          <w:spacing w:val="-1"/>
        </w:rPr>
        <w:t>u</w:t>
      </w:r>
      <w:r w:rsidRPr="00CE5C50">
        <w:rPr>
          <w:rFonts w:ascii="Arial" w:eastAsia="Arial" w:hAnsi="Arial" w:cs="Arial"/>
          <w:spacing w:val="-3"/>
        </w:rPr>
        <w:t>p</w:t>
      </w:r>
      <w:r w:rsidRPr="00CE5C50">
        <w:rPr>
          <w:rFonts w:ascii="Arial" w:eastAsia="Arial" w:hAnsi="Arial" w:cs="Arial"/>
        </w:rPr>
        <w:t xml:space="preserve">, </w:t>
      </w:r>
      <w:r w:rsidRPr="00CE5C50">
        <w:rPr>
          <w:rFonts w:ascii="Arial" w:eastAsia="Arial" w:hAnsi="Arial" w:cs="Arial"/>
          <w:spacing w:val="-1"/>
        </w:rPr>
        <w:t>t</w:t>
      </w:r>
      <w:r w:rsidRPr="00CE5C50">
        <w:rPr>
          <w:rFonts w:ascii="Arial" w:eastAsia="Arial" w:hAnsi="Arial" w:cs="Arial"/>
        </w:rPr>
        <w:t xml:space="preserve">o </w:t>
      </w:r>
      <w:r w:rsidRPr="00CE5C50">
        <w:rPr>
          <w:rFonts w:ascii="Arial" w:eastAsia="Arial" w:hAnsi="Arial" w:cs="Arial"/>
          <w:spacing w:val="2"/>
        </w:rPr>
        <w:t>j</w:t>
      </w:r>
      <w:r w:rsidRPr="00CE5C50">
        <w:rPr>
          <w:rFonts w:ascii="Arial" w:eastAsia="Arial" w:hAnsi="Arial" w:cs="Arial"/>
        </w:rPr>
        <w:t>o</w:t>
      </w:r>
      <w:r w:rsidRPr="00CE5C50">
        <w:rPr>
          <w:rFonts w:ascii="Arial" w:eastAsia="Arial" w:hAnsi="Arial" w:cs="Arial"/>
          <w:spacing w:val="-1"/>
        </w:rPr>
        <w:t>i</w:t>
      </w:r>
      <w:r w:rsidRPr="00CE5C50">
        <w:rPr>
          <w:rFonts w:ascii="Arial" w:eastAsia="Arial" w:hAnsi="Arial" w:cs="Arial"/>
        </w:rPr>
        <w:t>ntly</w:t>
      </w:r>
      <w:r w:rsidRPr="00CE5C50">
        <w:rPr>
          <w:rFonts w:ascii="Arial" w:eastAsia="Arial" w:hAnsi="Arial" w:cs="Arial"/>
          <w:spacing w:val="-2"/>
        </w:rPr>
        <w:t xml:space="preserve"> </w:t>
      </w:r>
      <w:r w:rsidRPr="00CE5C50">
        <w:rPr>
          <w:rFonts w:ascii="Arial" w:eastAsia="Arial" w:hAnsi="Arial" w:cs="Arial"/>
        </w:rPr>
        <w:t>p</w:t>
      </w:r>
      <w:r w:rsidRPr="00CE5C50">
        <w:rPr>
          <w:rFonts w:ascii="Arial" w:eastAsia="Arial" w:hAnsi="Arial" w:cs="Arial"/>
          <w:spacing w:val="-1"/>
        </w:rPr>
        <w:t>l</w:t>
      </w:r>
      <w:r w:rsidRPr="00CE5C50">
        <w:rPr>
          <w:rFonts w:ascii="Arial" w:eastAsia="Arial" w:hAnsi="Arial" w:cs="Arial"/>
        </w:rPr>
        <w:t>an a</w:t>
      </w:r>
      <w:r w:rsidRPr="00CE5C50">
        <w:rPr>
          <w:rFonts w:ascii="Arial" w:eastAsia="Arial" w:hAnsi="Arial" w:cs="Arial"/>
          <w:spacing w:val="-1"/>
        </w:rPr>
        <w:t>n</w:t>
      </w:r>
      <w:r w:rsidRPr="00CE5C50">
        <w:rPr>
          <w:rFonts w:ascii="Arial" w:eastAsia="Arial" w:hAnsi="Arial" w:cs="Arial"/>
        </w:rPr>
        <w:t xml:space="preserve">d </w:t>
      </w:r>
      <w:r w:rsidRPr="00CE5C50">
        <w:rPr>
          <w:rFonts w:ascii="Arial" w:eastAsia="Arial" w:hAnsi="Arial" w:cs="Arial"/>
          <w:spacing w:val="-2"/>
        </w:rPr>
        <w:t>d</w:t>
      </w:r>
      <w:r w:rsidRPr="00CE5C50">
        <w:rPr>
          <w:rFonts w:ascii="Arial" w:eastAsia="Arial" w:hAnsi="Arial" w:cs="Arial"/>
        </w:rPr>
        <w:t>e</w:t>
      </w:r>
      <w:r w:rsidRPr="00CE5C50">
        <w:rPr>
          <w:rFonts w:ascii="Arial" w:eastAsia="Arial" w:hAnsi="Arial" w:cs="Arial"/>
          <w:spacing w:val="-3"/>
        </w:rPr>
        <w:t>v</w:t>
      </w:r>
      <w:r w:rsidRPr="00CE5C50">
        <w:rPr>
          <w:rFonts w:ascii="Arial" w:eastAsia="Arial" w:hAnsi="Arial" w:cs="Arial"/>
        </w:rPr>
        <w:t>e</w:t>
      </w:r>
      <w:r w:rsidRPr="00CE5C50">
        <w:rPr>
          <w:rFonts w:ascii="Arial" w:eastAsia="Arial" w:hAnsi="Arial" w:cs="Arial"/>
          <w:spacing w:val="-1"/>
        </w:rPr>
        <w:t>l</w:t>
      </w:r>
      <w:r w:rsidRPr="00CE5C50">
        <w:rPr>
          <w:rFonts w:ascii="Arial" w:eastAsia="Arial" w:hAnsi="Arial" w:cs="Arial"/>
          <w:spacing w:val="2"/>
        </w:rPr>
        <w:t>o</w:t>
      </w:r>
      <w:r w:rsidRPr="00CE5C50">
        <w:rPr>
          <w:rFonts w:ascii="Arial" w:eastAsia="Arial" w:hAnsi="Arial" w:cs="Arial"/>
        </w:rPr>
        <w:t>p se</w:t>
      </w:r>
      <w:r w:rsidRPr="00CE5C50">
        <w:rPr>
          <w:rFonts w:ascii="Arial" w:eastAsia="Arial" w:hAnsi="Arial" w:cs="Arial"/>
          <w:spacing w:val="1"/>
        </w:rPr>
        <w:t>r</w:t>
      </w:r>
      <w:r w:rsidRPr="00CE5C50">
        <w:rPr>
          <w:rFonts w:ascii="Arial" w:eastAsia="Arial" w:hAnsi="Arial" w:cs="Arial"/>
          <w:spacing w:val="-2"/>
        </w:rPr>
        <w:t>v</w:t>
      </w:r>
      <w:r w:rsidRPr="00CE5C50">
        <w:rPr>
          <w:rFonts w:ascii="Arial" w:eastAsia="Arial" w:hAnsi="Arial" w:cs="Arial"/>
          <w:spacing w:val="-1"/>
        </w:rPr>
        <w:t>i</w:t>
      </w:r>
      <w:r w:rsidRPr="00CE5C50">
        <w:rPr>
          <w:rFonts w:ascii="Arial" w:eastAsia="Arial" w:hAnsi="Arial" w:cs="Arial"/>
        </w:rPr>
        <w:t>ces.</w:t>
      </w:r>
    </w:p>
    <w:p w:rsidR="00E427D3" w:rsidRPr="00CE5C50" w:rsidRDefault="00E427D3">
      <w:pPr>
        <w:spacing w:before="14" w:after="0" w:line="240" w:lineRule="exact"/>
        <w:rPr>
          <w:sz w:val="24"/>
          <w:szCs w:val="24"/>
        </w:rPr>
      </w:pPr>
    </w:p>
    <w:p w:rsidR="00E427D3" w:rsidRPr="00CE5C50" w:rsidRDefault="00E81F8C">
      <w:pPr>
        <w:spacing w:after="0" w:line="239" w:lineRule="auto"/>
        <w:ind w:left="112" w:right="50"/>
        <w:jc w:val="both"/>
        <w:rPr>
          <w:rFonts w:ascii="Arial" w:eastAsia="Arial" w:hAnsi="Arial" w:cs="Arial"/>
        </w:rPr>
      </w:pPr>
      <w:r w:rsidRPr="00CE5C50">
        <w:rPr>
          <w:rFonts w:ascii="Arial" w:eastAsia="Arial" w:hAnsi="Arial" w:cs="Arial"/>
          <w:spacing w:val="2"/>
        </w:rPr>
        <w:t>T</w:t>
      </w:r>
      <w:r w:rsidRPr="00CE5C50">
        <w:rPr>
          <w:rFonts w:ascii="Arial" w:eastAsia="Arial" w:hAnsi="Arial" w:cs="Arial"/>
        </w:rPr>
        <w:t>he</w:t>
      </w:r>
      <w:r w:rsidRPr="00CE5C50">
        <w:rPr>
          <w:rFonts w:ascii="Arial" w:eastAsia="Arial" w:hAnsi="Arial" w:cs="Arial"/>
          <w:spacing w:val="22"/>
        </w:rPr>
        <w:t xml:space="preserv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rPr>
        <w:t>u</w:t>
      </w:r>
      <w:r w:rsidRPr="00CE5C50">
        <w:rPr>
          <w:rFonts w:ascii="Arial" w:eastAsia="Arial" w:hAnsi="Arial" w:cs="Arial"/>
          <w:spacing w:val="-3"/>
        </w:rPr>
        <w:t>s</w:t>
      </w:r>
      <w:r w:rsidRPr="00CE5C50">
        <w:rPr>
          <w:rFonts w:ascii="Arial" w:eastAsia="Arial" w:hAnsi="Arial" w:cs="Arial"/>
        </w:rPr>
        <w:t>t</w:t>
      </w:r>
      <w:r w:rsidRPr="00CE5C50">
        <w:rPr>
          <w:rFonts w:ascii="Arial" w:eastAsia="Arial" w:hAnsi="Arial" w:cs="Arial"/>
          <w:spacing w:val="26"/>
        </w:rPr>
        <w:t xml:space="preserve"> </w:t>
      </w:r>
      <w:r w:rsidRPr="00CE5C50">
        <w:rPr>
          <w:rFonts w:ascii="Arial" w:eastAsia="Arial" w:hAnsi="Arial" w:cs="Arial"/>
          <w:spacing w:val="-3"/>
        </w:rPr>
        <w:t>w</w:t>
      </w:r>
      <w:r w:rsidRPr="00CE5C50">
        <w:rPr>
          <w:rFonts w:ascii="Arial" w:eastAsia="Arial" w:hAnsi="Arial" w:cs="Arial"/>
          <w:spacing w:val="1"/>
        </w:rPr>
        <w:t>i</w:t>
      </w:r>
      <w:r w:rsidRPr="00CE5C50">
        <w:rPr>
          <w:rFonts w:ascii="Arial" w:eastAsia="Arial" w:hAnsi="Arial" w:cs="Arial"/>
          <w:spacing w:val="-1"/>
        </w:rPr>
        <w:t>l</w:t>
      </w:r>
      <w:r w:rsidRPr="00CE5C50">
        <w:rPr>
          <w:rFonts w:ascii="Arial" w:eastAsia="Arial" w:hAnsi="Arial" w:cs="Arial"/>
        </w:rPr>
        <w:t>l</w:t>
      </w:r>
      <w:r w:rsidRPr="00CE5C50">
        <w:rPr>
          <w:rFonts w:ascii="Arial" w:eastAsia="Arial" w:hAnsi="Arial" w:cs="Arial"/>
          <w:spacing w:val="26"/>
        </w:rPr>
        <w:t xml:space="preserve"> </w:t>
      </w:r>
      <w:r w:rsidRPr="00CE5C50">
        <w:rPr>
          <w:rFonts w:ascii="Arial" w:eastAsia="Arial" w:hAnsi="Arial" w:cs="Arial"/>
        </w:rPr>
        <w:t>co</w:t>
      </w:r>
      <w:r w:rsidRPr="00CE5C50">
        <w:rPr>
          <w:rFonts w:ascii="Arial" w:eastAsia="Arial" w:hAnsi="Arial" w:cs="Arial"/>
          <w:spacing w:val="-1"/>
        </w:rPr>
        <w:t>n</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u</w:t>
      </w:r>
      <w:r w:rsidRPr="00CE5C50">
        <w:rPr>
          <w:rFonts w:ascii="Arial" w:eastAsia="Arial" w:hAnsi="Arial" w:cs="Arial"/>
        </w:rPr>
        <w:t>e</w:t>
      </w:r>
      <w:r w:rsidRPr="00CE5C50">
        <w:rPr>
          <w:rFonts w:ascii="Arial" w:eastAsia="Arial" w:hAnsi="Arial" w:cs="Arial"/>
          <w:spacing w:val="27"/>
        </w:rPr>
        <w:t xml:space="preserve"> </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27"/>
        </w:rPr>
        <w:t xml:space="preserve"> </w:t>
      </w:r>
      <w:r w:rsidRPr="00CE5C50">
        <w:rPr>
          <w:rFonts w:ascii="Arial" w:eastAsia="Arial" w:hAnsi="Arial" w:cs="Arial"/>
          <w:spacing w:val="-3"/>
        </w:rPr>
        <w:t>w</w:t>
      </w:r>
      <w:r w:rsidRPr="00CE5C50">
        <w:rPr>
          <w:rFonts w:ascii="Arial" w:eastAsia="Arial" w:hAnsi="Arial" w:cs="Arial"/>
        </w:rPr>
        <w:t>ork</w:t>
      </w:r>
      <w:r w:rsidRPr="00CE5C50">
        <w:rPr>
          <w:rFonts w:ascii="Arial" w:eastAsia="Arial" w:hAnsi="Arial" w:cs="Arial"/>
          <w:spacing w:val="28"/>
        </w:rPr>
        <w:t xml:space="preserve"> </w:t>
      </w:r>
      <w:r w:rsidRPr="00CE5C50">
        <w:rPr>
          <w:rFonts w:ascii="Arial" w:eastAsia="Arial" w:hAnsi="Arial" w:cs="Arial"/>
        </w:rPr>
        <w:t>c</w:t>
      </w:r>
      <w:r w:rsidRPr="00CE5C50">
        <w:rPr>
          <w:rFonts w:ascii="Arial" w:eastAsia="Arial" w:hAnsi="Arial" w:cs="Arial"/>
          <w:spacing w:val="-1"/>
        </w:rPr>
        <w:t>l</w:t>
      </w:r>
      <w:r w:rsidRPr="00CE5C50">
        <w:rPr>
          <w:rFonts w:ascii="Arial" w:eastAsia="Arial" w:hAnsi="Arial" w:cs="Arial"/>
        </w:rPr>
        <w:t>os</w:t>
      </w:r>
      <w:r w:rsidRPr="00CE5C50">
        <w:rPr>
          <w:rFonts w:ascii="Arial" w:eastAsia="Arial" w:hAnsi="Arial" w:cs="Arial"/>
          <w:spacing w:val="-1"/>
        </w:rPr>
        <w:t>el</w:t>
      </w:r>
      <w:r w:rsidRPr="00CE5C50">
        <w:rPr>
          <w:rFonts w:ascii="Arial" w:eastAsia="Arial" w:hAnsi="Arial" w:cs="Arial"/>
        </w:rPr>
        <w:t>y</w:t>
      </w:r>
      <w:r w:rsidRPr="00CE5C50">
        <w:rPr>
          <w:rFonts w:ascii="Arial" w:eastAsia="Arial" w:hAnsi="Arial" w:cs="Arial"/>
          <w:spacing w:val="25"/>
        </w:rPr>
        <w:t xml:space="preserve"> </w:t>
      </w:r>
      <w:r w:rsidRPr="00CE5C50">
        <w:rPr>
          <w:rFonts w:ascii="Arial" w:eastAsia="Arial" w:hAnsi="Arial" w:cs="Arial"/>
          <w:spacing w:val="-1"/>
        </w:rPr>
        <w:t>wi</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25"/>
        </w:rPr>
        <w:t xml:space="preserve"> </w:t>
      </w:r>
      <w:r w:rsidRPr="00CE5C50">
        <w:rPr>
          <w:rFonts w:ascii="Arial" w:eastAsia="Arial" w:hAnsi="Arial" w:cs="Arial"/>
        </w:rPr>
        <w:t>oth</w:t>
      </w:r>
      <w:r w:rsidRPr="00CE5C50">
        <w:rPr>
          <w:rFonts w:ascii="Arial" w:eastAsia="Arial" w:hAnsi="Arial" w:cs="Arial"/>
          <w:spacing w:val="2"/>
        </w:rPr>
        <w:t>e</w:t>
      </w:r>
      <w:r w:rsidRPr="00CE5C50">
        <w:rPr>
          <w:rFonts w:ascii="Arial" w:eastAsia="Arial" w:hAnsi="Arial" w:cs="Arial"/>
        </w:rPr>
        <w:t>r</w:t>
      </w:r>
      <w:r w:rsidRPr="00CE5C50">
        <w:rPr>
          <w:rFonts w:ascii="Arial" w:eastAsia="Arial" w:hAnsi="Arial" w:cs="Arial"/>
          <w:spacing w:val="26"/>
        </w:rPr>
        <w:t xml:space="preserve"> </w:t>
      </w:r>
      <w:r w:rsidRPr="00CE5C50">
        <w:rPr>
          <w:rFonts w:ascii="Arial" w:eastAsia="Arial" w:hAnsi="Arial" w:cs="Arial"/>
          <w:spacing w:val="2"/>
        </w:rPr>
        <w:t>k</w:t>
      </w:r>
      <w:r w:rsidRPr="00CE5C50">
        <w:rPr>
          <w:rFonts w:ascii="Arial" w:eastAsia="Arial" w:hAnsi="Arial" w:cs="Arial"/>
        </w:rPr>
        <w:t>ey</w:t>
      </w:r>
      <w:r w:rsidRPr="00CE5C50">
        <w:rPr>
          <w:rFonts w:ascii="Arial" w:eastAsia="Arial" w:hAnsi="Arial" w:cs="Arial"/>
          <w:spacing w:val="22"/>
        </w:rPr>
        <w:t xml:space="preserve"> </w:t>
      </w:r>
      <w:r w:rsidRPr="00CE5C50">
        <w:rPr>
          <w:rFonts w:ascii="Arial" w:eastAsia="Arial" w:hAnsi="Arial" w:cs="Arial"/>
        </w:rPr>
        <w:t>p</w:t>
      </w:r>
      <w:r w:rsidRPr="00CE5C50">
        <w:rPr>
          <w:rFonts w:ascii="Arial" w:eastAsia="Arial" w:hAnsi="Arial" w:cs="Arial"/>
          <w:spacing w:val="-1"/>
        </w:rPr>
        <w:t>a</w:t>
      </w:r>
      <w:r w:rsidRPr="00CE5C50">
        <w:rPr>
          <w:rFonts w:ascii="Arial" w:eastAsia="Arial" w:hAnsi="Arial" w:cs="Arial"/>
          <w:spacing w:val="1"/>
        </w:rPr>
        <w:t>rt</w:t>
      </w:r>
      <w:r w:rsidRPr="00CE5C50">
        <w:rPr>
          <w:rFonts w:ascii="Arial" w:eastAsia="Arial" w:hAnsi="Arial" w:cs="Arial"/>
        </w:rPr>
        <w:t>n</w:t>
      </w:r>
      <w:r w:rsidRPr="00CE5C50">
        <w:rPr>
          <w:rFonts w:ascii="Arial" w:eastAsia="Arial" w:hAnsi="Arial" w:cs="Arial"/>
          <w:spacing w:val="-1"/>
        </w:rPr>
        <w:t>e</w:t>
      </w:r>
      <w:r w:rsidRPr="00CE5C50">
        <w:rPr>
          <w:rFonts w:ascii="Arial" w:eastAsia="Arial" w:hAnsi="Arial" w:cs="Arial"/>
          <w:spacing w:val="-2"/>
        </w:rPr>
        <w:t>r</w:t>
      </w:r>
      <w:r w:rsidRPr="00CE5C50">
        <w:rPr>
          <w:rFonts w:ascii="Arial" w:eastAsia="Arial" w:hAnsi="Arial" w:cs="Arial"/>
        </w:rPr>
        <w:t>s</w:t>
      </w:r>
      <w:r w:rsidRPr="00CE5C50">
        <w:rPr>
          <w:rFonts w:ascii="Arial" w:eastAsia="Arial" w:hAnsi="Arial" w:cs="Arial"/>
          <w:spacing w:val="25"/>
        </w:rPr>
        <w:t xml:space="preserve"> </w:t>
      </w:r>
      <w:r w:rsidRPr="00CE5C50">
        <w:rPr>
          <w:rFonts w:ascii="Arial" w:eastAsia="Arial" w:hAnsi="Arial" w:cs="Arial"/>
        </w:rPr>
        <w:t>d</w:t>
      </w:r>
      <w:r w:rsidRPr="00CE5C50">
        <w:rPr>
          <w:rFonts w:ascii="Arial" w:eastAsia="Arial" w:hAnsi="Arial" w:cs="Arial"/>
          <w:spacing w:val="-1"/>
        </w:rPr>
        <w:t>u</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rPr>
        <w:t>ng</w:t>
      </w:r>
      <w:r w:rsidRPr="00CE5C50">
        <w:rPr>
          <w:rFonts w:ascii="Arial" w:eastAsia="Arial" w:hAnsi="Arial" w:cs="Arial"/>
          <w:spacing w:val="26"/>
        </w:rPr>
        <w:t xml:space="preserve"> </w:t>
      </w:r>
      <w:r w:rsidRPr="00CE5C50">
        <w:rPr>
          <w:rFonts w:ascii="Arial" w:eastAsia="Arial" w:hAnsi="Arial" w:cs="Arial"/>
          <w:spacing w:val="1"/>
        </w:rPr>
        <w:t>t</w:t>
      </w:r>
      <w:r w:rsidRPr="00CE5C50">
        <w:rPr>
          <w:rFonts w:ascii="Arial" w:eastAsia="Arial" w:hAnsi="Arial" w:cs="Arial"/>
          <w:spacing w:val="-3"/>
        </w:rPr>
        <w:t>h</w:t>
      </w:r>
      <w:r w:rsidRPr="00CE5C50">
        <w:rPr>
          <w:rFonts w:ascii="Arial" w:eastAsia="Arial" w:hAnsi="Arial" w:cs="Arial"/>
        </w:rPr>
        <w:t>e</w:t>
      </w:r>
      <w:r w:rsidRPr="00CE5C50">
        <w:rPr>
          <w:rFonts w:ascii="Arial" w:eastAsia="Arial" w:hAnsi="Arial" w:cs="Arial"/>
          <w:spacing w:val="25"/>
        </w:rPr>
        <w:t xml:space="preserve"> </w:t>
      </w:r>
      <w:r w:rsidRPr="00CE5C50">
        <w:rPr>
          <w:rFonts w:ascii="Arial" w:eastAsia="Arial" w:hAnsi="Arial" w:cs="Arial"/>
        </w:rPr>
        <w:t>comi</w:t>
      </w:r>
      <w:r w:rsidRPr="00CE5C50">
        <w:rPr>
          <w:rFonts w:ascii="Arial" w:eastAsia="Arial" w:hAnsi="Arial" w:cs="Arial"/>
          <w:spacing w:val="-1"/>
        </w:rPr>
        <w:t>n</w:t>
      </w:r>
      <w:r w:rsidRPr="00CE5C50">
        <w:rPr>
          <w:rFonts w:ascii="Arial" w:eastAsia="Arial" w:hAnsi="Arial" w:cs="Arial"/>
        </w:rPr>
        <w:t>g</w:t>
      </w:r>
      <w:r w:rsidRPr="00CE5C50">
        <w:rPr>
          <w:rFonts w:ascii="Arial" w:eastAsia="Arial" w:hAnsi="Arial" w:cs="Arial"/>
          <w:spacing w:val="31"/>
        </w:rPr>
        <w:t xml:space="preserve"> </w:t>
      </w:r>
      <w:r w:rsidRPr="00CE5C50">
        <w:rPr>
          <w:rFonts w:ascii="Arial" w:eastAsia="Arial" w:hAnsi="Arial" w:cs="Arial"/>
          <w:spacing w:val="1"/>
        </w:rPr>
        <w:t>m</w:t>
      </w:r>
      <w:r w:rsidRPr="00CE5C50">
        <w:rPr>
          <w:rFonts w:ascii="Arial" w:eastAsia="Arial" w:hAnsi="Arial" w:cs="Arial"/>
        </w:rPr>
        <w:t>o</w:t>
      </w:r>
      <w:r w:rsidRPr="00CE5C50">
        <w:rPr>
          <w:rFonts w:ascii="Arial" w:eastAsia="Arial" w:hAnsi="Arial" w:cs="Arial"/>
          <w:spacing w:val="-3"/>
        </w:rPr>
        <w:t>n</w:t>
      </w:r>
      <w:r w:rsidRPr="00CE5C50">
        <w:rPr>
          <w:rFonts w:ascii="Arial" w:eastAsia="Arial" w:hAnsi="Arial" w:cs="Arial"/>
          <w:spacing w:val="1"/>
        </w:rPr>
        <w:t>t</w:t>
      </w:r>
      <w:r w:rsidRPr="00CE5C50">
        <w:rPr>
          <w:rFonts w:ascii="Arial" w:eastAsia="Arial" w:hAnsi="Arial" w:cs="Arial"/>
        </w:rPr>
        <w:t>hs,</w:t>
      </w:r>
      <w:r w:rsidRPr="00CE5C50">
        <w:rPr>
          <w:rFonts w:ascii="Arial" w:eastAsia="Arial" w:hAnsi="Arial" w:cs="Arial"/>
          <w:spacing w:val="26"/>
        </w:rPr>
        <w:t xml:space="preserve"> </w:t>
      </w:r>
      <w:r w:rsidRPr="00CE5C50">
        <w:rPr>
          <w:rFonts w:ascii="Arial" w:eastAsia="Arial" w:hAnsi="Arial" w:cs="Arial"/>
        </w:rPr>
        <w:t>n</w:t>
      </w:r>
      <w:r w:rsidRPr="00CE5C50">
        <w:rPr>
          <w:rFonts w:ascii="Arial" w:eastAsia="Arial" w:hAnsi="Arial" w:cs="Arial"/>
          <w:spacing w:val="-3"/>
        </w:rPr>
        <w:t>o</w:t>
      </w:r>
      <w:r w:rsidRPr="00CE5C50">
        <w:rPr>
          <w:rFonts w:ascii="Arial" w:eastAsia="Arial" w:hAnsi="Arial" w:cs="Arial"/>
          <w:spacing w:val="1"/>
        </w:rPr>
        <w:t>t</w:t>
      </w:r>
      <w:r w:rsidRPr="00CE5C50">
        <w:rPr>
          <w:rFonts w:ascii="Arial" w:eastAsia="Arial" w:hAnsi="Arial" w:cs="Arial"/>
        </w:rPr>
        <w:t>a</w:t>
      </w:r>
      <w:r w:rsidRPr="00CE5C50">
        <w:rPr>
          <w:rFonts w:ascii="Arial" w:eastAsia="Arial" w:hAnsi="Arial" w:cs="Arial"/>
          <w:spacing w:val="-3"/>
        </w:rPr>
        <w:t>b</w:t>
      </w:r>
      <w:r w:rsidRPr="00CE5C50">
        <w:rPr>
          <w:rFonts w:ascii="Arial" w:eastAsia="Arial" w:hAnsi="Arial" w:cs="Arial"/>
          <w:spacing w:val="-1"/>
        </w:rPr>
        <w:t>l</w:t>
      </w:r>
      <w:r w:rsidRPr="00CE5C50">
        <w:rPr>
          <w:rFonts w:ascii="Arial" w:eastAsia="Arial" w:hAnsi="Arial" w:cs="Arial"/>
        </w:rPr>
        <w:t>y</w:t>
      </w:r>
      <w:r w:rsidRPr="00CE5C50">
        <w:rPr>
          <w:rFonts w:ascii="Arial" w:eastAsia="Arial" w:hAnsi="Arial" w:cs="Arial"/>
          <w:spacing w:val="25"/>
        </w:rPr>
        <w:t xml:space="preserve"> </w:t>
      </w:r>
      <w:r w:rsidRPr="00CE5C50">
        <w:rPr>
          <w:rFonts w:ascii="Arial" w:eastAsia="Arial" w:hAnsi="Arial" w:cs="Arial"/>
          <w:spacing w:val="1"/>
        </w:rPr>
        <w:t>t</w:t>
      </w:r>
      <w:r w:rsidRPr="00CE5C50">
        <w:rPr>
          <w:rFonts w:ascii="Arial" w:eastAsia="Arial" w:hAnsi="Arial" w:cs="Arial"/>
        </w:rPr>
        <w:t xml:space="preserve">he </w:t>
      </w:r>
      <w:r w:rsidRPr="00CE5C50">
        <w:rPr>
          <w:rFonts w:ascii="Arial" w:eastAsia="Arial" w:hAnsi="Arial" w:cs="Arial"/>
          <w:spacing w:val="-1"/>
        </w:rPr>
        <w:t>NH</w:t>
      </w:r>
      <w:r w:rsidRPr="00CE5C50">
        <w:rPr>
          <w:rFonts w:ascii="Arial" w:eastAsia="Arial" w:hAnsi="Arial" w:cs="Arial"/>
        </w:rPr>
        <w:t xml:space="preserve">S </w:t>
      </w:r>
      <w:r w:rsidR="00644313" w:rsidRPr="00CE5C50">
        <w:rPr>
          <w:rFonts w:ascii="Arial" w:eastAsia="Arial" w:hAnsi="Arial" w:cs="Arial"/>
          <w:spacing w:val="2"/>
        </w:rPr>
        <w:t>Improvement</w:t>
      </w:r>
      <w:r w:rsidRPr="00CE5C50">
        <w:rPr>
          <w:rFonts w:ascii="Arial" w:eastAsia="Arial" w:hAnsi="Arial" w:cs="Arial"/>
        </w:rPr>
        <w:t>,</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rPr>
        <w:t xml:space="preserve">he </w:t>
      </w:r>
      <w:r w:rsidRPr="00CE5C50">
        <w:rPr>
          <w:rFonts w:ascii="Arial" w:eastAsia="Arial" w:hAnsi="Arial" w:cs="Arial"/>
          <w:spacing w:val="-1"/>
        </w:rPr>
        <w:t>N</w:t>
      </w:r>
      <w:r w:rsidRPr="00CE5C50">
        <w:rPr>
          <w:rFonts w:ascii="Arial" w:eastAsia="Arial" w:hAnsi="Arial" w:cs="Arial"/>
        </w:rPr>
        <w:t>o</w:t>
      </w:r>
      <w:r w:rsidRPr="00CE5C50">
        <w:rPr>
          <w:rFonts w:ascii="Arial" w:eastAsia="Arial" w:hAnsi="Arial" w:cs="Arial"/>
          <w:spacing w:val="-2"/>
        </w:rPr>
        <w:t>r</w:t>
      </w:r>
      <w:r w:rsidRPr="00CE5C50">
        <w:rPr>
          <w:rFonts w:ascii="Arial" w:eastAsia="Arial" w:hAnsi="Arial" w:cs="Arial"/>
          <w:spacing w:val="1"/>
        </w:rPr>
        <w:t>t</w:t>
      </w:r>
      <w:r w:rsidRPr="00CE5C50">
        <w:rPr>
          <w:rFonts w:ascii="Arial" w:eastAsia="Arial" w:hAnsi="Arial" w:cs="Arial"/>
        </w:rPr>
        <w:t>h So</w:t>
      </w:r>
      <w:r w:rsidRPr="00CE5C50">
        <w:rPr>
          <w:rFonts w:ascii="Arial" w:eastAsia="Arial" w:hAnsi="Arial" w:cs="Arial"/>
          <w:spacing w:val="-2"/>
        </w:rPr>
        <w:t>m</w:t>
      </w:r>
      <w:r w:rsidRPr="00CE5C50">
        <w:rPr>
          <w:rFonts w:ascii="Arial" w:eastAsia="Arial" w:hAnsi="Arial" w:cs="Arial"/>
        </w:rPr>
        <w:t>erset</w:t>
      </w:r>
      <w:r w:rsidRPr="00CE5C50">
        <w:rPr>
          <w:rFonts w:ascii="Arial" w:eastAsia="Arial" w:hAnsi="Arial" w:cs="Arial"/>
          <w:spacing w:val="2"/>
        </w:rPr>
        <w:t xml:space="preserve"> </w:t>
      </w:r>
      <w:r w:rsidRPr="00CE5C50">
        <w:rPr>
          <w:rFonts w:ascii="Arial" w:eastAsia="Arial" w:hAnsi="Arial" w:cs="Arial"/>
          <w:spacing w:val="-1"/>
        </w:rPr>
        <w:t>Cli</w:t>
      </w:r>
      <w:r w:rsidRPr="00CE5C50">
        <w:rPr>
          <w:rFonts w:ascii="Arial" w:eastAsia="Arial" w:hAnsi="Arial" w:cs="Arial"/>
        </w:rPr>
        <w:t>n</w:t>
      </w:r>
      <w:r w:rsidRPr="00CE5C50">
        <w:rPr>
          <w:rFonts w:ascii="Arial" w:eastAsia="Arial" w:hAnsi="Arial" w:cs="Arial"/>
          <w:spacing w:val="-1"/>
        </w:rPr>
        <w:t>i</w:t>
      </w:r>
      <w:r w:rsidRPr="00CE5C50">
        <w:rPr>
          <w:rFonts w:ascii="Arial" w:eastAsia="Arial" w:hAnsi="Arial" w:cs="Arial"/>
        </w:rPr>
        <w:t xml:space="preserve">cal </w:t>
      </w:r>
      <w:r w:rsidRPr="00CE5C50">
        <w:rPr>
          <w:rFonts w:ascii="Arial" w:eastAsia="Arial" w:hAnsi="Arial" w:cs="Arial"/>
          <w:spacing w:val="-1"/>
        </w:rPr>
        <w:t>C</w:t>
      </w:r>
      <w:r w:rsidRPr="00CE5C50">
        <w:rPr>
          <w:rFonts w:ascii="Arial" w:eastAsia="Arial" w:hAnsi="Arial" w:cs="Arial"/>
        </w:rPr>
        <w:t>om</w:t>
      </w:r>
      <w:r w:rsidRPr="00CE5C50">
        <w:rPr>
          <w:rFonts w:ascii="Arial" w:eastAsia="Arial" w:hAnsi="Arial" w:cs="Arial"/>
          <w:spacing w:val="1"/>
        </w:rPr>
        <w:t>m</w:t>
      </w:r>
      <w:r w:rsidRPr="00CE5C50">
        <w:rPr>
          <w:rFonts w:ascii="Arial" w:eastAsia="Arial" w:hAnsi="Arial" w:cs="Arial"/>
          <w:spacing w:val="-1"/>
        </w:rPr>
        <w:t>i</w:t>
      </w:r>
      <w:r w:rsidRPr="00CE5C50">
        <w:rPr>
          <w:rFonts w:ascii="Arial" w:eastAsia="Arial" w:hAnsi="Arial" w:cs="Arial"/>
        </w:rPr>
        <w:t>ss</w:t>
      </w:r>
      <w:r w:rsidRPr="00CE5C50">
        <w:rPr>
          <w:rFonts w:ascii="Arial" w:eastAsia="Arial" w:hAnsi="Arial" w:cs="Arial"/>
          <w:spacing w:val="-1"/>
        </w:rPr>
        <w:t>i</w:t>
      </w:r>
      <w:r w:rsidRPr="00CE5C50">
        <w:rPr>
          <w:rFonts w:ascii="Arial" w:eastAsia="Arial" w:hAnsi="Arial" w:cs="Arial"/>
        </w:rPr>
        <w:t>o</w:t>
      </w:r>
      <w:r w:rsidRPr="00CE5C50">
        <w:rPr>
          <w:rFonts w:ascii="Arial" w:eastAsia="Arial" w:hAnsi="Arial" w:cs="Arial"/>
          <w:spacing w:val="-1"/>
        </w:rPr>
        <w:t>ni</w:t>
      </w:r>
      <w:r w:rsidRPr="00CE5C50">
        <w:rPr>
          <w:rFonts w:ascii="Arial" w:eastAsia="Arial" w:hAnsi="Arial" w:cs="Arial"/>
        </w:rPr>
        <w:t>ng</w:t>
      </w:r>
      <w:r w:rsidRPr="00CE5C50">
        <w:rPr>
          <w:rFonts w:ascii="Arial" w:eastAsia="Arial" w:hAnsi="Arial" w:cs="Arial"/>
          <w:spacing w:val="3"/>
        </w:rPr>
        <w:t xml:space="preserve"> </w:t>
      </w:r>
      <w:r w:rsidRPr="00CE5C50">
        <w:rPr>
          <w:rFonts w:ascii="Arial" w:eastAsia="Arial" w:hAnsi="Arial" w:cs="Arial"/>
          <w:spacing w:val="-1"/>
        </w:rPr>
        <w:t>G</w:t>
      </w:r>
      <w:r w:rsidRPr="00CE5C50">
        <w:rPr>
          <w:rFonts w:ascii="Arial" w:eastAsia="Arial" w:hAnsi="Arial" w:cs="Arial"/>
          <w:spacing w:val="1"/>
        </w:rPr>
        <w:t>r</w:t>
      </w:r>
      <w:r w:rsidRPr="00CE5C50">
        <w:rPr>
          <w:rFonts w:ascii="Arial" w:eastAsia="Arial" w:hAnsi="Arial" w:cs="Arial"/>
        </w:rPr>
        <w:t>o</w:t>
      </w:r>
      <w:r w:rsidRPr="00CE5C50">
        <w:rPr>
          <w:rFonts w:ascii="Arial" w:eastAsia="Arial" w:hAnsi="Arial" w:cs="Arial"/>
          <w:spacing w:val="-1"/>
        </w:rPr>
        <w:t>u</w:t>
      </w:r>
      <w:r w:rsidRPr="00CE5C50">
        <w:rPr>
          <w:rFonts w:ascii="Arial" w:eastAsia="Arial" w:hAnsi="Arial" w:cs="Arial"/>
        </w:rPr>
        <w:t>p,</w:t>
      </w:r>
      <w:r w:rsidRPr="00CE5C50">
        <w:rPr>
          <w:rFonts w:ascii="Arial" w:eastAsia="Arial" w:hAnsi="Arial" w:cs="Arial"/>
          <w:spacing w:val="2"/>
        </w:rPr>
        <w:t xml:space="preserve"> </w:t>
      </w:r>
      <w:r w:rsidRPr="00CE5C50">
        <w:rPr>
          <w:rFonts w:ascii="Arial" w:eastAsia="Arial" w:hAnsi="Arial" w:cs="Arial"/>
          <w:spacing w:val="-1"/>
        </w:rPr>
        <w:t>S</w:t>
      </w:r>
      <w:r w:rsidRPr="00CE5C50">
        <w:rPr>
          <w:rFonts w:ascii="Arial" w:eastAsia="Arial" w:hAnsi="Arial" w:cs="Arial"/>
        </w:rPr>
        <w:t>om</w:t>
      </w:r>
      <w:r w:rsidRPr="00CE5C50">
        <w:rPr>
          <w:rFonts w:ascii="Arial" w:eastAsia="Arial" w:hAnsi="Arial" w:cs="Arial"/>
          <w:spacing w:val="-2"/>
        </w:rPr>
        <w:t>e</w:t>
      </w:r>
      <w:r w:rsidRPr="00CE5C50">
        <w:rPr>
          <w:rFonts w:ascii="Arial" w:eastAsia="Arial" w:hAnsi="Arial" w:cs="Arial"/>
          <w:spacing w:val="1"/>
        </w:rPr>
        <w:t>r</w:t>
      </w:r>
      <w:r w:rsidRPr="00CE5C50">
        <w:rPr>
          <w:rFonts w:ascii="Arial" w:eastAsia="Arial" w:hAnsi="Arial" w:cs="Arial"/>
        </w:rPr>
        <w:t>s</w:t>
      </w:r>
      <w:r w:rsidRPr="00CE5C50">
        <w:rPr>
          <w:rFonts w:ascii="Arial" w:eastAsia="Arial" w:hAnsi="Arial" w:cs="Arial"/>
          <w:spacing w:val="-3"/>
        </w:rPr>
        <w:t>e</w:t>
      </w:r>
      <w:r w:rsidRPr="00CE5C50">
        <w:rPr>
          <w:rFonts w:ascii="Arial" w:eastAsia="Arial" w:hAnsi="Arial" w:cs="Arial"/>
        </w:rPr>
        <w:t>t</w:t>
      </w:r>
      <w:r w:rsidRPr="00CE5C50">
        <w:rPr>
          <w:rFonts w:ascii="Arial" w:eastAsia="Arial" w:hAnsi="Arial" w:cs="Arial"/>
          <w:spacing w:val="2"/>
        </w:rPr>
        <w:t xml:space="preserve"> </w:t>
      </w:r>
      <w:r w:rsidRPr="00CE5C50">
        <w:rPr>
          <w:rFonts w:ascii="Arial" w:eastAsia="Arial" w:hAnsi="Arial" w:cs="Arial"/>
          <w:spacing w:val="-1"/>
        </w:rPr>
        <w:t>Cli</w:t>
      </w:r>
      <w:r w:rsidRPr="00CE5C50">
        <w:rPr>
          <w:rFonts w:ascii="Arial" w:eastAsia="Arial" w:hAnsi="Arial" w:cs="Arial"/>
        </w:rPr>
        <w:t>n</w:t>
      </w:r>
      <w:r w:rsidRPr="00CE5C50">
        <w:rPr>
          <w:rFonts w:ascii="Arial" w:eastAsia="Arial" w:hAnsi="Arial" w:cs="Arial"/>
          <w:spacing w:val="-1"/>
        </w:rPr>
        <w:t>i</w:t>
      </w:r>
      <w:r w:rsidRPr="00CE5C50">
        <w:rPr>
          <w:rFonts w:ascii="Arial" w:eastAsia="Arial" w:hAnsi="Arial" w:cs="Arial"/>
        </w:rPr>
        <w:t xml:space="preserve">cal </w:t>
      </w:r>
      <w:r w:rsidRPr="00CE5C50">
        <w:rPr>
          <w:rFonts w:ascii="Arial" w:eastAsia="Arial" w:hAnsi="Arial" w:cs="Arial"/>
          <w:spacing w:val="-1"/>
        </w:rPr>
        <w:t>C</w:t>
      </w:r>
      <w:r w:rsidRPr="00CE5C50">
        <w:rPr>
          <w:rFonts w:ascii="Arial" w:eastAsia="Arial" w:hAnsi="Arial" w:cs="Arial"/>
        </w:rPr>
        <w:t>om</w:t>
      </w:r>
      <w:r w:rsidRPr="00CE5C50">
        <w:rPr>
          <w:rFonts w:ascii="Arial" w:eastAsia="Arial" w:hAnsi="Arial" w:cs="Arial"/>
          <w:spacing w:val="1"/>
        </w:rPr>
        <w:t>m</w:t>
      </w:r>
      <w:r w:rsidRPr="00CE5C50">
        <w:rPr>
          <w:rFonts w:ascii="Arial" w:eastAsia="Arial" w:hAnsi="Arial" w:cs="Arial"/>
          <w:spacing w:val="-1"/>
        </w:rPr>
        <w:t>i</w:t>
      </w:r>
      <w:r w:rsidRPr="00CE5C50">
        <w:rPr>
          <w:rFonts w:ascii="Arial" w:eastAsia="Arial" w:hAnsi="Arial" w:cs="Arial"/>
        </w:rPr>
        <w:t>ss</w:t>
      </w:r>
      <w:r w:rsidRPr="00CE5C50">
        <w:rPr>
          <w:rFonts w:ascii="Arial" w:eastAsia="Arial" w:hAnsi="Arial" w:cs="Arial"/>
          <w:spacing w:val="-1"/>
        </w:rPr>
        <w:t>i</w:t>
      </w:r>
      <w:r w:rsidRPr="00CE5C50">
        <w:rPr>
          <w:rFonts w:ascii="Arial" w:eastAsia="Arial" w:hAnsi="Arial" w:cs="Arial"/>
        </w:rPr>
        <w:t>o</w:t>
      </w:r>
      <w:r w:rsidRPr="00CE5C50">
        <w:rPr>
          <w:rFonts w:ascii="Arial" w:eastAsia="Arial" w:hAnsi="Arial" w:cs="Arial"/>
          <w:spacing w:val="-1"/>
        </w:rPr>
        <w:t>ni</w:t>
      </w:r>
      <w:r w:rsidRPr="00CE5C50">
        <w:rPr>
          <w:rFonts w:ascii="Arial" w:eastAsia="Arial" w:hAnsi="Arial" w:cs="Arial"/>
        </w:rPr>
        <w:t>ng</w:t>
      </w:r>
      <w:r w:rsidRPr="00CE5C50">
        <w:rPr>
          <w:rFonts w:ascii="Arial" w:eastAsia="Arial" w:hAnsi="Arial" w:cs="Arial"/>
          <w:spacing w:val="5"/>
        </w:rPr>
        <w:t xml:space="preserve"> </w:t>
      </w:r>
      <w:r w:rsidRPr="00CE5C50">
        <w:rPr>
          <w:rFonts w:ascii="Arial" w:eastAsia="Arial" w:hAnsi="Arial" w:cs="Arial"/>
          <w:spacing w:val="1"/>
        </w:rPr>
        <w:t>Gr</w:t>
      </w:r>
      <w:r w:rsidRPr="00CE5C50">
        <w:rPr>
          <w:rFonts w:ascii="Arial" w:eastAsia="Arial" w:hAnsi="Arial" w:cs="Arial"/>
        </w:rPr>
        <w:t>o</w:t>
      </w:r>
      <w:r w:rsidRPr="00CE5C50">
        <w:rPr>
          <w:rFonts w:ascii="Arial" w:eastAsia="Arial" w:hAnsi="Arial" w:cs="Arial"/>
          <w:spacing w:val="-1"/>
        </w:rPr>
        <w:t>u</w:t>
      </w:r>
      <w:r w:rsidRPr="00CE5C50">
        <w:rPr>
          <w:rFonts w:ascii="Arial" w:eastAsia="Arial" w:hAnsi="Arial" w:cs="Arial"/>
          <w:spacing w:val="-3"/>
        </w:rPr>
        <w:t>p</w:t>
      </w:r>
      <w:r w:rsidRPr="00CE5C50">
        <w:rPr>
          <w:rFonts w:ascii="Arial" w:eastAsia="Arial" w:hAnsi="Arial" w:cs="Arial"/>
        </w:rPr>
        <w:t>,</w:t>
      </w:r>
      <w:r w:rsidRPr="00CE5C50">
        <w:rPr>
          <w:rFonts w:ascii="Arial" w:eastAsia="Arial" w:hAnsi="Arial" w:cs="Arial"/>
          <w:spacing w:val="5"/>
        </w:rPr>
        <w:t xml:space="preserve"> </w:t>
      </w:r>
      <w:r w:rsidRPr="00CE5C50">
        <w:rPr>
          <w:rFonts w:ascii="Arial" w:eastAsia="Arial" w:hAnsi="Arial" w:cs="Arial"/>
          <w:spacing w:val="-1"/>
        </w:rPr>
        <w:t>N</w:t>
      </w:r>
      <w:r w:rsidRPr="00CE5C50">
        <w:rPr>
          <w:rFonts w:ascii="Arial" w:eastAsia="Arial" w:hAnsi="Arial" w:cs="Arial"/>
        </w:rPr>
        <w:t>or</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6"/>
        </w:rPr>
        <w:t xml:space="preserve"> </w:t>
      </w:r>
      <w:r w:rsidRPr="00CE5C50">
        <w:rPr>
          <w:rFonts w:ascii="Arial" w:eastAsia="Arial" w:hAnsi="Arial" w:cs="Arial"/>
          <w:spacing w:val="-1"/>
        </w:rPr>
        <w:t>S</w:t>
      </w:r>
      <w:r w:rsidRPr="00CE5C50">
        <w:rPr>
          <w:rFonts w:ascii="Arial" w:eastAsia="Arial" w:hAnsi="Arial" w:cs="Arial"/>
        </w:rPr>
        <w:t>om</w:t>
      </w:r>
      <w:r w:rsidRPr="00CE5C50">
        <w:rPr>
          <w:rFonts w:ascii="Arial" w:eastAsia="Arial" w:hAnsi="Arial" w:cs="Arial"/>
          <w:spacing w:val="-2"/>
        </w:rPr>
        <w:t>e</w:t>
      </w:r>
      <w:r w:rsidRPr="00CE5C50">
        <w:rPr>
          <w:rFonts w:ascii="Arial" w:eastAsia="Arial" w:hAnsi="Arial" w:cs="Arial"/>
          <w:spacing w:val="1"/>
        </w:rPr>
        <w:t>r</w:t>
      </w:r>
      <w:r w:rsidRPr="00CE5C50">
        <w:rPr>
          <w:rFonts w:ascii="Arial" w:eastAsia="Arial" w:hAnsi="Arial" w:cs="Arial"/>
        </w:rPr>
        <w:t>set</w:t>
      </w:r>
      <w:r w:rsidRPr="00CE5C50">
        <w:rPr>
          <w:rFonts w:ascii="Arial" w:eastAsia="Arial" w:hAnsi="Arial" w:cs="Arial"/>
          <w:spacing w:val="7"/>
        </w:rPr>
        <w:t xml:space="preserve"> </w:t>
      </w:r>
      <w:r w:rsidRPr="00CE5C50">
        <w:rPr>
          <w:rFonts w:ascii="Arial" w:eastAsia="Arial" w:hAnsi="Arial" w:cs="Arial"/>
          <w:spacing w:val="-1"/>
        </w:rPr>
        <w:t>C</w:t>
      </w:r>
      <w:r w:rsidRPr="00CE5C50">
        <w:rPr>
          <w:rFonts w:ascii="Arial" w:eastAsia="Arial" w:hAnsi="Arial" w:cs="Arial"/>
        </w:rPr>
        <w:t>o</w:t>
      </w:r>
      <w:r w:rsidRPr="00CE5C50">
        <w:rPr>
          <w:rFonts w:ascii="Arial" w:eastAsia="Arial" w:hAnsi="Arial" w:cs="Arial"/>
          <w:spacing w:val="-1"/>
        </w:rPr>
        <w:t>u</w:t>
      </w:r>
      <w:r w:rsidRPr="00CE5C50">
        <w:rPr>
          <w:rFonts w:ascii="Arial" w:eastAsia="Arial" w:hAnsi="Arial" w:cs="Arial"/>
        </w:rPr>
        <w:t>nc</w:t>
      </w:r>
      <w:r w:rsidRPr="00CE5C50">
        <w:rPr>
          <w:rFonts w:ascii="Arial" w:eastAsia="Arial" w:hAnsi="Arial" w:cs="Arial"/>
          <w:spacing w:val="-1"/>
        </w:rPr>
        <w:t>il</w:t>
      </w:r>
      <w:r w:rsidRPr="00CE5C50">
        <w:rPr>
          <w:rFonts w:ascii="Arial" w:eastAsia="Arial" w:hAnsi="Arial" w:cs="Arial"/>
        </w:rPr>
        <w:t xml:space="preserve">, </w:t>
      </w:r>
      <w:r w:rsidRPr="00CE5C50">
        <w:rPr>
          <w:rFonts w:ascii="Arial" w:eastAsia="Arial" w:hAnsi="Arial" w:cs="Arial"/>
          <w:spacing w:val="7"/>
        </w:rPr>
        <w:t>W</w:t>
      </w:r>
      <w:r w:rsidRPr="00CE5C50">
        <w:rPr>
          <w:rFonts w:ascii="Arial" w:eastAsia="Arial" w:hAnsi="Arial" w:cs="Arial"/>
        </w:rPr>
        <w:t>e</w:t>
      </w:r>
      <w:r w:rsidRPr="00CE5C50">
        <w:rPr>
          <w:rFonts w:ascii="Arial" w:eastAsia="Arial" w:hAnsi="Arial" w:cs="Arial"/>
          <w:spacing w:val="-3"/>
        </w:rPr>
        <w:t>s</w:t>
      </w:r>
      <w:r w:rsidRPr="00CE5C50">
        <w:rPr>
          <w:rFonts w:ascii="Arial" w:eastAsia="Arial" w:hAnsi="Arial" w:cs="Arial"/>
          <w:spacing w:val="1"/>
        </w:rPr>
        <w:t>t</w:t>
      </w:r>
      <w:r w:rsidRPr="00CE5C50">
        <w:rPr>
          <w:rFonts w:ascii="Arial" w:eastAsia="Arial" w:hAnsi="Arial" w:cs="Arial"/>
        </w:rPr>
        <w:t>on</w:t>
      </w:r>
      <w:r w:rsidRPr="00CE5C50">
        <w:rPr>
          <w:rFonts w:ascii="Arial" w:eastAsia="Arial" w:hAnsi="Arial" w:cs="Arial"/>
          <w:spacing w:val="6"/>
        </w:rPr>
        <w:t xml:space="preserve"> </w:t>
      </w:r>
      <w:r w:rsidRPr="00CE5C50">
        <w:rPr>
          <w:rFonts w:ascii="Arial" w:eastAsia="Arial" w:hAnsi="Arial" w:cs="Arial"/>
          <w:spacing w:val="-1"/>
        </w:rPr>
        <w:t>C</w:t>
      </w:r>
      <w:r w:rsidRPr="00CE5C50">
        <w:rPr>
          <w:rFonts w:ascii="Arial" w:eastAsia="Arial" w:hAnsi="Arial" w:cs="Arial"/>
        </w:rPr>
        <w:t>o</w:t>
      </w:r>
      <w:r w:rsidRPr="00CE5C50">
        <w:rPr>
          <w:rFonts w:ascii="Arial" w:eastAsia="Arial" w:hAnsi="Arial" w:cs="Arial"/>
          <w:spacing w:val="-1"/>
        </w:rPr>
        <w:t>ll</w:t>
      </w:r>
      <w:r w:rsidRPr="00CE5C50">
        <w:rPr>
          <w:rFonts w:ascii="Arial" w:eastAsia="Arial" w:hAnsi="Arial" w:cs="Arial"/>
        </w:rPr>
        <w:t>e</w:t>
      </w:r>
      <w:r w:rsidRPr="00CE5C50">
        <w:rPr>
          <w:rFonts w:ascii="Arial" w:eastAsia="Arial" w:hAnsi="Arial" w:cs="Arial"/>
          <w:spacing w:val="2"/>
        </w:rPr>
        <w:t>g</w:t>
      </w:r>
      <w:r w:rsidRPr="00CE5C50">
        <w:rPr>
          <w:rFonts w:ascii="Arial" w:eastAsia="Arial" w:hAnsi="Arial" w:cs="Arial"/>
        </w:rPr>
        <w:t>e</w:t>
      </w:r>
      <w:r w:rsidRPr="00CE5C50">
        <w:rPr>
          <w:rFonts w:ascii="Arial" w:eastAsia="Arial" w:hAnsi="Arial" w:cs="Arial"/>
          <w:spacing w:val="6"/>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6"/>
        </w:rPr>
        <w:t xml:space="preserve"> </w:t>
      </w:r>
      <w:r w:rsidRPr="00CE5C50">
        <w:rPr>
          <w:rFonts w:ascii="Arial" w:eastAsia="Arial" w:hAnsi="Arial" w:cs="Arial"/>
          <w:spacing w:val="1"/>
        </w:rPr>
        <w:t>t</w:t>
      </w:r>
      <w:r w:rsidRPr="00CE5C50">
        <w:rPr>
          <w:rFonts w:ascii="Arial" w:eastAsia="Arial" w:hAnsi="Arial" w:cs="Arial"/>
          <w:spacing w:val="-3"/>
        </w:rPr>
        <w:t>h</w:t>
      </w:r>
      <w:r w:rsidRPr="00CE5C50">
        <w:rPr>
          <w:rFonts w:ascii="Arial" w:eastAsia="Arial" w:hAnsi="Arial" w:cs="Arial"/>
        </w:rPr>
        <w:t>e</w:t>
      </w:r>
      <w:r w:rsidRPr="00CE5C50">
        <w:rPr>
          <w:rFonts w:ascii="Arial" w:eastAsia="Arial" w:hAnsi="Arial" w:cs="Arial"/>
          <w:spacing w:val="6"/>
        </w:rPr>
        <w:t xml:space="preserve"> </w:t>
      </w:r>
      <w:r w:rsidRPr="00CE5C50">
        <w:rPr>
          <w:rFonts w:ascii="Arial" w:eastAsia="Arial" w:hAnsi="Arial" w:cs="Arial"/>
          <w:spacing w:val="-1"/>
        </w:rPr>
        <w:t>l</w:t>
      </w:r>
      <w:r w:rsidRPr="00CE5C50">
        <w:rPr>
          <w:rFonts w:ascii="Arial" w:eastAsia="Arial" w:hAnsi="Arial" w:cs="Arial"/>
        </w:rPr>
        <w:t>oc</w:t>
      </w:r>
      <w:r w:rsidRPr="00CE5C50">
        <w:rPr>
          <w:rFonts w:ascii="Arial" w:eastAsia="Arial" w:hAnsi="Arial" w:cs="Arial"/>
          <w:spacing w:val="-1"/>
        </w:rPr>
        <w:t>a</w:t>
      </w:r>
      <w:r w:rsidRPr="00CE5C50">
        <w:rPr>
          <w:rFonts w:ascii="Arial" w:eastAsia="Arial" w:hAnsi="Arial" w:cs="Arial"/>
        </w:rPr>
        <w:t>l</w:t>
      </w:r>
      <w:r w:rsidRPr="00CE5C50">
        <w:rPr>
          <w:rFonts w:ascii="Arial" w:eastAsia="Arial" w:hAnsi="Arial" w:cs="Arial"/>
          <w:spacing w:val="5"/>
        </w:rPr>
        <w:t xml:space="preserve"> </w:t>
      </w:r>
      <w:r w:rsidRPr="00CE5C50">
        <w:rPr>
          <w:rFonts w:ascii="Arial" w:eastAsia="Arial" w:hAnsi="Arial" w:cs="Arial"/>
          <w:spacing w:val="-1"/>
        </w:rPr>
        <w:t>H</w:t>
      </w:r>
      <w:r w:rsidRPr="00CE5C50">
        <w:rPr>
          <w:rFonts w:ascii="Arial" w:eastAsia="Arial" w:hAnsi="Arial" w:cs="Arial"/>
        </w:rPr>
        <w:t>e</w:t>
      </w:r>
      <w:r w:rsidRPr="00CE5C50">
        <w:rPr>
          <w:rFonts w:ascii="Arial" w:eastAsia="Arial" w:hAnsi="Arial" w:cs="Arial"/>
          <w:spacing w:val="6"/>
        </w:rPr>
        <w:t>a</w:t>
      </w:r>
      <w:r w:rsidRPr="00CE5C50">
        <w:rPr>
          <w:rFonts w:ascii="Arial" w:eastAsia="Arial" w:hAnsi="Arial" w:cs="Arial"/>
          <w:spacing w:val="-1"/>
        </w:rPr>
        <w:t>l</w:t>
      </w:r>
      <w:r w:rsidRPr="00CE5C50">
        <w:rPr>
          <w:rFonts w:ascii="Arial" w:eastAsia="Arial" w:hAnsi="Arial" w:cs="Arial"/>
          <w:spacing w:val="1"/>
        </w:rPr>
        <w:t>t</w:t>
      </w:r>
      <w:r w:rsidRPr="00CE5C50">
        <w:rPr>
          <w:rFonts w:ascii="Arial" w:eastAsia="Arial" w:hAnsi="Arial" w:cs="Arial"/>
          <w:spacing w:val="2"/>
        </w:rPr>
        <w:t>h</w:t>
      </w:r>
      <w:r w:rsidRPr="00CE5C50">
        <w:rPr>
          <w:rFonts w:ascii="Arial" w:eastAsia="Arial" w:hAnsi="Arial" w:cs="Arial"/>
          <w:spacing w:val="-3"/>
        </w:rPr>
        <w:t>w</w:t>
      </w:r>
      <w:r w:rsidRPr="00CE5C50">
        <w:rPr>
          <w:rFonts w:ascii="Arial" w:eastAsia="Arial" w:hAnsi="Arial" w:cs="Arial"/>
        </w:rPr>
        <w:t>atch.</w:t>
      </w:r>
      <w:r w:rsidRPr="00CE5C50">
        <w:rPr>
          <w:rFonts w:ascii="Arial" w:eastAsia="Arial" w:hAnsi="Arial" w:cs="Arial"/>
          <w:spacing w:val="7"/>
        </w:rPr>
        <w:t xml:space="preserve"> </w:t>
      </w:r>
      <w:r w:rsidRPr="00CE5C50">
        <w:rPr>
          <w:rFonts w:ascii="Arial" w:eastAsia="Arial" w:hAnsi="Arial" w:cs="Arial"/>
          <w:spacing w:val="2"/>
        </w:rPr>
        <w:t>T</w:t>
      </w:r>
      <w:r w:rsidRPr="00CE5C50">
        <w:rPr>
          <w:rFonts w:ascii="Arial" w:eastAsia="Arial" w:hAnsi="Arial" w:cs="Arial"/>
          <w:spacing w:val="-3"/>
        </w:rPr>
        <w:t>h</w:t>
      </w:r>
      <w:r w:rsidRPr="00CE5C50">
        <w:rPr>
          <w:rFonts w:ascii="Arial" w:eastAsia="Arial" w:hAnsi="Arial" w:cs="Arial"/>
        </w:rPr>
        <w:t>e</w:t>
      </w:r>
      <w:r w:rsidRPr="00CE5C50">
        <w:rPr>
          <w:rFonts w:ascii="Arial" w:eastAsia="Arial" w:hAnsi="Arial" w:cs="Arial"/>
          <w:spacing w:val="6"/>
        </w:rPr>
        <w:t xml:space="preserv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rPr>
        <w:t>u</w:t>
      </w:r>
      <w:r w:rsidRPr="00CE5C50">
        <w:rPr>
          <w:rFonts w:ascii="Arial" w:eastAsia="Arial" w:hAnsi="Arial" w:cs="Arial"/>
          <w:spacing w:val="-3"/>
        </w:rPr>
        <w:t>s</w:t>
      </w:r>
      <w:r w:rsidRPr="00CE5C50">
        <w:rPr>
          <w:rFonts w:ascii="Arial" w:eastAsia="Arial" w:hAnsi="Arial" w:cs="Arial"/>
        </w:rPr>
        <w:t xml:space="preserve">t </w:t>
      </w:r>
      <w:r w:rsidRPr="00CE5C50">
        <w:rPr>
          <w:rFonts w:ascii="Arial" w:eastAsia="Arial" w:hAnsi="Arial" w:cs="Arial"/>
          <w:spacing w:val="-1"/>
        </w:rPr>
        <w:t>wil</w:t>
      </w:r>
      <w:r w:rsidRPr="00CE5C50">
        <w:rPr>
          <w:rFonts w:ascii="Arial" w:eastAsia="Arial" w:hAnsi="Arial" w:cs="Arial"/>
        </w:rPr>
        <w:t>l a</w:t>
      </w:r>
      <w:r w:rsidRPr="00CE5C50">
        <w:rPr>
          <w:rFonts w:ascii="Arial" w:eastAsia="Arial" w:hAnsi="Arial" w:cs="Arial"/>
          <w:spacing w:val="-1"/>
        </w:rPr>
        <w:t>l</w:t>
      </w:r>
      <w:r w:rsidRPr="00CE5C50">
        <w:rPr>
          <w:rFonts w:ascii="Arial" w:eastAsia="Arial" w:hAnsi="Arial" w:cs="Arial"/>
        </w:rPr>
        <w:t>so con</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u</w:t>
      </w:r>
      <w:r w:rsidRPr="00CE5C50">
        <w:rPr>
          <w:rFonts w:ascii="Arial" w:eastAsia="Arial" w:hAnsi="Arial" w:cs="Arial"/>
        </w:rPr>
        <w:t xml:space="preserve">e </w:t>
      </w:r>
      <w:r w:rsidRPr="00CE5C50">
        <w:rPr>
          <w:rFonts w:ascii="Arial" w:eastAsia="Arial" w:hAnsi="Arial" w:cs="Arial"/>
          <w:spacing w:val="2"/>
        </w:rPr>
        <w:t>t</w:t>
      </w:r>
      <w:r w:rsidRPr="00CE5C50">
        <w:rPr>
          <w:rFonts w:ascii="Arial" w:eastAsia="Arial" w:hAnsi="Arial" w:cs="Arial"/>
        </w:rPr>
        <w:t>o</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spacing w:val="-3"/>
        </w:rPr>
        <w:t>a</w:t>
      </w:r>
      <w:r w:rsidRPr="00CE5C50">
        <w:rPr>
          <w:rFonts w:ascii="Arial" w:eastAsia="Arial" w:hAnsi="Arial" w:cs="Arial"/>
          <w:spacing w:val="2"/>
        </w:rPr>
        <w:t>k</w:t>
      </w:r>
      <w:r w:rsidRPr="00CE5C50">
        <w:rPr>
          <w:rFonts w:ascii="Arial" w:eastAsia="Arial" w:hAnsi="Arial" w:cs="Arial"/>
        </w:rPr>
        <w:t>e</w:t>
      </w:r>
      <w:r w:rsidRPr="00CE5C50">
        <w:rPr>
          <w:rFonts w:ascii="Arial" w:eastAsia="Arial" w:hAnsi="Arial" w:cs="Arial"/>
          <w:spacing w:val="-4"/>
        </w:rPr>
        <w:t xml:space="preserve"> </w:t>
      </w:r>
      <w:r w:rsidRPr="00CE5C50">
        <w:rPr>
          <w:rFonts w:ascii="Arial" w:eastAsia="Arial" w:hAnsi="Arial" w:cs="Arial"/>
        </w:rPr>
        <w:t>an acti</w:t>
      </w:r>
      <w:r w:rsidRPr="00CE5C50">
        <w:rPr>
          <w:rFonts w:ascii="Arial" w:eastAsia="Arial" w:hAnsi="Arial" w:cs="Arial"/>
          <w:spacing w:val="-3"/>
        </w:rPr>
        <w:t>v</w:t>
      </w:r>
      <w:r w:rsidRPr="00CE5C50">
        <w:rPr>
          <w:rFonts w:ascii="Arial" w:eastAsia="Arial" w:hAnsi="Arial" w:cs="Arial"/>
        </w:rPr>
        <w:t>e pa</w:t>
      </w:r>
      <w:r w:rsidRPr="00CE5C50">
        <w:rPr>
          <w:rFonts w:ascii="Arial" w:eastAsia="Arial" w:hAnsi="Arial" w:cs="Arial"/>
          <w:spacing w:val="-2"/>
        </w:rPr>
        <w:t>r</w:t>
      </w:r>
      <w:r w:rsidRPr="00CE5C50">
        <w:rPr>
          <w:rFonts w:ascii="Arial" w:eastAsia="Arial" w:hAnsi="Arial" w:cs="Arial"/>
        </w:rPr>
        <w:t>t</w:t>
      </w:r>
      <w:r w:rsidRPr="00CE5C50">
        <w:rPr>
          <w:rFonts w:ascii="Arial" w:eastAsia="Arial" w:hAnsi="Arial" w:cs="Arial"/>
          <w:spacing w:val="2"/>
        </w:rPr>
        <w:t xml:space="preserve"> </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2"/>
        </w:rPr>
        <w:t xml:space="preserve"> </w:t>
      </w:r>
      <w:r w:rsidRPr="00CE5C50">
        <w:rPr>
          <w:rFonts w:ascii="Arial" w:eastAsia="Arial" w:hAnsi="Arial" w:cs="Arial"/>
        </w:rPr>
        <w:t>sect</w:t>
      </w:r>
      <w:r w:rsidRPr="00CE5C50">
        <w:rPr>
          <w:rFonts w:ascii="Arial" w:eastAsia="Arial" w:hAnsi="Arial" w:cs="Arial"/>
          <w:spacing w:val="-2"/>
        </w:rPr>
        <w:t>o</w:t>
      </w:r>
      <w:r w:rsidRPr="00CE5C50">
        <w:rPr>
          <w:rFonts w:ascii="Arial" w:eastAsia="Arial" w:hAnsi="Arial" w:cs="Arial"/>
          <w:spacing w:val="4"/>
        </w:rPr>
        <w:t>r</w:t>
      </w:r>
      <w:r w:rsidRPr="00CE5C50">
        <w:rPr>
          <w:rFonts w:ascii="Arial" w:eastAsia="Arial" w:hAnsi="Arial" w:cs="Arial"/>
          <w:spacing w:val="1"/>
        </w:rPr>
        <w:t>-</w:t>
      </w:r>
      <w:r w:rsidRPr="00CE5C50">
        <w:rPr>
          <w:rFonts w:ascii="Arial" w:eastAsia="Arial" w:hAnsi="Arial" w:cs="Arial"/>
          <w:spacing w:val="-3"/>
        </w:rPr>
        <w:t>w</w:t>
      </w:r>
      <w:r w:rsidRPr="00CE5C50">
        <w:rPr>
          <w:rFonts w:ascii="Arial" w:eastAsia="Arial" w:hAnsi="Arial" w:cs="Arial"/>
          <w:spacing w:val="-1"/>
        </w:rPr>
        <w:t>i</w:t>
      </w:r>
      <w:r w:rsidRPr="00CE5C50">
        <w:rPr>
          <w:rFonts w:ascii="Arial" w:eastAsia="Arial" w:hAnsi="Arial" w:cs="Arial"/>
        </w:rPr>
        <w:t>de n</w:t>
      </w:r>
      <w:r w:rsidRPr="00CE5C50">
        <w:rPr>
          <w:rFonts w:ascii="Arial" w:eastAsia="Arial" w:hAnsi="Arial" w:cs="Arial"/>
          <w:spacing w:val="-1"/>
        </w:rPr>
        <w:t>e</w:t>
      </w:r>
      <w:r w:rsidRPr="00CE5C50">
        <w:rPr>
          <w:rFonts w:ascii="Arial" w:eastAsia="Arial" w:hAnsi="Arial" w:cs="Arial"/>
          <w:spacing w:val="1"/>
        </w:rPr>
        <w:t>t</w:t>
      </w:r>
      <w:r w:rsidRPr="00CE5C50">
        <w:rPr>
          <w:rFonts w:ascii="Arial" w:eastAsia="Arial" w:hAnsi="Arial" w:cs="Arial"/>
          <w:spacing w:val="-3"/>
        </w:rPr>
        <w:t>w</w:t>
      </w:r>
      <w:r w:rsidRPr="00CE5C50">
        <w:rPr>
          <w:rFonts w:ascii="Arial" w:eastAsia="Arial" w:hAnsi="Arial" w:cs="Arial"/>
        </w:rPr>
        <w:t>or</w:t>
      </w:r>
      <w:r w:rsidRPr="00CE5C50">
        <w:rPr>
          <w:rFonts w:ascii="Arial" w:eastAsia="Arial" w:hAnsi="Arial" w:cs="Arial"/>
          <w:spacing w:val="3"/>
        </w:rPr>
        <w:t>k</w:t>
      </w:r>
      <w:r w:rsidRPr="00CE5C50">
        <w:rPr>
          <w:rFonts w:ascii="Arial" w:eastAsia="Arial" w:hAnsi="Arial" w:cs="Arial"/>
        </w:rPr>
        <w:t>s</w:t>
      </w:r>
      <w:r w:rsidRPr="00CE5C50">
        <w:rPr>
          <w:rFonts w:ascii="Arial" w:eastAsia="Arial" w:hAnsi="Arial" w:cs="Arial"/>
          <w:spacing w:val="-1"/>
        </w:rPr>
        <w:t xml:space="preserve"> i</w:t>
      </w:r>
      <w:r w:rsidRPr="00CE5C50">
        <w:rPr>
          <w:rFonts w:ascii="Arial" w:eastAsia="Arial" w:hAnsi="Arial" w:cs="Arial"/>
        </w:rPr>
        <w:t>n p</w:t>
      </w:r>
      <w:r w:rsidRPr="00CE5C50">
        <w:rPr>
          <w:rFonts w:ascii="Arial" w:eastAsia="Arial" w:hAnsi="Arial" w:cs="Arial"/>
          <w:spacing w:val="-2"/>
        </w:rPr>
        <w:t>a</w:t>
      </w:r>
      <w:r w:rsidRPr="00CE5C50">
        <w:rPr>
          <w:rFonts w:ascii="Arial" w:eastAsia="Arial" w:hAnsi="Arial" w:cs="Arial"/>
          <w:spacing w:val="1"/>
        </w:rPr>
        <w:t>rt</w:t>
      </w:r>
      <w:r w:rsidRPr="00CE5C50">
        <w:rPr>
          <w:rFonts w:ascii="Arial" w:eastAsia="Arial" w:hAnsi="Arial" w:cs="Arial"/>
          <w:spacing w:val="-1"/>
        </w:rPr>
        <w:t>i</w:t>
      </w:r>
      <w:r w:rsidRPr="00CE5C50">
        <w:rPr>
          <w:rFonts w:ascii="Arial" w:eastAsia="Arial" w:hAnsi="Arial" w:cs="Arial"/>
        </w:rPr>
        <w:t>cu</w:t>
      </w:r>
      <w:r w:rsidRPr="00CE5C50">
        <w:rPr>
          <w:rFonts w:ascii="Arial" w:eastAsia="Arial" w:hAnsi="Arial" w:cs="Arial"/>
          <w:spacing w:val="-1"/>
        </w:rPr>
        <w:t>l</w:t>
      </w:r>
      <w:r w:rsidRPr="00CE5C50">
        <w:rPr>
          <w:rFonts w:ascii="Arial" w:eastAsia="Arial" w:hAnsi="Arial" w:cs="Arial"/>
        </w:rPr>
        <w:t>a</w:t>
      </w:r>
      <w:r w:rsidRPr="00CE5C50">
        <w:rPr>
          <w:rFonts w:ascii="Arial" w:eastAsia="Arial" w:hAnsi="Arial" w:cs="Arial"/>
          <w:spacing w:val="-2"/>
        </w:rPr>
        <w:t>r</w:t>
      </w:r>
      <w:r w:rsidRPr="00CE5C50">
        <w:rPr>
          <w:rFonts w:ascii="Arial" w:eastAsia="Arial" w:hAnsi="Arial" w:cs="Arial"/>
        </w:rPr>
        <w:t>:</w:t>
      </w:r>
    </w:p>
    <w:p w:rsidR="00E427D3" w:rsidRPr="00CE5C50" w:rsidRDefault="00E427D3">
      <w:pPr>
        <w:spacing w:before="11" w:after="0" w:line="240" w:lineRule="exact"/>
        <w:rPr>
          <w:sz w:val="24"/>
          <w:szCs w:val="24"/>
        </w:rPr>
      </w:pPr>
    </w:p>
    <w:p w:rsidR="00E427D3" w:rsidRPr="00CE5C50" w:rsidRDefault="00E81F8C">
      <w:pPr>
        <w:spacing w:after="0" w:line="240" w:lineRule="auto"/>
        <w:ind w:left="112" w:right="7046"/>
        <w:jc w:val="both"/>
        <w:rPr>
          <w:rFonts w:ascii="Arial" w:eastAsia="Arial" w:hAnsi="Arial" w:cs="Arial"/>
        </w:rPr>
      </w:pPr>
      <w:r w:rsidRPr="00CE5C50">
        <w:rPr>
          <w:rFonts w:ascii="Arial" w:eastAsia="Arial" w:hAnsi="Arial" w:cs="Arial"/>
          <w:b/>
          <w:bCs/>
          <w:spacing w:val="-1"/>
        </w:rPr>
        <w:t>R</w:t>
      </w:r>
      <w:r w:rsidRPr="00CE5C50">
        <w:rPr>
          <w:rFonts w:ascii="Arial" w:eastAsia="Arial" w:hAnsi="Arial" w:cs="Arial"/>
          <w:b/>
          <w:bCs/>
        </w:rPr>
        <w:t>e</w:t>
      </w:r>
      <w:r w:rsidRPr="00CE5C50">
        <w:rPr>
          <w:rFonts w:ascii="Arial" w:eastAsia="Arial" w:hAnsi="Arial" w:cs="Arial"/>
          <w:b/>
          <w:bCs/>
          <w:spacing w:val="-1"/>
        </w:rPr>
        <w:t>g</w:t>
      </w:r>
      <w:r w:rsidRPr="00CE5C50">
        <w:rPr>
          <w:rFonts w:ascii="Arial" w:eastAsia="Arial" w:hAnsi="Arial" w:cs="Arial"/>
          <w:b/>
          <w:bCs/>
          <w:spacing w:val="1"/>
        </w:rPr>
        <w:t>i</w:t>
      </w:r>
      <w:r w:rsidRPr="00CE5C50">
        <w:rPr>
          <w:rFonts w:ascii="Arial" w:eastAsia="Arial" w:hAnsi="Arial" w:cs="Arial"/>
          <w:b/>
          <w:bCs/>
        </w:rPr>
        <w:t>o</w:t>
      </w:r>
      <w:r w:rsidRPr="00CE5C50">
        <w:rPr>
          <w:rFonts w:ascii="Arial" w:eastAsia="Arial" w:hAnsi="Arial" w:cs="Arial"/>
          <w:b/>
          <w:bCs/>
          <w:spacing w:val="-1"/>
        </w:rPr>
        <w:t>n</w:t>
      </w:r>
      <w:r w:rsidRPr="00CE5C50">
        <w:rPr>
          <w:rFonts w:ascii="Arial" w:eastAsia="Arial" w:hAnsi="Arial" w:cs="Arial"/>
          <w:b/>
          <w:bCs/>
        </w:rPr>
        <w:t>al mee</w:t>
      </w:r>
      <w:r w:rsidRPr="00CE5C50">
        <w:rPr>
          <w:rFonts w:ascii="Arial" w:eastAsia="Arial" w:hAnsi="Arial" w:cs="Arial"/>
          <w:b/>
          <w:bCs/>
          <w:spacing w:val="-2"/>
        </w:rPr>
        <w:t>t</w:t>
      </w:r>
      <w:r w:rsidRPr="00CE5C50">
        <w:rPr>
          <w:rFonts w:ascii="Arial" w:eastAsia="Arial" w:hAnsi="Arial" w:cs="Arial"/>
          <w:b/>
          <w:bCs/>
          <w:spacing w:val="1"/>
        </w:rPr>
        <w:t>i</w:t>
      </w:r>
      <w:r w:rsidRPr="00CE5C50">
        <w:rPr>
          <w:rFonts w:ascii="Arial" w:eastAsia="Arial" w:hAnsi="Arial" w:cs="Arial"/>
          <w:b/>
          <w:bCs/>
        </w:rPr>
        <w:t>n</w:t>
      </w:r>
      <w:r w:rsidRPr="00CE5C50">
        <w:rPr>
          <w:rFonts w:ascii="Arial" w:eastAsia="Arial" w:hAnsi="Arial" w:cs="Arial"/>
          <w:b/>
          <w:bCs/>
          <w:spacing w:val="-1"/>
        </w:rPr>
        <w:t>g</w:t>
      </w:r>
      <w:r w:rsidRPr="00CE5C50">
        <w:rPr>
          <w:rFonts w:ascii="Arial" w:eastAsia="Arial" w:hAnsi="Arial" w:cs="Arial"/>
          <w:b/>
          <w:bCs/>
        </w:rPr>
        <w:t>s</w:t>
      </w:r>
      <w:r w:rsidRPr="00CE5C50">
        <w:rPr>
          <w:rFonts w:ascii="Arial" w:eastAsia="Arial" w:hAnsi="Arial" w:cs="Arial"/>
          <w:b/>
          <w:bCs/>
          <w:spacing w:val="-2"/>
        </w:rPr>
        <w:t xml:space="preserve"> </w:t>
      </w:r>
      <w:r w:rsidRPr="00CE5C50">
        <w:rPr>
          <w:rFonts w:ascii="Arial" w:eastAsia="Arial" w:hAnsi="Arial" w:cs="Arial"/>
          <w:b/>
          <w:bCs/>
        </w:rPr>
        <w:t>a</w:t>
      </w:r>
      <w:r w:rsidRPr="00CE5C50">
        <w:rPr>
          <w:rFonts w:ascii="Arial" w:eastAsia="Arial" w:hAnsi="Arial" w:cs="Arial"/>
          <w:b/>
          <w:bCs/>
          <w:spacing w:val="-1"/>
        </w:rPr>
        <w:t>n</w:t>
      </w:r>
      <w:r w:rsidRPr="00CE5C50">
        <w:rPr>
          <w:rFonts w:ascii="Arial" w:eastAsia="Arial" w:hAnsi="Arial" w:cs="Arial"/>
          <w:b/>
          <w:bCs/>
        </w:rPr>
        <w:t>d</w:t>
      </w:r>
      <w:r w:rsidRPr="00CE5C50">
        <w:rPr>
          <w:rFonts w:ascii="Arial" w:eastAsia="Arial" w:hAnsi="Arial" w:cs="Arial"/>
          <w:b/>
          <w:bCs/>
          <w:spacing w:val="-2"/>
        </w:rPr>
        <w:t xml:space="preserve"> </w:t>
      </w:r>
      <w:r w:rsidRPr="00CE5C50">
        <w:rPr>
          <w:rFonts w:ascii="Arial" w:eastAsia="Arial" w:hAnsi="Arial" w:cs="Arial"/>
          <w:b/>
          <w:bCs/>
          <w:spacing w:val="1"/>
        </w:rPr>
        <w:t>f</w:t>
      </w:r>
      <w:r w:rsidRPr="00CE5C50">
        <w:rPr>
          <w:rFonts w:ascii="Arial" w:eastAsia="Arial" w:hAnsi="Arial" w:cs="Arial"/>
          <w:b/>
          <w:bCs/>
        </w:rPr>
        <w:t>or</w:t>
      </w:r>
      <w:r w:rsidRPr="00CE5C50">
        <w:rPr>
          <w:rFonts w:ascii="Arial" w:eastAsia="Arial" w:hAnsi="Arial" w:cs="Arial"/>
          <w:b/>
          <w:bCs/>
          <w:spacing w:val="-3"/>
        </w:rPr>
        <w:t>u</w:t>
      </w:r>
      <w:r w:rsidRPr="00CE5C50">
        <w:rPr>
          <w:rFonts w:ascii="Arial" w:eastAsia="Arial" w:hAnsi="Arial" w:cs="Arial"/>
          <w:b/>
          <w:bCs/>
        </w:rPr>
        <w:t>ms</w:t>
      </w:r>
    </w:p>
    <w:p w:rsidR="00E427D3" w:rsidRPr="00CE5C50" w:rsidRDefault="00E427D3">
      <w:pPr>
        <w:spacing w:before="15" w:after="0" w:line="240" w:lineRule="exact"/>
        <w:rPr>
          <w:sz w:val="24"/>
          <w:szCs w:val="24"/>
        </w:rPr>
      </w:pPr>
    </w:p>
    <w:p w:rsidR="00E427D3" w:rsidRPr="00CE5C50" w:rsidRDefault="00E81F8C">
      <w:pPr>
        <w:tabs>
          <w:tab w:val="left" w:pos="820"/>
        </w:tabs>
        <w:spacing w:after="0" w:line="240" w:lineRule="auto"/>
        <w:ind w:left="472" w:right="-20"/>
        <w:rPr>
          <w:rFonts w:ascii="Arial" w:eastAsia="Arial" w:hAnsi="Arial" w:cs="Arial"/>
        </w:rPr>
      </w:pPr>
      <w:r w:rsidRPr="00CE5C50">
        <w:rPr>
          <w:rFonts w:ascii="Symbol" w:eastAsia="Symbol" w:hAnsi="Symbol" w:cs="Symbol"/>
        </w:rPr>
        <w:t></w:t>
      </w:r>
      <w:r w:rsidRPr="00CE5C50">
        <w:rPr>
          <w:rFonts w:ascii="Times New Roman" w:eastAsia="Times New Roman" w:hAnsi="Times New Roman" w:cs="Times New Roman"/>
        </w:rPr>
        <w:tab/>
      </w:r>
      <w:r w:rsidRPr="00CE5C50">
        <w:rPr>
          <w:rFonts w:ascii="Arial" w:eastAsia="Arial" w:hAnsi="Arial" w:cs="Arial"/>
          <w:spacing w:val="-1"/>
        </w:rPr>
        <w:t>C</w:t>
      </w:r>
      <w:r w:rsidRPr="00CE5C50">
        <w:rPr>
          <w:rFonts w:ascii="Arial" w:eastAsia="Arial" w:hAnsi="Arial" w:cs="Arial"/>
        </w:rPr>
        <w:t>h</w:t>
      </w:r>
      <w:r w:rsidRPr="00CE5C50">
        <w:rPr>
          <w:rFonts w:ascii="Arial" w:eastAsia="Arial" w:hAnsi="Arial" w:cs="Arial"/>
          <w:spacing w:val="-1"/>
        </w:rPr>
        <w:t>ai</w:t>
      </w:r>
      <w:r w:rsidRPr="00CE5C50">
        <w:rPr>
          <w:rFonts w:ascii="Arial" w:eastAsia="Arial" w:hAnsi="Arial" w:cs="Arial"/>
          <w:spacing w:val="1"/>
        </w:rPr>
        <w:t>r</w:t>
      </w:r>
      <w:r w:rsidRPr="00CE5C50">
        <w:rPr>
          <w:rFonts w:ascii="Arial" w:eastAsia="Arial" w:hAnsi="Arial" w:cs="Arial"/>
        </w:rPr>
        <w:t>p</w:t>
      </w:r>
      <w:r w:rsidRPr="00CE5C50">
        <w:rPr>
          <w:rFonts w:ascii="Arial" w:eastAsia="Arial" w:hAnsi="Arial" w:cs="Arial"/>
          <w:spacing w:val="-1"/>
        </w:rPr>
        <w:t>e</w:t>
      </w:r>
      <w:r w:rsidRPr="00CE5C50">
        <w:rPr>
          <w:rFonts w:ascii="Arial" w:eastAsia="Arial" w:hAnsi="Arial" w:cs="Arial"/>
          <w:spacing w:val="1"/>
        </w:rPr>
        <w:t>r</w:t>
      </w:r>
      <w:r w:rsidRPr="00CE5C50">
        <w:rPr>
          <w:rFonts w:ascii="Arial" w:eastAsia="Arial" w:hAnsi="Arial" w:cs="Arial"/>
        </w:rPr>
        <w:t>son a</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2"/>
        </w:rPr>
        <w:t xml:space="preserve"> </w:t>
      </w:r>
      <w:r w:rsidRPr="00CE5C50">
        <w:rPr>
          <w:rFonts w:ascii="Arial" w:eastAsia="Arial" w:hAnsi="Arial" w:cs="Arial"/>
          <w:spacing w:val="-1"/>
        </w:rPr>
        <w:t>C</w:t>
      </w:r>
      <w:r w:rsidRPr="00CE5C50">
        <w:rPr>
          <w:rFonts w:ascii="Arial" w:eastAsia="Arial" w:hAnsi="Arial" w:cs="Arial"/>
        </w:rPr>
        <w:t>h</w:t>
      </w:r>
      <w:r w:rsidRPr="00CE5C50">
        <w:rPr>
          <w:rFonts w:ascii="Arial" w:eastAsia="Arial" w:hAnsi="Arial" w:cs="Arial"/>
          <w:spacing w:val="-1"/>
        </w:rPr>
        <w:t>i</w:t>
      </w:r>
      <w:r w:rsidRPr="00CE5C50">
        <w:rPr>
          <w:rFonts w:ascii="Arial" w:eastAsia="Arial" w:hAnsi="Arial" w:cs="Arial"/>
          <w:spacing w:val="-3"/>
        </w:rPr>
        <w:t>e</w:t>
      </w:r>
      <w:r w:rsidRPr="00CE5C50">
        <w:rPr>
          <w:rFonts w:ascii="Arial" w:eastAsia="Arial" w:hAnsi="Arial" w:cs="Arial"/>
        </w:rPr>
        <w:t>f</w:t>
      </w:r>
      <w:r w:rsidRPr="00CE5C50">
        <w:rPr>
          <w:rFonts w:ascii="Arial" w:eastAsia="Arial" w:hAnsi="Arial" w:cs="Arial"/>
          <w:spacing w:val="4"/>
        </w:rPr>
        <w:t xml:space="preserve"> </w:t>
      </w:r>
      <w:r w:rsidRPr="00CE5C50">
        <w:rPr>
          <w:rFonts w:ascii="Arial" w:eastAsia="Arial" w:hAnsi="Arial" w:cs="Arial"/>
          <w:spacing w:val="-3"/>
        </w:rPr>
        <w:t>E</w:t>
      </w:r>
      <w:r w:rsidRPr="00CE5C50">
        <w:rPr>
          <w:rFonts w:ascii="Arial" w:eastAsia="Arial" w:hAnsi="Arial" w:cs="Arial"/>
          <w:spacing w:val="-2"/>
        </w:rPr>
        <w:t>x</w:t>
      </w:r>
      <w:r w:rsidRPr="00CE5C50">
        <w:rPr>
          <w:rFonts w:ascii="Arial" w:eastAsia="Arial" w:hAnsi="Arial" w:cs="Arial"/>
        </w:rPr>
        <w:t>ec</w:t>
      </w:r>
      <w:r w:rsidRPr="00CE5C50">
        <w:rPr>
          <w:rFonts w:ascii="Arial" w:eastAsia="Arial" w:hAnsi="Arial" w:cs="Arial"/>
          <w:spacing w:val="-1"/>
        </w:rPr>
        <w:t>u</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spacing w:val="-2"/>
        </w:rPr>
        <w:t>v</w:t>
      </w:r>
      <w:r w:rsidRPr="00CE5C50">
        <w:rPr>
          <w:rFonts w:ascii="Arial" w:eastAsia="Arial" w:hAnsi="Arial" w:cs="Arial"/>
        </w:rPr>
        <w:t xml:space="preserve">e </w:t>
      </w:r>
      <w:proofErr w:type="gramStart"/>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1"/>
        </w:rPr>
        <w:t>e</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2"/>
        </w:rPr>
        <w:t>g</w:t>
      </w:r>
      <w:r w:rsidRPr="00CE5C50">
        <w:rPr>
          <w:rFonts w:ascii="Arial" w:eastAsia="Arial" w:hAnsi="Arial" w:cs="Arial"/>
        </w:rPr>
        <w:t>s</w:t>
      </w:r>
      <w:proofErr w:type="gramEnd"/>
      <w:r w:rsidRPr="00CE5C50">
        <w:rPr>
          <w:rFonts w:ascii="Arial" w:eastAsia="Arial" w:hAnsi="Arial" w:cs="Arial"/>
          <w:spacing w:val="1"/>
        </w:rPr>
        <w:t xml:space="preserve"> </w:t>
      </w:r>
      <w:r w:rsidRPr="00CE5C50">
        <w:rPr>
          <w:rFonts w:ascii="Arial" w:eastAsia="Arial" w:hAnsi="Arial" w:cs="Arial"/>
          <w:spacing w:val="-3"/>
        </w:rPr>
        <w:t>w</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rPr>
        <w:t xml:space="preserve">h </w:t>
      </w:r>
      <w:r w:rsidR="00644313" w:rsidRPr="00CE5C50">
        <w:rPr>
          <w:rFonts w:ascii="Arial" w:eastAsia="Arial" w:hAnsi="Arial" w:cs="Arial"/>
          <w:spacing w:val="-1"/>
        </w:rPr>
        <w:t>NHS Improvement</w:t>
      </w:r>
    </w:p>
    <w:p w:rsidR="00E427D3" w:rsidRPr="00CE5C50" w:rsidRDefault="00E81F8C">
      <w:pPr>
        <w:tabs>
          <w:tab w:val="left" w:pos="820"/>
        </w:tabs>
        <w:spacing w:after="0" w:line="266" w:lineRule="exact"/>
        <w:ind w:left="472" w:right="-20"/>
        <w:rPr>
          <w:rFonts w:ascii="Arial" w:eastAsia="Arial" w:hAnsi="Arial" w:cs="Arial"/>
        </w:rPr>
      </w:pPr>
      <w:r w:rsidRPr="00CE5C50">
        <w:rPr>
          <w:rFonts w:ascii="Symbol" w:eastAsia="Symbol" w:hAnsi="Symbol" w:cs="Symbol"/>
        </w:rPr>
        <w:t></w:t>
      </w:r>
      <w:r w:rsidRPr="00CE5C50">
        <w:rPr>
          <w:rFonts w:ascii="Times New Roman" w:eastAsia="Times New Roman" w:hAnsi="Times New Roman" w:cs="Times New Roman"/>
        </w:rPr>
        <w:tab/>
      </w:r>
      <w:r w:rsidRPr="00CE5C50">
        <w:rPr>
          <w:rFonts w:ascii="Arial" w:eastAsia="Arial" w:hAnsi="Arial" w:cs="Arial"/>
          <w:spacing w:val="-1"/>
        </w:rPr>
        <w:t>S</w:t>
      </w:r>
      <w:r w:rsidRPr="00CE5C50">
        <w:rPr>
          <w:rFonts w:ascii="Arial" w:eastAsia="Arial" w:hAnsi="Arial" w:cs="Arial"/>
        </w:rPr>
        <w:t>p</w:t>
      </w:r>
      <w:r w:rsidRPr="00CE5C50">
        <w:rPr>
          <w:rFonts w:ascii="Arial" w:eastAsia="Arial" w:hAnsi="Arial" w:cs="Arial"/>
          <w:spacing w:val="-1"/>
        </w:rPr>
        <w:t>e</w:t>
      </w:r>
      <w:r w:rsidRPr="00CE5C50">
        <w:rPr>
          <w:rFonts w:ascii="Arial" w:eastAsia="Arial" w:hAnsi="Arial" w:cs="Arial"/>
        </w:rPr>
        <w:t>c</w:t>
      </w:r>
      <w:r w:rsidRPr="00CE5C50">
        <w:rPr>
          <w:rFonts w:ascii="Arial" w:eastAsia="Arial" w:hAnsi="Arial" w:cs="Arial"/>
          <w:spacing w:val="-1"/>
        </w:rPr>
        <w:t>i</w:t>
      </w:r>
      <w:r w:rsidRPr="00CE5C50">
        <w:rPr>
          <w:rFonts w:ascii="Arial" w:eastAsia="Arial" w:hAnsi="Arial" w:cs="Arial"/>
        </w:rPr>
        <w:t>a</w:t>
      </w:r>
      <w:r w:rsidRPr="00CE5C50">
        <w:rPr>
          <w:rFonts w:ascii="Arial" w:eastAsia="Arial" w:hAnsi="Arial" w:cs="Arial"/>
          <w:spacing w:val="-1"/>
        </w:rPr>
        <w:t>li</w:t>
      </w:r>
      <w:r w:rsidRPr="00CE5C50">
        <w:rPr>
          <w:rFonts w:ascii="Arial" w:eastAsia="Arial" w:hAnsi="Arial" w:cs="Arial"/>
        </w:rPr>
        <w:t xml:space="preserve">st </w:t>
      </w:r>
      <w:r w:rsidRPr="00CE5C50">
        <w:rPr>
          <w:rFonts w:ascii="Arial" w:eastAsia="Arial" w:hAnsi="Arial" w:cs="Arial"/>
          <w:spacing w:val="3"/>
        </w:rPr>
        <w:t>f</w:t>
      </w:r>
      <w:r w:rsidRPr="00CE5C50">
        <w:rPr>
          <w:rFonts w:ascii="Arial" w:eastAsia="Arial" w:hAnsi="Arial" w:cs="Arial"/>
        </w:rPr>
        <w:t>or</w:t>
      </w:r>
      <w:r w:rsidRPr="00CE5C50">
        <w:rPr>
          <w:rFonts w:ascii="Arial" w:eastAsia="Arial" w:hAnsi="Arial" w:cs="Arial"/>
          <w:spacing w:val="-2"/>
        </w:rPr>
        <w:t>u</w:t>
      </w:r>
      <w:r w:rsidRPr="00CE5C50">
        <w:rPr>
          <w:rFonts w:ascii="Arial" w:eastAsia="Arial" w:hAnsi="Arial" w:cs="Arial"/>
          <w:spacing w:val="1"/>
        </w:rPr>
        <w:t>m</w:t>
      </w:r>
      <w:r w:rsidRPr="00CE5C50">
        <w:rPr>
          <w:rFonts w:ascii="Arial" w:eastAsia="Arial" w:hAnsi="Arial" w:cs="Arial"/>
        </w:rPr>
        <w:t>s</w:t>
      </w:r>
      <w:r w:rsidRPr="00CE5C50">
        <w:rPr>
          <w:rFonts w:ascii="Arial" w:eastAsia="Arial" w:hAnsi="Arial" w:cs="Arial"/>
          <w:spacing w:val="-4"/>
        </w:rPr>
        <w:t xml:space="preserve"> </w:t>
      </w:r>
      <w:r w:rsidRPr="00CE5C50">
        <w:rPr>
          <w:rFonts w:ascii="Arial" w:eastAsia="Arial" w:hAnsi="Arial" w:cs="Arial"/>
          <w:spacing w:val="3"/>
        </w:rPr>
        <w:t>f</w:t>
      </w:r>
      <w:r w:rsidRPr="00CE5C50">
        <w:rPr>
          <w:rFonts w:ascii="Arial" w:eastAsia="Arial" w:hAnsi="Arial" w:cs="Arial"/>
          <w:spacing w:val="-3"/>
        </w:rPr>
        <w:t>o</w:t>
      </w:r>
      <w:r w:rsidRPr="00CE5C50">
        <w:rPr>
          <w:rFonts w:ascii="Arial" w:eastAsia="Arial" w:hAnsi="Arial" w:cs="Arial"/>
        </w:rPr>
        <w:t>r</w:t>
      </w:r>
      <w:r w:rsidRPr="00CE5C50">
        <w:rPr>
          <w:rFonts w:ascii="Arial" w:eastAsia="Arial" w:hAnsi="Arial" w:cs="Arial"/>
          <w:spacing w:val="2"/>
        </w:rPr>
        <w:t xml:space="preserve"> </w:t>
      </w:r>
      <w:r w:rsidRPr="00CE5C50">
        <w:rPr>
          <w:rFonts w:ascii="Arial" w:eastAsia="Arial" w:hAnsi="Arial" w:cs="Arial"/>
          <w:spacing w:val="-1"/>
        </w:rPr>
        <w:t>Di</w:t>
      </w:r>
      <w:r w:rsidRPr="00CE5C50">
        <w:rPr>
          <w:rFonts w:ascii="Arial" w:eastAsia="Arial" w:hAnsi="Arial" w:cs="Arial"/>
          <w:spacing w:val="-2"/>
        </w:rPr>
        <w:t>r</w:t>
      </w:r>
      <w:r w:rsidRPr="00CE5C50">
        <w:rPr>
          <w:rFonts w:ascii="Arial" w:eastAsia="Arial" w:hAnsi="Arial" w:cs="Arial"/>
        </w:rPr>
        <w:t>ecto</w:t>
      </w:r>
      <w:r w:rsidRPr="00CE5C50">
        <w:rPr>
          <w:rFonts w:ascii="Arial" w:eastAsia="Arial" w:hAnsi="Arial" w:cs="Arial"/>
          <w:spacing w:val="1"/>
        </w:rPr>
        <w:t>r</w:t>
      </w:r>
      <w:r w:rsidRPr="00CE5C50">
        <w:rPr>
          <w:rFonts w:ascii="Arial" w:eastAsia="Arial" w:hAnsi="Arial" w:cs="Arial"/>
        </w:rPr>
        <w:t>s</w:t>
      </w:r>
      <w:r w:rsidRPr="00CE5C50">
        <w:rPr>
          <w:rFonts w:ascii="Arial" w:eastAsia="Arial" w:hAnsi="Arial" w:cs="Arial"/>
          <w:spacing w:val="-1"/>
        </w:rPr>
        <w:t xml:space="preserve">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2"/>
        </w:rPr>
        <w:t xml:space="preserve"> </w:t>
      </w:r>
      <w:r w:rsidRPr="00CE5C50">
        <w:rPr>
          <w:rFonts w:ascii="Arial" w:eastAsia="Arial" w:hAnsi="Arial" w:cs="Arial"/>
        </w:rPr>
        <w:t>F</w:t>
      </w:r>
      <w:r w:rsidRPr="00CE5C50">
        <w:rPr>
          <w:rFonts w:ascii="Arial" w:eastAsia="Arial" w:hAnsi="Arial" w:cs="Arial"/>
          <w:spacing w:val="-2"/>
        </w:rPr>
        <w:t>i</w:t>
      </w:r>
      <w:r w:rsidRPr="00CE5C50">
        <w:rPr>
          <w:rFonts w:ascii="Arial" w:eastAsia="Arial" w:hAnsi="Arial" w:cs="Arial"/>
        </w:rPr>
        <w:t>n</w:t>
      </w:r>
      <w:r w:rsidRPr="00CE5C50">
        <w:rPr>
          <w:rFonts w:ascii="Arial" w:eastAsia="Arial" w:hAnsi="Arial" w:cs="Arial"/>
          <w:spacing w:val="-1"/>
        </w:rPr>
        <w:t>a</w:t>
      </w:r>
      <w:r w:rsidRPr="00CE5C50">
        <w:rPr>
          <w:rFonts w:ascii="Arial" w:eastAsia="Arial" w:hAnsi="Arial" w:cs="Arial"/>
        </w:rPr>
        <w:t>nc</w:t>
      </w:r>
      <w:r w:rsidRPr="00CE5C50">
        <w:rPr>
          <w:rFonts w:ascii="Arial" w:eastAsia="Arial" w:hAnsi="Arial" w:cs="Arial"/>
          <w:spacing w:val="-1"/>
        </w:rPr>
        <w:t>e</w:t>
      </w:r>
      <w:r w:rsidRPr="00CE5C50">
        <w:rPr>
          <w:rFonts w:ascii="Arial" w:eastAsia="Arial" w:hAnsi="Arial" w:cs="Arial"/>
        </w:rPr>
        <w:t xml:space="preserve">, </w:t>
      </w:r>
      <w:r w:rsidRPr="00CE5C50">
        <w:rPr>
          <w:rFonts w:ascii="Arial" w:eastAsia="Arial" w:hAnsi="Arial" w:cs="Arial"/>
          <w:spacing w:val="-1"/>
        </w:rPr>
        <w:t>N</w:t>
      </w:r>
      <w:r w:rsidRPr="00CE5C50">
        <w:rPr>
          <w:rFonts w:ascii="Arial" w:eastAsia="Arial" w:hAnsi="Arial" w:cs="Arial"/>
          <w:spacing w:val="3"/>
        </w:rPr>
        <w:t>u</w:t>
      </w:r>
      <w:r w:rsidRPr="00CE5C50">
        <w:rPr>
          <w:rFonts w:ascii="Arial" w:eastAsia="Arial" w:hAnsi="Arial" w:cs="Arial"/>
          <w:spacing w:val="1"/>
        </w:rPr>
        <w:t>r</w:t>
      </w:r>
      <w:r w:rsidRPr="00CE5C50">
        <w:rPr>
          <w:rFonts w:ascii="Arial" w:eastAsia="Arial" w:hAnsi="Arial" w:cs="Arial"/>
        </w:rPr>
        <w:t>s</w:t>
      </w:r>
      <w:r w:rsidRPr="00CE5C50">
        <w:rPr>
          <w:rFonts w:ascii="Arial" w:eastAsia="Arial" w:hAnsi="Arial" w:cs="Arial"/>
          <w:spacing w:val="-1"/>
        </w:rPr>
        <w:t>i</w:t>
      </w:r>
      <w:r w:rsidRPr="00CE5C50">
        <w:rPr>
          <w:rFonts w:ascii="Arial" w:eastAsia="Arial" w:hAnsi="Arial" w:cs="Arial"/>
          <w:spacing w:val="-3"/>
        </w:rPr>
        <w:t>n</w:t>
      </w:r>
      <w:r w:rsidRPr="00CE5C50">
        <w:rPr>
          <w:rFonts w:ascii="Arial" w:eastAsia="Arial" w:hAnsi="Arial" w:cs="Arial"/>
        </w:rPr>
        <w:t>g &amp;</w:t>
      </w:r>
      <w:r w:rsidRPr="00CE5C50">
        <w:rPr>
          <w:rFonts w:ascii="Arial" w:eastAsia="Arial" w:hAnsi="Arial" w:cs="Arial"/>
          <w:spacing w:val="1"/>
        </w:rPr>
        <w:t xml:space="preserve"> </w:t>
      </w:r>
      <w:r w:rsidRPr="00CE5C50">
        <w:rPr>
          <w:rFonts w:ascii="Arial" w:eastAsia="Arial" w:hAnsi="Arial" w:cs="Arial"/>
          <w:spacing w:val="-1"/>
        </w:rPr>
        <w:t>H</w:t>
      </w:r>
      <w:r w:rsidRPr="00CE5C50">
        <w:rPr>
          <w:rFonts w:ascii="Arial" w:eastAsia="Arial" w:hAnsi="Arial" w:cs="Arial"/>
        </w:rPr>
        <w:t>uman</w:t>
      </w:r>
      <w:r w:rsidRPr="00CE5C50">
        <w:rPr>
          <w:rFonts w:ascii="Arial" w:eastAsia="Arial" w:hAnsi="Arial" w:cs="Arial"/>
          <w:spacing w:val="-2"/>
        </w:rPr>
        <w:t xml:space="preserve"> </w:t>
      </w:r>
      <w:r w:rsidRPr="00CE5C50">
        <w:rPr>
          <w:rFonts w:ascii="Arial" w:eastAsia="Arial" w:hAnsi="Arial" w:cs="Arial"/>
          <w:spacing w:val="-1"/>
        </w:rPr>
        <w:t>R</w:t>
      </w:r>
      <w:r w:rsidRPr="00CE5C50">
        <w:rPr>
          <w:rFonts w:ascii="Arial" w:eastAsia="Arial" w:hAnsi="Arial" w:cs="Arial"/>
        </w:rPr>
        <w:t>es</w:t>
      </w:r>
      <w:r w:rsidRPr="00CE5C50">
        <w:rPr>
          <w:rFonts w:ascii="Arial" w:eastAsia="Arial" w:hAnsi="Arial" w:cs="Arial"/>
          <w:spacing w:val="-1"/>
        </w:rPr>
        <w:t>o</w:t>
      </w:r>
      <w:r w:rsidRPr="00CE5C50">
        <w:rPr>
          <w:rFonts w:ascii="Arial" w:eastAsia="Arial" w:hAnsi="Arial" w:cs="Arial"/>
        </w:rPr>
        <w:t>u</w:t>
      </w:r>
      <w:r w:rsidRPr="00CE5C50">
        <w:rPr>
          <w:rFonts w:ascii="Arial" w:eastAsia="Arial" w:hAnsi="Arial" w:cs="Arial"/>
          <w:spacing w:val="-2"/>
        </w:rPr>
        <w:t>r</w:t>
      </w:r>
      <w:r w:rsidRPr="00CE5C50">
        <w:rPr>
          <w:rFonts w:ascii="Arial" w:eastAsia="Arial" w:hAnsi="Arial" w:cs="Arial"/>
        </w:rPr>
        <w:t>ces</w:t>
      </w:r>
    </w:p>
    <w:p w:rsidR="00E427D3" w:rsidRPr="00CE5C50" w:rsidRDefault="00E427D3">
      <w:pPr>
        <w:spacing w:after="0"/>
        <w:sectPr w:rsidR="00E427D3" w:rsidRPr="00CE5C50">
          <w:pgSz w:w="11920" w:h="16840"/>
          <w:pgMar w:top="860" w:right="740" w:bottom="1060" w:left="740" w:header="0" w:footer="801" w:gutter="0"/>
          <w:cols w:space="720"/>
        </w:sectPr>
      </w:pPr>
    </w:p>
    <w:p w:rsidR="00E427D3" w:rsidRPr="00CE5C50" w:rsidRDefault="00E81F8C">
      <w:pPr>
        <w:spacing w:before="69" w:after="0" w:line="240" w:lineRule="auto"/>
        <w:ind w:left="112" w:right="646"/>
        <w:jc w:val="both"/>
        <w:rPr>
          <w:rFonts w:ascii="Arial" w:eastAsia="Arial" w:hAnsi="Arial" w:cs="Arial"/>
        </w:rPr>
      </w:pPr>
      <w:r w:rsidRPr="00CE5C50">
        <w:rPr>
          <w:rFonts w:ascii="Arial" w:eastAsia="Arial" w:hAnsi="Arial" w:cs="Arial"/>
          <w:spacing w:val="-1"/>
        </w:rPr>
        <w:lastRenderedPageBreak/>
        <w:t>B</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rPr>
        <w:t>s</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1"/>
        </w:rPr>
        <w:t>l</w:t>
      </w:r>
      <w:r w:rsidRPr="00CE5C50">
        <w:rPr>
          <w:rFonts w:ascii="Arial" w:eastAsia="Arial" w:hAnsi="Arial" w:cs="Arial"/>
        </w:rPr>
        <w:t>,</w:t>
      </w:r>
      <w:r w:rsidRPr="00CE5C50">
        <w:rPr>
          <w:rFonts w:ascii="Arial" w:eastAsia="Arial" w:hAnsi="Arial" w:cs="Arial"/>
          <w:spacing w:val="2"/>
        </w:rPr>
        <w:t xml:space="preserve"> </w:t>
      </w:r>
      <w:r w:rsidRPr="00CE5C50">
        <w:rPr>
          <w:rFonts w:ascii="Arial" w:eastAsia="Arial" w:hAnsi="Arial" w:cs="Arial"/>
          <w:spacing w:val="-1"/>
        </w:rPr>
        <w:t>N</w:t>
      </w:r>
      <w:r w:rsidRPr="00CE5C50">
        <w:rPr>
          <w:rFonts w:ascii="Arial" w:eastAsia="Arial" w:hAnsi="Arial" w:cs="Arial"/>
          <w:spacing w:val="-3"/>
        </w:rPr>
        <w:t>o</w:t>
      </w:r>
      <w:r w:rsidRPr="00CE5C50">
        <w:rPr>
          <w:rFonts w:ascii="Arial" w:eastAsia="Arial" w:hAnsi="Arial" w:cs="Arial"/>
          <w:spacing w:val="1"/>
        </w:rPr>
        <w:t>rt</w:t>
      </w:r>
      <w:r w:rsidRPr="00CE5C50">
        <w:rPr>
          <w:rFonts w:ascii="Arial" w:eastAsia="Arial" w:hAnsi="Arial" w:cs="Arial"/>
        </w:rPr>
        <w:t>h</w:t>
      </w:r>
      <w:r w:rsidRPr="00CE5C50">
        <w:rPr>
          <w:rFonts w:ascii="Arial" w:eastAsia="Arial" w:hAnsi="Arial" w:cs="Arial"/>
          <w:spacing w:val="-2"/>
        </w:rPr>
        <w:t xml:space="preserve"> </w:t>
      </w:r>
      <w:r w:rsidRPr="00CE5C50">
        <w:rPr>
          <w:rFonts w:ascii="Arial" w:eastAsia="Arial" w:hAnsi="Arial" w:cs="Arial"/>
          <w:spacing w:val="-1"/>
        </w:rPr>
        <w:t>S</w:t>
      </w:r>
      <w:r w:rsidRPr="00CE5C50">
        <w:rPr>
          <w:rFonts w:ascii="Arial" w:eastAsia="Arial" w:hAnsi="Arial" w:cs="Arial"/>
        </w:rPr>
        <w:t>om</w:t>
      </w:r>
      <w:r w:rsidRPr="00CE5C50">
        <w:rPr>
          <w:rFonts w:ascii="Arial" w:eastAsia="Arial" w:hAnsi="Arial" w:cs="Arial"/>
          <w:spacing w:val="-2"/>
        </w:rPr>
        <w:t>e</w:t>
      </w:r>
      <w:r w:rsidRPr="00CE5C50">
        <w:rPr>
          <w:rFonts w:ascii="Arial" w:eastAsia="Arial" w:hAnsi="Arial" w:cs="Arial"/>
          <w:spacing w:val="1"/>
        </w:rPr>
        <w:t>r</w:t>
      </w:r>
      <w:r w:rsidRPr="00CE5C50">
        <w:rPr>
          <w:rFonts w:ascii="Arial" w:eastAsia="Arial" w:hAnsi="Arial" w:cs="Arial"/>
        </w:rPr>
        <w:t>se</w:t>
      </w:r>
      <w:r w:rsidRPr="00CE5C50">
        <w:rPr>
          <w:rFonts w:ascii="Arial" w:eastAsia="Arial" w:hAnsi="Arial" w:cs="Arial"/>
          <w:spacing w:val="-2"/>
        </w:rPr>
        <w:t>t</w:t>
      </w:r>
      <w:r w:rsidRPr="00CE5C50">
        <w:rPr>
          <w:rFonts w:ascii="Arial" w:eastAsia="Arial" w:hAnsi="Arial" w:cs="Arial"/>
        </w:rPr>
        <w:t xml:space="preserve">, </w:t>
      </w:r>
      <w:r w:rsidRPr="00CE5C50">
        <w:rPr>
          <w:rFonts w:ascii="Arial" w:eastAsia="Arial" w:hAnsi="Arial" w:cs="Arial"/>
          <w:spacing w:val="-1"/>
        </w:rPr>
        <w:t>S</w:t>
      </w:r>
      <w:r w:rsidRPr="00CE5C50">
        <w:rPr>
          <w:rFonts w:ascii="Arial" w:eastAsia="Arial" w:hAnsi="Arial" w:cs="Arial"/>
        </w:rPr>
        <w:t>ome</w:t>
      </w:r>
      <w:r w:rsidRPr="00CE5C50">
        <w:rPr>
          <w:rFonts w:ascii="Arial" w:eastAsia="Arial" w:hAnsi="Arial" w:cs="Arial"/>
          <w:spacing w:val="1"/>
        </w:rPr>
        <w:t>r</w:t>
      </w:r>
      <w:r w:rsidRPr="00CE5C50">
        <w:rPr>
          <w:rFonts w:ascii="Arial" w:eastAsia="Arial" w:hAnsi="Arial" w:cs="Arial"/>
        </w:rPr>
        <w:t>s</w:t>
      </w:r>
      <w:r w:rsidRPr="00CE5C50">
        <w:rPr>
          <w:rFonts w:ascii="Arial" w:eastAsia="Arial" w:hAnsi="Arial" w:cs="Arial"/>
          <w:spacing w:val="-3"/>
        </w:rPr>
        <w:t>e</w:t>
      </w:r>
      <w:r w:rsidRPr="00CE5C50">
        <w:rPr>
          <w:rFonts w:ascii="Arial" w:eastAsia="Arial" w:hAnsi="Arial" w:cs="Arial"/>
        </w:rPr>
        <w:t>t</w:t>
      </w:r>
      <w:r w:rsidRPr="00CE5C50">
        <w:rPr>
          <w:rFonts w:ascii="Arial" w:eastAsia="Arial" w:hAnsi="Arial" w:cs="Arial"/>
          <w:spacing w:val="2"/>
        </w:rPr>
        <w:t xml:space="preserve"> </w:t>
      </w:r>
      <w:r w:rsidRPr="00CE5C50">
        <w:rPr>
          <w:rFonts w:ascii="Arial" w:eastAsia="Arial" w:hAnsi="Arial" w:cs="Arial"/>
        </w:rPr>
        <w:t>&amp;</w:t>
      </w:r>
      <w:r w:rsidRPr="00CE5C50">
        <w:rPr>
          <w:rFonts w:ascii="Arial" w:eastAsia="Arial" w:hAnsi="Arial" w:cs="Arial"/>
          <w:spacing w:val="-2"/>
        </w:rPr>
        <w:t xml:space="preserve"> </w:t>
      </w:r>
      <w:r w:rsidRPr="00CE5C50">
        <w:rPr>
          <w:rFonts w:ascii="Arial" w:eastAsia="Arial" w:hAnsi="Arial" w:cs="Arial"/>
          <w:spacing w:val="-1"/>
        </w:rPr>
        <w:t>S</w:t>
      </w:r>
      <w:r w:rsidRPr="00CE5C50">
        <w:rPr>
          <w:rFonts w:ascii="Arial" w:eastAsia="Arial" w:hAnsi="Arial" w:cs="Arial"/>
        </w:rPr>
        <w:t>o</w:t>
      </w:r>
      <w:r w:rsidRPr="00CE5C50">
        <w:rPr>
          <w:rFonts w:ascii="Arial" w:eastAsia="Arial" w:hAnsi="Arial" w:cs="Arial"/>
          <w:spacing w:val="-1"/>
        </w:rPr>
        <w:t>u</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2"/>
        </w:rPr>
        <w:t xml:space="preserve"> </w:t>
      </w:r>
      <w:r w:rsidRPr="00CE5C50">
        <w:rPr>
          <w:rFonts w:ascii="Arial" w:eastAsia="Arial" w:hAnsi="Arial" w:cs="Arial"/>
          <w:spacing w:val="1"/>
        </w:rPr>
        <w:t>G</w:t>
      </w:r>
      <w:r w:rsidRPr="00CE5C50">
        <w:rPr>
          <w:rFonts w:ascii="Arial" w:eastAsia="Arial" w:hAnsi="Arial" w:cs="Arial"/>
          <w:spacing w:val="-1"/>
        </w:rPr>
        <w:t>l</w:t>
      </w:r>
      <w:r w:rsidRPr="00CE5C50">
        <w:rPr>
          <w:rFonts w:ascii="Arial" w:eastAsia="Arial" w:hAnsi="Arial" w:cs="Arial"/>
        </w:rPr>
        <w:t>o</w:t>
      </w:r>
      <w:r w:rsidRPr="00CE5C50">
        <w:rPr>
          <w:rFonts w:ascii="Arial" w:eastAsia="Arial" w:hAnsi="Arial" w:cs="Arial"/>
          <w:spacing w:val="-1"/>
        </w:rPr>
        <w:t>u</w:t>
      </w:r>
      <w:r w:rsidRPr="00CE5C50">
        <w:rPr>
          <w:rFonts w:ascii="Arial" w:eastAsia="Arial" w:hAnsi="Arial" w:cs="Arial"/>
          <w:spacing w:val="-2"/>
        </w:rPr>
        <w:t>c</w:t>
      </w:r>
      <w:r w:rsidRPr="00CE5C50">
        <w:rPr>
          <w:rFonts w:ascii="Arial" w:eastAsia="Arial" w:hAnsi="Arial" w:cs="Arial"/>
        </w:rPr>
        <w:t>este</w:t>
      </w:r>
      <w:r w:rsidRPr="00CE5C50">
        <w:rPr>
          <w:rFonts w:ascii="Arial" w:eastAsia="Arial" w:hAnsi="Arial" w:cs="Arial"/>
          <w:spacing w:val="1"/>
        </w:rPr>
        <w:t>r</w:t>
      </w:r>
      <w:r w:rsidRPr="00CE5C50">
        <w:rPr>
          <w:rFonts w:ascii="Arial" w:eastAsia="Arial" w:hAnsi="Arial" w:cs="Arial"/>
        </w:rPr>
        <w:t>sh</w:t>
      </w:r>
      <w:r w:rsidRPr="00CE5C50">
        <w:rPr>
          <w:rFonts w:ascii="Arial" w:eastAsia="Arial" w:hAnsi="Arial" w:cs="Arial"/>
          <w:spacing w:val="-1"/>
        </w:rPr>
        <w:t>i</w:t>
      </w:r>
      <w:r w:rsidRPr="00CE5C50">
        <w:rPr>
          <w:rFonts w:ascii="Arial" w:eastAsia="Arial" w:hAnsi="Arial" w:cs="Arial"/>
          <w:spacing w:val="1"/>
        </w:rPr>
        <w:t>r</w:t>
      </w:r>
      <w:r w:rsidRPr="00CE5C50">
        <w:rPr>
          <w:rFonts w:ascii="Arial" w:eastAsia="Arial" w:hAnsi="Arial" w:cs="Arial"/>
        </w:rPr>
        <w:t>e</w:t>
      </w:r>
      <w:r w:rsidRPr="00CE5C50">
        <w:rPr>
          <w:rFonts w:ascii="Arial" w:eastAsia="Arial" w:hAnsi="Arial" w:cs="Arial"/>
          <w:spacing w:val="-2"/>
        </w:rPr>
        <w:t xml:space="preserve"> </w:t>
      </w:r>
      <w:r w:rsidRPr="00CE5C50">
        <w:rPr>
          <w:rFonts w:ascii="Arial" w:eastAsia="Arial" w:hAnsi="Arial" w:cs="Arial"/>
          <w:spacing w:val="-1"/>
        </w:rPr>
        <w:t>A</w:t>
      </w:r>
      <w:r w:rsidRPr="00CE5C50">
        <w:rPr>
          <w:rFonts w:ascii="Arial" w:eastAsia="Arial" w:hAnsi="Arial" w:cs="Arial"/>
          <w:spacing w:val="6"/>
        </w:rPr>
        <w:t>r</w:t>
      </w:r>
      <w:r w:rsidRPr="00CE5C50">
        <w:rPr>
          <w:rFonts w:ascii="Arial" w:eastAsia="Arial" w:hAnsi="Arial" w:cs="Arial"/>
        </w:rPr>
        <w:t>ea</w:t>
      </w:r>
      <w:r w:rsidRPr="00CE5C50">
        <w:rPr>
          <w:rFonts w:ascii="Arial" w:eastAsia="Arial" w:hAnsi="Arial" w:cs="Arial"/>
          <w:spacing w:val="-2"/>
        </w:rPr>
        <w:t xml:space="preserve"> </w:t>
      </w:r>
      <w:r w:rsidRPr="00CE5C50">
        <w:rPr>
          <w:rFonts w:ascii="Arial" w:eastAsia="Arial" w:hAnsi="Arial" w:cs="Arial"/>
          <w:spacing w:val="1"/>
        </w:rPr>
        <w:t>(</w:t>
      </w:r>
      <w:r w:rsidRPr="00CE5C50">
        <w:rPr>
          <w:rFonts w:ascii="Arial" w:eastAsia="Arial" w:hAnsi="Arial" w:cs="Arial"/>
          <w:spacing w:val="-1"/>
        </w:rPr>
        <w:t>BNSS</w:t>
      </w:r>
      <w:r w:rsidRPr="00CE5C50">
        <w:rPr>
          <w:rFonts w:ascii="Arial" w:eastAsia="Arial" w:hAnsi="Arial" w:cs="Arial"/>
          <w:spacing w:val="-3"/>
        </w:rPr>
        <w:t>S</w:t>
      </w:r>
      <w:r w:rsidRPr="00CE5C50">
        <w:rPr>
          <w:rFonts w:ascii="Arial" w:eastAsia="Arial" w:hAnsi="Arial" w:cs="Arial"/>
          <w:spacing w:val="1"/>
        </w:rPr>
        <w:t>G</w:t>
      </w:r>
      <w:r w:rsidRPr="00CE5C50">
        <w:rPr>
          <w:rFonts w:ascii="Arial" w:eastAsia="Arial" w:hAnsi="Arial" w:cs="Arial"/>
        </w:rPr>
        <w:t xml:space="preserve">) </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3"/>
        </w:rPr>
        <w:t>e</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spacing w:val="-3"/>
        </w:rPr>
        <w:t>n</w:t>
      </w:r>
      <w:r w:rsidRPr="00CE5C50">
        <w:rPr>
          <w:rFonts w:ascii="Arial" w:eastAsia="Arial" w:hAnsi="Arial" w:cs="Arial"/>
          <w:spacing w:val="2"/>
        </w:rPr>
        <w:t>g</w:t>
      </w:r>
      <w:r w:rsidRPr="00CE5C50">
        <w:rPr>
          <w:rFonts w:ascii="Arial" w:eastAsia="Arial" w:hAnsi="Arial" w:cs="Arial"/>
        </w:rPr>
        <w:t>s</w:t>
      </w:r>
      <w:r w:rsidRPr="00CE5C50">
        <w:rPr>
          <w:rFonts w:ascii="Arial" w:eastAsia="Arial" w:hAnsi="Arial" w:cs="Arial"/>
          <w:spacing w:val="1"/>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4"/>
        </w:rPr>
        <w:t xml:space="preserve"> </w:t>
      </w:r>
      <w:r w:rsidRPr="00CE5C50">
        <w:rPr>
          <w:rFonts w:ascii="Arial" w:eastAsia="Arial" w:hAnsi="Arial" w:cs="Arial"/>
          <w:spacing w:val="3"/>
        </w:rPr>
        <w:t>f</w:t>
      </w:r>
      <w:r w:rsidRPr="00CE5C50">
        <w:rPr>
          <w:rFonts w:ascii="Arial" w:eastAsia="Arial" w:hAnsi="Arial" w:cs="Arial"/>
          <w:spacing w:val="-3"/>
        </w:rPr>
        <w:t>o</w:t>
      </w:r>
      <w:r w:rsidRPr="00CE5C50">
        <w:rPr>
          <w:rFonts w:ascii="Arial" w:eastAsia="Arial" w:hAnsi="Arial" w:cs="Arial"/>
          <w:spacing w:val="1"/>
        </w:rPr>
        <w:t>r</w:t>
      </w:r>
      <w:r w:rsidRPr="00CE5C50">
        <w:rPr>
          <w:rFonts w:ascii="Arial" w:eastAsia="Arial" w:hAnsi="Arial" w:cs="Arial"/>
        </w:rPr>
        <w:t>u</w:t>
      </w:r>
      <w:r w:rsidRPr="00CE5C50">
        <w:rPr>
          <w:rFonts w:ascii="Arial" w:eastAsia="Arial" w:hAnsi="Arial" w:cs="Arial"/>
          <w:spacing w:val="-2"/>
        </w:rPr>
        <w:t>m</w:t>
      </w:r>
      <w:r w:rsidRPr="00CE5C50">
        <w:rPr>
          <w:rFonts w:ascii="Arial" w:eastAsia="Arial" w:hAnsi="Arial" w:cs="Arial"/>
          <w:spacing w:val="3"/>
        </w:rPr>
        <w:t>s</w:t>
      </w:r>
      <w:r w:rsidRPr="00CE5C50">
        <w:rPr>
          <w:rFonts w:ascii="Arial" w:eastAsia="Arial" w:hAnsi="Arial" w:cs="Arial"/>
        </w:rPr>
        <w:t>:</w:t>
      </w:r>
    </w:p>
    <w:p w:rsidR="00E427D3" w:rsidRPr="00CE5C50" w:rsidRDefault="00E427D3">
      <w:pPr>
        <w:spacing w:before="13" w:after="0" w:line="240" w:lineRule="exact"/>
        <w:rPr>
          <w:sz w:val="24"/>
          <w:szCs w:val="24"/>
        </w:rPr>
      </w:pPr>
    </w:p>
    <w:p w:rsidR="00E427D3" w:rsidRPr="00CE5C50" w:rsidRDefault="00E81F8C">
      <w:pPr>
        <w:tabs>
          <w:tab w:val="left" w:pos="820"/>
        </w:tabs>
        <w:spacing w:after="0" w:line="240" w:lineRule="auto"/>
        <w:ind w:left="472" w:right="-20"/>
        <w:rPr>
          <w:rFonts w:ascii="Arial" w:eastAsia="Arial" w:hAnsi="Arial" w:cs="Arial"/>
        </w:rPr>
      </w:pPr>
      <w:r w:rsidRPr="00CE5C50">
        <w:rPr>
          <w:rFonts w:ascii="Symbol" w:eastAsia="Symbol" w:hAnsi="Symbol" w:cs="Symbol"/>
        </w:rPr>
        <w:t></w:t>
      </w:r>
      <w:r w:rsidRPr="00CE5C50">
        <w:rPr>
          <w:rFonts w:ascii="Times New Roman" w:eastAsia="Times New Roman" w:hAnsi="Times New Roman" w:cs="Times New Roman"/>
        </w:rPr>
        <w:tab/>
      </w:r>
      <w:r w:rsidRPr="00CE5C50">
        <w:rPr>
          <w:rFonts w:ascii="Arial" w:eastAsia="Arial" w:hAnsi="Arial" w:cs="Arial"/>
          <w:spacing w:val="-1"/>
        </w:rPr>
        <w:t>S</w:t>
      </w:r>
      <w:r w:rsidRPr="00CE5C50">
        <w:rPr>
          <w:rFonts w:ascii="Arial" w:eastAsia="Arial" w:hAnsi="Arial" w:cs="Arial"/>
        </w:rPr>
        <w:t>usta</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a</w:t>
      </w:r>
      <w:r w:rsidRPr="00CE5C50">
        <w:rPr>
          <w:rFonts w:ascii="Arial" w:eastAsia="Arial" w:hAnsi="Arial" w:cs="Arial"/>
        </w:rPr>
        <w:t>b</w:t>
      </w:r>
      <w:r w:rsidRPr="00CE5C50">
        <w:rPr>
          <w:rFonts w:ascii="Arial" w:eastAsia="Arial" w:hAnsi="Arial" w:cs="Arial"/>
          <w:spacing w:val="-1"/>
        </w:rPr>
        <w:t>ili</w:t>
      </w:r>
      <w:r w:rsidRPr="00CE5C50">
        <w:rPr>
          <w:rFonts w:ascii="Arial" w:eastAsia="Arial" w:hAnsi="Arial" w:cs="Arial"/>
          <w:spacing w:val="1"/>
        </w:rPr>
        <w:t>t</w:t>
      </w:r>
      <w:r w:rsidRPr="00CE5C50">
        <w:rPr>
          <w:rFonts w:ascii="Arial" w:eastAsia="Arial" w:hAnsi="Arial" w:cs="Arial"/>
        </w:rPr>
        <w:t>y</w:t>
      </w:r>
      <w:r w:rsidRPr="00CE5C50">
        <w:rPr>
          <w:rFonts w:ascii="Arial" w:eastAsia="Arial" w:hAnsi="Arial" w:cs="Arial"/>
          <w:spacing w:val="-1"/>
        </w:rPr>
        <w:t xml:space="preserve"> B</w:t>
      </w:r>
      <w:r w:rsidRPr="00CE5C50">
        <w:rPr>
          <w:rFonts w:ascii="Arial" w:eastAsia="Arial" w:hAnsi="Arial" w:cs="Arial"/>
        </w:rPr>
        <w:t>o</w:t>
      </w:r>
      <w:r w:rsidRPr="00CE5C50">
        <w:rPr>
          <w:rFonts w:ascii="Arial" w:eastAsia="Arial" w:hAnsi="Arial" w:cs="Arial"/>
          <w:spacing w:val="-1"/>
        </w:rPr>
        <w:t>a</w:t>
      </w:r>
      <w:r w:rsidRPr="00CE5C50">
        <w:rPr>
          <w:rFonts w:ascii="Arial" w:eastAsia="Arial" w:hAnsi="Arial" w:cs="Arial"/>
          <w:spacing w:val="1"/>
        </w:rPr>
        <w:t>r</w:t>
      </w:r>
      <w:r w:rsidRPr="00CE5C50">
        <w:rPr>
          <w:rFonts w:ascii="Arial" w:eastAsia="Arial" w:hAnsi="Arial" w:cs="Arial"/>
        </w:rPr>
        <w:t>d</w:t>
      </w:r>
    </w:p>
    <w:p w:rsidR="00E427D3" w:rsidRPr="00CE5C50" w:rsidRDefault="00E81F8C">
      <w:pPr>
        <w:tabs>
          <w:tab w:val="left" w:pos="820"/>
        </w:tabs>
        <w:spacing w:after="0" w:line="269" w:lineRule="exact"/>
        <w:ind w:left="472" w:right="-20"/>
        <w:rPr>
          <w:rFonts w:ascii="Arial" w:eastAsia="Arial" w:hAnsi="Arial" w:cs="Arial"/>
        </w:rPr>
      </w:pPr>
      <w:r w:rsidRPr="00CE5C50">
        <w:rPr>
          <w:rFonts w:ascii="Symbol" w:eastAsia="Symbol" w:hAnsi="Symbol" w:cs="Symbol"/>
          <w:position w:val="-1"/>
        </w:rPr>
        <w:t></w:t>
      </w:r>
      <w:r w:rsidRPr="00CE5C50">
        <w:rPr>
          <w:rFonts w:ascii="Times New Roman" w:eastAsia="Times New Roman" w:hAnsi="Times New Roman" w:cs="Times New Roman"/>
          <w:position w:val="-1"/>
        </w:rPr>
        <w:tab/>
      </w:r>
      <w:r w:rsidRPr="00CE5C50">
        <w:rPr>
          <w:rFonts w:ascii="Arial" w:eastAsia="Arial" w:hAnsi="Arial" w:cs="Arial"/>
          <w:spacing w:val="-1"/>
          <w:position w:val="-1"/>
        </w:rPr>
        <w:t>BNSSS</w:t>
      </w:r>
      <w:r w:rsidRPr="00CE5C50">
        <w:rPr>
          <w:rFonts w:ascii="Arial" w:eastAsia="Arial" w:hAnsi="Arial" w:cs="Arial"/>
          <w:position w:val="-1"/>
        </w:rPr>
        <w:t>G</w:t>
      </w:r>
      <w:r w:rsidRPr="00CE5C50">
        <w:rPr>
          <w:rFonts w:ascii="Arial" w:eastAsia="Arial" w:hAnsi="Arial" w:cs="Arial"/>
          <w:spacing w:val="2"/>
          <w:position w:val="-1"/>
        </w:rPr>
        <w:t xml:space="preserve"> </w:t>
      </w:r>
      <w:r w:rsidRPr="00CE5C50">
        <w:rPr>
          <w:rFonts w:ascii="Arial" w:eastAsia="Arial" w:hAnsi="Arial" w:cs="Arial"/>
          <w:spacing w:val="1"/>
          <w:position w:val="-1"/>
        </w:rPr>
        <w:t>Q</w:t>
      </w:r>
      <w:r w:rsidRPr="00CE5C50">
        <w:rPr>
          <w:rFonts w:ascii="Arial" w:eastAsia="Arial" w:hAnsi="Arial" w:cs="Arial"/>
          <w:position w:val="-1"/>
        </w:rPr>
        <w:t>u</w:t>
      </w:r>
      <w:r w:rsidRPr="00CE5C50">
        <w:rPr>
          <w:rFonts w:ascii="Arial" w:eastAsia="Arial" w:hAnsi="Arial" w:cs="Arial"/>
          <w:spacing w:val="-1"/>
          <w:position w:val="-1"/>
        </w:rPr>
        <w:t>ali</w:t>
      </w:r>
      <w:r w:rsidRPr="00CE5C50">
        <w:rPr>
          <w:rFonts w:ascii="Arial" w:eastAsia="Arial" w:hAnsi="Arial" w:cs="Arial"/>
          <w:spacing w:val="1"/>
          <w:position w:val="-1"/>
        </w:rPr>
        <w:t>t</w:t>
      </w:r>
      <w:r w:rsidRPr="00CE5C50">
        <w:rPr>
          <w:rFonts w:ascii="Arial" w:eastAsia="Arial" w:hAnsi="Arial" w:cs="Arial"/>
          <w:position w:val="-1"/>
        </w:rPr>
        <w:t>y</w:t>
      </w:r>
      <w:r w:rsidRPr="00CE5C50">
        <w:rPr>
          <w:rFonts w:ascii="Arial" w:eastAsia="Arial" w:hAnsi="Arial" w:cs="Arial"/>
          <w:spacing w:val="-1"/>
          <w:position w:val="-1"/>
        </w:rPr>
        <w:t xml:space="preserve"> R</w:t>
      </w:r>
      <w:r w:rsidRPr="00CE5C50">
        <w:rPr>
          <w:rFonts w:ascii="Arial" w:eastAsia="Arial" w:hAnsi="Arial" w:cs="Arial"/>
          <w:position w:val="-1"/>
        </w:rPr>
        <w:t>e</w:t>
      </w:r>
      <w:r w:rsidRPr="00CE5C50">
        <w:rPr>
          <w:rFonts w:ascii="Arial" w:eastAsia="Arial" w:hAnsi="Arial" w:cs="Arial"/>
          <w:spacing w:val="-3"/>
          <w:position w:val="-1"/>
        </w:rPr>
        <w:t>v</w:t>
      </w:r>
      <w:r w:rsidRPr="00CE5C50">
        <w:rPr>
          <w:rFonts w:ascii="Arial" w:eastAsia="Arial" w:hAnsi="Arial" w:cs="Arial"/>
          <w:spacing w:val="-1"/>
          <w:position w:val="-1"/>
        </w:rPr>
        <w:t>i</w:t>
      </w:r>
      <w:r w:rsidRPr="00CE5C50">
        <w:rPr>
          <w:rFonts w:ascii="Arial" w:eastAsia="Arial" w:hAnsi="Arial" w:cs="Arial"/>
          <w:spacing w:val="2"/>
          <w:position w:val="-1"/>
        </w:rPr>
        <w:t>e</w:t>
      </w:r>
      <w:r w:rsidRPr="00CE5C50">
        <w:rPr>
          <w:rFonts w:ascii="Arial" w:eastAsia="Arial" w:hAnsi="Arial" w:cs="Arial"/>
          <w:position w:val="-1"/>
        </w:rPr>
        <w:t xml:space="preserve">w </w:t>
      </w:r>
      <w:r w:rsidRPr="00CE5C50">
        <w:rPr>
          <w:rFonts w:ascii="Arial" w:eastAsia="Arial" w:hAnsi="Arial" w:cs="Arial"/>
          <w:spacing w:val="-2"/>
          <w:position w:val="-1"/>
        </w:rPr>
        <w:t>M</w:t>
      </w:r>
      <w:r w:rsidRPr="00CE5C50">
        <w:rPr>
          <w:rFonts w:ascii="Arial" w:eastAsia="Arial" w:hAnsi="Arial" w:cs="Arial"/>
          <w:position w:val="-1"/>
        </w:rPr>
        <w:t>e</w:t>
      </w:r>
      <w:r w:rsidRPr="00CE5C50">
        <w:rPr>
          <w:rFonts w:ascii="Arial" w:eastAsia="Arial" w:hAnsi="Arial" w:cs="Arial"/>
          <w:spacing w:val="-1"/>
          <w:position w:val="-1"/>
        </w:rPr>
        <w:t>e</w:t>
      </w:r>
      <w:r w:rsidRPr="00CE5C50">
        <w:rPr>
          <w:rFonts w:ascii="Arial" w:eastAsia="Arial" w:hAnsi="Arial" w:cs="Arial"/>
          <w:spacing w:val="1"/>
          <w:position w:val="-1"/>
        </w:rPr>
        <w:t>t</w:t>
      </w:r>
      <w:r w:rsidRPr="00CE5C50">
        <w:rPr>
          <w:rFonts w:ascii="Arial" w:eastAsia="Arial" w:hAnsi="Arial" w:cs="Arial"/>
          <w:spacing w:val="-1"/>
          <w:position w:val="-1"/>
        </w:rPr>
        <w:t>i</w:t>
      </w:r>
      <w:r w:rsidRPr="00CE5C50">
        <w:rPr>
          <w:rFonts w:ascii="Arial" w:eastAsia="Arial" w:hAnsi="Arial" w:cs="Arial"/>
          <w:position w:val="-1"/>
        </w:rPr>
        <w:t>n</w:t>
      </w:r>
      <w:r w:rsidRPr="00CE5C50">
        <w:rPr>
          <w:rFonts w:ascii="Arial" w:eastAsia="Arial" w:hAnsi="Arial" w:cs="Arial"/>
          <w:spacing w:val="2"/>
          <w:position w:val="-1"/>
        </w:rPr>
        <w:t>g</w:t>
      </w:r>
      <w:r w:rsidRPr="00CE5C50">
        <w:rPr>
          <w:rFonts w:ascii="Arial" w:eastAsia="Arial" w:hAnsi="Arial" w:cs="Arial"/>
          <w:position w:val="-1"/>
        </w:rPr>
        <w:t>s</w:t>
      </w:r>
    </w:p>
    <w:p w:rsidR="00E427D3" w:rsidRPr="00CE5C50" w:rsidRDefault="00E81F8C">
      <w:pPr>
        <w:tabs>
          <w:tab w:val="left" w:pos="820"/>
        </w:tabs>
        <w:spacing w:after="0" w:line="266" w:lineRule="exact"/>
        <w:ind w:left="472" w:right="-20"/>
        <w:rPr>
          <w:rFonts w:ascii="Arial" w:eastAsia="Arial" w:hAnsi="Arial" w:cs="Arial"/>
        </w:rPr>
      </w:pPr>
      <w:r w:rsidRPr="00CE5C50">
        <w:rPr>
          <w:rFonts w:ascii="Symbol" w:eastAsia="Symbol" w:hAnsi="Symbol" w:cs="Symbol"/>
        </w:rPr>
        <w:t></w:t>
      </w:r>
      <w:r w:rsidRPr="00CE5C50">
        <w:rPr>
          <w:rFonts w:ascii="Times New Roman" w:eastAsia="Times New Roman" w:hAnsi="Times New Roman" w:cs="Times New Roman"/>
        </w:rPr>
        <w:tab/>
      </w:r>
      <w:r w:rsidRPr="00CE5C50">
        <w:rPr>
          <w:rFonts w:ascii="Arial" w:eastAsia="Arial" w:hAnsi="Arial" w:cs="Arial"/>
          <w:spacing w:val="-1"/>
        </w:rPr>
        <w:t>N</w:t>
      </w:r>
      <w:r w:rsidRPr="00CE5C50">
        <w:rPr>
          <w:rFonts w:ascii="Arial" w:eastAsia="Arial" w:hAnsi="Arial" w:cs="Arial"/>
        </w:rPr>
        <w:t>or</w:t>
      </w:r>
      <w:r w:rsidRPr="00CE5C50">
        <w:rPr>
          <w:rFonts w:ascii="Arial" w:eastAsia="Arial" w:hAnsi="Arial" w:cs="Arial"/>
          <w:spacing w:val="1"/>
        </w:rPr>
        <w:t>t</w:t>
      </w:r>
      <w:r w:rsidRPr="00CE5C50">
        <w:rPr>
          <w:rFonts w:ascii="Arial" w:eastAsia="Arial" w:hAnsi="Arial" w:cs="Arial"/>
        </w:rPr>
        <w:t>h S</w:t>
      </w:r>
      <w:r w:rsidRPr="00CE5C50">
        <w:rPr>
          <w:rFonts w:ascii="Arial" w:eastAsia="Arial" w:hAnsi="Arial" w:cs="Arial"/>
          <w:spacing w:val="-3"/>
        </w:rPr>
        <w:t>o</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2"/>
        </w:rPr>
        <w:t>r</w:t>
      </w:r>
      <w:r w:rsidRPr="00CE5C50">
        <w:rPr>
          <w:rFonts w:ascii="Arial" w:eastAsia="Arial" w:hAnsi="Arial" w:cs="Arial"/>
        </w:rPr>
        <w:t>set</w:t>
      </w:r>
      <w:r w:rsidRPr="00CE5C50">
        <w:rPr>
          <w:rFonts w:ascii="Arial" w:eastAsia="Arial" w:hAnsi="Arial" w:cs="Arial"/>
          <w:spacing w:val="-1"/>
        </w:rPr>
        <w:t xml:space="preserve"> </w:t>
      </w:r>
      <w:r w:rsidRPr="00CE5C50">
        <w:rPr>
          <w:rFonts w:ascii="Arial" w:eastAsia="Arial" w:hAnsi="Arial" w:cs="Arial"/>
          <w:spacing w:val="1"/>
        </w:rPr>
        <w:t>I</w:t>
      </w:r>
      <w:r w:rsidRPr="00CE5C50">
        <w:rPr>
          <w:rFonts w:ascii="Arial" w:eastAsia="Arial" w:hAnsi="Arial" w:cs="Arial"/>
          <w:spacing w:val="-3"/>
        </w:rPr>
        <w:t>n</w:t>
      </w:r>
      <w:r w:rsidRPr="00CE5C50">
        <w:rPr>
          <w:rFonts w:ascii="Arial" w:eastAsia="Arial" w:hAnsi="Arial" w:cs="Arial"/>
          <w:spacing w:val="1"/>
        </w:rPr>
        <w:t>f</w:t>
      </w:r>
      <w:r w:rsidRPr="00CE5C50">
        <w:rPr>
          <w:rFonts w:ascii="Arial" w:eastAsia="Arial" w:hAnsi="Arial" w:cs="Arial"/>
        </w:rPr>
        <w:t>ecti</w:t>
      </w:r>
      <w:r w:rsidRPr="00CE5C50">
        <w:rPr>
          <w:rFonts w:ascii="Arial" w:eastAsia="Arial" w:hAnsi="Arial" w:cs="Arial"/>
          <w:spacing w:val="-1"/>
        </w:rPr>
        <w:t>o</w:t>
      </w:r>
      <w:r w:rsidRPr="00CE5C50">
        <w:rPr>
          <w:rFonts w:ascii="Arial" w:eastAsia="Arial" w:hAnsi="Arial" w:cs="Arial"/>
        </w:rPr>
        <w:t>n</w:t>
      </w:r>
      <w:r w:rsidRPr="00CE5C50">
        <w:rPr>
          <w:rFonts w:ascii="Arial" w:eastAsia="Arial" w:hAnsi="Arial" w:cs="Arial"/>
          <w:spacing w:val="-2"/>
        </w:rPr>
        <w:t xml:space="preserve"> </w:t>
      </w:r>
      <w:r w:rsidRPr="00CE5C50">
        <w:rPr>
          <w:rFonts w:ascii="Arial" w:eastAsia="Arial" w:hAnsi="Arial" w:cs="Arial"/>
          <w:spacing w:val="-1"/>
        </w:rPr>
        <w:t>P</w:t>
      </w:r>
      <w:r w:rsidRPr="00CE5C50">
        <w:rPr>
          <w:rFonts w:ascii="Arial" w:eastAsia="Arial" w:hAnsi="Arial" w:cs="Arial"/>
          <w:spacing w:val="1"/>
        </w:rPr>
        <w:t>r</w:t>
      </w:r>
      <w:r w:rsidRPr="00CE5C50">
        <w:rPr>
          <w:rFonts w:ascii="Arial" w:eastAsia="Arial" w:hAnsi="Arial" w:cs="Arial"/>
        </w:rPr>
        <w:t>e</w:t>
      </w:r>
      <w:r w:rsidRPr="00CE5C50">
        <w:rPr>
          <w:rFonts w:ascii="Arial" w:eastAsia="Arial" w:hAnsi="Arial" w:cs="Arial"/>
          <w:spacing w:val="-3"/>
        </w:rPr>
        <w:t>v</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on a</w:t>
      </w:r>
      <w:r w:rsidRPr="00CE5C50">
        <w:rPr>
          <w:rFonts w:ascii="Arial" w:eastAsia="Arial" w:hAnsi="Arial" w:cs="Arial"/>
          <w:spacing w:val="-1"/>
        </w:rPr>
        <w:t>n</w:t>
      </w:r>
      <w:r w:rsidRPr="00CE5C50">
        <w:rPr>
          <w:rFonts w:ascii="Arial" w:eastAsia="Arial" w:hAnsi="Arial" w:cs="Arial"/>
        </w:rPr>
        <w:t>d C</w:t>
      </w:r>
      <w:r w:rsidRPr="00CE5C50">
        <w:rPr>
          <w:rFonts w:ascii="Arial" w:eastAsia="Arial" w:hAnsi="Arial" w:cs="Arial"/>
          <w:spacing w:val="-1"/>
        </w:rPr>
        <w:t>o</w:t>
      </w:r>
      <w:r w:rsidRPr="00CE5C50">
        <w:rPr>
          <w:rFonts w:ascii="Arial" w:eastAsia="Arial" w:hAnsi="Arial" w:cs="Arial"/>
          <w:spacing w:val="-3"/>
        </w:rPr>
        <w:t>n</w:t>
      </w:r>
      <w:r w:rsidRPr="00CE5C50">
        <w:rPr>
          <w:rFonts w:ascii="Arial" w:eastAsia="Arial" w:hAnsi="Arial" w:cs="Arial"/>
          <w:spacing w:val="1"/>
        </w:rPr>
        <w:t>tr</w:t>
      </w:r>
      <w:r w:rsidRPr="00CE5C50">
        <w:rPr>
          <w:rFonts w:ascii="Arial" w:eastAsia="Arial" w:hAnsi="Arial" w:cs="Arial"/>
        </w:rPr>
        <w:t>ol</w:t>
      </w:r>
      <w:r w:rsidRPr="00CE5C50">
        <w:rPr>
          <w:rFonts w:ascii="Arial" w:eastAsia="Arial" w:hAnsi="Arial" w:cs="Arial"/>
          <w:spacing w:val="-2"/>
        </w:rPr>
        <w:t xml:space="preserve"> </w:t>
      </w:r>
      <w:r w:rsidRPr="00CE5C50">
        <w:rPr>
          <w:rFonts w:ascii="Arial" w:eastAsia="Arial" w:hAnsi="Arial" w:cs="Arial"/>
        </w:rPr>
        <w:t>F</w:t>
      </w:r>
      <w:r w:rsidRPr="00CE5C50">
        <w:rPr>
          <w:rFonts w:ascii="Arial" w:eastAsia="Arial" w:hAnsi="Arial" w:cs="Arial"/>
          <w:spacing w:val="-1"/>
        </w:rPr>
        <w:t>o</w:t>
      </w:r>
      <w:r w:rsidRPr="00CE5C50">
        <w:rPr>
          <w:rFonts w:ascii="Arial" w:eastAsia="Arial" w:hAnsi="Arial" w:cs="Arial"/>
          <w:spacing w:val="1"/>
        </w:rPr>
        <w:t>r</w:t>
      </w:r>
      <w:r w:rsidRPr="00CE5C50">
        <w:rPr>
          <w:rFonts w:ascii="Arial" w:eastAsia="Arial" w:hAnsi="Arial" w:cs="Arial"/>
        </w:rPr>
        <w:t>um</w:t>
      </w:r>
    </w:p>
    <w:p w:rsidR="00E427D3" w:rsidRPr="00CE5C50" w:rsidRDefault="00E81F8C">
      <w:pPr>
        <w:tabs>
          <w:tab w:val="left" w:pos="820"/>
        </w:tabs>
        <w:spacing w:after="0" w:line="269" w:lineRule="exact"/>
        <w:ind w:left="472" w:right="-20"/>
        <w:rPr>
          <w:rFonts w:ascii="Arial" w:eastAsia="Arial" w:hAnsi="Arial" w:cs="Arial"/>
        </w:rPr>
      </w:pPr>
      <w:r w:rsidRPr="00CE5C50">
        <w:rPr>
          <w:rFonts w:ascii="Symbol" w:eastAsia="Symbol" w:hAnsi="Symbol" w:cs="Symbol"/>
          <w:position w:val="-1"/>
        </w:rPr>
        <w:t></w:t>
      </w:r>
      <w:r w:rsidRPr="00CE5C50">
        <w:rPr>
          <w:rFonts w:ascii="Times New Roman" w:eastAsia="Times New Roman" w:hAnsi="Times New Roman" w:cs="Times New Roman"/>
          <w:position w:val="-1"/>
        </w:rPr>
        <w:tab/>
      </w:r>
      <w:r w:rsidRPr="00CE5C50">
        <w:rPr>
          <w:rFonts w:ascii="Arial" w:eastAsia="Arial" w:hAnsi="Arial" w:cs="Arial"/>
          <w:spacing w:val="5"/>
          <w:position w:val="-1"/>
        </w:rPr>
        <w:t>W</w:t>
      </w:r>
      <w:r w:rsidRPr="00CE5C50">
        <w:rPr>
          <w:rFonts w:ascii="Arial" w:eastAsia="Arial" w:hAnsi="Arial" w:cs="Arial"/>
          <w:spacing w:val="-3"/>
          <w:position w:val="-1"/>
        </w:rPr>
        <w:t>e</w:t>
      </w:r>
      <w:r w:rsidRPr="00CE5C50">
        <w:rPr>
          <w:rFonts w:ascii="Arial" w:eastAsia="Arial" w:hAnsi="Arial" w:cs="Arial"/>
          <w:spacing w:val="-2"/>
          <w:position w:val="-1"/>
        </w:rPr>
        <w:t>s</w:t>
      </w:r>
      <w:r w:rsidRPr="00CE5C50">
        <w:rPr>
          <w:rFonts w:ascii="Arial" w:eastAsia="Arial" w:hAnsi="Arial" w:cs="Arial"/>
          <w:position w:val="-1"/>
        </w:rPr>
        <w:t xml:space="preserve">t </w:t>
      </w:r>
      <w:r w:rsidRPr="00CE5C50">
        <w:rPr>
          <w:rFonts w:ascii="Arial" w:eastAsia="Arial" w:hAnsi="Arial" w:cs="Arial"/>
          <w:spacing w:val="-3"/>
          <w:position w:val="-1"/>
        </w:rPr>
        <w:t>o</w:t>
      </w:r>
      <w:r w:rsidRPr="00CE5C50">
        <w:rPr>
          <w:rFonts w:ascii="Arial" w:eastAsia="Arial" w:hAnsi="Arial" w:cs="Arial"/>
          <w:position w:val="-1"/>
        </w:rPr>
        <w:t>f</w:t>
      </w:r>
      <w:r w:rsidRPr="00CE5C50">
        <w:rPr>
          <w:rFonts w:ascii="Arial" w:eastAsia="Arial" w:hAnsi="Arial" w:cs="Arial"/>
          <w:spacing w:val="2"/>
          <w:position w:val="-1"/>
        </w:rPr>
        <w:t xml:space="preserve"> </w:t>
      </w:r>
      <w:r w:rsidRPr="00CE5C50">
        <w:rPr>
          <w:rFonts w:ascii="Arial" w:eastAsia="Arial" w:hAnsi="Arial" w:cs="Arial"/>
          <w:spacing w:val="-1"/>
          <w:position w:val="-1"/>
        </w:rPr>
        <w:t>E</w:t>
      </w:r>
      <w:r w:rsidRPr="00CE5C50">
        <w:rPr>
          <w:rFonts w:ascii="Arial" w:eastAsia="Arial" w:hAnsi="Arial" w:cs="Arial"/>
          <w:spacing w:val="-3"/>
          <w:position w:val="-1"/>
        </w:rPr>
        <w:t>n</w:t>
      </w:r>
      <w:r w:rsidRPr="00CE5C50">
        <w:rPr>
          <w:rFonts w:ascii="Arial" w:eastAsia="Arial" w:hAnsi="Arial" w:cs="Arial"/>
          <w:spacing w:val="2"/>
          <w:position w:val="-1"/>
        </w:rPr>
        <w:t>g</w:t>
      </w:r>
      <w:r w:rsidRPr="00CE5C50">
        <w:rPr>
          <w:rFonts w:ascii="Arial" w:eastAsia="Arial" w:hAnsi="Arial" w:cs="Arial"/>
          <w:spacing w:val="-1"/>
          <w:position w:val="-1"/>
        </w:rPr>
        <w:t>l</w:t>
      </w:r>
      <w:r w:rsidRPr="00CE5C50">
        <w:rPr>
          <w:rFonts w:ascii="Arial" w:eastAsia="Arial" w:hAnsi="Arial" w:cs="Arial"/>
          <w:position w:val="-1"/>
        </w:rPr>
        <w:t>a</w:t>
      </w:r>
      <w:r w:rsidRPr="00CE5C50">
        <w:rPr>
          <w:rFonts w:ascii="Arial" w:eastAsia="Arial" w:hAnsi="Arial" w:cs="Arial"/>
          <w:spacing w:val="-1"/>
          <w:position w:val="-1"/>
        </w:rPr>
        <w:t>n</w:t>
      </w:r>
      <w:r w:rsidRPr="00CE5C50">
        <w:rPr>
          <w:rFonts w:ascii="Arial" w:eastAsia="Arial" w:hAnsi="Arial" w:cs="Arial"/>
          <w:position w:val="-1"/>
        </w:rPr>
        <w:t>d</w:t>
      </w:r>
      <w:r w:rsidRPr="00CE5C50">
        <w:rPr>
          <w:rFonts w:ascii="Arial" w:eastAsia="Arial" w:hAnsi="Arial" w:cs="Arial"/>
          <w:spacing w:val="2"/>
          <w:position w:val="-1"/>
        </w:rPr>
        <w:t xml:space="preserve"> </w:t>
      </w:r>
      <w:r w:rsidRPr="00CE5C50">
        <w:rPr>
          <w:rFonts w:ascii="Arial" w:eastAsia="Arial" w:hAnsi="Arial" w:cs="Arial"/>
          <w:spacing w:val="-1"/>
          <w:position w:val="-1"/>
        </w:rPr>
        <w:t>A</w:t>
      </w:r>
      <w:r w:rsidRPr="00CE5C50">
        <w:rPr>
          <w:rFonts w:ascii="Arial" w:eastAsia="Arial" w:hAnsi="Arial" w:cs="Arial"/>
          <w:position w:val="-1"/>
        </w:rPr>
        <w:t>ca</w:t>
      </w:r>
      <w:r w:rsidRPr="00CE5C50">
        <w:rPr>
          <w:rFonts w:ascii="Arial" w:eastAsia="Arial" w:hAnsi="Arial" w:cs="Arial"/>
          <w:spacing w:val="-1"/>
          <w:position w:val="-1"/>
        </w:rPr>
        <w:t>d</w:t>
      </w:r>
      <w:r w:rsidRPr="00CE5C50">
        <w:rPr>
          <w:rFonts w:ascii="Arial" w:eastAsia="Arial" w:hAnsi="Arial" w:cs="Arial"/>
          <w:spacing w:val="-3"/>
          <w:position w:val="-1"/>
        </w:rPr>
        <w:t>e</w:t>
      </w:r>
      <w:r w:rsidRPr="00CE5C50">
        <w:rPr>
          <w:rFonts w:ascii="Arial" w:eastAsia="Arial" w:hAnsi="Arial" w:cs="Arial"/>
          <w:spacing w:val="1"/>
          <w:position w:val="-1"/>
        </w:rPr>
        <w:t>m</w:t>
      </w:r>
      <w:r w:rsidRPr="00CE5C50">
        <w:rPr>
          <w:rFonts w:ascii="Arial" w:eastAsia="Arial" w:hAnsi="Arial" w:cs="Arial"/>
          <w:spacing w:val="-1"/>
          <w:position w:val="-1"/>
        </w:rPr>
        <w:t>i</w:t>
      </w:r>
      <w:r w:rsidRPr="00CE5C50">
        <w:rPr>
          <w:rFonts w:ascii="Arial" w:eastAsia="Arial" w:hAnsi="Arial" w:cs="Arial"/>
          <w:position w:val="-1"/>
        </w:rPr>
        <w:t>c</w:t>
      </w:r>
      <w:r w:rsidRPr="00CE5C50">
        <w:rPr>
          <w:rFonts w:ascii="Arial" w:eastAsia="Arial" w:hAnsi="Arial" w:cs="Arial"/>
          <w:spacing w:val="1"/>
          <w:position w:val="-1"/>
        </w:rPr>
        <w:t xml:space="preserve"> </w:t>
      </w:r>
      <w:r w:rsidRPr="00CE5C50">
        <w:rPr>
          <w:rFonts w:ascii="Arial" w:eastAsia="Arial" w:hAnsi="Arial" w:cs="Arial"/>
          <w:position w:val="-1"/>
        </w:rPr>
        <w:t>He</w:t>
      </w:r>
      <w:r w:rsidRPr="00CE5C50">
        <w:rPr>
          <w:rFonts w:ascii="Arial" w:eastAsia="Arial" w:hAnsi="Arial" w:cs="Arial"/>
          <w:spacing w:val="-1"/>
          <w:position w:val="-1"/>
        </w:rPr>
        <w:t>al</w:t>
      </w:r>
      <w:r w:rsidRPr="00CE5C50">
        <w:rPr>
          <w:rFonts w:ascii="Arial" w:eastAsia="Arial" w:hAnsi="Arial" w:cs="Arial"/>
          <w:spacing w:val="1"/>
          <w:position w:val="-1"/>
        </w:rPr>
        <w:t>t</w:t>
      </w:r>
      <w:r w:rsidRPr="00CE5C50">
        <w:rPr>
          <w:rFonts w:ascii="Arial" w:eastAsia="Arial" w:hAnsi="Arial" w:cs="Arial"/>
          <w:position w:val="-1"/>
        </w:rPr>
        <w:t xml:space="preserve">h </w:t>
      </w:r>
      <w:r w:rsidRPr="00CE5C50">
        <w:rPr>
          <w:rFonts w:ascii="Arial" w:eastAsia="Arial" w:hAnsi="Arial" w:cs="Arial"/>
          <w:spacing w:val="-2"/>
          <w:position w:val="-1"/>
        </w:rPr>
        <w:t>S</w:t>
      </w:r>
      <w:r w:rsidRPr="00CE5C50">
        <w:rPr>
          <w:rFonts w:ascii="Arial" w:eastAsia="Arial" w:hAnsi="Arial" w:cs="Arial"/>
          <w:position w:val="-1"/>
        </w:rPr>
        <w:t>c</w:t>
      </w:r>
      <w:r w:rsidRPr="00CE5C50">
        <w:rPr>
          <w:rFonts w:ascii="Arial" w:eastAsia="Arial" w:hAnsi="Arial" w:cs="Arial"/>
          <w:spacing w:val="-1"/>
          <w:position w:val="-1"/>
        </w:rPr>
        <w:t>i</w:t>
      </w:r>
      <w:r w:rsidRPr="00CE5C50">
        <w:rPr>
          <w:rFonts w:ascii="Arial" w:eastAsia="Arial" w:hAnsi="Arial" w:cs="Arial"/>
          <w:position w:val="-1"/>
        </w:rPr>
        <w:t>e</w:t>
      </w:r>
      <w:r w:rsidRPr="00CE5C50">
        <w:rPr>
          <w:rFonts w:ascii="Arial" w:eastAsia="Arial" w:hAnsi="Arial" w:cs="Arial"/>
          <w:spacing w:val="-1"/>
          <w:position w:val="-1"/>
        </w:rPr>
        <w:t>n</w:t>
      </w:r>
      <w:r w:rsidRPr="00CE5C50">
        <w:rPr>
          <w:rFonts w:ascii="Arial" w:eastAsia="Arial" w:hAnsi="Arial" w:cs="Arial"/>
          <w:position w:val="-1"/>
        </w:rPr>
        <w:t>ces N</w:t>
      </w:r>
      <w:r w:rsidRPr="00CE5C50">
        <w:rPr>
          <w:rFonts w:ascii="Arial" w:eastAsia="Arial" w:hAnsi="Arial" w:cs="Arial"/>
          <w:spacing w:val="-1"/>
          <w:position w:val="-1"/>
        </w:rPr>
        <w:t>et</w:t>
      </w:r>
      <w:r w:rsidRPr="00CE5C50">
        <w:rPr>
          <w:rFonts w:ascii="Arial" w:eastAsia="Arial" w:hAnsi="Arial" w:cs="Arial"/>
          <w:spacing w:val="-3"/>
          <w:position w:val="-1"/>
        </w:rPr>
        <w:t>w</w:t>
      </w:r>
      <w:r w:rsidRPr="00CE5C50">
        <w:rPr>
          <w:rFonts w:ascii="Arial" w:eastAsia="Arial" w:hAnsi="Arial" w:cs="Arial"/>
          <w:position w:val="-1"/>
        </w:rPr>
        <w:t>ork</w:t>
      </w:r>
    </w:p>
    <w:p w:rsidR="00E427D3" w:rsidRPr="00CE5C50" w:rsidRDefault="00E427D3" w:rsidP="00644313">
      <w:pPr>
        <w:tabs>
          <w:tab w:val="left" w:pos="820"/>
        </w:tabs>
        <w:spacing w:line="266" w:lineRule="exact"/>
        <w:ind w:left="472" w:right="-20"/>
        <w:rPr>
          <w:sz w:val="24"/>
          <w:szCs w:val="24"/>
        </w:rPr>
      </w:pPr>
    </w:p>
    <w:p w:rsidR="00E427D3" w:rsidRPr="00CE5C50" w:rsidRDefault="00E81F8C">
      <w:pPr>
        <w:spacing w:after="0" w:line="240" w:lineRule="auto"/>
        <w:ind w:left="112" w:right="8329"/>
        <w:jc w:val="both"/>
        <w:rPr>
          <w:rFonts w:ascii="Arial" w:eastAsia="Arial" w:hAnsi="Arial" w:cs="Arial"/>
        </w:rPr>
      </w:pPr>
      <w:r w:rsidRPr="00CE5C50">
        <w:rPr>
          <w:rFonts w:ascii="Arial" w:eastAsia="Arial" w:hAnsi="Arial" w:cs="Arial"/>
          <w:spacing w:val="-1"/>
        </w:rPr>
        <w:t>Cli</w:t>
      </w:r>
      <w:r w:rsidRPr="00CE5C50">
        <w:rPr>
          <w:rFonts w:ascii="Arial" w:eastAsia="Arial" w:hAnsi="Arial" w:cs="Arial"/>
        </w:rPr>
        <w:t>n</w:t>
      </w:r>
      <w:r w:rsidRPr="00CE5C50">
        <w:rPr>
          <w:rFonts w:ascii="Arial" w:eastAsia="Arial" w:hAnsi="Arial" w:cs="Arial"/>
          <w:spacing w:val="-1"/>
        </w:rPr>
        <w:t>i</w:t>
      </w:r>
      <w:r w:rsidRPr="00CE5C50">
        <w:rPr>
          <w:rFonts w:ascii="Arial" w:eastAsia="Arial" w:hAnsi="Arial" w:cs="Arial"/>
        </w:rPr>
        <w:t xml:space="preserve">cal </w:t>
      </w:r>
      <w:r w:rsidRPr="00CE5C50">
        <w:rPr>
          <w:rFonts w:ascii="Arial" w:eastAsia="Arial" w:hAnsi="Arial" w:cs="Arial"/>
          <w:spacing w:val="-1"/>
        </w:rPr>
        <w:t>N</w:t>
      </w:r>
      <w:r w:rsidRPr="00CE5C50">
        <w:rPr>
          <w:rFonts w:ascii="Arial" w:eastAsia="Arial" w:hAnsi="Arial" w:cs="Arial"/>
        </w:rPr>
        <w:t>e</w:t>
      </w:r>
      <w:r w:rsidRPr="00CE5C50">
        <w:rPr>
          <w:rFonts w:ascii="Arial" w:eastAsia="Arial" w:hAnsi="Arial" w:cs="Arial"/>
          <w:spacing w:val="3"/>
        </w:rPr>
        <w:t>t</w:t>
      </w:r>
      <w:r w:rsidRPr="00CE5C50">
        <w:rPr>
          <w:rFonts w:ascii="Arial" w:eastAsia="Arial" w:hAnsi="Arial" w:cs="Arial"/>
          <w:spacing w:val="-3"/>
        </w:rPr>
        <w:t>w</w:t>
      </w:r>
      <w:r w:rsidRPr="00CE5C50">
        <w:rPr>
          <w:rFonts w:ascii="Arial" w:eastAsia="Arial" w:hAnsi="Arial" w:cs="Arial"/>
        </w:rPr>
        <w:t>or</w:t>
      </w:r>
      <w:r w:rsidRPr="00CE5C50">
        <w:rPr>
          <w:rFonts w:ascii="Arial" w:eastAsia="Arial" w:hAnsi="Arial" w:cs="Arial"/>
          <w:spacing w:val="3"/>
        </w:rPr>
        <w:t>k</w:t>
      </w:r>
      <w:r w:rsidRPr="00CE5C50">
        <w:rPr>
          <w:rFonts w:ascii="Arial" w:eastAsia="Arial" w:hAnsi="Arial" w:cs="Arial"/>
          <w:spacing w:val="-1"/>
        </w:rPr>
        <w:t>i</w:t>
      </w:r>
      <w:r w:rsidRPr="00CE5C50">
        <w:rPr>
          <w:rFonts w:ascii="Arial" w:eastAsia="Arial" w:hAnsi="Arial" w:cs="Arial"/>
          <w:spacing w:val="-3"/>
        </w:rPr>
        <w:t>n</w:t>
      </w:r>
      <w:r w:rsidRPr="00CE5C50">
        <w:rPr>
          <w:rFonts w:ascii="Arial" w:eastAsia="Arial" w:hAnsi="Arial" w:cs="Arial"/>
          <w:spacing w:val="2"/>
        </w:rPr>
        <w:t>g</w:t>
      </w:r>
      <w:r w:rsidRPr="00CE5C50">
        <w:rPr>
          <w:rFonts w:ascii="Arial" w:eastAsia="Arial" w:hAnsi="Arial" w:cs="Arial"/>
        </w:rPr>
        <w:t>:</w:t>
      </w:r>
    </w:p>
    <w:p w:rsidR="00E427D3" w:rsidRPr="00CE5C50" w:rsidRDefault="00E427D3">
      <w:pPr>
        <w:spacing w:before="11" w:after="0" w:line="260" w:lineRule="exact"/>
        <w:rPr>
          <w:sz w:val="26"/>
          <w:szCs w:val="26"/>
        </w:rPr>
      </w:pPr>
    </w:p>
    <w:p w:rsidR="00E427D3" w:rsidRPr="00CE5C50" w:rsidRDefault="00E81F8C">
      <w:pPr>
        <w:tabs>
          <w:tab w:val="left" w:pos="820"/>
        </w:tabs>
        <w:spacing w:after="0" w:line="254" w:lineRule="exact"/>
        <w:ind w:left="832" w:right="57" w:hanging="360"/>
        <w:jc w:val="both"/>
        <w:rPr>
          <w:rFonts w:ascii="Arial" w:eastAsia="Arial" w:hAnsi="Arial" w:cs="Arial"/>
        </w:rPr>
      </w:pPr>
      <w:r w:rsidRPr="00CE5C50">
        <w:rPr>
          <w:rFonts w:ascii="Symbol" w:eastAsia="Symbol" w:hAnsi="Symbol" w:cs="Symbol"/>
        </w:rPr>
        <w:t></w:t>
      </w:r>
      <w:r w:rsidRPr="00CE5C50">
        <w:rPr>
          <w:rFonts w:ascii="Times New Roman" w:eastAsia="Times New Roman" w:hAnsi="Times New Roman" w:cs="Times New Roman"/>
        </w:rPr>
        <w:tab/>
      </w:r>
      <w:r w:rsidRPr="00CE5C50">
        <w:rPr>
          <w:rFonts w:ascii="Arial" w:eastAsia="Arial" w:hAnsi="Arial" w:cs="Arial"/>
          <w:spacing w:val="-1"/>
        </w:rPr>
        <w:t>C</w:t>
      </w:r>
      <w:r w:rsidRPr="00CE5C50">
        <w:rPr>
          <w:rFonts w:ascii="Arial" w:eastAsia="Arial" w:hAnsi="Arial" w:cs="Arial"/>
        </w:rPr>
        <w:t>are</w:t>
      </w:r>
      <w:r w:rsidRPr="00CE5C50">
        <w:rPr>
          <w:rFonts w:ascii="Arial" w:eastAsia="Arial" w:hAnsi="Arial" w:cs="Arial"/>
          <w:spacing w:val="11"/>
        </w:rPr>
        <w:t xml:space="preserve"> </w:t>
      </w:r>
      <w:r w:rsidRPr="00CE5C50">
        <w:rPr>
          <w:rFonts w:ascii="Arial" w:eastAsia="Arial" w:hAnsi="Arial" w:cs="Arial"/>
        </w:rPr>
        <w:t>p</w:t>
      </w:r>
      <w:r w:rsidRPr="00CE5C50">
        <w:rPr>
          <w:rFonts w:ascii="Arial" w:eastAsia="Arial" w:hAnsi="Arial" w:cs="Arial"/>
          <w:spacing w:val="-1"/>
        </w:rPr>
        <w:t>a</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4"/>
        </w:rPr>
        <w:t>w</w:t>
      </w:r>
      <w:r w:rsidRPr="00CE5C50">
        <w:rPr>
          <w:rFonts w:ascii="Arial" w:eastAsia="Arial" w:hAnsi="Arial" w:cs="Arial"/>
        </w:rPr>
        <w:t>ay</w:t>
      </w:r>
      <w:r w:rsidRPr="00CE5C50">
        <w:rPr>
          <w:rFonts w:ascii="Arial" w:eastAsia="Arial" w:hAnsi="Arial" w:cs="Arial"/>
          <w:spacing w:val="8"/>
        </w:rPr>
        <w:t xml:space="preserve"> </w:t>
      </w:r>
      <w:r w:rsidRPr="00CE5C50">
        <w:rPr>
          <w:rFonts w:ascii="Arial" w:eastAsia="Arial" w:hAnsi="Arial" w:cs="Arial"/>
        </w:rPr>
        <w:t>n</w:t>
      </w:r>
      <w:r w:rsidRPr="00CE5C50">
        <w:rPr>
          <w:rFonts w:ascii="Arial" w:eastAsia="Arial" w:hAnsi="Arial" w:cs="Arial"/>
          <w:spacing w:val="-1"/>
        </w:rPr>
        <w:t>e</w:t>
      </w:r>
      <w:r w:rsidRPr="00CE5C50">
        <w:rPr>
          <w:rFonts w:ascii="Arial" w:eastAsia="Arial" w:hAnsi="Arial" w:cs="Arial"/>
          <w:spacing w:val="1"/>
        </w:rPr>
        <w:t>t</w:t>
      </w:r>
      <w:r w:rsidRPr="00CE5C50">
        <w:rPr>
          <w:rFonts w:ascii="Arial" w:eastAsia="Arial" w:hAnsi="Arial" w:cs="Arial"/>
          <w:spacing w:val="-3"/>
        </w:rPr>
        <w:t>w</w:t>
      </w:r>
      <w:r w:rsidRPr="00CE5C50">
        <w:rPr>
          <w:rFonts w:ascii="Arial" w:eastAsia="Arial" w:hAnsi="Arial" w:cs="Arial"/>
        </w:rPr>
        <w:t>or</w:t>
      </w:r>
      <w:r w:rsidRPr="00CE5C50">
        <w:rPr>
          <w:rFonts w:ascii="Arial" w:eastAsia="Arial" w:hAnsi="Arial" w:cs="Arial"/>
          <w:spacing w:val="3"/>
        </w:rPr>
        <w:t>k</w:t>
      </w:r>
      <w:r w:rsidRPr="00CE5C50">
        <w:rPr>
          <w:rFonts w:ascii="Arial" w:eastAsia="Arial" w:hAnsi="Arial" w:cs="Arial"/>
        </w:rPr>
        <w:t>s</w:t>
      </w:r>
      <w:r w:rsidRPr="00CE5C50">
        <w:rPr>
          <w:rFonts w:ascii="Arial" w:eastAsia="Arial" w:hAnsi="Arial" w:cs="Arial"/>
          <w:spacing w:val="8"/>
        </w:rPr>
        <w:t xml:space="preserve"> </w:t>
      </w:r>
      <w:r w:rsidRPr="00CE5C50">
        <w:rPr>
          <w:rFonts w:ascii="Arial" w:eastAsia="Arial" w:hAnsi="Arial" w:cs="Arial"/>
          <w:spacing w:val="-1"/>
        </w:rPr>
        <w:t>i</w:t>
      </w:r>
      <w:r w:rsidRPr="00CE5C50">
        <w:rPr>
          <w:rFonts w:ascii="Arial" w:eastAsia="Arial" w:hAnsi="Arial" w:cs="Arial"/>
        </w:rPr>
        <w:t>nc</w:t>
      </w:r>
      <w:r w:rsidRPr="00CE5C50">
        <w:rPr>
          <w:rFonts w:ascii="Arial" w:eastAsia="Arial" w:hAnsi="Arial" w:cs="Arial"/>
          <w:spacing w:val="-1"/>
        </w:rPr>
        <w:t>l</w:t>
      </w:r>
      <w:r w:rsidRPr="00CE5C50">
        <w:rPr>
          <w:rFonts w:ascii="Arial" w:eastAsia="Arial" w:hAnsi="Arial" w:cs="Arial"/>
        </w:rPr>
        <w:t>u</w:t>
      </w:r>
      <w:r w:rsidRPr="00CE5C50">
        <w:rPr>
          <w:rFonts w:ascii="Arial" w:eastAsia="Arial" w:hAnsi="Arial" w:cs="Arial"/>
          <w:spacing w:val="-1"/>
        </w:rPr>
        <w:t>di</w:t>
      </w:r>
      <w:r w:rsidRPr="00CE5C50">
        <w:rPr>
          <w:rFonts w:ascii="Arial" w:eastAsia="Arial" w:hAnsi="Arial" w:cs="Arial"/>
        </w:rPr>
        <w:t>ng</w:t>
      </w:r>
      <w:r w:rsidRPr="00CE5C50">
        <w:rPr>
          <w:rFonts w:ascii="Arial" w:eastAsia="Arial" w:hAnsi="Arial" w:cs="Arial"/>
          <w:spacing w:val="10"/>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10"/>
        </w:rPr>
        <w:t xml:space="preserve"> </w:t>
      </w:r>
      <w:r w:rsidRPr="00CE5C50">
        <w:rPr>
          <w:rFonts w:ascii="Arial" w:eastAsia="Arial" w:hAnsi="Arial" w:cs="Arial"/>
          <w:spacing w:val="-1"/>
        </w:rPr>
        <w:t>A</w:t>
      </w:r>
      <w:r w:rsidRPr="00CE5C50">
        <w:rPr>
          <w:rFonts w:ascii="Arial" w:eastAsia="Arial" w:hAnsi="Arial" w:cs="Arial"/>
          <w:spacing w:val="-2"/>
        </w:rPr>
        <w:t>v</w:t>
      </w:r>
      <w:r w:rsidRPr="00CE5C50">
        <w:rPr>
          <w:rFonts w:ascii="Arial" w:eastAsia="Arial" w:hAnsi="Arial" w:cs="Arial"/>
        </w:rPr>
        <w:t>o</w:t>
      </w:r>
      <w:r w:rsidRPr="00CE5C50">
        <w:rPr>
          <w:rFonts w:ascii="Arial" w:eastAsia="Arial" w:hAnsi="Arial" w:cs="Arial"/>
          <w:spacing w:val="-1"/>
        </w:rPr>
        <w:t>n</w:t>
      </w:r>
      <w:r w:rsidRPr="00CE5C50">
        <w:rPr>
          <w:rFonts w:ascii="Arial" w:eastAsia="Arial" w:hAnsi="Arial" w:cs="Arial"/>
        </w:rPr>
        <w:t>,</w:t>
      </w:r>
      <w:r w:rsidRPr="00CE5C50">
        <w:rPr>
          <w:rFonts w:ascii="Arial" w:eastAsia="Arial" w:hAnsi="Arial" w:cs="Arial"/>
          <w:spacing w:val="11"/>
        </w:rPr>
        <w:t xml:space="preserve"> </w:t>
      </w:r>
      <w:r w:rsidRPr="00CE5C50">
        <w:rPr>
          <w:rFonts w:ascii="Arial" w:eastAsia="Arial" w:hAnsi="Arial" w:cs="Arial"/>
          <w:spacing w:val="-1"/>
        </w:rPr>
        <w:t>S</w:t>
      </w:r>
      <w:r w:rsidRPr="00CE5C50">
        <w:rPr>
          <w:rFonts w:ascii="Arial" w:eastAsia="Arial" w:hAnsi="Arial" w:cs="Arial"/>
          <w:spacing w:val="-3"/>
        </w:rPr>
        <w:t>o</w:t>
      </w:r>
      <w:r w:rsidRPr="00CE5C50">
        <w:rPr>
          <w:rFonts w:ascii="Arial" w:eastAsia="Arial" w:hAnsi="Arial" w:cs="Arial"/>
          <w:spacing w:val="-2"/>
        </w:rPr>
        <w:t>m</w:t>
      </w:r>
      <w:r w:rsidRPr="00CE5C50">
        <w:rPr>
          <w:rFonts w:ascii="Arial" w:eastAsia="Arial" w:hAnsi="Arial" w:cs="Arial"/>
        </w:rPr>
        <w:t>erse</w:t>
      </w:r>
      <w:r w:rsidRPr="00CE5C50">
        <w:rPr>
          <w:rFonts w:ascii="Arial" w:eastAsia="Arial" w:hAnsi="Arial" w:cs="Arial"/>
          <w:spacing w:val="-1"/>
        </w:rPr>
        <w:t>t</w:t>
      </w:r>
      <w:r w:rsidRPr="00CE5C50">
        <w:rPr>
          <w:rFonts w:ascii="Arial" w:eastAsia="Arial" w:hAnsi="Arial" w:cs="Arial"/>
        </w:rPr>
        <w:t>,</w:t>
      </w:r>
      <w:r w:rsidRPr="00CE5C50">
        <w:rPr>
          <w:rFonts w:ascii="Arial" w:eastAsia="Arial" w:hAnsi="Arial" w:cs="Arial"/>
          <w:spacing w:val="9"/>
        </w:rPr>
        <w:t xml:space="preserve"> </w:t>
      </w:r>
      <w:r w:rsidRPr="00CE5C50">
        <w:rPr>
          <w:rFonts w:ascii="Arial" w:eastAsia="Arial" w:hAnsi="Arial" w:cs="Arial"/>
          <w:spacing w:val="1"/>
        </w:rPr>
        <w:t>G</w:t>
      </w:r>
      <w:r w:rsidRPr="00CE5C50">
        <w:rPr>
          <w:rFonts w:ascii="Arial" w:eastAsia="Arial" w:hAnsi="Arial" w:cs="Arial"/>
          <w:spacing w:val="-1"/>
        </w:rPr>
        <w:t>l</w:t>
      </w:r>
      <w:r w:rsidRPr="00CE5C50">
        <w:rPr>
          <w:rFonts w:ascii="Arial" w:eastAsia="Arial" w:hAnsi="Arial" w:cs="Arial"/>
        </w:rPr>
        <w:t>o</w:t>
      </w:r>
      <w:r w:rsidRPr="00CE5C50">
        <w:rPr>
          <w:rFonts w:ascii="Arial" w:eastAsia="Arial" w:hAnsi="Arial" w:cs="Arial"/>
          <w:spacing w:val="-1"/>
        </w:rPr>
        <w:t>u</w:t>
      </w:r>
      <w:r w:rsidRPr="00CE5C50">
        <w:rPr>
          <w:rFonts w:ascii="Arial" w:eastAsia="Arial" w:hAnsi="Arial" w:cs="Arial"/>
        </w:rPr>
        <w:t>cest</w:t>
      </w:r>
      <w:r w:rsidRPr="00CE5C50">
        <w:rPr>
          <w:rFonts w:ascii="Arial" w:eastAsia="Arial" w:hAnsi="Arial" w:cs="Arial"/>
          <w:spacing w:val="-2"/>
        </w:rPr>
        <w:t>e</w:t>
      </w:r>
      <w:r w:rsidRPr="00CE5C50">
        <w:rPr>
          <w:rFonts w:ascii="Arial" w:eastAsia="Arial" w:hAnsi="Arial" w:cs="Arial"/>
        </w:rPr>
        <w:t>r</w:t>
      </w:r>
      <w:r w:rsidRPr="00CE5C50">
        <w:rPr>
          <w:rFonts w:ascii="Arial" w:eastAsia="Arial" w:hAnsi="Arial" w:cs="Arial"/>
          <w:spacing w:val="11"/>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3"/>
        </w:rPr>
        <w:t xml:space="preserve"> </w:t>
      </w:r>
      <w:r w:rsidRPr="00CE5C50">
        <w:rPr>
          <w:rFonts w:ascii="Arial" w:eastAsia="Arial" w:hAnsi="Arial" w:cs="Arial"/>
          <w:spacing w:val="7"/>
        </w:rPr>
        <w:t>W</w:t>
      </w:r>
      <w:r w:rsidRPr="00CE5C50">
        <w:rPr>
          <w:rFonts w:ascii="Arial" w:eastAsia="Arial" w:hAnsi="Arial" w:cs="Arial"/>
          <w:spacing w:val="-6"/>
        </w:rPr>
        <w:t>i</w:t>
      </w:r>
      <w:r w:rsidRPr="00CE5C50">
        <w:rPr>
          <w:rFonts w:ascii="Arial" w:eastAsia="Arial" w:hAnsi="Arial" w:cs="Arial"/>
          <w:spacing w:val="-1"/>
        </w:rPr>
        <w:t>l</w:t>
      </w:r>
      <w:r w:rsidRPr="00CE5C50">
        <w:rPr>
          <w:rFonts w:ascii="Arial" w:eastAsia="Arial" w:hAnsi="Arial" w:cs="Arial"/>
          <w:spacing w:val="1"/>
        </w:rPr>
        <w:t>t</w:t>
      </w:r>
      <w:r w:rsidRPr="00CE5C50">
        <w:rPr>
          <w:rFonts w:ascii="Arial" w:eastAsia="Arial" w:hAnsi="Arial" w:cs="Arial"/>
        </w:rPr>
        <w:t>sh</w:t>
      </w:r>
      <w:r w:rsidRPr="00CE5C50">
        <w:rPr>
          <w:rFonts w:ascii="Arial" w:eastAsia="Arial" w:hAnsi="Arial" w:cs="Arial"/>
          <w:spacing w:val="-1"/>
        </w:rPr>
        <w:t>i</w:t>
      </w:r>
      <w:r w:rsidRPr="00CE5C50">
        <w:rPr>
          <w:rFonts w:ascii="Arial" w:eastAsia="Arial" w:hAnsi="Arial" w:cs="Arial"/>
          <w:spacing w:val="1"/>
        </w:rPr>
        <w:t>r</w:t>
      </w:r>
      <w:r w:rsidRPr="00CE5C50">
        <w:rPr>
          <w:rFonts w:ascii="Arial" w:eastAsia="Arial" w:hAnsi="Arial" w:cs="Arial"/>
        </w:rPr>
        <w:t>e</w:t>
      </w:r>
      <w:r w:rsidRPr="00CE5C50">
        <w:rPr>
          <w:rFonts w:ascii="Arial" w:eastAsia="Arial" w:hAnsi="Arial" w:cs="Arial"/>
          <w:spacing w:val="10"/>
        </w:rPr>
        <w:t xml:space="preserve"> </w:t>
      </w:r>
      <w:r w:rsidRPr="00CE5C50">
        <w:rPr>
          <w:rFonts w:ascii="Arial" w:eastAsia="Arial" w:hAnsi="Arial" w:cs="Arial"/>
          <w:spacing w:val="-1"/>
        </w:rPr>
        <w:t>C</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cer</w:t>
      </w:r>
      <w:r w:rsidRPr="00CE5C50">
        <w:rPr>
          <w:rFonts w:ascii="Arial" w:eastAsia="Arial" w:hAnsi="Arial" w:cs="Arial"/>
          <w:spacing w:val="9"/>
        </w:rPr>
        <w:t xml:space="preserve"> </w:t>
      </w:r>
      <w:r w:rsidRPr="00CE5C50">
        <w:rPr>
          <w:rFonts w:ascii="Arial" w:eastAsia="Arial" w:hAnsi="Arial" w:cs="Arial"/>
          <w:spacing w:val="-1"/>
        </w:rPr>
        <w:t>N</w:t>
      </w:r>
      <w:r w:rsidRPr="00CE5C50">
        <w:rPr>
          <w:rFonts w:ascii="Arial" w:eastAsia="Arial" w:hAnsi="Arial" w:cs="Arial"/>
        </w:rPr>
        <w:t>et</w:t>
      </w:r>
      <w:r w:rsidRPr="00CE5C50">
        <w:rPr>
          <w:rFonts w:ascii="Arial" w:eastAsia="Arial" w:hAnsi="Arial" w:cs="Arial"/>
          <w:spacing w:val="-3"/>
        </w:rPr>
        <w:t>w</w:t>
      </w:r>
      <w:r w:rsidRPr="00CE5C50">
        <w:rPr>
          <w:rFonts w:ascii="Arial" w:eastAsia="Arial" w:hAnsi="Arial" w:cs="Arial"/>
        </w:rPr>
        <w:t>o</w:t>
      </w:r>
      <w:r w:rsidRPr="00CE5C50">
        <w:rPr>
          <w:rFonts w:ascii="Arial" w:eastAsia="Arial" w:hAnsi="Arial" w:cs="Arial"/>
          <w:spacing w:val="-2"/>
        </w:rPr>
        <w:t>r</w:t>
      </w:r>
      <w:r w:rsidRPr="00CE5C50">
        <w:rPr>
          <w:rFonts w:ascii="Arial" w:eastAsia="Arial" w:hAnsi="Arial" w:cs="Arial"/>
        </w:rPr>
        <w:t>k a</w:t>
      </w:r>
      <w:r w:rsidRPr="00CE5C50">
        <w:rPr>
          <w:rFonts w:ascii="Arial" w:eastAsia="Arial" w:hAnsi="Arial" w:cs="Arial"/>
          <w:spacing w:val="-1"/>
        </w:rPr>
        <w:t>n</w:t>
      </w:r>
      <w:r w:rsidRPr="00CE5C50">
        <w:rPr>
          <w:rFonts w:ascii="Arial" w:eastAsia="Arial" w:hAnsi="Arial" w:cs="Arial"/>
        </w:rPr>
        <w:t>d U</w:t>
      </w:r>
      <w:r w:rsidRPr="00CE5C50">
        <w:rPr>
          <w:rFonts w:ascii="Arial" w:eastAsia="Arial" w:hAnsi="Arial" w:cs="Arial"/>
          <w:spacing w:val="-2"/>
        </w:rPr>
        <w:t>r</w:t>
      </w:r>
      <w:r w:rsidRPr="00CE5C50">
        <w:rPr>
          <w:rFonts w:ascii="Arial" w:eastAsia="Arial" w:hAnsi="Arial" w:cs="Arial"/>
          <w:spacing w:val="2"/>
        </w:rPr>
        <w:t>g</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 xml:space="preserve">t </w:t>
      </w:r>
      <w:r w:rsidRPr="00CE5C50">
        <w:rPr>
          <w:rFonts w:ascii="Arial" w:eastAsia="Arial" w:hAnsi="Arial" w:cs="Arial"/>
          <w:spacing w:val="-1"/>
        </w:rPr>
        <w:t>C</w:t>
      </w:r>
      <w:r w:rsidRPr="00CE5C50">
        <w:rPr>
          <w:rFonts w:ascii="Arial" w:eastAsia="Arial" w:hAnsi="Arial" w:cs="Arial"/>
        </w:rPr>
        <w:t>are</w:t>
      </w:r>
      <w:r w:rsidRPr="00CE5C50">
        <w:rPr>
          <w:rFonts w:ascii="Arial" w:eastAsia="Arial" w:hAnsi="Arial" w:cs="Arial"/>
          <w:spacing w:val="-1"/>
        </w:rPr>
        <w:t xml:space="preserve"> N</w:t>
      </w:r>
      <w:r w:rsidRPr="00CE5C50">
        <w:rPr>
          <w:rFonts w:ascii="Arial" w:eastAsia="Arial" w:hAnsi="Arial" w:cs="Arial"/>
        </w:rPr>
        <w:t>et</w:t>
      </w:r>
      <w:r w:rsidRPr="00CE5C50">
        <w:rPr>
          <w:rFonts w:ascii="Arial" w:eastAsia="Arial" w:hAnsi="Arial" w:cs="Arial"/>
          <w:spacing w:val="-3"/>
        </w:rPr>
        <w:t>w</w:t>
      </w:r>
      <w:r w:rsidRPr="00CE5C50">
        <w:rPr>
          <w:rFonts w:ascii="Arial" w:eastAsia="Arial" w:hAnsi="Arial" w:cs="Arial"/>
        </w:rPr>
        <w:t>ork</w:t>
      </w:r>
    </w:p>
    <w:p w:rsidR="00E427D3" w:rsidRPr="00CE5C50" w:rsidRDefault="00E81F8C">
      <w:pPr>
        <w:tabs>
          <w:tab w:val="left" w:pos="820"/>
        </w:tabs>
        <w:spacing w:after="0" w:line="264" w:lineRule="exact"/>
        <w:ind w:left="472" w:right="-20"/>
        <w:rPr>
          <w:rFonts w:ascii="Arial" w:eastAsia="Arial" w:hAnsi="Arial" w:cs="Arial"/>
        </w:rPr>
      </w:pPr>
      <w:r w:rsidRPr="00CE5C50">
        <w:rPr>
          <w:rFonts w:ascii="Symbol" w:eastAsia="Symbol" w:hAnsi="Symbol" w:cs="Symbol"/>
        </w:rPr>
        <w:t></w:t>
      </w:r>
      <w:r w:rsidRPr="00CE5C50">
        <w:rPr>
          <w:rFonts w:ascii="Times New Roman" w:eastAsia="Times New Roman" w:hAnsi="Times New Roman" w:cs="Times New Roman"/>
        </w:rPr>
        <w:tab/>
      </w:r>
      <w:r w:rsidRPr="00CE5C50">
        <w:rPr>
          <w:rFonts w:ascii="Arial" w:eastAsia="Arial" w:hAnsi="Arial" w:cs="Arial"/>
          <w:spacing w:val="-1"/>
        </w:rPr>
        <w:t>N</w:t>
      </w:r>
      <w:r w:rsidRPr="00CE5C50">
        <w:rPr>
          <w:rFonts w:ascii="Arial" w:eastAsia="Arial" w:hAnsi="Arial" w:cs="Arial"/>
        </w:rPr>
        <w:t>or</w:t>
      </w:r>
      <w:r w:rsidRPr="00CE5C50">
        <w:rPr>
          <w:rFonts w:ascii="Arial" w:eastAsia="Arial" w:hAnsi="Arial" w:cs="Arial"/>
          <w:spacing w:val="1"/>
        </w:rPr>
        <w:t>t</w:t>
      </w:r>
      <w:r w:rsidRPr="00CE5C50">
        <w:rPr>
          <w:rFonts w:ascii="Arial" w:eastAsia="Arial" w:hAnsi="Arial" w:cs="Arial"/>
        </w:rPr>
        <w:t>h S</w:t>
      </w:r>
      <w:r w:rsidRPr="00CE5C50">
        <w:rPr>
          <w:rFonts w:ascii="Arial" w:eastAsia="Arial" w:hAnsi="Arial" w:cs="Arial"/>
          <w:spacing w:val="-3"/>
        </w:rPr>
        <w:t>o</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2"/>
        </w:rPr>
        <w:t>r</w:t>
      </w:r>
      <w:r w:rsidRPr="00CE5C50">
        <w:rPr>
          <w:rFonts w:ascii="Arial" w:eastAsia="Arial" w:hAnsi="Arial" w:cs="Arial"/>
        </w:rPr>
        <w:t>set</w:t>
      </w:r>
      <w:r w:rsidRPr="00CE5C50">
        <w:rPr>
          <w:rFonts w:ascii="Arial" w:eastAsia="Arial" w:hAnsi="Arial" w:cs="Arial"/>
          <w:spacing w:val="-1"/>
        </w:rPr>
        <w:t xml:space="preserve"> S</w:t>
      </w:r>
      <w:r w:rsidRPr="00CE5C50">
        <w:rPr>
          <w:rFonts w:ascii="Arial" w:eastAsia="Arial" w:hAnsi="Arial" w:cs="Arial"/>
          <w:spacing w:val="-3"/>
        </w:rPr>
        <w:t>a</w:t>
      </w:r>
      <w:r w:rsidRPr="00CE5C50">
        <w:rPr>
          <w:rFonts w:ascii="Arial" w:eastAsia="Arial" w:hAnsi="Arial" w:cs="Arial"/>
          <w:spacing w:val="3"/>
        </w:rPr>
        <w:t>f</w:t>
      </w:r>
      <w:r w:rsidRPr="00CE5C50">
        <w:rPr>
          <w:rFonts w:ascii="Arial" w:eastAsia="Arial" w:hAnsi="Arial" w:cs="Arial"/>
          <w:spacing w:val="-3"/>
        </w:rPr>
        <w:t>e</w:t>
      </w:r>
      <w:r w:rsidRPr="00CE5C50">
        <w:rPr>
          <w:rFonts w:ascii="Arial" w:eastAsia="Arial" w:hAnsi="Arial" w:cs="Arial"/>
          <w:spacing w:val="2"/>
        </w:rPr>
        <w:t>g</w:t>
      </w:r>
      <w:r w:rsidRPr="00CE5C50">
        <w:rPr>
          <w:rFonts w:ascii="Arial" w:eastAsia="Arial" w:hAnsi="Arial" w:cs="Arial"/>
        </w:rPr>
        <w:t>u</w:t>
      </w:r>
      <w:r w:rsidRPr="00CE5C50">
        <w:rPr>
          <w:rFonts w:ascii="Arial" w:eastAsia="Arial" w:hAnsi="Arial" w:cs="Arial"/>
          <w:spacing w:val="-3"/>
        </w:rPr>
        <w:t>a</w:t>
      </w:r>
      <w:r w:rsidRPr="00CE5C50">
        <w:rPr>
          <w:rFonts w:ascii="Arial" w:eastAsia="Arial" w:hAnsi="Arial" w:cs="Arial"/>
          <w:spacing w:val="1"/>
        </w:rPr>
        <w:t>r</w:t>
      </w:r>
      <w:r w:rsidRPr="00CE5C50">
        <w:rPr>
          <w:rFonts w:ascii="Arial" w:eastAsia="Arial" w:hAnsi="Arial" w:cs="Arial"/>
        </w:rPr>
        <w:t>d</w:t>
      </w:r>
      <w:r w:rsidRPr="00CE5C50">
        <w:rPr>
          <w:rFonts w:ascii="Arial" w:eastAsia="Arial" w:hAnsi="Arial" w:cs="Arial"/>
          <w:spacing w:val="-1"/>
        </w:rPr>
        <w:t>i</w:t>
      </w:r>
      <w:r w:rsidRPr="00CE5C50">
        <w:rPr>
          <w:rFonts w:ascii="Arial" w:eastAsia="Arial" w:hAnsi="Arial" w:cs="Arial"/>
        </w:rPr>
        <w:t xml:space="preserve">ng </w:t>
      </w:r>
      <w:r w:rsidRPr="00CE5C50">
        <w:rPr>
          <w:rFonts w:ascii="Arial" w:eastAsia="Arial" w:hAnsi="Arial" w:cs="Arial"/>
          <w:spacing w:val="-1"/>
        </w:rPr>
        <w:t>A</w:t>
      </w:r>
      <w:r w:rsidRPr="00CE5C50">
        <w:rPr>
          <w:rFonts w:ascii="Arial" w:eastAsia="Arial" w:hAnsi="Arial" w:cs="Arial"/>
        </w:rPr>
        <w:t>d</w:t>
      </w:r>
      <w:r w:rsidRPr="00CE5C50">
        <w:rPr>
          <w:rFonts w:ascii="Arial" w:eastAsia="Arial" w:hAnsi="Arial" w:cs="Arial"/>
          <w:spacing w:val="-1"/>
        </w:rPr>
        <w:t>ul</w:t>
      </w:r>
      <w:r w:rsidRPr="00CE5C50">
        <w:rPr>
          <w:rFonts w:ascii="Arial" w:eastAsia="Arial" w:hAnsi="Arial" w:cs="Arial"/>
          <w:spacing w:val="1"/>
        </w:rPr>
        <w:t>t</w:t>
      </w:r>
      <w:r w:rsidRPr="00CE5C50">
        <w:rPr>
          <w:rFonts w:ascii="Arial" w:eastAsia="Arial" w:hAnsi="Arial" w:cs="Arial"/>
        </w:rPr>
        <w:t>s</w:t>
      </w:r>
      <w:r w:rsidRPr="00CE5C50">
        <w:rPr>
          <w:rFonts w:ascii="Arial" w:eastAsia="Arial" w:hAnsi="Arial" w:cs="Arial"/>
          <w:spacing w:val="1"/>
        </w:rPr>
        <w:t xml:space="preserve"> </w:t>
      </w:r>
      <w:r w:rsidRPr="00CE5C50">
        <w:rPr>
          <w:rFonts w:ascii="Arial" w:eastAsia="Arial" w:hAnsi="Arial" w:cs="Arial"/>
          <w:spacing w:val="-1"/>
        </w:rPr>
        <w:t>B</w:t>
      </w:r>
      <w:r w:rsidRPr="00CE5C50">
        <w:rPr>
          <w:rFonts w:ascii="Arial" w:eastAsia="Arial" w:hAnsi="Arial" w:cs="Arial"/>
        </w:rPr>
        <w:t>o</w:t>
      </w:r>
      <w:r w:rsidRPr="00CE5C50">
        <w:rPr>
          <w:rFonts w:ascii="Arial" w:eastAsia="Arial" w:hAnsi="Arial" w:cs="Arial"/>
          <w:spacing w:val="-3"/>
        </w:rPr>
        <w:t>a</w:t>
      </w:r>
      <w:r w:rsidRPr="00CE5C50">
        <w:rPr>
          <w:rFonts w:ascii="Arial" w:eastAsia="Arial" w:hAnsi="Arial" w:cs="Arial"/>
          <w:spacing w:val="1"/>
        </w:rPr>
        <w:t>r</w:t>
      </w:r>
      <w:r w:rsidRPr="00CE5C50">
        <w:rPr>
          <w:rFonts w:ascii="Arial" w:eastAsia="Arial" w:hAnsi="Arial" w:cs="Arial"/>
        </w:rPr>
        <w:t>d</w:t>
      </w:r>
    </w:p>
    <w:p w:rsidR="00E427D3" w:rsidRPr="00CE5C50" w:rsidRDefault="00E81F8C">
      <w:pPr>
        <w:tabs>
          <w:tab w:val="left" w:pos="820"/>
        </w:tabs>
        <w:spacing w:after="0" w:line="269" w:lineRule="exact"/>
        <w:ind w:left="472" w:right="-20"/>
        <w:rPr>
          <w:rFonts w:ascii="Arial" w:eastAsia="Arial" w:hAnsi="Arial" w:cs="Arial"/>
        </w:rPr>
      </w:pPr>
      <w:r w:rsidRPr="00CE5C50">
        <w:rPr>
          <w:rFonts w:ascii="Symbol" w:eastAsia="Symbol" w:hAnsi="Symbol" w:cs="Symbol"/>
          <w:position w:val="-1"/>
        </w:rPr>
        <w:t></w:t>
      </w:r>
      <w:r w:rsidRPr="00CE5C50">
        <w:rPr>
          <w:rFonts w:ascii="Times New Roman" w:eastAsia="Times New Roman" w:hAnsi="Times New Roman" w:cs="Times New Roman"/>
          <w:position w:val="-1"/>
        </w:rPr>
        <w:tab/>
      </w:r>
      <w:r w:rsidRPr="00CE5C50">
        <w:rPr>
          <w:rFonts w:ascii="Arial" w:eastAsia="Arial" w:hAnsi="Arial" w:cs="Arial"/>
          <w:spacing w:val="-1"/>
          <w:position w:val="-1"/>
        </w:rPr>
        <w:t>N</w:t>
      </w:r>
      <w:r w:rsidRPr="00CE5C50">
        <w:rPr>
          <w:rFonts w:ascii="Arial" w:eastAsia="Arial" w:hAnsi="Arial" w:cs="Arial"/>
          <w:position w:val="-1"/>
        </w:rPr>
        <w:t>or</w:t>
      </w:r>
      <w:r w:rsidRPr="00CE5C50">
        <w:rPr>
          <w:rFonts w:ascii="Arial" w:eastAsia="Arial" w:hAnsi="Arial" w:cs="Arial"/>
          <w:spacing w:val="1"/>
          <w:position w:val="-1"/>
        </w:rPr>
        <w:t>t</w:t>
      </w:r>
      <w:r w:rsidRPr="00CE5C50">
        <w:rPr>
          <w:rFonts w:ascii="Arial" w:eastAsia="Arial" w:hAnsi="Arial" w:cs="Arial"/>
          <w:position w:val="-1"/>
        </w:rPr>
        <w:t>h S</w:t>
      </w:r>
      <w:r w:rsidRPr="00CE5C50">
        <w:rPr>
          <w:rFonts w:ascii="Arial" w:eastAsia="Arial" w:hAnsi="Arial" w:cs="Arial"/>
          <w:spacing w:val="-3"/>
          <w:position w:val="-1"/>
        </w:rPr>
        <w:t>o</w:t>
      </w:r>
      <w:r w:rsidRPr="00CE5C50">
        <w:rPr>
          <w:rFonts w:ascii="Arial" w:eastAsia="Arial" w:hAnsi="Arial" w:cs="Arial"/>
          <w:spacing w:val="1"/>
          <w:position w:val="-1"/>
        </w:rPr>
        <w:t>m</w:t>
      </w:r>
      <w:r w:rsidRPr="00CE5C50">
        <w:rPr>
          <w:rFonts w:ascii="Arial" w:eastAsia="Arial" w:hAnsi="Arial" w:cs="Arial"/>
          <w:position w:val="-1"/>
        </w:rPr>
        <w:t>e</w:t>
      </w:r>
      <w:r w:rsidRPr="00CE5C50">
        <w:rPr>
          <w:rFonts w:ascii="Arial" w:eastAsia="Arial" w:hAnsi="Arial" w:cs="Arial"/>
          <w:spacing w:val="-2"/>
          <w:position w:val="-1"/>
        </w:rPr>
        <w:t>r</w:t>
      </w:r>
      <w:r w:rsidRPr="00CE5C50">
        <w:rPr>
          <w:rFonts w:ascii="Arial" w:eastAsia="Arial" w:hAnsi="Arial" w:cs="Arial"/>
          <w:position w:val="-1"/>
        </w:rPr>
        <w:t>set</w:t>
      </w:r>
      <w:r w:rsidRPr="00CE5C50">
        <w:rPr>
          <w:rFonts w:ascii="Arial" w:eastAsia="Arial" w:hAnsi="Arial" w:cs="Arial"/>
          <w:spacing w:val="-1"/>
          <w:position w:val="-1"/>
        </w:rPr>
        <w:t xml:space="preserve"> S</w:t>
      </w:r>
      <w:r w:rsidRPr="00CE5C50">
        <w:rPr>
          <w:rFonts w:ascii="Arial" w:eastAsia="Arial" w:hAnsi="Arial" w:cs="Arial"/>
          <w:spacing w:val="-3"/>
          <w:position w:val="-1"/>
        </w:rPr>
        <w:t>a</w:t>
      </w:r>
      <w:r w:rsidRPr="00CE5C50">
        <w:rPr>
          <w:rFonts w:ascii="Arial" w:eastAsia="Arial" w:hAnsi="Arial" w:cs="Arial"/>
          <w:spacing w:val="3"/>
          <w:position w:val="-1"/>
        </w:rPr>
        <w:t>f</w:t>
      </w:r>
      <w:r w:rsidRPr="00CE5C50">
        <w:rPr>
          <w:rFonts w:ascii="Arial" w:eastAsia="Arial" w:hAnsi="Arial" w:cs="Arial"/>
          <w:spacing w:val="-3"/>
          <w:position w:val="-1"/>
        </w:rPr>
        <w:t>e</w:t>
      </w:r>
      <w:r w:rsidRPr="00CE5C50">
        <w:rPr>
          <w:rFonts w:ascii="Arial" w:eastAsia="Arial" w:hAnsi="Arial" w:cs="Arial"/>
          <w:spacing w:val="2"/>
          <w:position w:val="-1"/>
        </w:rPr>
        <w:t>g</w:t>
      </w:r>
      <w:r w:rsidRPr="00CE5C50">
        <w:rPr>
          <w:rFonts w:ascii="Arial" w:eastAsia="Arial" w:hAnsi="Arial" w:cs="Arial"/>
          <w:position w:val="-1"/>
        </w:rPr>
        <w:t>u</w:t>
      </w:r>
      <w:r w:rsidRPr="00CE5C50">
        <w:rPr>
          <w:rFonts w:ascii="Arial" w:eastAsia="Arial" w:hAnsi="Arial" w:cs="Arial"/>
          <w:spacing w:val="-3"/>
          <w:position w:val="-1"/>
        </w:rPr>
        <w:t>a</w:t>
      </w:r>
      <w:r w:rsidRPr="00CE5C50">
        <w:rPr>
          <w:rFonts w:ascii="Arial" w:eastAsia="Arial" w:hAnsi="Arial" w:cs="Arial"/>
          <w:spacing w:val="1"/>
          <w:position w:val="-1"/>
        </w:rPr>
        <w:t>r</w:t>
      </w:r>
      <w:r w:rsidRPr="00CE5C50">
        <w:rPr>
          <w:rFonts w:ascii="Arial" w:eastAsia="Arial" w:hAnsi="Arial" w:cs="Arial"/>
          <w:position w:val="-1"/>
        </w:rPr>
        <w:t>d</w:t>
      </w:r>
      <w:r w:rsidRPr="00CE5C50">
        <w:rPr>
          <w:rFonts w:ascii="Arial" w:eastAsia="Arial" w:hAnsi="Arial" w:cs="Arial"/>
          <w:spacing w:val="-1"/>
          <w:position w:val="-1"/>
        </w:rPr>
        <w:t>i</w:t>
      </w:r>
      <w:r w:rsidRPr="00CE5C50">
        <w:rPr>
          <w:rFonts w:ascii="Arial" w:eastAsia="Arial" w:hAnsi="Arial" w:cs="Arial"/>
          <w:position w:val="-1"/>
        </w:rPr>
        <w:t xml:space="preserve">ng </w:t>
      </w:r>
      <w:r w:rsidRPr="00CE5C50">
        <w:rPr>
          <w:rFonts w:ascii="Arial" w:eastAsia="Arial" w:hAnsi="Arial" w:cs="Arial"/>
          <w:spacing w:val="-1"/>
          <w:position w:val="-1"/>
        </w:rPr>
        <w:t>C</w:t>
      </w:r>
      <w:r w:rsidRPr="00CE5C50">
        <w:rPr>
          <w:rFonts w:ascii="Arial" w:eastAsia="Arial" w:hAnsi="Arial" w:cs="Arial"/>
          <w:position w:val="-1"/>
        </w:rPr>
        <w:t>h</w:t>
      </w:r>
      <w:r w:rsidRPr="00CE5C50">
        <w:rPr>
          <w:rFonts w:ascii="Arial" w:eastAsia="Arial" w:hAnsi="Arial" w:cs="Arial"/>
          <w:spacing w:val="-1"/>
          <w:position w:val="-1"/>
        </w:rPr>
        <w:t>il</w:t>
      </w:r>
      <w:r w:rsidRPr="00CE5C50">
        <w:rPr>
          <w:rFonts w:ascii="Arial" w:eastAsia="Arial" w:hAnsi="Arial" w:cs="Arial"/>
          <w:position w:val="-1"/>
        </w:rPr>
        <w:t>dren</w:t>
      </w:r>
      <w:r w:rsidRPr="00CE5C50">
        <w:rPr>
          <w:rFonts w:ascii="Arial" w:eastAsia="Arial" w:hAnsi="Arial" w:cs="Arial"/>
          <w:spacing w:val="1"/>
          <w:position w:val="-1"/>
        </w:rPr>
        <w:t xml:space="preserve"> </w:t>
      </w:r>
      <w:r w:rsidRPr="00CE5C50">
        <w:rPr>
          <w:rFonts w:ascii="Arial" w:eastAsia="Arial" w:hAnsi="Arial" w:cs="Arial"/>
          <w:spacing w:val="-1"/>
          <w:position w:val="-1"/>
        </w:rPr>
        <w:t>B</w:t>
      </w:r>
      <w:r w:rsidRPr="00CE5C50">
        <w:rPr>
          <w:rFonts w:ascii="Arial" w:eastAsia="Arial" w:hAnsi="Arial" w:cs="Arial"/>
          <w:position w:val="-1"/>
        </w:rPr>
        <w:t>o</w:t>
      </w:r>
      <w:r w:rsidRPr="00CE5C50">
        <w:rPr>
          <w:rFonts w:ascii="Arial" w:eastAsia="Arial" w:hAnsi="Arial" w:cs="Arial"/>
          <w:spacing w:val="-1"/>
          <w:position w:val="-1"/>
        </w:rPr>
        <w:t>a</w:t>
      </w:r>
      <w:r w:rsidRPr="00CE5C50">
        <w:rPr>
          <w:rFonts w:ascii="Arial" w:eastAsia="Arial" w:hAnsi="Arial" w:cs="Arial"/>
          <w:spacing w:val="1"/>
          <w:position w:val="-1"/>
        </w:rPr>
        <w:t>r</w:t>
      </w:r>
      <w:r w:rsidRPr="00CE5C50">
        <w:rPr>
          <w:rFonts w:ascii="Arial" w:eastAsia="Arial" w:hAnsi="Arial" w:cs="Arial"/>
          <w:position w:val="-1"/>
        </w:rPr>
        <w:t>d</w:t>
      </w:r>
    </w:p>
    <w:p w:rsidR="00E427D3" w:rsidRPr="00CE5C50" w:rsidRDefault="00E81F8C">
      <w:pPr>
        <w:tabs>
          <w:tab w:val="left" w:pos="820"/>
        </w:tabs>
        <w:spacing w:after="0" w:line="291" w:lineRule="exact"/>
        <w:ind w:left="472" w:right="-20"/>
        <w:rPr>
          <w:rFonts w:ascii="Arial" w:eastAsia="Arial" w:hAnsi="Arial" w:cs="Arial"/>
        </w:rPr>
      </w:pPr>
      <w:r w:rsidRPr="00CE5C50">
        <w:rPr>
          <w:rFonts w:ascii="Symbol" w:eastAsia="Symbol" w:hAnsi="Symbol" w:cs="Symbol"/>
          <w:position w:val="-1"/>
          <w:sz w:val="24"/>
          <w:szCs w:val="24"/>
        </w:rPr>
        <w:t></w:t>
      </w:r>
      <w:r w:rsidRPr="00CE5C50">
        <w:rPr>
          <w:rFonts w:ascii="Times New Roman" w:eastAsia="Times New Roman" w:hAnsi="Times New Roman" w:cs="Times New Roman"/>
          <w:position w:val="-1"/>
          <w:sz w:val="24"/>
          <w:szCs w:val="24"/>
        </w:rPr>
        <w:tab/>
      </w:r>
      <w:r w:rsidRPr="00CE5C50">
        <w:rPr>
          <w:rFonts w:ascii="Arial" w:eastAsia="Arial" w:hAnsi="Arial" w:cs="Arial"/>
          <w:spacing w:val="-1"/>
          <w:position w:val="-1"/>
        </w:rPr>
        <w:t>A</w:t>
      </w:r>
      <w:r w:rsidRPr="00CE5C50">
        <w:rPr>
          <w:rFonts w:ascii="Arial" w:eastAsia="Arial" w:hAnsi="Arial" w:cs="Arial"/>
          <w:spacing w:val="-2"/>
          <w:position w:val="-1"/>
        </w:rPr>
        <w:t>v</w:t>
      </w:r>
      <w:r w:rsidRPr="00CE5C50">
        <w:rPr>
          <w:rFonts w:ascii="Arial" w:eastAsia="Arial" w:hAnsi="Arial" w:cs="Arial"/>
          <w:position w:val="-1"/>
        </w:rPr>
        <w:t>on a</w:t>
      </w:r>
      <w:r w:rsidRPr="00CE5C50">
        <w:rPr>
          <w:rFonts w:ascii="Arial" w:eastAsia="Arial" w:hAnsi="Arial" w:cs="Arial"/>
          <w:spacing w:val="-1"/>
          <w:position w:val="-1"/>
        </w:rPr>
        <w:t>n</w:t>
      </w:r>
      <w:r w:rsidRPr="00CE5C50">
        <w:rPr>
          <w:rFonts w:ascii="Arial" w:eastAsia="Arial" w:hAnsi="Arial" w:cs="Arial"/>
          <w:position w:val="-1"/>
        </w:rPr>
        <w:t>d Some</w:t>
      </w:r>
      <w:r w:rsidRPr="00CE5C50">
        <w:rPr>
          <w:rFonts w:ascii="Arial" w:eastAsia="Arial" w:hAnsi="Arial" w:cs="Arial"/>
          <w:spacing w:val="1"/>
          <w:position w:val="-1"/>
        </w:rPr>
        <w:t>r</w:t>
      </w:r>
      <w:r w:rsidRPr="00CE5C50">
        <w:rPr>
          <w:rFonts w:ascii="Arial" w:eastAsia="Arial" w:hAnsi="Arial" w:cs="Arial"/>
          <w:position w:val="-1"/>
        </w:rPr>
        <w:t>s</w:t>
      </w:r>
      <w:r w:rsidRPr="00CE5C50">
        <w:rPr>
          <w:rFonts w:ascii="Arial" w:eastAsia="Arial" w:hAnsi="Arial" w:cs="Arial"/>
          <w:spacing w:val="-3"/>
          <w:position w:val="-1"/>
        </w:rPr>
        <w:t>e</w:t>
      </w:r>
      <w:r w:rsidRPr="00CE5C50">
        <w:rPr>
          <w:rFonts w:ascii="Arial" w:eastAsia="Arial" w:hAnsi="Arial" w:cs="Arial"/>
          <w:position w:val="-1"/>
        </w:rPr>
        <w:t>t</w:t>
      </w:r>
      <w:r w:rsidRPr="00CE5C50">
        <w:rPr>
          <w:rFonts w:ascii="Arial" w:eastAsia="Arial" w:hAnsi="Arial" w:cs="Arial"/>
          <w:spacing w:val="2"/>
          <w:position w:val="-1"/>
        </w:rPr>
        <w:t xml:space="preserve"> </w:t>
      </w:r>
      <w:r w:rsidRPr="00CE5C50">
        <w:rPr>
          <w:rFonts w:ascii="Arial" w:eastAsia="Arial" w:hAnsi="Arial" w:cs="Arial"/>
          <w:position w:val="-1"/>
        </w:rPr>
        <w:t>L</w:t>
      </w:r>
      <w:r w:rsidRPr="00CE5C50">
        <w:rPr>
          <w:rFonts w:ascii="Arial" w:eastAsia="Arial" w:hAnsi="Arial" w:cs="Arial"/>
          <w:spacing w:val="-3"/>
          <w:position w:val="-1"/>
        </w:rPr>
        <w:t>o</w:t>
      </w:r>
      <w:r w:rsidRPr="00CE5C50">
        <w:rPr>
          <w:rFonts w:ascii="Arial" w:eastAsia="Arial" w:hAnsi="Arial" w:cs="Arial"/>
          <w:spacing w:val="-2"/>
          <w:position w:val="-1"/>
        </w:rPr>
        <w:t>c</w:t>
      </w:r>
      <w:r w:rsidRPr="00CE5C50">
        <w:rPr>
          <w:rFonts w:ascii="Arial" w:eastAsia="Arial" w:hAnsi="Arial" w:cs="Arial"/>
          <w:position w:val="-1"/>
        </w:rPr>
        <w:t xml:space="preserve">al </w:t>
      </w:r>
      <w:r w:rsidRPr="00CE5C50">
        <w:rPr>
          <w:rFonts w:ascii="Arial" w:eastAsia="Arial" w:hAnsi="Arial" w:cs="Arial"/>
          <w:spacing w:val="-1"/>
          <w:position w:val="-1"/>
        </w:rPr>
        <w:t>H</w:t>
      </w:r>
      <w:r w:rsidRPr="00CE5C50">
        <w:rPr>
          <w:rFonts w:ascii="Arial" w:eastAsia="Arial" w:hAnsi="Arial" w:cs="Arial"/>
          <w:position w:val="-1"/>
        </w:rPr>
        <w:t>e</w:t>
      </w:r>
      <w:r w:rsidRPr="00CE5C50">
        <w:rPr>
          <w:rFonts w:ascii="Arial" w:eastAsia="Arial" w:hAnsi="Arial" w:cs="Arial"/>
          <w:spacing w:val="-1"/>
          <w:position w:val="-1"/>
        </w:rPr>
        <w:t>al</w:t>
      </w:r>
      <w:r w:rsidRPr="00CE5C50">
        <w:rPr>
          <w:rFonts w:ascii="Arial" w:eastAsia="Arial" w:hAnsi="Arial" w:cs="Arial"/>
          <w:spacing w:val="1"/>
          <w:position w:val="-1"/>
        </w:rPr>
        <w:t>t</w:t>
      </w:r>
      <w:r w:rsidRPr="00CE5C50">
        <w:rPr>
          <w:rFonts w:ascii="Arial" w:eastAsia="Arial" w:hAnsi="Arial" w:cs="Arial"/>
          <w:position w:val="-1"/>
        </w:rPr>
        <w:t>h R</w:t>
      </w:r>
      <w:r w:rsidRPr="00CE5C50">
        <w:rPr>
          <w:rFonts w:ascii="Arial" w:eastAsia="Arial" w:hAnsi="Arial" w:cs="Arial"/>
          <w:spacing w:val="-1"/>
          <w:position w:val="-1"/>
        </w:rPr>
        <w:t>e</w:t>
      </w:r>
      <w:r w:rsidRPr="00CE5C50">
        <w:rPr>
          <w:rFonts w:ascii="Arial" w:eastAsia="Arial" w:hAnsi="Arial" w:cs="Arial"/>
          <w:position w:val="-1"/>
        </w:rPr>
        <w:t>s</w:t>
      </w:r>
      <w:r w:rsidRPr="00CE5C50">
        <w:rPr>
          <w:rFonts w:ascii="Arial" w:eastAsia="Arial" w:hAnsi="Arial" w:cs="Arial"/>
          <w:spacing w:val="-1"/>
          <w:position w:val="-1"/>
        </w:rPr>
        <w:t>ili</w:t>
      </w:r>
      <w:r w:rsidRPr="00CE5C50">
        <w:rPr>
          <w:rFonts w:ascii="Arial" w:eastAsia="Arial" w:hAnsi="Arial" w:cs="Arial"/>
          <w:position w:val="-1"/>
        </w:rPr>
        <w:t>e</w:t>
      </w:r>
      <w:r w:rsidRPr="00CE5C50">
        <w:rPr>
          <w:rFonts w:ascii="Arial" w:eastAsia="Arial" w:hAnsi="Arial" w:cs="Arial"/>
          <w:spacing w:val="-1"/>
          <w:position w:val="-1"/>
        </w:rPr>
        <w:t>n</w:t>
      </w:r>
      <w:r w:rsidRPr="00CE5C50">
        <w:rPr>
          <w:rFonts w:ascii="Arial" w:eastAsia="Arial" w:hAnsi="Arial" w:cs="Arial"/>
          <w:position w:val="-1"/>
        </w:rPr>
        <w:t>ce Par</w:t>
      </w:r>
      <w:r w:rsidRPr="00CE5C50">
        <w:rPr>
          <w:rFonts w:ascii="Arial" w:eastAsia="Arial" w:hAnsi="Arial" w:cs="Arial"/>
          <w:spacing w:val="-1"/>
          <w:position w:val="-1"/>
        </w:rPr>
        <w:t>t</w:t>
      </w:r>
      <w:r w:rsidRPr="00CE5C50">
        <w:rPr>
          <w:rFonts w:ascii="Arial" w:eastAsia="Arial" w:hAnsi="Arial" w:cs="Arial"/>
          <w:position w:val="-1"/>
        </w:rPr>
        <w:t>n</w:t>
      </w:r>
      <w:r w:rsidRPr="00CE5C50">
        <w:rPr>
          <w:rFonts w:ascii="Arial" w:eastAsia="Arial" w:hAnsi="Arial" w:cs="Arial"/>
          <w:spacing w:val="-1"/>
          <w:position w:val="-1"/>
        </w:rPr>
        <w:t>e</w:t>
      </w:r>
      <w:r w:rsidRPr="00CE5C50">
        <w:rPr>
          <w:rFonts w:ascii="Arial" w:eastAsia="Arial" w:hAnsi="Arial" w:cs="Arial"/>
          <w:spacing w:val="1"/>
          <w:position w:val="-1"/>
        </w:rPr>
        <w:t>r</w:t>
      </w:r>
      <w:r w:rsidRPr="00CE5C50">
        <w:rPr>
          <w:rFonts w:ascii="Arial" w:eastAsia="Arial" w:hAnsi="Arial" w:cs="Arial"/>
          <w:position w:val="-1"/>
        </w:rPr>
        <w:t>sh</w:t>
      </w:r>
      <w:r w:rsidRPr="00CE5C50">
        <w:rPr>
          <w:rFonts w:ascii="Arial" w:eastAsia="Arial" w:hAnsi="Arial" w:cs="Arial"/>
          <w:spacing w:val="-1"/>
          <w:position w:val="-1"/>
        </w:rPr>
        <w:t>i</w:t>
      </w:r>
      <w:r w:rsidRPr="00CE5C50">
        <w:rPr>
          <w:rFonts w:ascii="Arial" w:eastAsia="Arial" w:hAnsi="Arial" w:cs="Arial"/>
          <w:position w:val="-1"/>
        </w:rPr>
        <w:t>p</w:t>
      </w:r>
    </w:p>
    <w:p w:rsidR="00E427D3" w:rsidRPr="00CE5C50" w:rsidRDefault="00E81F8C">
      <w:pPr>
        <w:tabs>
          <w:tab w:val="left" w:pos="820"/>
        </w:tabs>
        <w:spacing w:after="0" w:line="288" w:lineRule="exact"/>
        <w:ind w:left="472" w:right="-20"/>
        <w:rPr>
          <w:rFonts w:ascii="Arial" w:eastAsia="Arial" w:hAnsi="Arial" w:cs="Arial"/>
        </w:rPr>
      </w:pPr>
      <w:r w:rsidRPr="00CE5C50">
        <w:rPr>
          <w:rFonts w:ascii="Symbol" w:eastAsia="Symbol" w:hAnsi="Symbol" w:cs="Symbol"/>
          <w:sz w:val="24"/>
          <w:szCs w:val="24"/>
        </w:rPr>
        <w:t></w:t>
      </w:r>
      <w:r w:rsidRPr="00CE5C50">
        <w:rPr>
          <w:rFonts w:ascii="Times New Roman" w:eastAsia="Times New Roman" w:hAnsi="Times New Roman" w:cs="Times New Roman"/>
          <w:sz w:val="24"/>
          <w:szCs w:val="24"/>
        </w:rPr>
        <w:tab/>
      </w:r>
      <w:r w:rsidRPr="00CE5C50">
        <w:rPr>
          <w:rFonts w:ascii="Arial" w:eastAsia="Arial" w:hAnsi="Arial" w:cs="Arial"/>
          <w:spacing w:val="-1"/>
        </w:rPr>
        <w:t>N</w:t>
      </w:r>
      <w:r w:rsidRPr="00CE5C50">
        <w:rPr>
          <w:rFonts w:ascii="Arial" w:eastAsia="Arial" w:hAnsi="Arial" w:cs="Arial"/>
        </w:rPr>
        <w:t>or</w:t>
      </w:r>
      <w:r w:rsidRPr="00CE5C50">
        <w:rPr>
          <w:rFonts w:ascii="Arial" w:eastAsia="Arial" w:hAnsi="Arial" w:cs="Arial"/>
          <w:spacing w:val="1"/>
        </w:rPr>
        <w:t>t</w:t>
      </w:r>
      <w:r w:rsidRPr="00CE5C50">
        <w:rPr>
          <w:rFonts w:ascii="Arial" w:eastAsia="Arial" w:hAnsi="Arial" w:cs="Arial"/>
        </w:rPr>
        <w:t>h S</w:t>
      </w:r>
      <w:r w:rsidRPr="00CE5C50">
        <w:rPr>
          <w:rFonts w:ascii="Arial" w:eastAsia="Arial" w:hAnsi="Arial" w:cs="Arial"/>
          <w:spacing w:val="-3"/>
        </w:rPr>
        <w:t>o</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2"/>
        </w:rPr>
        <w:t>r</w:t>
      </w:r>
      <w:r w:rsidRPr="00CE5C50">
        <w:rPr>
          <w:rFonts w:ascii="Arial" w:eastAsia="Arial" w:hAnsi="Arial" w:cs="Arial"/>
        </w:rPr>
        <w:t>set</w:t>
      </w:r>
      <w:r w:rsidRPr="00CE5C50">
        <w:rPr>
          <w:rFonts w:ascii="Arial" w:eastAsia="Arial" w:hAnsi="Arial" w:cs="Arial"/>
          <w:spacing w:val="-1"/>
        </w:rPr>
        <w:t xml:space="preserve"> H</w:t>
      </w:r>
      <w:r w:rsidRPr="00CE5C50">
        <w:rPr>
          <w:rFonts w:ascii="Arial" w:eastAsia="Arial" w:hAnsi="Arial" w:cs="Arial"/>
        </w:rPr>
        <w:t>e</w:t>
      </w:r>
      <w:r w:rsidRPr="00CE5C50">
        <w:rPr>
          <w:rFonts w:ascii="Arial" w:eastAsia="Arial" w:hAnsi="Arial" w:cs="Arial"/>
          <w:spacing w:val="-1"/>
        </w:rPr>
        <w:t>al</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2"/>
        </w:rPr>
        <w:t xml:space="preserve"> </w:t>
      </w:r>
      <w:r w:rsidRPr="00CE5C50">
        <w:rPr>
          <w:rFonts w:ascii="Arial" w:eastAsia="Arial" w:hAnsi="Arial" w:cs="Arial"/>
          <w:spacing w:val="1"/>
        </w:rPr>
        <w:t>O</w:t>
      </w:r>
      <w:r w:rsidRPr="00CE5C50">
        <w:rPr>
          <w:rFonts w:ascii="Arial" w:eastAsia="Arial" w:hAnsi="Arial" w:cs="Arial"/>
          <w:spacing w:val="-2"/>
        </w:rPr>
        <w:t>v</w:t>
      </w:r>
      <w:r w:rsidRPr="00CE5C50">
        <w:rPr>
          <w:rFonts w:ascii="Arial" w:eastAsia="Arial" w:hAnsi="Arial" w:cs="Arial"/>
        </w:rPr>
        <w:t>er</w:t>
      </w:r>
      <w:r w:rsidRPr="00CE5C50">
        <w:rPr>
          <w:rFonts w:ascii="Arial" w:eastAsia="Arial" w:hAnsi="Arial" w:cs="Arial"/>
          <w:spacing w:val="-2"/>
        </w:rPr>
        <w:t>v</w:t>
      </w:r>
      <w:r w:rsidRPr="00CE5C50">
        <w:rPr>
          <w:rFonts w:ascii="Arial" w:eastAsia="Arial" w:hAnsi="Arial" w:cs="Arial"/>
          <w:spacing w:val="-1"/>
        </w:rPr>
        <w:t>i</w:t>
      </w:r>
      <w:r w:rsidRPr="00CE5C50">
        <w:rPr>
          <w:rFonts w:ascii="Arial" w:eastAsia="Arial" w:hAnsi="Arial" w:cs="Arial"/>
          <w:spacing w:val="2"/>
        </w:rPr>
        <w:t>e</w:t>
      </w:r>
      <w:r w:rsidRPr="00CE5C50">
        <w:rPr>
          <w:rFonts w:ascii="Arial" w:eastAsia="Arial" w:hAnsi="Arial" w:cs="Arial"/>
        </w:rPr>
        <w:t>w</w:t>
      </w:r>
      <w:r w:rsidRPr="00CE5C50">
        <w:rPr>
          <w:rFonts w:ascii="Arial" w:eastAsia="Arial" w:hAnsi="Arial" w:cs="Arial"/>
          <w:spacing w:val="-2"/>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d Scru</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ny</w:t>
      </w:r>
      <w:r w:rsidRPr="00CE5C50">
        <w:rPr>
          <w:rFonts w:ascii="Arial" w:eastAsia="Arial" w:hAnsi="Arial" w:cs="Arial"/>
          <w:spacing w:val="-2"/>
        </w:rPr>
        <w:t xml:space="preserve"> </w:t>
      </w:r>
      <w:r w:rsidRPr="00CE5C50">
        <w:rPr>
          <w:rFonts w:ascii="Arial" w:eastAsia="Arial" w:hAnsi="Arial" w:cs="Arial"/>
          <w:spacing w:val="-1"/>
        </w:rPr>
        <w:t>C</w:t>
      </w:r>
      <w:r w:rsidRPr="00CE5C50">
        <w:rPr>
          <w:rFonts w:ascii="Arial" w:eastAsia="Arial" w:hAnsi="Arial" w:cs="Arial"/>
        </w:rPr>
        <w:t>om</w:t>
      </w:r>
      <w:r w:rsidRPr="00CE5C50">
        <w:rPr>
          <w:rFonts w:ascii="Arial" w:eastAsia="Arial" w:hAnsi="Arial" w:cs="Arial"/>
          <w:spacing w:val="1"/>
        </w:rPr>
        <w:t>m</w:t>
      </w:r>
      <w:r w:rsidRPr="00CE5C50">
        <w:rPr>
          <w:rFonts w:ascii="Arial" w:eastAsia="Arial" w:hAnsi="Arial" w:cs="Arial"/>
          <w:spacing w:val="-1"/>
        </w:rPr>
        <w:t>it</w:t>
      </w:r>
      <w:r w:rsidRPr="00CE5C50">
        <w:rPr>
          <w:rFonts w:ascii="Arial" w:eastAsia="Arial" w:hAnsi="Arial" w:cs="Arial"/>
          <w:spacing w:val="1"/>
        </w:rPr>
        <w:t>t</w:t>
      </w:r>
      <w:r w:rsidRPr="00CE5C50">
        <w:rPr>
          <w:rFonts w:ascii="Arial" w:eastAsia="Arial" w:hAnsi="Arial" w:cs="Arial"/>
        </w:rPr>
        <w:t>ee</w:t>
      </w:r>
    </w:p>
    <w:p w:rsidR="00E427D3" w:rsidRPr="00CE5C50" w:rsidRDefault="00E81F8C">
      <w:pPr>
        <w:tabs>
          <w:tab w:val="left" w:pos="820"/>
        </w:tabs>
        <w:spacing w:after="0" w:line="288" w:lineRule="exact"/>
        <w:ind w:left="472" w:right="-20"/>
        <w:rPr>
          <w:rFonts w:ascii="Arial" w:eastAsia="Arial" w:hAnsi="Arial" w:cs="Arial"/>
        </w:rPr>
      </w:pPr>
      <w:r w:rsidRPr="00CE5C50">
        <w:rPr>
          <w:rFonts w:ascii="Symbol" w:eastAsia="Symbol" w:hAnsi="Symbol" w:cs="Symbol"/>
          <w:sz w:val="24"/>
          <w:szCs w:val="24"/>
        </w:rPr>
        <w:t></w:t>
      </w:r>
      <w:r w:rsidRPr="00CE5C50">
        <w:rPr>
          <w:rFonts w:ascii="Times New Roman" w:eastAsia="Times New Roman" w:hAnsi="Times New Roman" w:cs="Times New Roman"/>
          <w:sz w:val="24"/>
          <w:szCs w:val="24"/>
        </w:rPr>
        <w:tab/>
      </w:r>
      <w:r w:rsidRPr="00CE5C50">
        <w:rPr>
          <w:rFonts w:ascii="Arial" w:eastAsia="Arial" w:hAnsi="Arial" w:cs="Arial"/>
          <w:spacing w:val="-1"/>
        </w:rPr>
        <w:t>N</w:t>
      </w:r>
      <w:r w:rsidRPr="00CE5C50">
        <w:rPr>
          <w:rFonts w:ascii="Arial" w:eastAsia="Arial" w:hAnsi="Arial" w:cs="Arial"/>
        </w:rPr>
        <w:t>or</w:t>
      </w:r>
      <w:r w:rsidRPr="00CE5C50">
        <w:rPr>
          <w:rFonts w:ascii="Arial" w:eastAsia="Arial" w:hAnsi="Arial" w:cs="Arial"/>
          <w:spacing w:val="1"/>
        </w:rPr>
        <w:t>t</w:t>
      </w:r>
      <w:r w:rsidRPr="00CE5C50">
        <w:rPr>
          <w:rFonts w:ascii="Arial" w:eastAsia="Arial" w:hAnsi="Arial" w:cs="Arial"/>
        </w:rPr>
        <w:t>h S</w:t>
      </w:r>
      <w:r w:rsidRPr="00CE5C50">
        <w:rPr>
          <w:rFonts w:ascii="Arial" w:eastAsia="Arial" w:hAnsi="Arial" w:cs="Arial"/>
          <w:spacing w:val="-3"/>
        </w:rPr>
        <w:t>o</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2"/>
        </w:rPr>
        <w:t>r</w:t>
      </w:r>
      <w:r w:rsidRPr="00CE5C50">
        <w:rPr>
          <w:rFonts w:ascii="Arial" w:eastAsia="Arial" w:hAnsi="Arial" w:cs="Arial"/>
        </w:rPr>
        <w:t>set</w:t>
      </w:r>
      <w:r w:rsidRPr="00CE5C50">
        <w:rPr>
          <w:rFonts w:ascii="Arial" w:eastAsia="Arial" w:hAnsi="Arial" w:cs="Arial"/>
          <w:spacing w:val="-1"/>
        </w:rPr>
        <w:t xml:space="preserve"> H</w:t>
      </w:r>
      <w:r w:rsidRPr="00CE5C50">
        <w:rPr>
          <w:rFonts w:ascii="Arial" w:eastAsia="Arial" w:hAnsi="Arial" w:cs="Arial"/>
        </w:rPr>
        <w:t>e</w:t>
      </w:r>
      <w:r w:rsidRPr="00CE5C50">
        <w:rPr>
          <w:rFonts w:ascii="Arial" w:eastAsia="Arial" w:hAnsi="Arial" w:cs="Arial"/>
          <w:spacing w:val="-1"/>
        </w:rPr>
        <w:t>al</w:t>
      </w:r>
      <w:r w:rsidRPr="00CE5C50">
        <w:rPr>
          <w:rFonts w:ascii="Arial" w:eastAsia="Arial" w:hAnsi="Arial" w:cs="Arial"/>
          <w:spacing w:val="1"/>
        </w:rPr>
        <w:t>t</w:t>
      </w:r>
      <w:r w:rsidRPr="00CE5C50">
        <w:rPr>
          <w:rFonts w:ascii="Arial" w:eastAsia="Arial" w:hAnsi="Arial" w:cs="Arial"/>
        </w:rPr>
        <w:t xml:space="preserve">h </w:t>
      </w:r>
      <w:r w:rsidRPr="00CE5C50">
        <w:rPr>
          <w:rFonts w:ascii="Arial" w:eastAsia="Arial" w:hAnsi="Arial" w:cs="Arial"/>
          <w:spacing w:val="-2"/>
        </w:rPr>
        <w:t>a</w:t>
      </w:r>
      <w:r w:rsidRPr="00CE5C50">
        <w:rPr>
          <w:rFonts w:ascii="Arial" w:eastAsia="Arial" w:hAnsi="Arial" w:cs="Arial"/>
        </w:rPr>
        <w:t>nd</w:t>
      </w:r>
      <w:r w:rsidRPr="00CE5C50">
        <w:rPr>
          <w:rFonts w:ascii="Arial" w:eastAsia="Arial" w:hAnsi="Arial" w:cs="Arial"/>
          <w:spacing w:val="-4"/>
        </w:rPr>
        <w:t xml:space="preserve"> </w:t>
      </w:r>
      <w:r w:rsidRPr="00CE5C50">
        <w:rPr>
          <w:rFonts w:ascii="Arial" w:eastAsia="Arial" w:hAnsi="Arial" w:cs="Arial"/>
          <w:spacing w:val="7"/>
        </w:rPr>
        <w:t>W</w:t>
      </w:r>
      <w:r w:rsidRPr="00CE5C50">
        <w:rPr>
          <w:rFonts w:ascii="Arial" w:eastAsia="Arial" w:hAnsi="Arial" w:cs="Arial"/>
          <w:spacing w:val="-3"/>
        </w:rPr>
        <w:t>e</w:t>
      </w:r>
      <w:r w:rsidRPr="00CE5C50">
        <w:rPr>
          <w:rFonts w:ascii="Arial" w:eastAsia="Arial" w:hAnsi="Arial" w:cs="Arial"/>
          <w:spacing w:val="-1"/>
        </w:rPr>
        <w:t>ll</w:t>
      </w:r>
      <w:r w:rsidRPr="00CE5C50">
        <w:rPr>
          <w:rFonts w:ascii="Arial" w:eastAsia="Arial" w:hAnsi="Arial" w:cs="Arial"/>
        </w:rPr>
        <w:t>b</w:t>
      </w:r>
      <w:r w:rsidRPr="00CE5C50">
        <w:rPr>
          <w:rFonts w:ascii="Arial" w:eastAsia="Arial" w:hAnsi="Arial" w:cs="Arial"/>
          <w:spacing w:val="-1"/>
        </w:rPr>
        <w:t>ei</w:t>
      </w:r>
      <w:r w:rsidRPr="00CE5C50">
        <w:rPr>
          <w:rFonts w:ascii="Arial" w:eastAsia="Arial" w:hAnsi="Arial" w:cs="Arial"/>
        </w:rPr>
        <w:t xml:space="preserve">ng </w:t>
      </w:r>
      <w:r w:rsidRPr="00CE5C50">
        <w:rPr>
          <w:rFonts w:ascii="Arial" w:eastAsia="Arial" w:hAnsi="Arial" w:cs="Arial"/>
          <w:spacing w:val="-1"/>
        </w:rPr>
        <w:t>B</w:t>
      </w:r>
      <w:r w:rsidRPr="00CE5C50">
        <w:rPr>
          <w:rFonts w:ascii="Arial" w:eastAsia="Arial" w:hAnsi="Arial" w:cs="Arial"/>
        </w:rPr>
        <w:t>o</w:t>
      </w:r>
      <w:r w:rsidRPr="00CE5C50">
        <w:rPr>
          <w:rFonts w:ascii="Arial" w:eastAsia="Arial" w:hAnsi="Arial" w:cs="Arial"/>
          <w:spacing w:val="-1"/>
        </w:rPr>
        <w:t>a</w:t>
      </w:r>
      <w:r w:rsidRPr="00CE5C50">
        <w:rPr>
          <w:rFonts w:ascii="Arial" w:eastAsia="Arial" w:hAnsi="Arial" w:cs="Arial"/>
          <w:spacing w:val="1"/>
        </w:rPr>
        <w:t>r</w:t>
      </w:r>
      <w:r w:rsidRPr="00CE5C50">
        <w:rPr>
          <w:rFonts w:ascii="Arial" w:eastAsia="Arial" w:hAnsi="Arial" w:cs="Arial"/>
        </w:rPr>
        <w:t>d</w:t>
      </w:r>
      <w:r w:rsidRPr="00CE5C50">
        <w:rPr>
          <w:rFonts w:ascii="Arial" w:eastAsia="Arial" w:hAnsi="Arial" w:cs="Arial"/>
          <w:spacing w:val="-2"/>
        </w:rPr>
        <w:t xml:space="preserve"> </w:t>
      </w:r>
      <w:r w:rsidRPr="00CE5C50">
        <w:rPr>
          <w:rFonts w:ascii="Arial" w:eastAsia="Arial" w:hAnsi="Arial" w:cs="Arial"/>
          <w:spacing w:val="1"/>
        </w:rPr>
        <w:t>(</w:t>
      </w:r>
      <w:r w:rsidRPr="00CE5C50">
        <w:rPr>
          <w:rFonts w:ascii="Arial" w:eastAsia="Arial" w:hAnsi="Arial" w:cs="Arial"/>
          <w:spacing w:val="-1"/>
        </w:rPr>
        <w:t>P</w:t>
      </w:r>
      <w:r w:rsidRPr="00CE5C50">
        <w:rPr>
          <w:rFonts w:ascii="Arial" w:eastAsia="Arial" w:hAnsi="Arial" w:cs="Arial"/>
        </w:rPr>
        <w:t>e</w:t>
      </w:r>
      <w:r w:rsidRPr="00CE5C50">
        <w:rPr>
          <w:rFonts w:ascii="Arial" w:eastAsia="Arial" w:hAnsi="Arial" w:cs="Arial"/>
          <w:spacing w:val="-3"/>
        </w:rPr>
        <w:t>o</w:t>
      </w:r>
      <w:r w:rsidRPr="00CE5C50">
        <w:rPr>
          <w:rFonts w:ascii="Arial" w:eastAsia="Arial" w:hAnsi="Arial" w:cs="Arial"/>
        </w:rPr>
        <w:t>p</w:t>
      </w:r>
      <w:r w:rsidRPr="00CE5C50">
        <w:rPr>
          <w:rFonts w:ascii="Arial" w:eastAsia="Arial" w:hAnsi="Arial" w:cs="Arial"/>
          <w:spacing w:val="-1"/>
        </w:rPr>
        <w:t>l</w:t>
      </w:r>
      <w:r w:rsidRPr="00CE5C50">
        <w:rPr>
          <w:rFonts w:ascii="Arial" w:eastAsia="Arial" w:hAnsi="Arial" w:cs="Arial"/>
        </w:rPr>
        <w:t>e and C</w:t>
      </w:r>
      <w:r w:rsidRPr="00CE5C50">
        <w:rPr>
          <w:rFonts w:ascii="Arial" w:eastAsia="Arial" w:hAnsi="Arial" w:cs="Arial"/>
          <w:spacing w:val="-1"/>
        </w:rPr>
        <w:t>o</w:t>
      </w:r>
      <w:r w:rsidRPr="00CE5C50">
        <w:rPr>
          <w:rFonts w:ascii="Arial" w:eastAsia="Arial" w:hAnsi="Arial" w:cs="Arial"/>
          <w:spacing w:val="-2"/>
        </w:rPr>
        <w:t>m</w:t>
      </w:r>
      <w:r w:rsidRPr="00CE5C50">
        <w:rPr>
          <w:rFonts w:ascii="Arial" w:eastAsia="Arial" w:hAnsi="Arial" w:cs="Arial"/>
          <w:spacing w:val="1"/>
        </w:rPr>
        <w:t>m</w:t>
      </w:r>
      <w:r w:rsidRPr="00CE5C50">
        <w:rPr>
          <w:rFonts w:ascii="Arial" w:eastAsia="Arial" w:hAnsi="Arial" w:cs="Arial"/>
        </w:rPr>
        <w:t>u</w:t>
      </w:r>
      <w:r w:rsidRPr="00CE5C50">
        <w:rPr>
          <w:rFonts w:ascii="Arial" w:eastAsia="Arial" w:hAnsi="Arial" w:cs="Arial"/>
          <w:spacing w:val="-1"/>
        </w:rPr>
        <w:t>ni</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es B</w:t>
      </w:r>
      <w:r w:rsidRPr="00CE5C50">
        <w:rPr>
          <w:rFonts w:ascii="Arial" w:eastAsia="Arial" w:hAnsi="Arial" w:cs="Arial"/>
          <w:spacing w:val="-3"/>
        </w:rPr>
        <w:t>o</w:t>
      </w:r>
      <w:r w:rsidRPr="00CE5C50">
        <w:rPr>
          <w:rFonts w:ascii="Arial" w:eastAsia="Arial" w:hAnsi="Arial" w:cs="Arial"/>
        </w:rPr>
        <w:t>ard)</w:t>
      </w:r>
    </w:p>
    <w:p w:rsidR="00E427D3" w:rsidRPr="00CE5C50" w:rsidRDefault="00E427D3">
      <w:pPr>
        <w:spacing w:before="14" w:after="0" w:line="240" w:lineRule="exact"/>
        <w:rPr>
          <w:sz w:val="24"/>
          <w:szCs w:val="24"/>
        </w:rPr>
      </w:pPr>
    </w:p>
    <w:p w:rsidR="00E427D3" w:rsidRPr="00CE5C50" w:rsidRDefault="00E81F8C">
      <w:pPr>
        <w:spacing w:after="0" w:line="252" w:lineRule="exact"/>
        <w:ind w:left="112" w:right="53"/>
        <w:jc w:val="both"/>
        <w:rPr>
          <w:rFonts w:ascii="Arial" w:eastAsia="Arial" w:hAnsi="Arial" w:cs="Arial"/>
        </w:rPr>
      </w:pPr>
      <w:r w:rsidRPr="00CE5C50">
        <w:rPr>
          <w:rFonts w:ascii="Arial" w:eastAsia="Arial" w:hAnsi="Arial" w:cs="Arial"/>
          <w:spacing w:val="-1"/>
        </w:rPr>
        <w:t>P</w:t>
      </w:r>
      <w:r w:rsidRPr="00CE5C50">
        <w:rPr>
          <w:rFonts w:ascii="Arial" w:eastAsia="Arial" w:hAnsi="Arial" w:cs="Arial"/>
        </w:rPr>
        <w:t>ar</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c</w:t>
      </w:r>
      <w:r w:rsidRPr="00CE5C50">
        <w:rPr>
          <w:rFonts w:ascii="Arial" w:eastAsia="Arial" w:hAnsi="Arial" w:cs="Arial"/>
          <w:spacing w:val="-1"/>
        </w:rPr>
        <w:t>i</w:t>
      </w:r>
      <w:r w:rsidRPr="00CE5C50">
        <w:rPr>
          <w:rFonts w:ascii="Arial" w:eastAsia="Arial" w:hAnsi="Arial" w:cs="Arial"/>
        </w:rPr>
        <w:t>p</w:t>
      </w:r>
      <w:r w:rsidRPr="00CE5C50">
        <w:rPr>
          <w:rFonts w:ascii="Arial" w:eastAsia="Arial" w:hAnsi="Arial" w:cs="Arial"/>
          <w:spacing w:val="-1"/>
        </w:rPr>
        <w:t>a</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on</w:t>
      </w:r>
      <w:r w:rsidRPr="00CE5C50">
        <w:rPr>
          <w:rFonts w:ascii="Arial" w:eastAsia="Arial" w:hAnsi="Arial" w:cs="Arial"/>
          <w:spacing w:val="29"/>
        </w:rPr>
        <w:t xml:space="preserve"> </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29"/>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29"/>
        </w:rPr>
        <w:t xml:space="preserve"> </w:t>
      </w:r>
      <w:r w:rsidRPr="00CE5C50">
        <w:rPr>
          <w:rFonts w:ascii="Arial" w:eastAsia="Arial" w:hAnsi="Arial" w:cs="Arial"/>
          <w:spacing w:val="-2"/>
        </w:rPr>
        <w:t>s</w:t>
      </w:r>
      <w:r w:rsidRPr="00CE5C50">
        <w:rPr>
          <w:rFonts w:ascii="Arial" w:eastAsia="Arial" w:hAnsi="Arial" w:cs="Arial"/>
          <w:spacing w:val="1"/>
        </w:rPr>
        <w:t>tr</w:t>
      </w:r>
      <w:r w:rsidRPr="00CE5C50">
        <w:rPr>
          <w:rFonts w:ascii="Arial" w:eastAsia="Arial" w:hAnsi="Arial" w:cs="Arial"/>
          <w:spacing w:val="-3"/>
        </w:rPr>
        <w:t>e</w:t>
      </w:r>
      <w:r w:rsidRPr="00CE5C50">
        <w:rPr>
          <w:rFonts w:ascii="Arial" w:eastAsia="Arial" w:hAnsi="Arial" w:cs="Arial"/>
        </w:rPr>
        <w:t>n</w:t>
      </w:r>
      <w:r w:rsidRPr="00CE5C50">
        <w:rPr>
          <w:rFonts w:ascii="Arial" w:eastAsia="Arial" w:hAnsi="Arial" w:cs="Arial"/>
          <w:spacing w:val="-1"/>
        </w:rPr>
        <w:t>g</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1"/>
        </w:rPr>
        <w:t>e</w:t>
      </w:r>
      <w:r w:rsidRPr="00CE5C50">
        <w:rPr>
          <w:rFonts w:ascii="Arial" w:eastAsia="Arial" w:hAnsi="Arial" w:cs="Arial"/>
          <w:spacing w:val="2"/>
        </w:rPr>
        <w:t>n</w:t>
      </w:r>
      <w:r w:rsidRPr="00CE5C50">
        <w:rPr>
          <w:rFonts w:ascii="Arial" w:eastAsia="Arial" w:hAnsi="Arial" w:cs="Arial"/>
          <w:spacing w:val="-1"/>
        </w:rPr>
        <w:t>i</w:t>
      </w:r>
      <w:r w:rsidRPr="00CE5C50">
        <w:rPr>
          <w:rFonts w:ascii="Arial" w:eastAsia="Arial" w:hAnsi="Arial" w:cs="Arial"/>
        </w:rPr>
        <w:t>ng</w:t>
      </w:r>
      <w:r w:rsidRPr="00CE5C50">
        <w:rPr>
          <w:rFonts w:ascii="Arial" w:eastAsia="Arial" w:hAnsi="Arial" w:cs="Arial"/>
          <w:spacing w:val="29"/>
        </w:rPr>
        <w:t xml:space="preserve">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31"/>
        </w:rPr>
        <w:t xml:space="preserve"> </w:t>
      </w:r>
      <w:r w:rsidRPr="00CE5C50">
        <w:rPr>
          <w:rFonts w:ascii="Arial" w:eastAsia="Arial" w:hAnsi="Arial" w:cs="Arial"/>
        </w:rPr>
        <w:t>p</w:t>
      </w:r>
      <w:r w:rsidRPr="00CE5C50">
        <w:rPr>
          <w:rFonts w:ascii="Arial" w:eastAsia="Arial" w:hAnsi="Arial" w:cs="Arial"/>
          <w:spacing w:val="-1"/>
        </w:rPr>
        <w:t>a</w:t>
      </w:r>
      <w:r w:rsidRPr="00CE5C50">
        <w:rPr>
          <w:rFonts w:ascii="Arial" w:eastAsia="Arial" w:hAnsi="Arial" w:cs="Arial"/>
          <w:spacing w:val="-2"/>
        </w:rPr>
        <w:t>r</w:t>
      </w:r>
      <w:r w:rsidRPr="00CE5C50">
        <w:rPr>
          <w:rFonts w:ascii="Arial" w:eastAsia="Arial" w:hAnsi="Arial" w:cs="Arial"/>
          <w:spacing w:val="1"/>
        </w:rPr>
        <w:t>t</w:t>
      </w:r>
      <w:r w:rsidRPr="00CE5C50">
        <w:rPr>
          <w:rFonts w:ascii="Arial" w:eastAsia="Arial" w:hAnsi="Arial" w:cs="Arial"/>
        </w:rPr>
        <w:t>n</w:t>
      </w:r>
      <w:r w:rsidRPr="00CE5C50">
        <w:rPr>
          <w:rFonts w:ascii="Arial" w:eastAsia="Arial" w:hAnsi="Arial" w:cs="Arial"/>
          <w:spacing w:val="-1"/>
        </w:rPr>
        <w:t>e</w:t>
      </w:r>
      <w:r w:rsidRPr="00CE5C50">
        <w:rPr>
          <w:rFonts w:ascii="Arial" w:eastAsia="Arial" w:hAnsi="Arial" w:cs="Arial"/>
          <w:spacing w:val="1"/>
        </w:rPr>
        <w:t>r</w:t>
      </w:r>
      <w:r w:rsidRPr="00CE5C50">
        <w:rPr>
          <w:rFonts w:ascii="Arial" w:eastAsia="Arial" w:hAnsi="Arial" w:cs="Arial"/>
        </w:rPr>
        <w:t>sh</w:t>
      </w:r>
      <w:r w:rsidRPr="00CE5C50">
        <w:rPr>
          <w:rFonts w:ascii="Arial" w:eastAsia="Arial" w:hAnsi="Arial" w:cs="Arial"/>
          <w:spacing w:val="-1"/>
        </w:rPr>
        <w:t>i</w:t>
      </w:r>
      <w:r w:rsidRPr="00CE5C50">
        <w:rPr>
          <w:rFonts w:ascii="Arial" w:eastAsia="Arial" w:hAnsi="Arial" w:cs="Arial"/>
        </w:rPr>
        <w:t>p</w:t>
      </w:r>
      <w:r w:rsidRPr="00CE5C50">
        <w:rPr>
          <w:rFonts w:ascii="Arial" w:eastAsia="Arial" w:hAnsi="Arial" w:cs="Arial"/>
          <w:spacing w:val="27"/>
        </w:rPr>
        <w:t xml:space="preserve"> </w:t>
      </w:r>
      <w:r w:rsidRPr="00CE5C50">
        <w:rPr>
          <w:rFonts w:ascii="Arial" w:eastAsia="Arial" w:hAnsi="Arial" w:cs="Arial"/>
        </w:rPr>
        <w:t>ar</w:t>
      </w:r>
      <w:r w:rsidRPr="00CE5C50">
        <w:rPr>
          <w:rFonts w:ascii="Arial" w:eastAsia="Arial" w:hAnsi="Arial" w:cs="Arial"/>
          <w:spacing w:val="1"/>
        </w:rPr>
        <w:t>r</w:t>
      </w:r>
      <w:r w:rsidRPr="00CE5C50">
        <w:rPr>
          <w:rFonts w:ascii="Arial" w:eastAsia="Arial" w:hAnsi="Arial" w:cs="Arial"/>
        </w:rPr>
        <w:t>a</w:t>
      </w:r>
      <w:r w:rsidRPr="00CE5C50">
        <w:rPr>
          <w:rFonts w:ascii="Arial" w:eastAsia="Arial" w:hAnsi="Arial" w:cs="Arial"/>
          <w:spacing w:val="-3"/>
        </w:rPr>
        <w:t>n</w:t>
      </w:r>
      <w:r w:rsidRPr="00CE5C50">
        <w:rPr>
          <w:rFonts w:ascii="Arial" w:eastAsia="Arial" w:hAnsi="Arial" w:cs="Arial"/>
          <w:spacing w:val="2"/>
        </w:rPr>
        <w:t>g</w:t>
      </w:r>
      <w:r w:rsidRPr="00CE5C50">
        <w:rPr>
          <w:rFonts w:ascii="Arial" w:eastAsia="Arial" w:hAnsi="Arial" w:cs="Arial"/>
          <w:spacing w:val="-3"/>
        </w:rPr>
        <w:t>e</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3"/>
        </w:rPr>
        <w:t>n</w:t>
      </w:r>
      <w:r w:rsidRPr="00CE5C50">
        <w:rPr>
          <w:rFonts w:ascii="Arial" w:eastAsia="Arial" w:hAnsi="Arial" w:cs="Arial"/>
          <w:spacing w:val="1"/>
        </w:rPr>
        <w:t>t</w:t>
      </w:r>
      <w:r w:rsidRPr="00CE5C50">
        <w:rPr>
          <w:rFonts w:ascii="Arial" w:eastAsia="Arial" w:hAnsi="Arial" w:cs="Arial"/>
        </w:rPr>
        <w:t>s</w:t>
      </w:r>
      <w:r w:rsidRPr="00CE5C50">
        <w:rPr>
          <w:rFonts w:ascii="Arial" w:eastAsia="Arial" w:hAnsi="Arial" w:cs="Arial"/>
          <w:spacing w:val="27"/>
        </w:rPr>
        <w:t xml:space="preserve"> </w:t>
      </w:r>
      <w:r w:rsidRPr="00CE5C50">
        <w:rPr>
          <w:rFonts w:ascii="Arial" w:eastAsia="Arial" w:hAnsi="Arial" w:cs="Arial"/>
          <w:spacing w:val="1"/>
        </w:rPr>
        <w:t>f</w:t>
      </w:r>
      <w:r w:rsidRPr="00CE5C50">
        <w:rPr>
          <w:rFonts w:ascii="Arial" w:eastAsia="Arial" w:hAnsi="Arial" w:cs="Arial"/>
        </w:rPr>
        <w:t>or</w:t>
      </w:r>
      <w:r w:rsidRPr="00CE5C50">
        <w:rPr>
          <w:rFonts w:ascii="Arial" w:eastAsia="Arial" w:hAnsi="Arial" w:cs="Arial"/>
          <w:spacing w:val="28"/>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27"/>
        </w:rPr>
        <w:t xml:space="preserve"> </w:t>
      </w:r>
      <w:r w:rsidRPr="00CE5C50">
        <w:rPr>
          <w:rFonts w:ascii="Arial" w:eastAsia="Arial" w:hAnsi="Arial" w:cs="Arial"/>
        </w:rPr>
        <w:t>Trust</w:t>
      </w:r>
      <w:r w:rsidRPr="00CE5C50">
        <w:rPr>
          <w:rFonts w:ascii="Arial" w:eastAsia="Arial" w:hAnsi="Arial" w:cs="Arial"/>
          <w:spacing w:val="28"/>
        </w:rPr>
        <w:t xml:space="preserve"> </w:t>
      </w:r>
      <w:r w:rsidRPr="00CE5C50">
        <w:rPr>
          <w:rFonts w:ascii="Arial" w:eastAsia="Arial" w:hAnsi="Arial" w:cs="Arial"/>
        </w:rPr>
        <w:t>h</w:t>
      </w:r>
      <w:r w:rsidRPr="00CE5C50">
        <w:rPr>
          <w:rFonts w:ascii="Arial" w:eastAsia="Arial" w:hAnsi="Arial" w:cs="Arial"/>
          <w:spacing w:val="-1"/>
        </w:rPr>
        <w:t>a</w:t>
      </w:r>
      <w:r w:rsidRPr="00CE5C50">
        <w:rPr>
          <w:rFonts w:ascii="Arial" w:eastAsia="Arial" w:hAnsi="Arial" w:cs="Arial"/>
        </w:rPr>
        <w:t>s</w:t>
      </w:r>
      <w:r w:rsidRPr="00CE5C50">
        <w:rPr>
          <w:rFonts w:ascii="Arial" w:eastAsia="Arial" w:hAnsi="Arial" w:cs="Arial"/>
          <w:spacing w:val="30"/>
        </w:rPr>
        <w:t xml:space="preserve"> </w:t>
      </w:r>
      <w:r w:rsidRPr="00CE5C50">
        <w:rPr>
          <w:rFonts w:ascii="Arial" w:eastAsia="Arial" w:hAnsi="Arial" w:cs="Arial"/>
        </w:rPr>
        <w:t>co</w:t>
      </w:r>
      <w:r w:rsidRPr="00CE5C50">
        <w:rPr>
          <w:rFonts w:ascii="Arial" w:eastAsia="Arial" w:hAnsi="Arial" w:cs="Arial"/>
          <w:spacing w:val="-3"/>
        </w:rPr>
        <w:t>n</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u</w:t>
      </w:r>
      <w:r w:rsidRPr="00CE5C50">
        <w:rPr>
          <w:rFonts w:ascii="Arial" w:eastAsia="Arial" w:hAnsi="Arial" w:cs="Arial"/>
        </w:rPr>
        <w:t>ed</w:t>
      </w:r>
      <w:r w:rsidRPr="00CE5C50">
        <w:rPr>
          <w:rFonts w:ascii="Arial" w:eastAsia="Arial" w:hAnsi="Arial" w:cs="Arial"/>
          <w:spacing w:val="29"/>
        </w:rPr>
        <w:t xml:space="preserve"> </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27"/>
        </w:rPr>
        <w:t xml:space="preserve"> </w:t>
      </w:r>
      <w:r w:rsidRPr="00CE5C50">
        <w:rPr>
          <w:rFonts w:ascii="Arial" w:eastAsia="Arial" w:hAnsi="Arial" w:cs="Arial"/>
          <w:spacing w:val="-2"/>
        </w:rPr>
        <w:t>m</w:t>
      </w:r>
      <w:r w:rsidRPr="00CE5C50">
        <w:rPr>
          <w:rFonts w:ascii="Arial" w:eastAsia="Arial" w:hAnsi="Arial" w:cs="Arial"/>
        </w:rPr>
        <w:t>a</w:t>
      </w:r>
      <w:r w:rsidRPr="00CE5C50">
        <w:rPr>
          <w:rFonts w:ascii="Arial" w:eastAsia="Arial" w:hAnsi="Arial" w:cs="Arial"/>
          <w:spacing w:val="2"/>
        </w:rPr>
        <w:t>k</w:t>
      </w:r>
      <w:r w:rsidRPr="00CE5C50">
        <w:rPr>
          <w:rFonts w:ascii="Arial" w:eastAsia="Arial" w:hAnsi="Arial" w:cs="Arial"/>
        </w:rPr>
        <w:t>e</w:t>
      </w:r>
      <w:r w:rsidRPr="00CE5C50">
        <w:rPr>
          <w:rFonts w:ascii="Arial" w:eastAsia="Arial" w:hAnsi="Arial" w:cs="Arial"/>
          <w:spacing w:val="25"/>
        </w:rPr>
        <w:t xml:space="preserve"> </w:t>
      </w:r>
      <w:r w:rsidRPr="00CE5C50">
        <w:rPr>
          <w:rFonts w:ascii="Arial" w:eastAsia="Arial" w:hAnsi="Arial" w:cs="Arial"/>
        </w:rPr>
        <w:t>a s</w:t>
      </w:r>
      <w:r w:rsidRPr="00CE5C50">
        <w:rPr>
          <w:rFonts w:ascii="Arial" w:eastAsia="Arial" w:hAnsi="Arial" w:cs="Arial"/>
          <w:spacing w:val="-1"/>
        </w:rPr>
        <w:t>i</w:t>
      </w:r>
      <w:r w:rsidRPr="00CE5C50">
        <w:rPr>
          <w:rFonts w:ascii="Arial" w:eastAsia="Arial" w:hAnsi="Arial" w:cs="Arial"/>
          <w:spacing w:val="2"/>
        </w:rPr>
        <w:t>g</w:t>
      </w:r>
      <w:r w:rsidRPr="00CE5C50">
        <w:rPr>
          <w:rFonts w:ascii="Arial" w:eastAsia="Arial" w:hAnsi="Arial" w:cs="Arial"/>
        </w:rPr>
        <w:t>n</w:t>
      </w:r>
      <w:r w:rsidRPr="00CE5C50">
        <w:rPr>
          <w:rFonts w:ascii="Arial" w:eastAsia="Arial" w:hAnsi="Arial" w:cs="Arial"/>
          <w:spacing w:val="-4"/>
        </w:rPr>
        <w:t>i</w:t>
      </w:r>
      <w:r w:rsidRPr="00CE5C50">
        <w:rPr>
          <w:rFonts w:ascii="Arial" w:eastAsia="Arial" w:hAnsi="Arial" w:cs="Arial"/>
          <w:spacing w:val="3"/>
        </w:rPr>
        <w:t>f</w:t>
      </w:r>
      <w:r w:rsidRPr="00CE5C50">
        <w:rPr>
          <w:rFonts w:ascii="Arial" w:eastAsia="Arial" w:hAnsi="Arial" w:cs="Arial"/>
          <w:spacing w:val="-1"/>
        </w:rPr>
        <w:t>i</w:t>
      </w:r>
      <w:r w:rsidRPr="00CE5C50">
        <w:rPr>
          <w:rFonts w:ascii="Arial" w:eastAsia="Arial" w:hAnsi="Arial" w:cs="Arial"/>
        </w:rPr>
        <w:t>ca</w:t>
      </w:r>
      <w:r w:rsidRPr="00CE5C50">
        <w:rPr>
          <w:rFonts w:ascii="Arial" w:eastAsia="Arial" w:hAnsi="Arial" w:cs="Arial"/>
          <w:spacing w:val="-1"/>
        </w:rPr>
        <w:t>n</w:t>
      </w:r>
      <w:r w:rsidRPr="00CE5C50">
        <w:rPr>
          <w:rFonts w:ascii="Arial" w:eastAsia="Arial" w:hAnsi="Arial" w:cs="Arial"/>
        </w:rPr>
        <w:t>t</w:t>
      </w:r>
      <w:r w:rsidRPr="00CE5C50">
        <w:rPr>
          <w:rFonts w:ascii="Arial" w:eastAsia="Arial" w:hAnsi="Arial" w:cs="Arial"/>
          <w:spacing w:val="1"/>
        </w:rPr>
        <w:t xml:space="preserve"> </w:t>
      </w:r>
      <w:r w:rsidRPr="00CE5C50">
        <w:rPr>
          <w:rFonts w:ascii="Arial" w:eastAsia="Arial" w:hAnsi="Arial" w:cs="Arial"/>
        </w:rPr>
        <w:t>co</w:t>
      </w:r>
      <w:r w:rsidRPr="00CE5C50">
        <w:rPr>
          <w:rFonts w:ascii="Arial" w:eastAsia="Arial" w:hAnsi="Arial" w:cs="Arial"/>
          <w:spacing w:val="-3"/>
        </w:rPr>
        <w:t>n</w:t>
      </w:r>
      <w:r w:rsidRPr="00CE5C50">
        <w:rPr>
          <w:rFonts w:ascii="Arial" w:eastAsia="Arial" w:hAnsi="Arial" w:cs="Arial"/>
          <w:spacing w:val="1"/>
        </w:rPr>
        <w:t>tr</w:t>
      </w:r>
      <w:r w:rsidRPr="00CE5C50">
        <w:rPr>
          <w:rFonts w:ascii="Arial" w:eastAsia="Arial" w:hAnsi="Arial" w:cs="Arial"/>
          <w:spacing w:val="-1"/>
        </w:rPr>
        <w:t>i</w:t>
      </w:r>
      <w:r w:rsidRPr="00CE5C50">
        <w:rPr>
          <w:rFonts w:ascii="Arial" w:eastAsia="Arial" w:hAnsi="Arial" w:cs="Arial"/>
        </w:rPr>
        <w:t>b</w:t>
      </w:r>
      <w:r w:rsidRPr="00CE5C50">
        <w:rPr>
          <w:rFonts w:ascii="Arial" w:eastAsia="Arial" w:hAnsi="Arial" w:cs="Arial"/>
          <w:spacing w:val="-1"/>
        </w:rPr>
        <w:t>u</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 xml:space="preserve">on </w:t>
      </w:r>
      <w:r w:rsidRPr="00CE5C50">
        <w:rPr>
          <w:rFonts w:ascii="Arial" w:eastAsia="Arial" w:hAnsi="Arial" w:cs="Arial"/>
          <w:spacing w:val="-1"/>
        </w:rPr>
        <w:t>t</w:t>
      </w:r>
      <w:r w:rsidRPr="00CE5C50">
        <w:rPr>
          <w:rFonts w:ascii="Arial" w:eastAsia="Arial" w:hAnsi="Arial" w:cs="Arial"/>
        </w:rPr>
        <w:t xml:space="preserve">o </w:t>
      </w:r>
      <w:r w:rsidRPr="00CE5C50">
        <w:rPr>
          <w:rFonts w:ascii="Arial" w:eastAsia="Arial" w:hAnsi="Arial" w:cs="Arial"/>
          <w:spacing w:val="1"/>
        </w:rPr>
        <w:t>t</w:t>
      </w:r>
      <w:r w:rsidRPr="00CE5C50">
        <w:rPr>
          <w:rFonts w:ascii="Arial" w:eastAsia="Arial" w:hAnsi="Arial" w:cs="Arial"/>
        </w:rPr>
        <w:t>he ac</w:t>
      </w:r>
      <w:r w:rsidRPr="00CE5C50">
        <w:rPr>
          <w:rFonts w:ascii="Arial" w:eastAsia="Arial" w:hAnsi="Arial" w:cs="Arial"/>
          <w:spacing w:val="-1"/>
        </w:rPr>
        <w:t>hi</w:t>
      </w:r>
      <w:r w:rsidRPr="00CE5C50">
        <w:rPr>
          <w:rFonts w:ascii="Arial" w:eastAsia="Arial" w:hAnsi="Arial" w:cs="Arial"/>
        </w:rPr>
        <w:t>e</w:t>
      </w:r>
      <w:r w:rsidRPr="00CE5C50">
        <w:rPr>
          <w:rFonts w:ascii="Arial" w:eastAsia="Arial" w:hAnsi="Arial" w:cs="Arial"/>
          <w:spacing w:val="-3"/>
        </w:rPr>
        <w:t>v</w:t>
      </w:r>
      <w:r w:rsidRPr="00CE5C50">
        <w:rPr>
          <w:rFonts w:ascii="Arial" w:eastAsia="Arial" w:hAnsi="Arial" w:cs="Arial"/>
        </w:rPr>
        <w:t>emen</w:t>
      </w:r>
      <w:r w:rsidRPr="00CE5C50">
        <w:rPr>
          <w:rFonts w:ascii="Arial" w:eastAsia="Arial" w:hAnsi="Arial" w:cs="Arial"/>
          <w:spacing w:val="1"/>
        </w:rPr>
        <w:t>t</w:t>
      </w:r>
      <w:r w:rsidRPr="00CE5C50">
        <w:rPr>
          <w:rFonts w:ascii="Arial" w:eastAsia="Arial" w:hAnsi="Arial" w:cs="Arial"/>
        </w:rPr>
        <w:t>s of</w:t>
      </w:r>
      <w:r w:rsidRPr="00CE5C50">
        <w:rPr>
          <w:rFonts w:ascii="Arial" w:eastAsia="Arial" w:hAnsi="Arial" w:cs="Arial"/>
          <w:spacing w:val="3"/>
        </w:rPr>
        <w:t xml:space="preserve"> </w:t>
      </w:r>
      <w:r w:rsidRPr="00CE5C50">
        <w:rPr>
          <w:rFonts w:ascii="Arial" w:eastAsia="Arial" w:hAnsi="Arial" w:cs="Arial"/>
          <w:spacing w:val="-1"/>
        </w:rPr>
        <w:t>t</w:t>
      </w:r>
      <w:r w:rsidRPr="00CE5C50">
        <w:rPr>
          <w:rFonts w:ascii="Arial" w:eastAsia="Arial" w:hAnsi="Arial" w:cs="Arial"/>
        </w:rPr>
        <w:t xml:space="preserve">he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rPr>
        <w:t>u</w:t>
      </w:r>
      <w:r w:rsidRPr="00CE5C50">
        <w:rPr>
          <w:rFonts w:ascii="Arial" w:eastAsia="Arial" w:hAnsi="Arial" w:cs="Arial"/>
          <w:spacing w:val="-3"/>
        </w:rPr>
        <w:t>s</w:t>
      </w:r>
      <w:r w:rsidRPr="00CE5C50">
        <w:rPr>
          <w:rFonts w:ascii="Arial" w:eastAsia="Arial" w:hAnsi="Arial" w:cs="Arial"/>
        </w:rPr>
        <w:t>t</w:t>
      </w:r>
      <w:r w:rsidRPr="00CE5C50">
        <w:rPr>
          <w:rFonts w:ascii="Arial" w:eastAsia="Arial" w:hAnsi="Arial" w:cs="Arial"/>
          <w:spacing w:val="1"/>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 xml:space="preserve">d </w:t>
      </w:r>
      <w:r w:rsidRPr="00CE5C50">
        <w:rPr>
          <w:rFonts w:ascii="Arial" w:eastAsia="Arial" w:hAnsi="Arial" w:cs="Arial"/>
          <w:spacing w:val="1"/>
        </w:rPr>
        <w:t>t</w:t>
      </w:r>
      <w:r w:rsidRPr="00CE5C50">
        <w:rPr>
          <w:rFonts w:ascii="Arial" w:eastAsia="Arial" w:hAnsi="Arial" w:cs="Arial"/>
        </w:rPr>
        <w:t xml:space="preserve">o </w:t>
      </w:r>
      <w:r w:rsidRPr="00CE5C50">
        <w:rPr>
          <w:rFonts w:ascii="Arial" w:eastAsia="Arial" w:hAnsi="Arial" w:cs="Arial"/>
          <w:spacing w:val="1"/>
        </w:rPr>
        <w:t>t</w:t>
      </w:r>
      <w:r w:rsidRPr="00CE5C50">
        <w:rPr>
          <w:rFonts w:ascii="Arial" w:eastAsia="Arial" w:hAnsi="Arial" w:cs="Arial"/>
        </w:rPr>
        <w:t xml:space="preserve">he </w:t>
      </w:r>
      <w:r w:rsidRPr="00CE5C50">
        <w:rPr>
          <w:rFonts w:ascii="Arial" w:eastAsia="Arial" w:hAnsi="Arial" w:cs="Arial"/>
          <w:spacing w:val="-3"/>
        </w:rPr>
        <w:t>w</w:t>
      </w:r>
      <w:r w:rsidRPr="00CE5C50">
        <w:rPr>
          <w:rFonts w:ascii="Arial" w:eastAsia="Arial" w:hAnsi="Arial" w:cs="Arial"/>
          <w:spacing w:val="-1"/>
        </w:rPr>
        <w:t>i</w:t>
      </w:r>
      <w:r w:rsidRPr="00CE5C50">
        <w:rPr>
          <w:rFonts w:ascii="Arial" w:eastAsia="Arial" w:hAnsi="Arial" w:cs="Arial"/>
          <w:spacing w:val="2"/>
        </w:rPr>
        <w:t>d</w:t>
      </w:r>
      <w:r w:rsidRPr="00CE5C50">
        <w:rPr>
          <w:rFonts w:ascii="Arial" w:eastAsia="Arial" w:hAnsi="Arial" w:cs="Arial"/>
        </w:rPr>
        <w:t>er</w:t>
      </w:r>
      <w:r w:rsidRPr="00CE5C50">
        <w:rPr>
          <w:rFonts w:ascii="Arial" w:eastAsia="Arial" w:hAnsi="Arial" w:cs="Arial"/>
          <w:spacing w:val="1"/>
        </w:rPr>
        <w:t xml:space="preserve"> </w:t>
      </w:r>
      <w:r w:rsidRPr="00CE5C50">
        <w:rPr>
          <w:rFonts w:ascii="Arial" w:eastAsia="Arial" w:hAnsi="Arial" w:cs="Arial"/>
        </w:rPr>
        <w:t>o</w:t>
      </w:r>
      <w:r w:rsidRPr="00CE5C50">
        <w:rPr>
          <w:rFonts w:ascii="Arial" w:eastAsia="Arial" w:hAnsi="Arial" w:cs="Arial"/>
          <w:spacing w:val="-1"/>
        </w:rPr>
        <w:t>b</w:t>
      </w:r>
      <w:r w:rsidRPr="00CE5C50">
        <w:rPr>
          <w:rFonts w:ascii="Arial" w:eastAsia="Arial" w:hAnsi="Arial" w:cs="Arial"/>
          <w:spacing w:val="1"/>
        </w:rPr>
        <w:t>j</w:t>
      </w:r>
      <w:r w:rsidRPr="00CE5C50">
        <w:rPr>
          <w:rFonts w:ascii="Arial" w:eastAsia="Arial" w:hAnsi="Arial" w:cs="Arial"/>
        </w:rPr>
        <w:t>ecti</w:t>
      </w:r>
      <w:r w:rsidRPr="00CE5C50">
        <w:rPr>
          <w:rFonts w:ascii="Arial" w:eastAsia="Arial" w:hAnsi="Arial" w:cs="Arial"/>
          <w:spacing w:val="-3"/>
        </w:rPr>
        <w:t>v</w:t>
      </w:r>
      <w:r w:rsidRPr="00CE5C50">
        <w:rPr>
          <w:rFonts w:ascii="Arial" w:eastAsia="Arial" w:hAnsi="Arial" w:cs="Arial"/>
        </w:rPr>
        <w:t xml:space="preserve">es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3"/>
        </w:rPr>
        <w:t xml:space="preserve"> </w:t>
      </w:r>
      <w:r w:rsidRPr="00CE5C50">
        <w:rPr>
          <w:rFonts w:ascii="Arial" w:eastAsia="Arial" w:hAnsi="Arial" w:cs="Arial"/>
          <w:spacing w:val="1"/>
        </w:rPr>
        <w:t>t</w:t>
      </w:r>
      <w:r w:rsidRPr="00CE5C50">
        <w:rPr>
          <w:rFonts w:ascii="Arial" w:eastAsia="Arial" w:hAnsi="Arial" w:cs="Arial"/>
        </w:rPr>
        <w:t>he h</w:t>
      </w:r>
      <w:r w:rsidRPr="00CE5C50">
        <w:rPr>
          <w:rFonts w:ascii="Arial" w:eastAsia="Arial" w:hAnsi="Arial" w:cs="Arial"/>
          <w:spacing w:val="-1"/>
        </w:rPr>
        <w:t>e</w:t>
      </w:r>
      <w:r w:rsidRPr="00CE5C50">
        <w:rPr>
          <w:rFonts w:ascii="Arial" w:eastAsia="Arial" w:hAnsi="Arial" w:cs="Arial"/>
        </w:rPr>
        <w:t>a</w:t>
      </w:r>
      <w:r w:rsidRPr="00CE5C50">
        <w:rPr>
          <w:rFonts w:ascii="Arial" w:eastAsia="Arial" w:hAnsi="Arial" w:cs="Arial"/>
          <w:spacing w:val="-1"/>
        </w:rPr>
        <w:t>l</w:t>
      </w:r>
      <w:r w:rsidRPr="00CE5C50">
        <w:rPr>
          <w:rFonts w:ascii="Arial" w:eastAsia="Arial" w:hAnsi="Arial" w:cs="Arial"/>
          <w:spacing w:val="1"/>
        </w:rPr>
        <w:t>t</w:t>
      </w:r>
      <w:r w:rsidRPr="00CE5C50">
        <w:rPr>
          <w:rFonts w:ascii="Arial" w:eastAsia="Arial" w:hAnsi="Arial" w:cs="Arial"/>
        </w:rPr>
        <w:t>h a</w:t>
      </w:r>
      <w:r w:rsidRPr="00CE5C50">
        <w:rPr>
          <w:rFonts w:ascii="Arial" w:eastAsia="Arial" w:hAnsi="Arial" w:cs="Arial"/>
          <w:spacing w:val="-1"/>
        </w:rPr>
        <w:t>n</w:t>
      </w:r>
      <w:r w:rsidRPr="00CE5C50">
        <w:rPr>
          <w:rFonts w:ascii="Arial" w:eastAsia="Arial" w:hAnsi="Arial" w:cs="Arial"/>
        </w:rPr>
        <w:t>d soc</w:t>
      </w:r>
      <w:r w:rsidRPr="00CE5C50">
        <w:rPr>
          <w:rFonts w:ascii="Arial" w:eastAsia="Arial" w:hAnsi="Arial" w:cs="Arial"/>
          <w:spacing w:val="-1"/>
        </w:rPr>
        <w:t>i</w:t>
      </w:r>
      <w:r w:rsidRPr="00CE5C50">
        <w:rPr>
          <w:rFonts w:ascii="Arial" w:eastAsia="Arial" w:hAnsi="Arial" w:cs="Arial"/>
        </w:rPr>
        <w:t>al care</w:t>
      </w:r>
      <w:r w:rsidRPr="00CE5C50">
        <w:rPr>
          <w:rFonts w:ascii="Arial" w:eastAsia="Arial" w:hAnsi="Arial" w:cs="Arial"/>
          <w:spacing w:val="1"/>
        </w:rPr>
        <w:t xml:space="preserve"> </w:t>
      </w:r>
      <w:r w:rsidRPr="00CE5C50">
        <w:rPr>
          <w:rFonts w:ascii="Arial" w:eastAsia="Arial" w:hAnsi="Arial" w:cs="Arial"/>
          <w:spacing w:val="-3"/>
        </w:rPr>
        <w:t>e</w:t>
      </w:r>
      <w:r w:rsidRPr="00CE5C50">
        <w:rPr>
          <w:rFonts w:ascii="Arial" w:eastAsia="Arial" w:hAnsi="Arial" w:cs="Arial"/>
        </w:rPr>
        <w:t>co</w:t>
      </w:r>
      <w:r w:rsidRPr="00CE5C50">
        <w:rPr>
          <w:rFonts w:ascii="Arial" w:eastAsia="Arial" w:hAnsi="Arial" w:cs="Arial"/>
          <w:spacing w:val="-1"/>
        </w:rPr>
        <w:t>n</w:t>
      </w:r>
      <w:r w:rsidRPr="00CE5C50">
        <w:rPr>
          <w:rFonts w:ascii="Arial" w:eastAsia="Arial" w:hAnsi="Arial" w:cs="Arial"/>
        </w:rPr>
        <w:t>omy</w:t>
      </w:r>
      <w:r w:rsidRPr="00CE5C50">
        <w:rPr>
          <w:rFonts w:ascii="Arial" w:eastAsia="Arial" w:hAnsi="Arial" w:cs="Arial"/>
          <w:spacing w:val="-1"/>
        </w:rPr>
        <w:t xml:space="preserve"> i</w:t>
      </w:r>
      <w:r w:rsidRPr="00CE5C50">
        <w:rPr>
          <w:rFonts w:ascii="Arial" w:eastAsia="Arial" w:hAnsi="Arial" w:cs="Arial"/>
        </w:rPr>
        <w:t>nc</w:t>
      </w:r>
      <w:r w:rsidRPr="00CE5C50">
        <w:rPr>
          <w:rFonts w:ascii="Arial" w:eastAsia="Arial" w:hAnsi="Arial" w:cs="Arial"/>
          <w:spacing w:val="-1"/>
        </w:rPr>
        <w:t>l</w:t>
      </w:r>
      <w:r w:rsidRPr="00CE5C50">
        <w:rPr>
          <w:rFonts w:ascii="Arial" w:eastAsia="Arial" w:hAnsi="Arial" w:cs="Arial"/>
        </w:rPr>
        <w:t>u</w:t>
      </w:r>
      <w:r w:rsidRPr="00CE5C50">
        <w:rPr>
          <w:rFonts w:ascii="Arial" w:eastAsia="Arial" w:hAnsi="Arial" w:cs="Arial"/>
          <w:spacing w:val="-1"/>
        </w:rPr>
        <w:t>di</w:t>
      </w:r>
      <w:r w:rsidRPr="00CE5C50">
        <w:rPr>
          <w:rFonts w:ascii="Arial" w:eastAsia="Arial" w:hAnsi="Arial" w:cs="Arial"/>
        </w:rPr>
        <w:t>n</w:t>
      </w:r>
      <w:r w:rsidRPr="00CE5C50">
        <w:rPr>
          <w:rFonts w:ascii="Arial" w:eastAsia="Arial" w:hAnsi="Arial" w:cs="Arial"/>
          <w:spacing w:val="2"/>
        </w:rPr>
        <w:t>g</w:t>
      </w:r>
      <w:r w:rsidRPr="00CE5C50">
        <w:rPr>
          <w:rFonts w:ascii="Arial" w:eastAsia="Arial" w:hAnsi="Arial" w:cs="Arial"/>
        </w:rPr>
        <w:t>:</w:t>
      </w:r>
    </w:p>
    <w:p w:rsidR="00E427D3" w:rsidRPr="00CE5C50" w:rsidRDefault="00E427D3">
      <w:pPr>
        <w:spacing w:before="9" w:after="0" w:line="160" w:lineRule="exact"/>
        <w:rPr>
          <w:sz w:val="16"/>
          <w:szCs w:val="16"/>
        </w:rPr>
      </w:pPr>
    </w:p>
    <w:p w:rsidR="00E427D3" w:rsidRPr="00CE5C50" w:rsidRDefault="00E427D3">
      <w:pPr>
        <w:spacing w:after="0" w:line="200" w:lineRule="exact"/>
        <w:rPr>
          <w:sz w:val="20"/>
          <w:szCs w:val="20"/>
        </w:rPr>
      </w:pPr>
    </w:p>
    <w:p w:rsidR="00E427D3" w:rsidRPr="00CE5C50" w:rsidRDefault="00E81F8C">
      <w:pPr>
        <w:spacing w:before="60" w:after="0" w:line="271" w:lineRule="exact"/>
        <w:ind w:left="112" w:right="-20"/>
        <w:rPr>
          <w:rFonts w:ascii="Arial" w:eastAsia="Arial" w:hAnsi="Arial" w:cs="Arial"/>
          <w:sz w:val="24"/>
          <w:szCs w:val="24"/>
        </w:rPr>
      </w:pPr>
      <w:r w:rsidRPr="00CE5C50">
        <w:rPr>
          <w:noProof/>
          <w:lang w:val="en-GB" w:eastAsia="en-GB"/>
        </w:rPr>
        <mc:AlternateContent>
          <mc:Choice Requires="wpg">
            <w:drawing>
              <wp:anchor distT="0" distB="0" distL="114300" distR="114300" simplePos="0" relativeHeight="251635712" behindDoc="1" locked="0" layoutInCell="1" allowOverlap="1" wp14:anchorId="3CF9014E" wp14:editId="37B3EA79">
                <wp:simplePos x="0" y="0"/>
                <wp:positionH relativeFrom="page">
                  <wp:posOffset>522605</wp:posOffset>
                </wp:positionH>
                <wp:positionV relativeFrom="paragraph">
                  <wp:posOffset>236220</wp:posOffset>
                </wp:positionV>
                <wp:extent cx="6517640" cy="1270"/>
                <wp:effectExtent l="17780" t="17145" r="17780" b="10160"/>
                <wp:wrapNone/>
                <wp:docPr id="1546"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72"/>
                          <a:chExt cx="10264" cy="2"/>
                        </a:xfrm>
                      </wpg:grpSpPr>
                      <wps:wsp>
                        <wps:cNvPr id="1547" name="Freeform 1530"/>
                        <wps:cNvSpPr>
                          <a:spLocks/>
                        </wps:cNvSpPr>
                        <wps:spPr bwMode="auto">
                          <a:xfrm>
                            <a:off x="823" y="37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9" o:spid="_x0000_s1026" style="position:absolute;margin-left:41.15pt;margin-top:18.6pt;width:513.2pt;height:.1pt;z-index:-12594;mso-position-horizontal-relative:page" coordorigin="823,37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">
                <v:shape id="Freeform 1530" o:spid="_x0000_s1027" style="position:absolute;left:823;top:37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7tMAA&#10;AADdAAAADwAAAGRycy9kb3ducmV2LnhtbERPy6rCMBDdC/5DGOFuRFOLL6pR5F4uuHBj9QOGZmyr&#10;zaQ00da/N4Lgbg7nOettZyrxoMaVlhVMxhEI4szqknMF59P/aAnCeWSNlWVS8CQH202/t8ZE25aP&#10;9Eh9LkIIuwQVFN7XiZQuK8igG9uaOHAX2xj0ATa51A22IdxUMo6iuTRYcmgosKbfgrJbejcK5C3L&#10;J9rG+z+sYs/Xw/DaPkmpn0G3W4Hw1Pmv+OPe6zB/Nl3A+5tw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u7tMAAAADdAAAADwAAAAAAAAAAAAAAAACYAgAAZHJzL2Rvd25y&#10;ZXYueG1sUEsFBgAAAAAEAAQA9QAAAIUDAAAAAA==&#10;" path="m,l10265,e" filled="f" strokecolor="#365f91" strokeweight="1.54pt">
                  <v:path arrowok="t" o:connecttype="custom" o:connectlocs="0,0;10265,0" o:connectangles="0,0"/>
                </v:shape>
                <w10:wrap anchorx="page"/>
              </v:group>
            </w:pict>
          </mc:Fallback>
        </mc:AlternateContent>
      </w:r>
      <w:r w:rsidRPr="00CE5C50">
        <w:rPr>
          <w:rFonts w:ascii="Arial" w:eastAsia="Arial" w:hAnsi="Arial" w:cs="Arial"/>
          <w:b/>
          <w:bCs/>
          <w:color w:val="365F91"/>
          <w:position w:val="-1"/>
          <w:sz w:val="24"/>
          <w:szCs w:val="24"/>
        </w:rPr>
        <w:t>Em</w:t>
      </w:r>
      <w:r w:rsidRPr="00CE5C50">
        <w:rPr>
          <w:rFonts w:ascii="Arial" w:eastAsia="Arial" w:hAnsi="Arial" w:cs="Arial"/>
          <w:b/>
          <w:bCs/>
          <w:color w:val="365F91"/>
          <w:spacing w:val="1"/>
          <w:position w:val="-1"/>
          <w:sz w:val="24"/>
          <w:szCs w:val="24"/>
        </w:rPr>
        <w:t>e</w:t>
      </w:r>
      <w:r w:rsidRPr="00CE5C50">
        <w:rPr>
          <w:rFonts w:ascii="Arial" w:eastAsia="Arial" w:hAnsi="Arial" w:cs="Arial"/>
          <w:b/>
          <w:bCs/>
          <w:color w:val="365F91"/>
          <w:position w:val="-1"/>
          <w:sz w:val="24"/>
          <w:szCs w:val="24"/>
        </w:rPr>
        <w:t>rg</w:t>
      </w:r>
      <w:r w:rsidRPr="00CE5C50">
        <w:rPr>
          <w:rFonts w:ascii="Arial" w:eastAsia="Arial" w:hAnsi="Arial" w:cs="Arial"/>
          <w:b/>
          <w:bCs/>
          <w:color w:val="365F91"/>
          <w:spacing w:val="1"/>
          <w:position w:val="-1"/>
          <w:sz w:val="24"/>
          <w:szCs w:val="24"/>
        </w:rPr>
        <w:t>e</w:t>
      </w:r>
      <w:r w:rsidRPr="00CE5C50">
        <w:rPr>
          <w:rFonts w:ascii="Arial" w:eastAsia="Arial" w:hAnsi="Arial" w:cs="Arial"/>
          <w:b/>
          <w:bCs/>
          <w:color w:val="365F91"/>
          <w:position w:val="-1"/>
          <w:sz w:val="24"/>
          <w:szCs w:val="24"/>
        </w:rPr>
        <w:t>ncy</w:t>
      </w:r>
      <w:r w:rsidRPr="00CE5C50">
        <w:rPr>
          <w:rFonts w:ascii="Arial" w:eastAsia="Arial" w:hAnsi="Arial" w:cs="Arial"/>
          <w:b/>
          <w:bCs/>
          <w:color w:val="365F91"/>
          <w:spacing w:val="-6"/>
          <w:position w:val="-1"/>
          <w:sz w:val="24"/>
          <w:szCs w:val="24"/>
        </w:rPr>
        <w:t xml:space="preserve"> </w:t>
      </w:r>
      <w:r w:rsidRPr="00CE5C50">
        <w:rPr>
          <w:rFonts w:ascii="Arial" w:eastAsia="Arial" w:hAnsi="Arial" w:cs="Arial"/>
          <w:b/>
          <w:bCs/>
          <w:color w:val="365F91"/>
          <w:spacing w:val="1"/>
          <w:position w:val="-1"/>
          <w:sz w:val="24"/>
          <w:szCs w:val="24"/>
        </w:rPr>
        <w:t>P</w:t>
      </w:r>
      <w:r w:rsidRPr="00CE5C50">
        <w:rPr>
          <w:rFonts w:ascii="Arial" w:eastAsia="Arial" w:hAnsi="Arial" w:cs="Arial"/>
          <w:b/>
          <w:bCs/>
          <w:color w:val="365F91"/>
          <w:position w:val="-1"/>
          <w:sz w:val="24"/>
          <w:szCs w:val="24"/>
        </w:rPr>
        <w:t>r</w:t>
      </w:r>
      <w:r w:rsidRPr="00CE5C50">
        <w:rPr>
          <w:rFonts w:ascii="Arial" w:eastAsia="Arial" w:hAnsi="Arial" w:cs="Arial"/>
          <w:b/>
          <w:bCs/>
          <w:color w:val="365F91"/>
          <w:spacing w:val="1"/>
          <w:position w:val="-1"/>
          <w:sz w:val="24"/>
          <w:szCs w:val="24"/>
        </w:rPr>
        <w:t>e</w:t>
      </w:r>
      <w:r w:rsidRPr="00CE5C50">
        <w:rPr>
          <w:rFonts w:ascii="Arial" w:eastAsia="Arial" w:hAnsi="Arial" w:cs="Arial"/>
          <w:b/>
          <w:bCs/>
          <w:color w:val="365F91"/>
          <w:position w:val="-1"/>
          <w:sz w:val="24"/>
          <w:szCs w:val="24"/>
        </w:rPr>
        <w:t>pa</w:t>
      </w:r>
      <w:r w:rsidRPr="00CE5C50">
        <w:rPr>
          <w:rFonts w:ascii="Arial" w:eastAsia="Arial" w:hAnsi="Arial" w:cs="Arial"/>
          <w:b/>
          <w:bCs/>
          <w:color w:val="365F91"/>
          <w:spacing w:val="1"/>
          <w:position w:val="-1"/>
          <w:sz w:val="24"/>
          <w:szCs w:val="24"/>
        </w:rPr>
        <w:t>re</w:t>
      </w:r>
      <w:r w:rsidRPr="00CE5C50">
        <w:rPr>
          <w:rFonts w:ascii="Arial" w:eastAsia="Arial" w:hAnsi="Arial" w:cs="Arial"/>
          <w:b/>
          <w:bCs/>
          <w:color w:val="365F91"/>
          <w:position w:val="-1"/>
          <w:sz w:val="24"/>
          <w:szCs w:val="24"/>
        </w:rPr>
        <w:t>dne</w:t>
      </w:r>
      <w:r w:rsidRPr="00CE5C50">
        <w:rPr>
          <w:rFonts w:ascii="Arial" w:eastAsia="Arial" w:hAnsi="Arial" w:cs="Arial"/>
          <w:b/>
          <w:bCs/>
          <w:color w:val="365F91"/>
          <w:spacing w:val="1"/>
          <w:position w:val="-1"/>
          <w:sz w:val="24"/>
          <w:szCs w:val="24"/>
        </w:rPr>
        <w:t>s</w:t>
      </w:r>
      <w:r w:rsidRPr="00CE5C50">
        <w:rPr>
          <w:rFonts w:ascii="Arial" w:eastAsia="Arial" w:hAnsi="Arial" w:cs="Arial"/>
          <w:b/>
          <w:bCs/>
          <w:color w:val="365F91"/>
          <w:position w:val="-1"/>
          <w:sz w:val="24"/>
          <w:szCs w:val="24"/>
        </w:rPr>
        <w:t>s</w:t>
      </w:r>
    </w:p>
    <w:p w:rsidR="007D2403" w:rsidRPr="00CE5C50" w:rsidRDefault="007D2403" w:rsidP="007D2403">
      <w:pPr>
        <w:tabs>
          <w:tab w:val="left" w:pos="820"/>
        </w:tabs>
        <w:spacing w:after="0" w:line="266" w:lineRule="exact"/>
        <w:ind w:left="472" w:right="-20"/>
        <w:rPr>
          <w:rFonts w:ascii="Arial" w:eastAsia="Arial" w:hAnsi="Arial" w:cs="Arial"/>
          <w:lang w:val="en-GB"/>
        </w:rPr>
      </w:pPr>
    </w:p>
    <w:p w:rsidR="007D2403" w:rsidRPr="00CE5C50" w:rsidRDefault="007D2403" w:rsidP="007D2403">
      <w:pPr>
        <w:tabs>
          <w:tab w:val="left" w:pos="820"/>
        </w:tabs>
        <w:spacing w:after="0" w:line="266" w:lineRule="exact"/>
        <w:ind w:left="472" w:right="-20"/>
        <w:rPr>
          <w:rFonts w:ascii="Arial" w:eastAsia="Arial" w:hAnsi="Arial" w:cs="Arial"/>
          <w:lang w:val="en-GB"/>
        </w:rPr>
      </w:pPr>
      <w:r w:rsidRPr="00CE5C50">
        <w:rPr>
          <w:rFonts w:ascii="Arial" w:eastAsia="Arial" w:hAnsi="Arial" w:cs="Arial"/>
          <w:lang w:val="en-GB"/>
        </w:rPr>
        <w:t>Weston Area Health NHS Trust recognises its statutory duties and responsibilities as a Category 1 responder under the Civil Contingencies Act (2004). Additionally the Trust is required to comply with the NHS England Core Standards for Emergency Preparedness, Resilience and Response. The Trust continually develops, maintains and tests its plans to manage Major Incidents or potential disruptions to the services we provide. The Trust works closely with our partner agencies in this process.</w:t>
      </w:r>
    </w:p>
    <w:p w:rsidR="007D2403" w:rsidRPr="00CE5C50" w:rsidRDefault="007D2403" w:rsidP="007D2403">
      <w:pPr>
        <w:tabs>
          <w:tab w:val="left" w:pos="820"/>
        </w:tabs>
        <w:spacing w:after="0" w:line="266" w:lineRule="exact"/>
        <w:ind w:left="472" w:right="-20"/>
        <w:rPr>
          <w:rFonts w:ascii="Arial" w:eastAsia="Arial" w:hAnsi="Arial" w:cs="Arial"/>
          <w:lang w:val="en-GB"/>
        </w:rPr>
      </w:pPr>
    </w:p>
    <w:p w:rsidR="007D2403" w:rsidRPr="00CE5C50" w:rsidRDefault="007D2403" w:rsidP="007D2403">
      <w:pPr>
        <w:tabs>
          <w:tab w:val="left" w:pos="820"/>
        </w:tabs>
        <w:spacing w:after="0" w:line="266" w:lineRule="exact"/>
        <w:ind w:left="472" w:right="-20"/>
        <w:rPr>
          <w:rFonts w:ascii="Arial" w:eastAsia="Arial" w:hAnsi="Arial" w:cs="Arial"/>
          <w:b/>
          <w:bCs/>
          <w:lang w:val="en-GB"/>
        </w:rPr>
      </w:pPr>
      <w:r w:rsidRPr="00CE5C50">
        <w:rPr>
          <w:rFonts w:ascii="Arial" w:eastAsia="Arial" w:hAnsi="Arial" w:cs="Arial"/>
          <w:b/>
          <w:bCs/>
          <w:lang w:val="en-GB"/>
        </w:rPr>
        <w:t>Preparedness</w:t>
      </w:r>
    </w:p>
    <w:p w:rsidR="007D2403" w:rsidRPr="00CE5C50" w:rsidRDefault="007D2403" w:rsidP="007D2403">
      <w:pPr>
        <w:tabs>
          <w:tab w:val="left" w:pos="820"/>
        </w:tabs>
        <w:spacing w:after="0" w:line="266" w:lineRule="exact"/>
        <w:ind w:left="472" w:right="-20"/>
        <w:rPr>
          <w:rFonts w:ascii="Arial" w:eastAsia="Arial" w:hAnsi="Arial" w:cs="Arial"/>
          <w:lang w:val="en-GB"/>
        </w:rPr>
      </w:pPr>
    </w:p>
    <w:p w:rsidR="007D2403" w:rsidRPr="00CE5C50" w:rsidRDefault="007D2403" w:rsidP="00B92825">
      <w:pPr>
        <w:numPr>
          <w:ilvl w:val="0"/>
          <w:numId w:val="14"/>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Weston Area Health NHS Trust is represented in the Local Health Resilience Partnership (LHRP), a statutory planning body for health emergency planning.</w:t>
      </w:r>
    </w:p>
    <w:p w:rsidR="007D2403" w:rsidRPr="00CE5C50" w:rsidRDefault="007D2403" w:rsidP="00B92825">
      <w:pPr>
        <w:numPr>
          <w:ilvl w:val="0"/>
          <w:numId w:val="14"/>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 xml:space="preserve">The Trust has had in place since September 2016 a new Resilience Manager, reviewing and redeveloping the Trusts emergency preparedness and business continuity documents and processes.  </w:t>
      </w:r>
    </w:p>
    <w:p w:rsidR="007D2403" w:rsidRPr="00CE5C50" w:rsidRDefault="007D2403" w:rsidP="00B92825">
      <w:pPr>
        <w:numPr>
          <w:ilvl w:val="0"/>
          <w:numId w:val="14"/>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The Trust has redeveloped its Incident Response Plan to include scalable arrangements for dealing with incidents ranging from critical incidents for managing serious operational pressures, to incidents involving mass casualties.</w:t>
      </w:r>
    </w:p>
    <w:p w:rsidR="007D2403" w:rsidRPr="00CE5C50" w:rsidRDefault="007D2403" w:rsidP="00B92825">
      <w:pPr>
        <w:numPr>
          <w:ilvl w:val="0"/>
          <w:numId w:val="14"/>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 xml:space="preserve">The emergency preparedness and business continuity management arrangements have been reviewed in an internal audit in March 2017, with the Trust rated as satisfactory. </w:t>
      </w:r>
    </w:p>
    <w:p w:rsidR="007D2403" w:rsidRPr="00CE5C50" w:rsidRDefault="007D2403" w:rsidP="00B92825">
      <w:pPr>
        <w:numPr>
          <w:ilvl w:val="0"/>
          <w:numId w:val="14"/>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The Trusts arrangements for CBRN (Chemical, Biological, Radioactive, Nuclear) were audited by South Western Ambulance NHS Trust in January 2017, with the Trust rated as fully compliant with the relevant standards.</w:t>
      </w:r>
    </w:p>
    <w:p w:rsidR="007D2403" w:rsidRPr="00CE5C50" w:rsidRDefault="007D2403" w:rsidP="007D2403">
      <w:pPr>
        <w:tabs>
          <w:tab w:val="left" w:pos="820"/>
        </w:tabs>
        <w:spacing w:after="0" w:line="266" w:lineRule="exact"/>
        <w:ind w:left="472" w:right="-20"/>
        <w:rPr>
          <w:rFonts w:ascii="Arial" w:eastAsia="Arial" w:hAnsi="Arial" w:cs="Arial"/>
          <w:lang w:val="en-GB"/>
        </w:rPr>
      </w:pPr>
    </w:p>
    <w:p w:rsidR="007D2403" w:rsidRPr="00CE5C50" w:rsidRDefault="007D2403" w:rsidP="007D2403">
      <w:pPr>
        <w:tabs>
          <w:tab w:val="left" w:pos="820"/>
        </w:tabs>
        <w:spacing w:after="0" w:line="266" w:lineRule="exact"/>
        <w:ind w:left="472" w:right="-20"/>
        <w:rPr>
          <w:rFonts w:ascii="Arial" w:eastAsia="Arial" w:hAnsi="Arial" w:cs="Arial"/>
          <w:lang w:val="en-GB"/>
        </w:rPr>
      </w:pPr>
      <w:r w:rsidRPr="00CE5C50">
        <w:rPr>
          <w:rFonts w:ascii="Arial" w:eastAsia="Arial" w:hAnsi="Arial" w:cs="Arial"/>
          <w:b/>
          <w:bCs/>
          <w:lang w:val="en-GB"/>
        </w:rPr>
        <w:t>Response</w:t>
      </w:r>
    </w:p>
    <w:p w:rsidR="007D2403" w:rsidRPr="00CE5C50" w:rsidRDefault="007D2403" w:rsidP="00B92825">
      <w:pPr>
        <w:numPr>
          <w:ilvl w:val="0"/>
          <w:numId w:val="15"/>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Due to operational pressure in the winter of 2016 /17, The Trust declared a Critical Incident on 2 occasions. This enabled the implementation of command and control arrangements alongside necessary response arrangements from partner organisations. These response arrangements enabled safe services to be maintained during sustained periods of high operational pressure.</w:t>
      </w:r>
    </w:p>
    <w:p w:rsidR="007D2403" w:rsidRPr="00CE5C50" w:rsidRDefault="007D2403" w:rsidP="00B92825">
      <w:pPr>
        <w:numPr>
          <w:ilvl w:val="0"/>
          <w:numId w:val="15"/>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 xml:space="preserve">The Pharmacy department activated their Business Continuity planning arrangements for the planned renovation of their facility and introduction of a new pharmacy robot. This disruptive </w:t>
      </w:r>
      <w:r w:rsidRPr="00CE5C50">
        <w:rPr>
          <w:rFonts w:ascii="Arial" w:eastAsia="Arial" w:hAnsi="Arial" w:cs="Arial"/>
          <w:lang w:val="en-GB"/>
        </w:rPr>
        <w:lastRenderedPageBreak/>
        <w:t xml:space="preserve">event went as planned with Pharmacy setting up safe operational capacity in an alternative temporary location. </w:t>
      </w:r>
    </w:p>
    <w:p w:rsidR="007D2403" w:rsidRPr="00CE5C50" w:rsidRDefault="007D2403" w:rsidP="00B92825">
      <w:pPr>
        <w:numPr>
          <w:ilvl w:val="0"/>
          <w:numId w:val="15"/>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 xml:space="preserve">The Trust was required to place the Emergency Department into lockdown in November 2016, due to reports of a potentially armed patient planning to attend A&amp;E. The incident required police support and was managed effectively and safely by all staff involved.  </w:t>
      </w:r>
    </w:p>
    <w:p w:rsidR="007D2403" w:rsidRPr="00CE5C50" w:rsidRDefault="007D2403" w:rsidP="007D2403">
      <w:pPr>
        <w:tabs>
          <w:tab w:val="left" w:pos="820"/>
        </w:tabs>
        <w:spacing w:after="0" w:line="266" w:lineRule="exact"/>
        <w:ind w:left="472" w:right="-20"/>
        <w:rPr>
          <w:rFonts w:ascii="Arial" w:eastAsia="Arial" w:hAnsi="Arial" w:cs="Arial"/>
          <w:lang w:val="en-GB"/>
        </w:rPr>
      </w:pPr>
    </w:p>
    <w:p w:rsidR="007D2403" w:rsidRPr="00CE5C50" w:rsidRDefault="007D2403" w:rsidP="007D2403">
      <w:pPr>
        <w:tabs>
          <w:tab w:val="left" w:pos="820"/>
        </w:tabs>
        <w:spacing w:after="0" w:line="266" w:lineRule="exact"/>
        <w:ind w:left="472" w:right="-20"/>
        <w:rPr>
          <w:rFonts w:ascii="Arial" w:eastAsia="Arial" w:hAnsi="Arial" w:cs="Arial"/>
          <w:lang w:val="en-GB"/>
        </w:rPr>
      </w:pPr>
      <w:r w:rsidRPr="00CE5C50">
        <w:rPr>
          <w:rFonts w:ascii="Arial" w:eastAsia="Arial" w:hAnsi="Arial" w:cs="Arial"/>
          <w:b/>
          <w:bCs/>
          <w:lang w:val="en-GB"/>
        </w:rPr>
        <w:t>Training</w:t>
      </w:r>
    </w:p>
    <w:p w:rsidR="007D2403" w:rsidRPr="00CE5C50" w:rsidRDefault="007D2403" w:rsidP="007D2403">
      <w:pPr>
        <w:tabs>
          <w:tab w:val="left" w:pos="820"/>
        </w:tabs>
        <w:spacing w:after="0" w:line="266" w:lineRule="exact"/>
        <w:ind w:left="472" w:right="-20"/>
        <w:rPr>
          <w:rFonts w:ascii="Arial" w:eastAsia="Arial" w:hAnsi="Arial" w:cs="Arial"/>
          <w:lang w:val="en-GB"/>
        </w:rPr>
      </w:pPr>
      <w:r w:rsidRPr="00CE5C50">
        <w:rPr>
          <w:rFonts w:ascii="Arial" w:eastAsia="Arial" w:hAnsi="Arial" w:cs="Arial"/>
          <w:lang w:val="en-GB"/>
        </w:rPr>
        <w:t>A range of training activities that staff members have undertaken during 2016/17 have included the following:</w:t>
      </w:r>
    </w:p>
    <w:p w:rsidR="007D2403" w:rsidRPr="00CE5C50" w:rsidRDefault="007D2403" w:rsidP="007D2403">
      <w:pPr>
        <w:tabs>
          <w:tab w:val="left" w:pos="820"/>
        </w:tabs>
        <w:spacing w:after="0" w:line="266" w:lineRule="exact"/>
        <w:ind w:left="472" w:right="-20"/>
        <w:rPr>
          <w:rFonts w:ascii="Arial" w:eastAsia="Arial" w:hAnsi="Arial" w:cs="Arial"/>
          <w:lang w:val="en-GB"/>
        </w:rPr>
      </w:pPr>
    </w:p>
    <w:p w:rsidR="007D2403" w:rsidRPr="00CE5C50" w:rsidRDefault="007D2403" w:rsidP="00B92825">
      <w:pPr>
        <w:numPr>
          <w:ilvl w:val="0"/>
          <w:numId w:val="15"/>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Strategic Leadership in a Crisis Course (November 2016)</w:t>
      </w:r>
    </w:p>
    <w:p w:rsidR="007D2403" w:rsidRPr="00CE5C50" w:rsidRDefault="007D2403" w:rsidP="00B92825">
      <w:pPr>
        <w:numPr>
          <w:ilvl w:val="0"/>
          <w:numId w:val="15"/>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Emergencies on Trial Course (July 2016)</w:t>
      </w:r>
    </w:p>
    <w:p w:rsidR="007D2403" w:rsidRPr="00CE5C50" w:rsidRDefault="007D2403" w:rsidP="00B92825">
      <w:pPr>
        <w:numPr>
          <w:ilvl w:val="0"/>
          <w:numId w:val="15"/>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Project Argus - Police led counter terrorism training event (March 2017)</w:t>
      </w:r>
    </w:p>
    <w:p w:rsidR="007D2403" w:rsidRPr="00CE5C50" w:rsidRDefault="007D2403" w:rsidP="00B92825">
      <w:pPr>
        <w:numPr>
          <w:ilvl w:val="0"/>
          <w:numId w:val="15"/>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Business Continuity Desktop Exercise (December 2016)</w:t>
      </w:r>
    </w:p>
    <w:p w:rsidR="007D2403" w:rsidRPr="00CE5C50" w:rsidRDefault="007D2403" w:rsidP="00B92825">
      <w:pPr>
        <w:numPr>
          <w:ilvl w:val="0"/>
          <w:numId w:val="15"/>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Certificate in Emergency Preparedness Resilience and Response (April 2016)</w:t>
      </w:r>
    </w:p>
    <w:p w:rsidR="007D2403" w:rsidRPr="00CE5C50" w:rsidRDefault="007D2403" w:rsidP="00B92825">
      <w:pPr>
        <w:numPr>
          <w:ilvl w:val="0"/>
          <w:numId w:val="13"/>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Major Incident Awareness and Setting up the Incident Control Centre (October 2016)</w:t>
      </w:r>
    </w:p>
    <w:p w:rsidR="007D2403" w:rsidRPr="00CE5C50" w:rsidRDefault="007D2403" w:rsidP="00B92825">
      <w:pPr>
        <w:numPr>
          <w:ilvl w:val="0"/>
          <w:numId w:val="16"/>
        </w:numPr>
        <w:tabs>
          <w:tab w:val="left" w:pos="820"/>
        </w:tabs>
        <w:spacing w:after="0" w:line="266" w:lineRule="exact"/>
        <w:ind w:right="-20"/>
        <w:rPr>
          <w:rFonts w:ascii="Arial" w:eastAsia="Arial" w:hAnsi="Arial" w:cs="Arial"/>
          <w:lang w:val="en-GB"/>
        </w:rPr>
      </w:pPr>
      <w:r w:rsidRPr="00CE5C50">
        <w:rPr>
          <w:rFonts w:ascii="Arial" w:eastAsia="Arial" w:hAnsi="Arial" w:cs="Arial"/>
          <w:lang w:val="en-GB"/>
        </w:rPr>
        <w:t>CBRN (Chemical, Biological, Radioactive, Nuclear) Training (Monthly)</w:t>
      </w:r>
    </w:p>
    <w:p w:rsidR="007D2403" w:rsidRDefault="007D2403">
      <w:pPr>
        <w:tabs>
          <w:tab w:val="left" w:pos="820"/>
        </w:tabs>
        <w:spacing w:after="0" w:line="266" w:lineRule="exact"/>
        <w:ind w:left="472" w:right="-20"/>
        <w:rPr>
          <w:rFonts w:ascii="Arial" w:eastAsia="Arial" w:hAnsi="Arial" w:cs="Arial"/>
        </w:rPr>
      </w:pPr>
    </w:p>
    <w:p w:rsidR="00240721" w:rsidRPr="00CE5C50" w:rsidRDefault="00240721">
      <w:pPr>
        <w:tabs>
          <w:tab w:val="left" w:pos="820"/>
        </w:tabs>
        <w:spacing w:after="0" w:line="266" w:lineRule="exact"/>
        <w:ind w:left="472" w:right="-20"/>
        <w:rPr>
          <w:rFonts w:ascii="Arial" w:eastAsia="Arial" w:hAnsi="Arial" w:cs="Arial"/>
        </w:rPr>
      </w:pPr>
    </w:p>
    <w:p w:rsidR="00960821" w:rsidRPr="00CE5C50" w:rsidRDefault="00960821" w:rsidP="00960821">
      <w:pPr>
        <w:spacing w:after="0" w:line="271" w:lineRule="exact"/>
        <w:ind w:left="112" w:right="7814"/>
        <w:jc w:val="both"/>
        <w:rPr>
          <w:rFonts w:ascii="Arial" w:eastAsia="Arial" w:hAnsi="Arial" w:cs="Arial"/>
          <w:sz w:val="24"/>
          <w:szCs w:val="24"/>
        </w:rPr>
      </w:pPr>
      <w:r w:rsidRPr="00CE5C50">
        <w:rPr>
          <w:noProof/>
          <w:lang w:val="en-GB" w:eastAsia="en-GB"/>
        </w:rPr>
        <mc:AlternateContent>
          <mc:Choice Requires="wpg">
            <w:drawing>
              <wp:anchor distT="0" distB="0" distL="114300" distR="114300" simplePos="0" relativeHeight="251674624" behindDoc="1" locked="0" layoutInCell="1" allowOverlap="1" wp14:anchorId="0C36F555" wp14:editId="336E7B65">
                <wp:simplePos x="0" y="0"/>
                <wp:positionH relativeFrom="page">
                  <wp:posOffset>522605</wp:posOffset>
                </wp:positionH>
                <wp:positionV relativeFrom="paragraph">
                  <wp:posOffset>198120</wp:posOffset>
                </wp:positionV>
                <wp:extent cx="6517640" cy="1270"/>
                <wp:effectExtent l="17780" t="17145" r="17780" b="10160"/>
                <wp:wrapNone/>
                <wp:docPr id="1544"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1545" name="Freeform 1528"/>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7" o:spid="_x0000_s1026" style="position:absolute;margin-left:41.15pt;margin-top:15.6pt;width:513.2pt;height:.1pt;z-index:-6108;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">
                <v:shape id="Freeform 1528"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AWL4A&#10;AADdAAAADwAAAGRycy9kb3ducmV2LnhtbERPSwrCMBDdC94hjOBGNLWoSDWKKIILN34OMDRjW20m&#10;pYm23t4Igrt5vO8s160pxYtqV1hWMB5FIIhTqwvOFFwv++EchPPIGkvLpOBNDtarbmeJibYNn+h1&#10;9pkIIewSVJB7XyVSujQng25kK+LA3Wxt0AdYZ1LX2IRwU8o4imbSYMGhIceKtjmlj/PTKJCPNBtr&#10;Gx92WMae78fBvXmTUv1eu1mA8NT6v/jnPugwfzqZwv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FgFi+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CE5C50">
        <w:rPr>
          <w:rFonts w:ascii="Arial" w:eastAsia="Arial" w:hAnsi="Arial" w:cs="Arial"/>
          <w:b/>
          <w:bCs/>
          <w:color w:val="365F91"/>
          <w:position w:val="-1"/>
          <w:sz w:val="24"/>
          <w:szCs w:val="24"/>
        </w:rPr>
        <w:t>En</w:t>
      </w:r>
      <w:r w:rsidRPr="00CE5C50">
        <w:rPr>
          <w:rFonts w:ascii="Arial" w:eastAsia="Arial" w:hAnsi="Arial" w:cs="Arial"/>
          <w:b/>
          <w:bCs/>
          <w:color w:val="365F91"/>
          <w:spacing w:val="-4"/>
          <w:position w:val="-1"/>
          <w:sz w:val="24"/>
          <w:szCs w:val="24"/>
        </w:rPr>
        <w:t>v</w:t>
      </w:r>
      <w:r w:rsidRPr="00CE5C50">
        <w:rPr>
          <w:rFonts w:ascii="Arial" w:eastAsia="Arial" w:hAnsi="Arial" w:cs="Arial"/>
          <w:b/>
          <w:bCs/>
          <w:color w:val="365F91"/>
          <w:position w:val="-1"/>
          <w:sz w:val="24"/>
          <w:szCs w:val="24"/>
        </w:rPr>
        <w:t>ironm</w:t>
      </w:r>
      <w:r w:rsidRPr="00CE5C50">
        <w:rPr>
          <w:rFonts w:ascii="Arial" w:eastAsia="Arial" w:hAnsi="Arial" w:cs="Arial"/>
          <w:b/>
          <w:bCs/>
          <w:color w:val="365F91"/>
          <w:spacing w:val="1"/>
          <w:position w:val="-1"/>
          <w:sz w:val="24"/>
          <w:szCs w:val="24"/>
        </w:rPr>
        <w:t>e</w:t>
      </w:r>
      <w:r w:rsidRPr="00CE5C50">
        <w:rPr>
          <w:rFonts w:ascii="Arial" w:eastAsia="Arial" w:hAnsi="Arial" w:cs="Arial"/>
          <w:b/>
          <w:bCs/>
          <w:color w:val="365F91"/>
          <w:position w:val="-1"/>
          <w:sz w:val="24"/>
          <w:szCs w:val="24"/>
        </w:rPr>
        <w:t>nt</w:t>
      </w:r>
      <w:r w:rsidRPr="00CE5C50">
        <w:rPr>
          <w:rFonts w:ascii="Arial" w:eastAsia="Arial" w:hAnsi="Arial" w:cs="Arial"/>
          <w:b/>
          <w:bCs/>
          <w:color w:val="365F91"/>
          <w:spacing w:val="1"/>
          <w:position w:val="-1"/>
          <w:sz w:val="24"/>
          <w:szCs w:val="24"/>
        </w:rPr>
        <w:t>a</w:t>
      </w:r>
      <w:r w:rsidRPr="00CE5C50">
        <w:rPr>
          <w:rFonts w:ascii="Arial" w:eastAsia="Arial" w:hAnsi="Arial" w:cs="Arial"/>
          <w:b/>
          <w:bCs/>
          <w:color w:val="365F91"/>
          <w:position w:val="-1"/>
          <w:sz w:val="24"/>
          <w:szCs w:val="24"/>
        </w:rPr>
        <w:t>l</w:t>
      </w:r>
      <w:r w:rsidRPr="00CE5C50">
        <w:rPr>
          <w:rFonts w:ascii="Arial" w:eastAsia="Arial" w:hAnsi="Arial" w:cs="Arial"/>
          <w:b/>
          <w:bCs/>
          <w:color w:val="365F91"/>
          <w:spacing w:val="1"/>
          <w:position w:val="-1"/>
          <w:sz w:val="24"/>
          <w:szCs w:val="24"/>
        </w:rPr>
        <w:t xml:space="preserve"> </w:t>
      </w:r>
      <w:r w:rsidRPr="00CE5C50">
        <w:rPr>
          <w:rFonts w:ascii="Arial" w:eastAsia="Arial" w:hAnsi="Arial" w:cs="Arial"/>
          <w:b/>
          <w:bCs/>
          <w:color w:val="365F91"/>
          <w:position w:val="-1"/>
          <w:sz w:val="24"/>
          <w:szCs w:val="24"/>
        </w:rPr>
        <w:t>Poli</w:t>
      </w:r>
      <w:r w:rsidRPr="00CE5C50">
        <w:rPr>
          <w:rFonts w:ascii="Arial" w:eastAsia="Arial" w:hAnsi="Arial" w:cs="Arial"/>
          <w:b/>
          <w:bCs/>
          <w:color w:val="365F91"/>
          <w:spacing w:val="4"/>
          <w:position w:val="-1"/>
          <w:sz w:val="24"/>
          <w:szCs w:val="24"/>
        </w:rPr>
        <w:t>c</w:t>
      </w:r>
      <w:r w:rsidRPr="00CE5C50">
        <w:rPr>
          <w:rFonts w:ascii="Arial" w:eastAsia="Arial" w:hAnsi="Arial" w:cs="Arial"/>
          <w:b/>
          <w:bCs/>
          <w:color w:val="365F91"/>
          <w:position w:val="-1"/>
          <w:sz w:val="24"/>
          <w:szCs w:val="24"/>
        </w:rPr>
        <w:t>y</w:t>
      </w:r>
    </w:p>
    <w:p w:rsidR="00960821" w:rsidRPr="00CE5C50" w:rsidRDefault="00960821" w:rsidP="00960821">
      <w:pPr>
        <w:spacing w:before="20" w:after="0" w:line="200" w:lineRule="exact"/>
        <w:rPr>
          <w:sz w:val="20"/>
          <w:szCs w:val="20"/>
        </w:rPr>
      </w:pPr>
    </w:p>
    <w:p w:rsidR="00960821" w:rsidRPr="00CE5C50" w:rsidRDefault="00960821" w:rsidP="00960821">
      <w:pPr>
        <w:jc w:val="both"/>
        <w:rPr>
          <w:rFonts w:ascii="Arial" w:eastAsia="Arial" w:hAnsi="Arial" w:cs="Arial"/>
          <w:spacing w:val="4"/>
        </w:rPr>
      </w:pPr>
      <w:r w:rsidRPr="00CE5C50">
        <w:rPr>
          <w:rFonts w:ascii="Arial" w:hAnsi="Arial" w:cs="Arial"/>
        </w:rPr>
        <w:t xml:space="preserve">Weston Area Health Trust is committed to encouraging and promoting Green Travel and carbon reduction in the Trust through a range of inter-dependent initiatives which are intended to improve the environment whilst also supporting staff health and wellbeing.  This is managed by the Trust’s </w:t>
      </w:r>
      <w:r w:rsidRPr="00CE5C50">
        <w:rPr>
          <w:rFonts w:ascii="Arial" w:eastAsia="Arial" w:hAnsi="Arial" w:cs="Arial"/>
          <w:spacing w:val="4"/>
        </w:rPr>
        <w:t>Sustainability Management Group.</w:t>
      </w:r>
    </w:p>
    <w:p w:rsidR="00960821" w:rsidRPr="00CE5C50" w:rsidRDefault="00960821" w:rsidP="00960821">
      <w:pPr>
        <w:spacing w:before="32" w:after="0" w:line="239" w:lineRule="auto"/>
        <w:ind w:right="51"/>
        <w:jc w:val="both"/>
        <w:rPr>
          <w:rFonts w:ascii="Arial" w:eastAsia="Arial" w:hAnsi="Arial" w:cs="Arial"/>
        </w:rPr>
      </w:pPr>
      <w:r w:rsidRPr="00CE5C50">
        <w:rPr>
          <w:rFonts w:ascii="Arial" w:eastAsia="Arial" w:hAnsi="Arial" w:cs="Arial"/>
          <w:spacing w:val="-1"/>
        </w:rPr>
        <w:t>The group i</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rPr>
        <w:t>com</w:t>
      </w:r>
      <w:r w:rsidRPr="00CE5C50">
        <w:rPr>
          <w:rFonts w:ascii="Arial" w:eastAsia="Arial" w:hAnsi="Arial" w:cs="Arial"/>
          <w:spacing w:val="1"/>
        </w:rPr>
        <w:t>m</w:t>
      </w:r>
      <w:r w:rsidRPr="00CE5C50">
        <w:rPr>
          <w:rFonts w:ascii="Arial" w:eastAsia="Arial" w:hAnsi="Arial" w:cs="Arial"/>
          <w:spacing w:val="-1"/>
        </w:rPr>
        <w:t>it</w:t>
      </w:r>
      <w:r w:rsidRPr="00CE5C50">
        <w:rPr>
          <w:rFonts w:ascii="Arial" w:eastAsia="Arial" w:hAnsi="Arial" w:cs="Arial"/>
          <w:spacing w:val="1"/>
        </w:rPr>
        <w:t>t</w:t>
      </w:r>
      <w:r w:rsidRPr="00CE5C50">
        <w:rPr>
          <w:rFonts w:ascii="Arial" w:eastAsia="Arial" w:hAnsi="Arial" w:cs="Arial"/>
        </w:rPr>
        <w:t>ed</w:t>
      </w:r>
      <w:r w:rsidRPr="00CE5C50">
        <w:rPr>
          <w:rFonts w:ascii="Arial" w:eastAsia="Arial" w:hAnsi="Arial" w:cs="Arial"/>
          <w:spacing w:val="3"/>
        </w:rPr>
        <w:t xml:space="preserve"> </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3"/>
        </w:rPr>
        <w:t xml:space="preserve"> </w:t>
      </w:r>
      <w:r w:rsidRPr="00CE5C50">
        <w:rPr>
          <w:rFonts w:ascii="Arial" w:eastAsia="Arial" w:hAnsi="Arial" w:cs="Arial"/>
        </w:rPr>
        <w:t>ac</w:t>
      </w:r>
      <w:r w:rsidRPr="00CE5C50">
        <w:rPr>
          <w:rFonts w:ascii="Arial" w:eastAsia="Arial" w:hAnsi="Arial" w:cs="Arial"/>
          <w:spacing w:val="-1"/>
        </w:rPr>
        <w:t>hi</w:t>
      </w:r>
      <w:r w:rsidRPr="00CE5C50">
        <w:rPr>
          <w:rFonts w:ascii="Arial" w:eastAsia="Arial" w:hAnsi="Arial" w:cs="Arial"/>
        </w:rPr>
        <w:t>e</w:t>
      </w:r>
      <w:r w:rsidRPr="00CE5C50">
        <w:rPr>
          <w:rFonts w:ascii="Arial" w:eastAsia="Arial" w:hAnsi="Arial" w:cs="Arial"/>
          <w:spacing w:val="-3"/>
        </w:rPr>
        <w:t>v</w:t>
      </w:r>
      <w:r w:rsidRPr="00CE5C50">
        <w:rPr>
          <w:rFonts w:ascii="Arial" w:eastAsia="Arial" w:hAnsi="Arial" w:cs="Arial"/>
          <w:spacing w:val="-1"/>
        </w:rPr>
        <w:t>i</w:t>
      </w:r>
      <w:r w:rsidRPr="00CE5C50">
        <w:rPr>
          <w:rFonts w:ascii="Arial" w:eastAsia="Arial" w:hAnsi="Arial" w:cs="Arial"/>
        </w:rPr>
        <w:t>ng</w:t>
      </w:r>
      <w:r w:rsidRPr="00CE5C50">
        <w:rPr>
          <w:rFonts w:ascii="Arial" w:eastAsia="Arial" w:hAnsi="Arial" w:cs="Arial"/>
          <w:spacing w:val="5"/>
        </w:rPr>
        <w:t xml:space="preserve"> </w:t>
      </w:r>
      <w:r w:rsidRPr="00CE5C50">
        <w:rPr>
          <w:rFonts w:ascii="Arial" w:eastAsia="Arial" w:hAnsi="Arial" w:cs="Arial"/>
        </w:rPr>
        <w:t>b</w:t>
      </w:r>
      <w:r w:rsidRPr="00CE5C50">
        <w:rPr>
          <w:rFonts w:ascii="Arial" w:eastAsia="Arial" w:hAnsi="Arial" w:cs="Arial"/>
          <w:spacing w:val="-1"/>
        </w:rPr>
        <w:t>e</w:t>
      </w:r>
      <w:r w:rsidRPr="00CE5C50">
        <w:rPr>
          <w:rFonts w:ascii="Arial" w:eastAsia="Arial" w:hAnsi="Arial" w:cs="Arial"/>
        </w:rPr>
        <w:t>st</w:t>
      </w:r>
      <w:r w:rsidRPr="00CE5C50">
        <w:rPr>
          <w:rFonts w:ascii="Arial" w:eastAsia="Arial" w:hAnsi="Arial" w:cs="Arial"/>
          <w:spacing w:val="4"/>
        </w:rPr>
        <w:t xml:space="preserve"> </w:t>
      </w:r>
      <w:r w:rsidRPr="00CE5C50">
        <w:rPr>
          <w:rFonts w:ascii="Arial" w:eastAsia="Arial" w:hAnsi="Arial" w:cs="Arial"/>
        </w:rPr>
        <w:t>pra</w:t>
      </w:r>
      <w:r w:rsidRPr="00CE5C50">
        <w:rPr>
          <w:rFonts w:ascii="Arial" w:eastAsia="Arial" w:hAnsi="Arial" w:cs="Arial"/>
          <w:spacing w:val="-2"/>
        </w:rPr>
        <w:t>c</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ce</w:t>
      </w:r>
      <w:r w:rsidRPr="00CE5C50">
        <w:rPr>
          <w:rFonts w:ascii="Arial" w:eastAsia="Arial" w:hAnsi="Arial" w:cs="Arial"/>
          <w:spacing w:val="3"/>
        </w:rPr>
        <w:t xml:space="preserve"> </w:t>
      </w:r>
      <w:r w:rsidRPr="00CE5C50">
        <w:rPr>
          <w:rFonts w:ascii="Arial" w:eastAsia="Arial" w:hAnsi="Arial" w:cs="Arial"/>
        </w:rPr>
        <w:t>proced</w:t>
      </w:r>
      <w:r w:rsidRPr="00CE5C50">
        <w:rPr>
          <w:rFonts w:ascii="Arial" w:eastAsia="Arial" w:hAnsi="Arial" w:cs="Arial"/>
          <w:spacing w:val="-1"/>
        </w:rPr>
        <w:t>u</w:t>
      </w:r>
      <w:r w:rsidRPr="00CE5C50">
        <w:rPr>
          <w:rFonts w:ascii="Arial" w:eastAsia="Arial" w:hAnsi="Arial" w:cs="Arial"/>
          <w:spacing w:val="1"/>
        </w:rPr>
        <w:t>r</w:t>
      </w:r>
      <w:r w:rsidRPr="00CE5C50">
        <w:rPr>
          <w:rFonts w:ascii="Arial" w:eastAsia="Arial" w:hAnsi="Arial" w:cs="Arial"/>
        </w:rPr>
        <w:t xml:space="preserve">es </w:t>
      </w:r>
      <w:r w:rsidRPr="00CE5C50">
        <w:rPr>
          <w:rFonts w:ascii="Arial" w:eastAsia="Arial" w:hAnsi="Arial" w:cs="Arial"/>
          <w:spacing w:val="-1"/>
        </w:rPr>
        <w:t>t</w:t>
      </w:r>
      <w:r w:rsidRPr="00CE5C50">
        <w:rPr>
          <w:rFonts w:ascii="Arial" w:eastAsia="Arial" w:hAnsi="Arial" w:cs="Arial"/>
        </w:rPr>
        <w:t>hro</w:t>
      </w:r>
      <w:r w:rsidRPr="00CE5C50">
        <w:rPr>
          <w:rFonts w:ascii="Arial" w:eastAsia="Arial" w:hAnsi="Arial" w:cs="Arial"/>
          <w:spacing w:val="-3"/>
        </w:rPr>
        <w:t>u</w:t>
      </w:r>
      <w:r w:rsidRPr="00CE5C50">
        <w:rPr>
          <w:rFonts w:ascii="Arial" w:eastAsia="Arial" w:hAnsi="Arial" w:cs="Arial"/>
          <w:spacing w:val="2"/>
        </w:rPr>
        <w:t>g</w:t>
      </w:r>
      <w:r w:rsidRPr="00CE5C50">
        <w:rPr>
          <w:rFonts w:ascii="Arial" w:eastAsia="Arial" w:hAnsi="Arial" w:cs="Arial"/>
        </w:rPr>
        <w:t xml:space="preserve">h </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3"/>
        </w:rPr>
        <w:t>v</w:t>
      </w:r>
      <w:r w:rsidRPr="00CE5C50">
        <w:rPr>
          <w:rFonts w:ascii="Arial" w:eastAsia="Arial" w:hAnsi="Arial" w:cs="Arial"/>
        </w:rPr>
        <w:t>est</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t</w:t>
      </w:r>
      <w:r w:rsidRPr="00CE5C50">
        <w:rPr>
          <w:rFonts w:ascii="Arial" w:eastAsia="Arial" w:hAnsi="Arial" w:cs="Arial"/>
          <w:spacing w:val="4"/>
        </w:rPr>
        <w:t xml:space="preserve"> </w:t>
      </w:r>
      <w:r w:rsidRPr="00CE5C50">
        <w:rPr>
          <w:rFonts w:ascii="Arial" w:eastAsia="Arial" w:hAnsi="Arial" w:cs="Arial"/>
          <w:spacing w:val="-1"/>
        </w:rPr>
        <w:t>i</w:t>
      </w:r>
      <w:r w:rsidRPr="00CE5C50">
        <w:rPr>
          <w:rFonts w:ascii="Arial" w:eastAsia="Arial" w:hAnsi="Arial" w:cs="Arial"/>
        </w:rPr>
        <w:t xml:space="preserve">n </w:t>
      </w:r>
      <w:r w:rsidRPr="00CE5C50">
        <w:rPr>
          <w:rFonts w:ascii="Arial" w:eastAsia="Arial" w:hAnsi="Arial" w:cs="Arial"/>
          <w:spacing w:val="1"/>
        </w:rPr>
        <w:t>tr</w:t>
      </w:r>
      <w:r w:rsidRPr="00CE5C50">
        <w:rPr>
          <w:rFonts w:ascii="Arial" w:eastAsia="Arial" w:hAnsi="Arial" w:cs="Arial"/>
        </w:rPr>
        <w:t>a</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g</w:t>
      </w:r>
      <w:r w:rsidRPr="00CE5C50">
        <w:rPr>
          <w:rFonts w:ascii="Arial" w:eastAsia="Arial" w:hAnsi="Arial" w:cs="Arial"/>
        </w:rPr>
        <w:t>,</w:t>
      </w:r>
      <w:r w:rsidRPr="00CE5C50">
        <w:rPr>
          <w:rFonts w:ascii="Arial" w:eastAsia="Arial" w:hAnsi="Arial" w:cs="Arial"/>
          <w:spacing w:val="1"/>
        </w:rPr>
        <w:t xml:space="preserve"> </w:t>
      </w:r>
      <w:r w:rsidRPr="00CE5C50">
        <w:rPr>
          <w:rFonts w:ascii="Arial" w:eastAsia="Arial" w:hAnsi="Arial" w:cs="Arial"/>
          <w:spacing w:val="2"/>
        </w:rPr>
        <w:t>g</w:t>
      </w:r>
      <w:r w:rsidRPr="00CE5C50">
        <w:rPr>
          <w:rFonts w:ascii="Arial" w:eastAsia="Arial" w:hAnsi="Arial" w:cs="Arial"/>
        </w:rPr>
        <w:t>u</w:t>
      </w:r>
      <w:r w:rsidRPr="00CE5C50">
        <w:rPr>
          <w:rFonts w:ascii="Arial" w:eastAsia="Arial" w:hAnsi="Arial" w:cs="Arial"/>
          <w:spacing w:val="-1"/>
        </w:rPr>
        <w:t>i</w:t>
      </w:r>
      <w:r w:rsidRPr="00CE5C50">
        <w:rPr>
          <w:rFonts w:ascii="Arial" w:eastAsia="Arial" w:hAnsi="Arial" w:cs="Arial"/>
        </w:rPr>
        <w:t>d</w:t>
      </w:r>
      <w:r w:rsidRPr="00CE5C50">
        <w:rPr>
          <w:rFonts w:ascii="Arial" w:eastAsia="Arial" w:hAnsi="Arial" w:cs="Arial"/>
          <w:spacing w:val="-1"/>
        </w:rPr>
        <w:t>a</w:t>
      </w:r>
      <w:r w:rsidRPr="00CE5C50">
        <w:rPr>
          <w:rFonts w:ascii="Arial" w:eastAsia="Arial" w:hAnsi="Arial" w:cs="Arial"/>
        </w:rPr>
        <w:t>nc</w:t>
      </w:r>
      <w:r w:rsidRPr="00CE5C50">
        <w:rPr>
          <w:rFonts w:ascii="Arial" w:eastAsia="Arial" w:hAnsi="Arial" w:cs="Arial"/>
          <w:spacing w:val="-1"/>
        </w:rPr>
        <w:t>e</w:t>
      </w:r>
      <w:r w:rsidRPr="00CE5C50">
        <w:rPr>
          <w:rFonts w:ascii="Arial" w:eastAsia="Arial" w:hAnsi="Arial" w:cs="Arial"/>
        </w:rPr>
        <w:t>,</w:t>
      </w:r>
      <w:r w:rsidRPr="00CE5C50">
        <w:rPr>
          <w:rFonts w:ascii="Arial" w:eastAsia="Arial" w:hAnsi="Arial" w:cs="Arial"/>
          <w:spacing w:val="2"/>
        </w:rPr>
        <w:t xml:space="preserve"> </w:t>
      </w:r>
      <w:r w:rsidRPr="00CE5C50">
        <w:rPr>
          <w:rFonts w:ascii="Arial" w:eastAsia="Arial" w:hAnsi="Arial" w:cs="Arial"/>
          <w:spacing w:val="3"/>
        </w:rPr>
        <w:t>a</w:t>
      </w:r>
      <w:r w:rsidRPr="00CE5C50">
        <w:rPr>
          <w:rFonts w:ascii="Arial" w:eastAsia="Arial" w:hAnsi="Arial" w:cs="Arial"/>
        </w:rPr>
        <w:t>nd</w:t>
      </w:r>
      <w:r w:rsidRPr="00CE5C50">
        <w:rPr>
          <w:rFonts w:ascii="Arial" w:eastAsia="Arial" w:hAnsi="Arial" w:cs="Arial"/>
          <w:spacing w:val="2"/>
        </w:rPr>
        <w:t xml:space="preserve"> </w:t>
      </w:r>
      <w:r w:rsidRPr="00CE5C50">
        <w:rPr>
          <w:rFonts w:ascii="Arial" w:eastAsia="Arial" w:hAnsi="Arial" w:cs="Arial"/>
        </w:rPr>
        <w:t>ch</w:t>
      </w:r>
      <w:r w:rsidRPr="00CE5C50">
        <w:rPr>
          <w:rFonts w:ascii="Arial" w:eastAsia="Arial" w:hAnsi="Arial" w:cs="Arial"/>
          <w:spacing w:val="-1"/>
        </w:rPr>
        <w:t>a</w:t>
      </w:r>
      <w:r w:rsidRPr="00CE5C50">
        <w:rPr>
          <w:rFonts w:ascii="Arial" w:eastAsia="Arial" w:hAnsi="Arial" w:cs="Arial"/>
          <w:spacing w:val="-3"/>
        </w:rPr>
        <w:t>n</w:t>
      </w:r>
      <w:r w:rsidRPr="00CE5C50">
        <w:rPr>
          <w:rFonts w:ascii="Arial" w:eastAsia="Arial" w:hAnsi="Arial" w:cs="Arial"/>
          <w:spacing w:val="2"/>
        </w:rPr>
        <w:t>g</w:t>
      </w:r>
      <w:r w:rsidRPr="00CE5C50">
        <w:rPr>
          <w:rFonts w:ascii="Arial" w:eastAsia="Arial" w:hAnsi="Arial" w:cs="Arial"/>
          <w:spacing w:val="-3"/>
        </w:rPr>
        <w:t>e</w:t>
      </w:r>
      <w:r w:rsidRPr="00CE5C50">
        <w:rPr>
          <w:rFonts w:ascii="Arial" w:eastAsia="Arial" w:hAnsi="Arial" w:cs="Arial"/>
        </w:rPr>
        <w:t xml:space="preserve">s </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2"/>
        </w:rPr>
        <w:t xml:space="preserve"> </w:t>
      </w:r>
      <w:r w:rsidRPr="00CE5C50">
        <w:rPr>
          <w:rFonts w:ascii="Arial" w:eastAsia="Arial" w:hAnsi="Arial" w:cs="Arial"/>
          <w:spacing w:val="-3"/>
        </w:rPr>
        <w:t>p</w:t>
      </w:r>
      <w:r w:rsidRPr="00CE5C50">
        <w:rPr>
          <w:rFonts w:ascii="Arial" w:eastAsia="Arial" w:hAnsi="Arial" w:cs="Arial"/>
          <w:spacing w:val="1"/>
        </w:rPr>
        <w:t>r</w:t>
      </w:r>
      <w:r w:rsidRPr="00CE5C50">
        <w:rPr>
          <w:rFonts w:ascii="Arial" w:eastAsia="Arial" w:hAnsi="Arial" w:cs="Arial"/>
        </w:rPr>
        <w:t>oc</w:t>
      </w:r>
      <w:r w:rsidRPr="00CE5C50">
        <w:rPr>
          <w:rFonts w:ascii="Arial" w:eastAsia="Arial" w:hAnsi="Arial" w:cs="Arial"/>
          <w:spacing w:val="-1"/>
        </w:rPr>
        <w:t>e</w:t>
      </w:r>
      <w:r w:rsidRPr="00CE5C50">
        <w:rPr>
          <w:rFonts w:ascii="Arial" w:eastAsia="Arial" w:hAnsi="Arial" w:cs="Arial"/>
        </w:rPr>
        <w:t xml:space="preserve">ss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6"/>
        </w:rPr>
        <w:t xml:space="preserve"> </w:t>
      </w:r>
      <w:r w:rsidRPr="00CE5C50">
        <w:rPr>
          <w:rFonts w:ascii="Arial" w:eastAsia="Arial" w:hAnsi="Arial" w:cs="Arial"/>
          <w:spacing w:val="-3"/>
        </w:rPr>
        <w:t>i</w:t>
      </w:r>
      <w:r w:rsidRPr="00CE5C50">
        <w:rPr>
          <w:rFonts w:ascii="Arial" w:eastAsia="Arial" w:hAnsi="Arial" w:cs="Arial"/>
          <w:spacing w:val="1"/>
        </w:rPr>
        <w:t>t</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spacing w:val="-3"/>
        </w:rPr>
        <w:t>b</w:t>
      </w:r>
      <w:r w:rsidRPr="00CE5C50">
        <w:rPr>
          <w:rFonts w:ascii="Arial" w:eastAsia="Arial" w:hAnsi="Arial" w:cs="Arial"/>
        </w:rPr>
        <w:t>us</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e</w:t>
      </w:r>
      <w:r w:rsidRPr="00CE5C50">
        <w:rPr>
          <w:rFonts w:ascii="Arial" w:eastAsia="Arial" w:hAnsi="Arial" w:cs="Arial"/>
        </w:rPr>
        <w:t>ss</w:t>
      </w:r>
      <w:r w:rsidRPr="00CE5C50">
        <w:rPr>
          <w:rFonts w:ascii="Arial" w:eastAsia="Arial" w:hAnsi="Arial" w:cs="Arial"/>
          <w:spacing w:val="3"/>
        </w:rPr>
        <w:t xml:space="preserve"> </w:t>
      </w:r>
      <w:r w:rsidRPr="00CE5C50">
        <w:rPr>
          <w:rFonts w:ascii="Arial" w:eastAsia="Arial" w:hAnsi="Arial" w:cs="Arial"/>
        </w:rPr>
        <w:t xml:space="preserve">so </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1"/>
        </w:rPr>
        <w:t>a</w:t>
      </w:r>
      <w:r w:rsidRPr="00CE5C50">
        <w:rPr>
          <w:rFonts w:ascii="Arial" w:eastAsia="Arial" w:hAnsi="Arial" w:cs="Arial"/>
        </w:rPr>
        <w:t>t</w:t>
      </w:r>
      <w:r w:rsidRPr="00CE5C50">
        <w:rPr>
          <w:rFonts w:ascii="Arial" w:eastAsia="Arial" w:hAnsi="Arial" w:cs="Arial"/>
          <w:spacing w:val="4"/>
        </w:rPr>
        <w:t xml:space="preserve"> </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spacing w:val="-2"/>
        </w:rPr>
        <w:t>v</w:t>
      </w:r>
      <w:r w:rsidRPr="00CE5C50">
        <w:rPr>
          <w:rFonts w:ascii="Arial" w:eastAsia="Arial" w:hAnsi="Arial" w:cs="Arial"/>
          <w:spacing w:val="-1"/>
        </w:rPr>
        <w:t>i</w:t>
      </w:r>
      <w:r w:rsidRPr="00CE5C50">
        <w:rPr>
          <w:rFonts w:ascii="Arial" w:eastAsia="Arial" w:hAnsi="Arial" w:cs="Arial"/>
          <w:spacing w:val="1"/>
        </w:rPr>
        <w:t>r</w:t>
      </w:r>
      <w:r w:rsidRPr="00CE5C50">
        <w:rPr>
          <w:rFonts w:ascii="Arial" w:eastAsia="Arial" w:hAnsi="Arial" w:cs="Arial"/>
        </w:rPr>
        <w:t>o</w:t>
      </w:r>
      <w:r w:rsidRPr="00CE5C50">
        <w:rPr>
          <w:rFonts w:ascii="Arial" w:eastAsia="Arial" w:hAnsi="Arial" w:cs="Arial"/>
          <w:spacing w:val="-3"/>
        </w:rPr>
        <w:t>n</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spacing w:val="1"/>
        </w:rPr>
        <w:t>t</w:t>
      </w:r>
      <w:r w:rsidRPr="00CE5C50">
        <w:rPr>
          <w:rFonts w:ascii="Arial" w:eastAsia="Arial" w:hAnsi="Arial" w:cs="Arial"/>
        </w:rPr>
        <w:t xml:space="preserve">al </w:t>
      </w:r>
      <w:r w:rsidRPr="00CE5C50">
        <w:rPr>
          <w:rFonts w:ascii="Arial" w:eastAsia="Arial" w:hAnsi="Arial" w:cs="Arial"/>
          <w:spacing w:val="1"/>
        </w:rPr>
        <w:t>m</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spacing w:val="-3"/>
        </w:rPr>
        <w:t>a</w:t>
      </w:r>
      <w:r w:rsidRPr="00CE5C50">
        <w:rPr>
          <w:rFonts w:ascii="Arial" w:eastAsia="Arial" w:hAnsi="Arial" w:cs="Arial"/>
          <w:spacing w:val="2"/>
        </w:rPr>
        <w:t>g</w:t>
      </w:r>
      <w:r w:rsidRPr="00CE5C50">
        <w:rPr>
          <w:rFonts w:ascii="Arial" w:eastAsia="Arial" w:hAnsi="Arial" w:cs="Arial"/>
        </w:rPr>
        <w:t>eme</w:t>
      </w:r>
      <w:r w:rsidRPr="00CE5C50">
        <w:rPr>
          <w:rFonts w:ascii="Arial" w:eastAsia="Arial" w:hAnsi="Arial" w:cs="Arial"/>
          <w:spacing w:val="-3"/>
        </w:rPr>
        <w:t>n</w:t>
      </w:r>
      <w:r w:rsidRPr="00CE5C50">
        <w:rPr>
          <w:rFonts w:ascii="Arial" w:eastAsia="Arial" w:hAnsi="Arial" w:cs="Arial"/>
        </w:rPr>
        <w:t>t</w:t>
      </w:r>
      <w:r w:rsidRPr="00CE5C50">
        <w:rPr>
          <w:rFonts w:ascii="Arial" w:eastAsia="Arial" w:hAnsi="Arial" w:cs="Arial"/>
          <w:spacing w:val="2"/>
        </w:rPr>
        <w:t xml:space="preserve"> </w:t>
      </w:r>
      <w:r w:rsidRPr="00CE5C50">
        <w:rPr>
          <w:rFonts w:ascii="Arial" w:eastAsia="Arial" w:hAnsi="Arial" w:cs="Arial"/>
          <w:spacing w:val="-1"/>
        </w:rPr>
        <w:t>i</w:t>
      </w:r>
      <w:r w:rsidRPr="00CE5C50">
        <w:rPr>
          <w:rFonts w:ascii="Arial" w:eastAsia="Arial" w:hAnsi="Arial" w:cs="Arial"/>
        </w:rPr>
        <w:t>s</w:t>
      </w:r>
      <w:r w:rsidRPr="00CE5C50">
        <w:rPr>
          <w:rFonts w:ascii="Arial" w:eastAsia="Arial" w:hAnsi="Arial" w:cs="Arial"/>
          <w:spacing w:val="-1"/>
        </w:rPr>
        <w:t xml:space="preserve"> </w:t>
      </w:r>
      <w:r w:rsidRPr="00CE5C50">
        <w:rPr>
          <w:rFonts w:ascii="Arial" w:eastAsia="Arial" w:hAnsi="Arial" w:cs="Arial"/>
        </w:rPr>
        <w:t xml:space="preserve">an </w:t>
      </w:r>
      <w:r w:rsidRPr="00CE5C50">
        <w:rPr>
          <w:rFonts w:ascii="Arial" w:eastAsia="Arial" w:hAnsi="Arial" w:cs="Arial"/>
          <w:spacing w:val="-1"/>
        </w:rPr>
        <w:t>i</w:t>
      </w:r>
      <w:r w:rsidRPr="00CE5C50">
        <w:rPr>
          <w:rFonts w:ascii="Arial" w:eastAsia="Arial" w:hAnsi="Arial" w:cs="Arial"/>
          <w:spacing w:val="-3"/>
        </w:rPr>
        <w:t>n</w:t>
      </w:r>
      <w:r w:rsidRPr="00CE5C50">
        <w:rPr>
          <w:rFonts w:ascii="Arial" w:eastAsia="Arial" w:hAnsi="Arial" w:cs="Arial"/>
          <w:spacing w:val="1"/>
        </w:rPr>
        <w:t>t</w:t>
      </w:r>
      <w:r w:rsidRPr="00CE5C50">
        <w:rPr>
          <w:rFonts w:ascii="Arial" w:eastAsia="Arial" w:hAnsi="Arial" w:cs="Arial"/>
          <w:spacing w:val="-3"/>
        </w:rPr>
        <w:t>e</w:t>
      </w:r>
      <w:r w:rsidRPr="00CE5C50">
        <w:rPr>
          <w:rFonts w:ascii="Arial" w:eastAsia="Arial" w:hAnsi="Arial" w:cs="Arial"/>
          <w:spacing w:val="2"/>
        </w:rPr>
        <w:t>g</w:t>
      </w:r>
      <w:r w:rsidRPr="00CE5C50">
        <w:rPr>
          <w:rFonts w:ascii="Arial" w:eastAsia="Arial" w:hAnsi="Arial" w:cs="Arial"/>
          <w:spacing w:val="-2"/>
        </w:rPr>
        <w:t>r</w:t>
      </w:r>
      <w:r w:rsidRPr="00CE5C50">
        <w:rPr>
          <w:rFonts w:ascii="Arial" w:eastAsia="Arial" w:hAnsi="Arial" w:cs="Arial"/>
        </w:rPr>
        <w:t>al p</w:t>
      </w:r>
      <w:r w:rsidRPr="00CE5C50">
        <w:rPr>
          <w:rFonts w:ascii="Arial" w:eastAsia="Arial" w:hAnsi="Arial" w:cs="Arial"/>
          <w:spacing w:val="-1"/>
        </w:rPr>
        <w:t>a</w:t>
      </w:r>
      <w:r w:rsidRPr="00CE5C50">
        <w:rPr>
          <w:rFonts w:ascii="Arial" w:eastAsia="Arial" w:hAnsi="Arial" w:cs="Arial"/>
          <w:spacing w:val="1"/>
        </w:rPr>
        <w:t>r</w:t>
      </w:r>
      <w:r w:rsidRPr="00CE5C50">
        <w:rPr>
          <w:rFonts w:ascii="Arial" w:eastAsia="Arial" w:hAnsi="Arial" w:cs="Arial"/>
        </w:rPr>
        <w:t xml:space="preserve">t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2"/>
        </w:rPr>
        <w:t xml:space="preserve"> </w:t>
      </w:r>
      <w:r w:rsidRPr="00CE5C50">
        <w:rPr>
          <w:rFonts w:ascii="Arial" w:eastAsia="Arial" w:hAnsi="Arial" w:cs="Arial"/>
        </w:rPr>
        <w:t>h</w:t>
      </w:r>
      <w:r w:rsidRPr="00CE5C50">
        <w:rPr>
          <w:rFonts w:ascii="Arial" w:eastAsia="Arial" w:hAnsi="Arial" w:cs="Arial"/>
          <w:spacing w:val="-1"/>
        </w:rPr>
        <w:t>e</w:t>
      </w:r>
      <w:r w:rsidRPr="00CE5C50">
        <w:rPr>
          <w:rFonts w:ascii="Arial" w:eastAsia="Arial" w:hAnsi="Arial" w:cs="Arial"/>
        </w:rPr>
        <w:t>a</w:t>
      </w:r>
      <w:r w:rsidRPr="00CE5C50">
        <w:rPr>
          <w:rFonts w:ascii="Arial" w:eastAsia="Arial" w:hAnsi="Arial" w:cs="Arial"/>
          <w:spacing w:val="-1"/>
        </w:rPr>
        <w:t>l</w:t>
      </w:r>
      <w:r w:rsidRPr="00CE5C50">
        <w:rPr>
          <w:rFonts w:ascii="Arial" w:eastAsia="Arial" w:hAnsi="Arial" w:cs="Arial"/>
          <w:spacing w:val="1"/>
        </w:rPr>
        <w:t>t</w:t>
      </w:r>
      <w:r w:rsidRPr="00CE5C50">
        <w:rPr>
          <w:rFonts w:ascii="Arial" w:eastAsia="Arial" w:hAnsi="Arial" w:cs="Arial"/>
        </w:rPr>
        <w:t>hc</w:t>
      </w:r>
      <w:r w:rsidRPr="00CE5C50">
        <w:rPr>
          <w:rFonts w:ascii="Arial" w:eastAsia="Arial" w:hAnsi="Arial" w:cs="Arial"/>
          <w:spacing w:val="-3"/>
        </w:rPr>
        <w:t>a</w:t>
      </w:r>
      <w:r w:rsidRPr="00CE5C50">
        <w:rPr>
          <w:rFonts w:ascii="Arial" w:eastAsia="Arial" w:hAnsi="Arial" w:cs="Arial"/>
          <w:spacing w:val="1"/>
        </w:rPr>
        <w:t>r</w:t>
      </w:r>
      <w:r w:rsidRPr="00CE5C50">
        <w:rPr>
          <w:rFonts w:ascii="Arial" w:eastAsia="Arial" w:hAnsi="Arial" w:cs="Arial"/>
        </w:rPr>
        <w:t xml:space="preserve">e </w:t>
      </w:r>
      <w:r w:rsidRPr="00CE5C50">
        <w:rPr>
          <w:rFonts w:ascii="Arial" w:eastAsia="Arial" w:hAnsi="Arial" w:cs="Arial"/>
          <w:spacing w:val="-2"/>
        </w:rPr>
        <w:t>p</w:t>
      </w:r>
      <w:r w:rsidRPr="00CE5C50">
        <w:rPr>
          <w:rFonts w:ascii="Arial" w:eastAsia="Arial" w:hAnsi="Arial" w:cs="Arial"/>
          <w:spacing w:val="1"/>
        </w:rPr>
        <w:t>r</w:t>
      </w:r>
      <w:r w:rsidRPr="00CE5C50">
        <w:rPr>
          <w:rFonts w:ascii="Arial" w:eastAsia="Arial" w:hAnsi="Arial" w:cs="Arial"/>
        </w:rPr>
        <w:t>o</w:t>
      </w:r>
      <w:r w:rsidRPr="00CE5C50">
        <w:rPr>
          <w:rFonts w:ascii="Arial" w:eastAsia="Arial" w:hAnsi="Arial" w:cs="Arial"/>
          <w:spacing w:val="-3"/>
        </w:rPr>
        <w:t>v</w:t>
      </w:r>
      <w:r w:rsidRPr="00CE5C50">
        <w:rPr>
          <w:rFonts w:ascii="Arial" w:eastAsia="Arial" w:hAnsi="Arial" w:cs="Arial"/>
          <w:spacing w:val="-1"/>
        </w:rPr>
        <w:t>i</w:t>
      </w:r>
      <w:r w:rsidRPr="00CE5C50">
        <w:rPr>
          <w:rFonts w:ascii="Arial" w:eastAsia="Arial" w:hAnsi="Arial" w:cs="Arial"/>
        </w:rPr>
        <w:t>s</w:t>
      </w:r>
      <w:r w:rsidRPr="00CE5C50">
        <w:rPr>
          <w:rFonts w:ascii="Arial" w:eastAsia="Arial" w:hAnsi="Arial" w:cs="Arial"/>
          <w:spacing w:val="-1"/>
        </w:rPr>
        <w:t>i</w:t>
      </w:r>
      <w:r w:rsidRPr="00CE5C50">
        <w:rPr>
          <w:rFonts w:ascii="Arial" w:eastAsia="Arial" w:hAnsi="Arial" w:cs="Arial"/>
        </w:rPr>
        <w:t>o</w:t>
      </w:r>
      <w:r w:rsidRPr="00CE5C50">
        <w:rPr>
          <w:rFonts w:ascii="Arial" w:eastAsia="Arial" w:hAnsi="Arial" w:cs="Arial"/>
          <w:spacing w:val="-1"/>
        </w:rPr>
        <w:t>n</w:t>
      </w:r>
      <w:r w:rsidRPr="00CE5C50">
        <w:rPr>
          <w:rFonts w:ascii="Arial" w:eastAsia="Arial" w:hAnsi="Arial" w:cs="Arial"/>
        </w:rPr>
        <w:t>.</w:t>
      </w:r>
    </w:p>
    <w:p w:rsidR="00960821" w:rsidRPr="00CE5C50" w:rsidRDefault="00960821" w:rsidP="00960821">
      <w:pPr>
        <w:spacing w:before="1" w:after="0" w:line="200" w:lineRule="exact"/>
        <w:rPr>
          <w:sz w:val="20"/>
          <w:szCs w:val="20"/>
        </w:rPr>
      </w:pPr>
    </w:p>
    <w:p w:rsidR="00960821" w:rsidRPr="00CE5C50" w:rsidRDefault="00960821" w:rsidP="00960821">
      <w:pPr>
        <w:spacing w:after="0" w:line="241" w:lineRule="auto"/>
        <w:ind w:right="61"/>
        <w:jc w:val="both"/>
        <w:rPr>
          <w:rFonts w:ascii="Arial" w:eastAsia="Arial" w:hAnsi="Arial" w:cs="Arial"/>
        </w:rPr>
      </w:pPr>
      <w:r w:rsidRPr="00CE5C50">
        <w:rPr>
          <w:rFonts w:ascii="Arial" w:eastAsia="Arial" w:hAnsi="Arial" w:cs="Arial"/>
          <w:spacing w:val="2"/>
        </w:rPr>
        <w:t>T</w:t>
      </w:r>
      <w:r w:rsidRPr="00CE5C50">
        <w:rPr>
          <w:rFonts w:ascii="Arial" w:eastAsia="Arial" w:hAnsi="Arial" w:cs="Arial"/>
        </w:rPr>
        <w:t xml:space="preserve">he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rPr>
        <w:t>u</w:t>
      </w:r>
      <w:r w:rsidRPr="00CE5C50">
        <w:rPr>
          <w:rFonts w:ascii="Arial" w:eastAsia="Arial" w:hAnsi="Arial" w:cs="Arial"/>
          <w:spacing w:val="-3"/>
        </w:rPr>
        <w:t>s</w:t>
      </w:r>
      <w:r w:rsidRPr="00CE5C50">
        <w:rPr>
          <w:rFonts w:ascii="Arial" w:eastAsia="Arial" w:hAnsi="Arial" w:cs="Arial"/>
        </w:rPr>
        <w:t>t</w:t>
      </w:r>
      <w:r w:rsidRPr="00CE5C50">
        <w:rPr>
          <w:rFonts w:ascii="Arial" w:eastAsia="Arial" w:hAnsi="Arial" w:cs="Arial"/>
          <w:spacing w:val="6"/>
        </w:rPr>
        <w:t xml:space="preserve"> </w:t>
      </w:r>
      <w:r w:rsidRPr="00CE5C50">
        <w:rPr>
          <w:rFonts w:ascii="Arial" w:eastAsia="Arial" w:hAnsi="Arial" w:cs="Arial"/>
          <w:spacing w:val="-3"/>
        </w:rPr>
        <w:t>w</w:t>
      </w:r>
      <w:r w:rsidRPr="00CE5C50">
        <w:rPr>
          <w:rFonts w:ascii="Arial" w:eastAsia="Arial" w:hAnsi="Arial" w:cs="Arial"/>
          <w:spacing w:val="-1"/>
        </w:rPr>
        <w:t>il</w:t>
      </w:r>
      <w:r w:rsidRPr="00CE5C50">
        <w:rPr>
          <w:rFonts w:ascii="Arial" w:eastAsia="Arial" w:hAnsi="Arial" w:cs="Arial"/>
        </w:rPr>
        <w:t>l</w:t>
      </w:r>
      <w:r w:rsidRPr="00CE5C50">
        <w:rPr>
          <w:rFonts w:ascii="Arial" w:eastAsia="Arial" w:hAnsi="Arial" w:cs="Arial"/>
          <w:spacing w:val="4"/>
        </w:rPr>
        <w:t xml:space="preserve"> </w:t>
      </w:r>
      <w:r w:rsidRPr="00CE5C50">
        <w:rPr>
          <w:rFonts w:ascii="Arial" w:eastAsia="Arial" w:hAnsi="Arial" w:cs="Arial"/>
        </w:rPr>
        <w:t>co</w:t>
      </w:r>
      <w:r w:rsidRPr="00CE5C50">
        <w:rPr>
          <w:rFonts w:ascii="Arial" w:eastAsia="Arial" w:hAnsi="Arial" w:cs="Arial"/>
          <w:spacing w:val="-1"/>
        </w:rPr>
        <w:t>n</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u</w:t>
      </w:r>
      <w:r w:rsidRPr="00CE5C50">
        <w:rPr>
          <w:rFonts w:ascii="Arial" w:eastAsia="Arial" w:hAnsi="Arial" w:cs="Arial"/>
        </w:rPr>
        <w:t>o</w:t>
      </w:r>
      <w:r w:rsidRPr="00CE5C50">
        <w:rPr>
          <w:rFonts w:ascii="Arial" w:eastAsia="Arial" w:hAnsi="Arial" w:cs="Arial"/>
          <w:spacing w:val="-1"/>
        </w:rPr>
        <w:t>u</w:t>
      </w:r>
      <w:r w:rsidRPr="00CE5C50">
        <w:rPr>
          <w:rFonts w:ascii="Arial" w:eastAsia="Arial" w:hAnsi="Arial" w:cs="Arial"/>
        </w:rPr>
        <w:t>s</w:t>
      </w:r>
      <w:r w:rsidRPr="00CE5C50">
        <w:rPr>
          <w:rFonts w:ascii="Arial" w:eastAsia="Arial" w:hAnsi="Arial" w:cs="Arial"/>
          <w:spacing w:val="-1"/>
        </w:rPr>
        <w:t>l</w:t>
      </w:r>
      <w:r w:rsidRPr="00CE5C50">
        <w:rPr>
          <w:rFonts w:ascii="Arial" w:eastAsia="Arial" w:hAnsi="Arial" w:cs="Arial"/>
        </w:rPr>
        <w:t>y</w:t>
      </w:r>
      <w:r w:rsidRPr="00CE5C50">
        <w:rPr>
          <w:rFonts w:ascii="Arial" w:eastAsia="Arial" w:hAnsi="Arial" w:cs="Arial"/>
          <w:spacing w:val="3"/>
        </w:rPr>
        <w:t xml:space="preserve"> </w:t>
      </w:r>
      <w:r w:rsidRPr="00CE5C50">
        <w:rPr>
          <w:rFonts w:ascii="Arial" w:eastAsia="Arial" w:hAnsi="Arial" w:cs="Arial"/>
        </w:rPr>
        <w:t>a</w:t>
      </w:r>
      <w:r w:rsidRPr="00CE5C50">
        <w:rPr>
          <w:rFonts w:ascii="Arial" w:eastAsia="Arial" w:hAnsi="Arial" w:cs="Arial"/>
          <w:spacing w:val="-1"/>
        </w:rPr>
        <w:t>i</w:t>
      </w:r>
      <w:r w:rsidRPr="00CE5C50">
        <w:rPr>
          <w:rFonts w:ascii="Arial" w:eastAsia="Arial" w:hAnsi="Arial" w:cs="Arial"/>
        </w:rPr>
        <w:t>m</w:t>
      </w:r>
      <w:r w:rsidRPr="00CE5C50">
        <w:rPr>
          <w:rFonts w:ascii="Arial" w:eastAsia="Arial" w:hAnsi="Arial" w:cs="Arial"/>
          <w:spacing w:val="6"/>
        </w:rPr>
        <w:t xml:space="preserve"> </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5"/>
        </w:rPr>
        <w:t xml:space="preserve"> </w:t>
      </w:r>
      <w:r w:rsidRPr="00CE5C50">
        <w:rPr>
          <w:rFonts w:ascii="Arial" w:eastAsia="Arial" w:hAnsi="Arial" w:cs="Arial"/>
          <w:spacing w:val="-3"/>
        </w:rPr>
        <w:t>i</w:t>
      </w:r>
      <w:r w:rsidRPr="00CE5C50">
        <w:rPr>
          <w:rFonts w:ascii="Arial" w:eastAsia="Arial" w:hAnsi="Arial" w:cs="Arial"/>
          <w:spacing w:val="1"/>
        </w:rPr>
        <w:t>m</w:t>
      </w:r>
      <w:r w:rsidRPr="00CE5C50">
        <w:rPr>
          <w:rFonts w:ascii="Arial" w:eastAsia="Arial" w:hAnsi="Arial" w:cs="Arial"/>
        </w:rPr>
        <w:t>pro</w:t>
      </w:r>
      <w:r w:rsidRPr="00CE5C50">
        <w:rPr>
          <w:rFonts w:ascii="Arial" w:eastAsia="Arial" w:hAnsi="Arial" w:cs="Arial"/>
          <w:spacing w:val="-2"/>
        </w:rPr>
        <w:t>v</w:t>
      </w:r>
      <w:r w:rsidRPr="00CE5C50">
        <w:rPr>
          <w:rFonts w:ascii="Arial" w:eastAsia="Arial" w:hAnsi="Arial" w:cs="Arial"/>
        </w:rPr>
        <w:t>e</w:t>
      </w:r>
      <w:r w:rsidRPr="00CE5C50">
        <w:rPr>
          <w:rFonts w:ascii="Arial" w:eastAsia="Arial" w:hAnsi="Arial" w:cs="Arial"/>
          <w:spacing w:val="5"/>
        </w:rPr>
        <w:t xml:space="preserve"> </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rPr>
        <w:t>e</w:t>
      </w:r>
      <w:r w:rsidRPr="00CE5C50">
        <w:rPr>
          <w:rFonts w:ascii="Arial" w:eastAsia="Arial" w:hAnsi="Arial" w:cs="Arial"/>
          <w:spacing w:val="-3"/>
        </w:rPr>
        <w:t>n</w:t>
      </w:r>
      <w:r w:rsidRPr="00CE5C50">
        <w:rPr>
          <w:rFonts w:ascii="Arial" w:eastAsia="Arial" w:hAnsi="Arial" w:cs="Arial"/>
          <w:spacing w:val="-2"/>
        </w:rPr>
        <w:t>v</w:t>
      </w:r>
      <w:r w:rsidRPr="00CE5C50">
        <w:rPr>
          <w:rFonts w:ascii="Arial" w:eastAsia="Arial" w:hAnsi="Arial" w:cs="Arial"/>
          <w:spacing w:val="-1"/>
        </w:rPr>
        <w:t>i</w:t>
      </w:r>
      <w:r w:rsidRPr="00CE5C50">
        <w:rPr>
          <w:rFonts w:ascii="Arial" w:eastAsia="Arial" w:hAnsi="Arial" w:cs="Arial"/>
          <w:spacing w:val="1"/>
        </w:rPr>
        <w:t>r</w:t>
      </w:r>
      <w:r w:rsidRPr="00CE5C50">
        <w:rPr>
          <w:rFonts w:ascii="Arial" w:eastAsia="Arial" w:hAnsi="Arial" w:cs="Arial"/>
        </w:rPr>
        <w:t>o</w:t>
      </w:r>
      <w:r w:rsidRPr="00CE5C50">
        <w:rPr>
          <w:rFonts w:ascii="Arial" w:eastAsia="Arial" w:hAnsi="Arial" w:cs="Arial"/>
          <w:spacing w:val="-1"/>
        </w:rPr>
        <w:t>n</w:t>
      </w:r>
      <w:r w:rsidRPr="00CE5C50">
        <w:rPr>
          <w:rFonts w:ascii="Arial" w:eastAsia="Arial" w:hAnsi="Arial" w:cs="Arial"/>
          <w:spacing w:val="1"/>
        </w:rPr>
        <w:t>m</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spacing w:val="1"/>
        </w:rPr>
        <w:t>t</w:t>
      </w:r>
      <w:r w:rsidRPr="00CE5C50">
        <w:rPr>
          <w:rFonts w:ascii="Arial" w:eastAsia="Arial" w:hAnsi="Arial" w:cs="Arial"/>
        </w:rPr>
        <w:t>al</w:t>
      </w:r>
      <w:r w:rsidRPr="00CE5C50">
        <w:rPr>
          <w:rFonts w:ascii="Arial" w:eastAsia="Arial" w:hAnsi="Arial" w:cs="Arial"/>
          <w:spacing w:val="4"/>
        </w:rPr>
        <w:t xml:space="preserve"> </w:t>
      </w:r>
      <w:r w:rsidRPr="00CE5C50">
        <w:rPr>
          <w:rFonts w:ascii="Arial" w:eastAsia="Arial" w:hAnsi="Arial" w:cs="Arial"/>
        </w:rPr>
        <w:t>p</w:t>
      </w:r>
      <w:r w:rsidRPr="00CE5C50">
        <w:rPr>
          <w:rFonts w:ascii="Arial" w:eastAsia="Arial" w:hAnsi="Arial" w:cs="Arial"/>
          <w:spacing w:val="-1"/>
        </w:rPr>
        <w:t>e</w:t>
      </w:r>
      <w:r w:rsidRPr="00CE5C50">
        <w:rPr>
          <w:rFonts w:ascii="Arial" w:eastAsia="Arial" w:hAnsi="Arial" w:cs="Arial"/>
          <w:spacing w:val="-2"/>
        </w:rPr>
        <w:t>r</w:t>
      </w:r>
      <w:r w:rsidRPr="00CE5C50">
        <w:rPr>
          <w:rFonts w:ascii="Arial" w:eastAsia="Arial" w:hAnsi="Arial" w:cs="Arial"/>
          <w:spacing w:val="1"/>
        </w:rPr>
        <w:t>f</w:t>
      </w:r>
      <w:r w:rsidRPr="00CE5C50">
        <w:rPr>
          <w:rFonts w:ascii="Arial" w:eastAsia="Arial" w:hAnsi="Arial" w:cs="Arial"/>
        </w:rPr>
        <w:t>o</w:t>
      </w:r>
      <w:r w:rsidRPr="00CE5C50">
        <w:rPr>
          <w:rFonts w:ascii="Arial" w:eastAsia="Arial" w:hAnsi="Arial" w:cs="Arial"/>
          <w:spacing w:val="-2"/>
        </w:rPr>
        <w:t>r</w:t>
      </w:r>
      <w:r w:rsidRPr="00CE5C50">
        <w:rPr>
          <w:rFonts w:ascii="Arial" w:eastAsia="Arial" w:hAnsi="Arial" w:cs="Arial"/>
          <w:spacing w:val="1"/>
        </w:rPr>
        <w:t>m</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ce</w:t>
      </w:r>
      <w:r w:rsidRPr="00CE5C50">
        <w:rPr>
          <w:rFonts w:ascii="Arial" w:eastAsia="Arial" w:hAnsi="Arial" w:cs="Arial"/>
          <w:spacing w:val="3"/>
        </w:rPr>
        <w:t xml:space="preserve"> </w:t>
      </w:r>
      <w:r w:rsidRPr="00CE5C50">
        <w:rPr>
          <w:rFonts w:ascii="Arial" w:eastAsia="Arial" w:hAnsi="Arial" w:cs="Arial"/>
          <w:spacing w:val="-3"/>
        </w:rPr>
        <w:t>a</w:t>
      </w:r>
      <w:r w:rsidRPr="00CE5C50">
        <w:rPr>
          <w:rFonts w:ascii="Arial" w:eastAsia="Arial" w:hAnsi="Arial" w:cs="Arial"/>
          <w:spacing w:val="2"/>
        </w:rPr>
        <w:t>g</w:t>
      </w:r>
      <w:r w:rsidRPr="00CE5C50">
        <w:rPr>
          <w:rFonts w:ascii="Arial" w:eastAsia="Arial" w:hAnsi="Arial" w:cs="Arial"/>
        </w:rPr>
        <w:t>a</w:t>
      </w:r>
      <w:r w:rsidRPr="00CE5C50">
        <w:rPr>
          <w:rFonts w:ascii="Arial" w:eastAsia="Arial" w:hAnsi="Arial" w:cs="Arial"/>
          <w:spacing w:val="-1"/>
        </w:rPr>
        <w:t>i</w:t>
      </w:r>
      <w:r w:rsidRPr="00CE5C50">
        <w:rPr>
          <w:rFonts w:ascii="Arial" w:eastAsia="Arial" w:hAnsi="Arial" w:cs="Arial"/>
        </w:rPr>
        <w:t>nst</w:t>
      </w:r>
      <w:r w:rsidRPr="00CE5C50">
        <w:rPr>
          <w:rFonts w:ascii="Arial" w:eastAsia="Arial" w:hAnsi="Arial" w:cs="Arial"/>
          <w:spacing w:val="6"/>
        </w:rPr>
        <w:t xml:space="preserve"> </w:t>
      </w:r>
      <w:r w:rsidRPr="00CE5C50">
        <w:rPr>
          <w:rFonts w:ascii="Arial" w:eastAsia="Arial" w:hAnsi="Arial" w:cs="Arial"/>
        </w:rPr>
        <w:t>a</w:t>
      </w:r>
      <w:r w:rsidRPr="00CE5C50">
        <w:rPr>
          <w:rFonts w:ascii="Arial" w:eastAsia="Arial" w:hAnsi="Arial" w:cs="Arial"/>
          <w:spacing w:val="3"/>
        </w:rPr>
        <w:t xml:space="preserve"> </w:t>
      </w:r>
      <w:r w:rsidRPr="00CE5C50">
        <w:rPr>
          <w:rFonts w:ascii="Arial" w:eastAsia="Arial" w:hAnsi="Arial" w:cs="Arial"/>
        </w:rPr>
        <w:t>s</w:t>
      </w:r>
      <w:r w:rsidRPr="00CE5C50">
        <w:rPr>
          <w:rFonts w:ascii="Arial" w:eastAsia="Arial" w:hAnsi="Arial" w:cs="Arial"/>
          <w:spacing w:val="-3"/>
        </w:rPr>
        <w:t>e</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rPr>
        <w:t>es</w:t>
      </w:r>
      <w:r w:rsidRPr="00CE5C50">
        <w:rPr>
          <w:rFonts w:ascii="Arial" w:eastAsia="Arial" w:hAnsi="Arial" w:cs="Arial"/>
          <w:spacing w:val="5"/>
        </w:rPr>
        <w:t xml:space="preserve">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6"/>
        </w:rPr>
        <w:t xml:space="preserve"> </w:t>
      </w:r>
      <w:r w:rsidRPr="00CE5C50">
        <w:rPr>
          <w:rFonts w:ascii="Arial" w:eastAsia="Arial" w:hAnsi="Arial" w:cs="Arial"/>
        </w:rPr>
        <w:t>o</w:t>
      </w:r>
      <w:r w:rsidRPr="00CE5C50">
        <w:rPr>
          <w:rFonts w:ascii="Arial" w:eastAsia="Arial" w:hAnsi="Arial" w:cs="Arial"/>
          <w:spacing w:val="-3"/>
        </w:rPr>
        <w:t>b</w:t>
      </w:r>
      <w:r w:rsidRPr="00CE5C50">
        <w:rPr>
          <w:rFonts w:ascii="Arial" w:eastAsia="Arial" w:hAnsi="Arial" w:cs="Arial"/>
          <w:spacing w:val="1"/>
        </w:rPr>
        <w:t>j</w:t>
      </w:r>
      <w:r w:rsidRPr="00CE5C50">
        <w:rPr>
          <w:rFonts w:ascii="Arial" w:eastAsia="Arial" w:hAnsi="Arial" w:cs="Arial"/>
          <w:spacing w:val="-3"/>
        </w:rPr>
        <w:t>e</w:t>
      </w:r>
      <w:r w:rsidRPr="00CE5C50">
        <w:rPr>
          <w:rFonts w:ascii="Arial" w:eastAsia="Arial" w:hAnsi="Arial" w:cs="Arial"/>
        </w:rPr>
        <w:t>c</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spacing w:val="-2"/>
        </w:rPr>
        <w:t>v</w:t>
      </w:r>
      <w:r w:rsidRPr="00CE5C50">
        <w:rPr>
          <w:rFonts w:ascii="Arial" w:eastAsia="Arial" w:hAnsi="Arial" w:cs="Arial"/>
        </w:rPr>
        <w:t>es a</w:t>
      </w:r>
      <w:r w:rsidRPr="00CE5C50">
        <w:rPr>
          <w:rFonts w:ascii="Arial" w:eastAsia="Arial" w:hAnsi="Arial" w:cs="Arial"/>
          <w:spacing w:val="-1"/>
        </w:rPr>
        <w:t>n</w:t>
      </w:r>
      <w:r w:rsidRPr="00CE5C50">
        <w:rPr>
          <w:rFonts w:ascii="Arial" w:eastAsia="Arial" w:hAnsi="Arial" w:cs="Arial"/>
        </w:rPr>
        <w:t xml:space="preserve">d </w:t>
      </w:r>
      <w:r w:rsidRPr="00CE5C50">
        <w:rPr>
          <w:rFonts w:ascii="Arial" w:eastAsia="Arial" w:hAnsi="Arial" w:cs="Arial"/>
          <w:spacing w:val="2"/>
        </w:rPr>
        <w:t>t</w:t>
      </w:r>
      <w:r w:rsidRPr="00CE5C50">
        <w:rPr>
          <w:rFonts w:ascii="Arial" w:eastAsia="Arial" w:hAnsi="Arial" w:cs="Arial"/>
          <w:spacing w:val="-3"/>
        </w:rPr>
        <w:t>a</w:t>
      </w:r>
      <w:r w:rsidRPr="00CE5C50">
        <w:rPr>
          <w:rFonts w:ascii="Arial" w:eastAsia="Arial" w:hAnsi="Arial" w:cs="Arial"/>
          <w:spacing w:val="-2"/>
        </w:rPr>
        <w:t>r</w:t>
      </w:r>
      <w:r w:rsidRPr="00CE5C50">
        <w:rPr>
          <w:rFonts w:ascii="Arial" w:eastAsia="Arial" w:hAnsi="Arial" w:cs="Arial"/>
          <w:spacing w:val="2"/>
        </w:rPr>
        <w:t>g</w:t>
      </w:r>
      <w:r w:rsidRPr="00CE5C50">
        <w:rPr>
          <w:rFonts w:ascii="Arial" w:eastAsia="Arial" w:hAnsi="Arial" w:cs="Arial"/>
        </w:rPr>
        <w:t>ets</w:t>
      </w:r>
      <w:r w:rsidRPr="00CE5C50">
        <w:rPr>
          <w:rFonts w:ascii="Arial" w:eastAsia="Arial" w:hAnsi="Arial" w:cs="Arial"/>
          <w:spacing w:val="-1"/>
        </w:rPr>
        <w:t xml:space="preserve"> i</w:t>
      </w:r>
      <w:r w:rsidRPr="00CE5C50">
        <w:rPr>
          <w:rFonts w:ascii="Arial" w:eastAsia="Arial" w:hAnsi="Arial" w:cs="Arial"/>
        </w:rPr>
        <w:t>n</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2"/>
        </w:rPr>
        <w:t xml:space="preserve"> </w:t>
      </w:r>
      <w:r w:rsidRPr="00CE5C50">
        <w:rPr>
          <w:rFonts w:ascii="Arial" w:eastAsia="Arial" w:hAnsi="Arial" w:cs="Arial"/>
          <w:spacing w:val="1"/>
        </w:rPr>
        <w:t>f</w:t>
      </w:r>
      <w:r w:rsidRPr="00CE5C50">
        <w:rPr>
          <w:rFonts w:ascii="Arial" w:eastAsia="Arial" w:hAnsi="Arial" w:cs="Arial"/>
        </w:rPr>
        <w:t>o</w:t>
      </w:r>
      <w:r w:rsidRPr="00CE5C50">
        <w:rPr>
          <w:rFonts w:ascii="Arial" w:eastAsia="Arial" w:hAnsi="Arial" w:cs="Arial"/>
          <w:spacing w:val="-1"/>
        </w:rPr>
        <w:t>ll</w:t>
      </w:r>
      <w:r w:rsidRPr="00CE5C50">
        <w:rPr>
          <w:rFonts w:ascii="Arial" w:eastAsia="Arial" w:hAnsi="Arial" w:cs="Arial"/>
        </w:rPr>
        <w:t>o</w:t>
      </w:r>
      <w:r w:rsidRPr="00CE5C50">
        <w:rPr>
          <w:rFonts w:ascii="Arial" w:eastAsia="Arial" w:hAnsi="Arial" w:cs="Arial"/>
          <w:spacing w:val="-1"/>
        </w:rPr>
        <w:t>w</w:t>
      </w:r>
      <w:r w:rsidRPr="00CE5C50">
        <w:rPr>
          <w:rFonts w:ascii="Arial" w:eastAsia="Arial" w:hAnsi="Arial" w:cs="Arial"/>
          <w:spacing w:val="1"/>
        </w:rPr>
        <w:t>i</w:t>
      </w:r>
      <w:r w:rsidRPr="00CE5C50">
        <w:rPr>
          <w:rFonts w:ascii="Arial" w:eastAsia="Arial" w:hAnsi="Arial" w:cs="Arial"/>
        </w:rPr>
        <w:t>ng a</w:t>
      </w:r>
      <w:r w:rsidRPr="00CE5C50">
        <w:rPr>
          <w:rFonts w:ascii="Arial" w:eastAsia="Arial" w:hAnsi="Arial" w:cs="Arial"/>
          <w:spacing w:val="2"/>
        </w:rPr>
        <w:t>r</w:t>
      </w:r>
      <w:r w:rsidRPr="00CE5C50">
        <w:rPr>
          <w:rFonts w:ascii="Arial" w:eastAsia="Arial" w:hAnsi="Arial" w:cs="Arial"/>
        </w:rPr>
        <w:t>e</w:t>
      </w:r>
      <w:r w:rsidRPr="00CE5C50">
        <w:rPr>
          <w:rFonts w:ascii="Arial" w:eastAsia="Arial" w:hAnsi="Arial" w:cs="Arial"/>
          <w:spacing w:val="-1"/>
        </w:rPr>
        <w:t>a</w:t>
      </w:r>
      <w:r w:rsidRPr="00CE5C50">
        <w:rPr>
          <w:rFonts w:ascii="Arial" w:eastAsia="Arial" w:hAnsi="Arial" w:cs="Arial"/>
          <w:spacing w:val="-2"/>
        </w:rPr>
        <w:t>s</w:t>
      </w:r>
      <w:r w:rsidRPr="00CE5C50">
        <w:rPr>
          <w:rFonts w:ascii="Arial" w:eastAsia="Arial" w:hAnsi="Arial" w:cs="Arial"/>
        </w:rPr>
        <w:t>:</w:t>
      </w:r>
    </w:p>
    <w:p w:rsidR="00960821" w:rsidRPr="00CE5C50" w:rsidRDefault="00960821" w:rsidP="00960821">
      <w:pPr>
        <w:spacing w:after="0" w:line="200" w:lineRule="exact"/>
        <w:rPr>
          <w:sz w:val="20"/>
          <w:szCs w:val="20"/>
        </w:rPr>
      </w:pPr>
    </w:p>
    <w:p w:rsidR="00960821" w:rsidRPr="00CE5C50" w:rsidRDefault="00960821" w:rsidP="00B92825">
      <w:pPr>
        <w:widowControl/>
        <w:numPr>
          <w:ilvl w:val="0"/>
          <w:numId w:val="11"/>
        </w:numPr>
        <w:spacing w:after="0" w:line="240" w:lineRule="auto"/>
        <w:contextualSpacing/>
        <w:jc w:val="both"/>
        <w:rPr>
          <w:rFonts w:ascii="Arial" w:eastAsia="Times New Roman" w:hAnsi="Arial" w:cs="Arial"/>
        </w:rPr>
      </w:pPr>
      <w:r w:rsidRPr="00CE5C50">
        <w:rPr>
          <w:rFonts w:ascii="Arial" w:eastAsia="Times New Roman" w:hAnsi="Arial" w:cs="Arial"/>
        </w:rPr>
        <w:t>To oversee the development, promotion and review of the Trust’s sustainable Travel Plan.</w:t>
      </w:r>
      <w:r w:rsidRPr="00CE5C50">
        <w:rPr>
          <w:rFonts w:ascii="Arial" w:eastAsia="Times New Roman" w:hAnsi="Arial" w:cs="Arial"/>
        </w:rPr>
        <w:tab/>
      </w:r>
    </w:p>
    <w:p w:rsidR="00960821" w:rsidRPr="00CE5C50" w:rsidRDefault="00960821" w:rsidP="00B92825">
      <w:pPr>
        <w:widowControl/>
        <w:numPr>
          <w:ilvl w:val="0"/>
          <w:numId w:val="11"/>
        </w:numPr>
        <w:spacing w:after="0" w:line="240" w:lineRule="auto"/>
        <w:contextualSpacing/>
        <w:jc w:val="both"/>
        <w:rPr>
          <w:rFonts w:ascii="Arial" w:eastAsia="Times New Roman" w:hAnsi="Arial" w:cs="Arial"/>
        </w:rPr>
      </w:pPr>
      <w:r w:rsidRPr="00CE5C50">
        <w:rPr>
          <w:rFonts w:ascii="Arial" w:eastAsia="Times New Roman" w:hAnsi="Arial" w:cs="Arial"/>
        </w:rPr>
        <w:t xml:space="preserve">To review and where necessary, </w:t>
      </w:r>
      <w:proofErr w:type="spellStart"/>
      <w:r w:rsidRPr="00CE5C50">
        <w:rPr>
          <w:rFonts w:ascii="Arial" w:eastAsia="Times New Roman" w:hAnsi="Arial" w:cs="Arial"/>
        </w:rPr>
        <w:t>prioritise</w:t>
      </w:r>
      <w:proofErr w:type="spellEnd"/>
      <w:r w:rsidRPr="00CE5C50">
        <w:rPr>
          <w:rFonts w:ascii="Arial" w:eastAsia="Times New Roman" w:hAnsi="Arial" w:cs="Arial"/>
        </w:rPr>
        <w:t xml:space="preserve"> recommendations to encourage sustainable travel.</w:t>
      </w:r>
    </w:p>
    <w:p w:rsidR="00960821" w:rsidRPr="00CE5C50" w:rsidRDefault="00960821" w:rsidP="00B92825">
      <w:pPr>
        <w:widowControl/>
        <w:numPr>
          <w:ilvl w:val="0"/>
          <w:numId w:val="11"/>
        </w:numPr>
        <w:spacing w:after="0" w:line="240" w:lineRule="auto"/>
        <w:contextualSpacing/>
        <w:jc w:val="both"/>
        <w:rPr>
          <w:rFonts w:ascii="Arial" w:eastAsia="Times New Roman" w:hAnsi="Arial" w:cs="Arial"/>
        </w:rPr>
      </w:pPr>
      <w:r w:rsidRPr="00CE5C50">
        <w:rPr>
          <w:rFonts w:ascii="Arial" w:eastAsia="Times New Roman" w:hAnsi="Arial" w:cs="Arial"/>
        </w:rPr>
        <w:t>To ensure that employees, patients and visitors are kept informed about the Trust’s progress regarding the Travel Plan.</w:t>
      </w:r>
    </w:p>
    <w:p w:rsidR="00960821" w:rsidRPr="00CE5C50" w:rsidRDefault="00960821" w:rsidP="00B92825">
      <w:pPr>
        <w:widowControl/>
        <w:numPr>
          <w:ilvl w:val="0"/>
          <w:numId w:val="11"/>
        </w:numPr>
        <w:tabs>
          <w:tab w:val="left" w:pos="709"/>
        </w:tabs>
        <w:spacing w:after="0" w:line="240" w:lineRule="auto"/>
        <w:contextualSpacing/>
        <w:jc w:val="both"/>
        <w:rPr>
          <w:rFonts w:ascii="Arial" w:eastAsia="Times New Roman" w:hAnsi="Arial" w:cs="Arial"/>
        </w:rPr>
      </w:pPr>
      <w:r w:rsidRPr="00CE5C50">
        <w:rPr>
          <w:rFonts w:ascii="Arial" w:eastAsia="Times New Roman" w:hAnsi="Arial" w:cs="Arial"/>
        </w:rPr>
        <w:t xml:space="preserve">To oversee key priorities, targets and reputational challenges on key sustainability issues </w:t>
      </w:r>
    </w:p>
    <w:p w:rsidR="00960821" w:rsidRPr="00CE5C50" w:rsidRDefault="00960821" w:rsidP="00B92825">
      <w:pPr>
        <w:widowControl/>
        <w:numPr>
          <w:ilvl w:val="0"/>
          <w:numId w:val="11"/>
        </w:numPr>
        <w:tabs>
          <w:tab w:val="left" w:pos="709"/>
        </w:tabs>
        <w:spacing w:after="0" w:line="240" w:lineRule="auto"/>
        <w:contextualSpacing/>
        <w:jc w:val="both"/>
        <w:rPr>
          <w:rFonts w:ascii="Arial" w:eastAsia="Times New Roman" w:hAnsi="Arial" w:cs="Arial"/>
        </w:rPr>
      </w:pPr>
      <w:r w:rsidRPr="00CE5C50">
        <w:rPr>
          <w:rFonts w:ascii="Arial" w:eastAsia="Times New Roman" w:hAnsi="Arial" w:cs="Arial"/>
        </w:rPr>
        <w:t>To keep under review the Trust’s sustainability plan;</w:t>
      </w:r>
    </w:p>
    <w:p w:rsidR="00960821" w:rsidRPr="00CE5C50" w:rsidRDefault="00960821" w:rsidP="00B92825">
      <w:pPr>
        <w:widowControl/>
        <w:numPr>
          <w:ilvl w:val="0"/>
          <w:numId w:val="11"/>
        </w:numPr>
        <w:tabs>
          <w:tab w:val="left" w:pos="709"/>
        </w:tabs>
        <w:spacing w:after="0" w:line="240" w:lineRule="auto"/>
        <w:contextualSpacing/>
        <w:jc w:val="both"/>
        <w:rPr>
          <w:rFonts w:ascii="Arial" w:eastAsia="Times New Roman" w:hAnsi="Arial" w:cs="Arial"/>
        </w:rPr>
      </w:pPr>
      <w:r w:rsidRPr="00CE5C50">
        <w:rPr>
          <w:rFonts w:ascii="Arial" w:eastAsia="Times New Roman" w:hAnsi="Arial" w:cs="Arial"/>
        </w:rPr>
        <w:t xml:space="preserve">To consider and recommend Trust positioning and potential action on relevant emerging sustainability issues </w:t>
      </w:r>
    </w:p>
    <w:p w:rsidR="00960821" w:rsidRPr="00CE5C50" w:rsidRDefault="00960821" w:rsidP="00B92825">
      <w:pPr>
        <w:widowControl/>
        <w:numPr>
          <w:ilvl w:val="0"/>
          <w:numId w:val="11"/>
        </w:numPr>
        <w:tabs>
          <w:tab w:val="left" w:pos="709"/>
        </w:tabs>
        <w:spacing w:after="0" w:line="240" w:lineRule="auto"/>
        <w:contextualSpacing/>
        <w:jc w:val="both"/>
        <w:rPr>
          <w:rFonts w:ascii="Arial" w:eastAsia="Times New Roman" w:hAnsi="Arial" w:cs="Arial"/>
        </w:rPr>
      </w:pPr>
      <w:r w:rsidRPr="00CE5C50">
        <w:rPr>
          <w:rFonts w:ascii="Arial" w:eastAsia="Times New Roman" w:hAnsi="Arial" w:cs="Arial"/>
        </w:rPr>
        <w:t xml:space="preserve">To share best practice throughout the </w:t>
      </w:r>
      <w:proofErr w:type="spellStart"/>
      <w:r w:rsidRPr="00CE5C50">
        <w:rPr>
          <w:rFonts w:ascii="Arial" w:eastAsia="Times New Roman" w:hAnsi="Arial" w:cs="Arial"/>
        </w:rPr>
        <w:t>organisation</w:t>
      </w:r>
      <w:proofErr w:type="spellEnd"/>
      <w:r w:rsidRPr="00CE5C50">
        <w:rPr>
          <w:rFonts w:ascii="Arial" w:eastAsia="Times New Roman" w:hAnsi="Arial" w:cs="Arial"/>
        </w:rPr>
        <w:t xml:space="preserve"> and engage with staff on how they can support sustainability plan delivery.</w:t>
      </w:r>
    </w:p>
    <w:p w:rsidR="008B6204" w:rsidRDefault="008B6204">
      <w:pPr>
        <w:rPr>
          <w:sz w:val="20"/>
          <w:szCs w:val="20"/>
        </w:rPr>
      </w:pPr>
      <w:r>
        <w:rPr>
          <w:sz w:val="20"/>
          <w:szCs w:val="20"/>
        </w:rPr>
        <w:br w:type="page"/>
      </w:r>
    </w:p>
    <w:p w:rsidR="00960821" w:rsidRPr="00CE5C50" w:rsidRDefault="00960821" w:rsidP="00960821">
      <w:pPr>
        <w:spacing w:after="0" w:line="200" w:lineRule="exact"/>
        <w:rPr>
          <w:sz w:val="20"/>
          <w:szCs w:val="20"/>
        </w:rPr>
      </w:pPr>
    </w:p>
    <w:p w:rsidR="00960821" w:rsidRPr="00CE5C50" w:rsidRDefault="00960821" w:rsidP="00240721">
      <w:pPr>
        <w:spacing w:after="0" w:line="240" w:lineRule="auto"/>
        <w:ind w:left="112" w:right="8487"/>
        <w:jc w:val="both"/>
        <w:rPr>
          <w:rFonts w:ascii="Arial" w:eastAsia="Arial" w:hAnsi="Arial" w:cs="Arial"/>
          <w:sz w:val="24"/>
          <w:szCs w:val="24"/>
        </w:rPr>
      </w:pPr>
      <w:r w:rsidRPr="00CE5C50">
        <w:rPr>
          <w:noProof/>
          <w:lang w:val="en-GB" w:eastAsia="en-GB"/>
        </w:rPr>
        <mc:AlternateContent>
          <mc:Choice Requires="wpg">
            <w:drawing>
              <wp:anchor distT="0" distB="0" distL="114300" distR="114300" simplePos="0" relativeHeight="251675648" behindDoc="1" locked="0" layoutInCell="1" allowOverlap="1" wp14:anchorId="3080B067" wp14:editId="53FC29AC">
                <wp:simplePos x="0" y="0"/>
                <wp:positionH relativeFrom="page">
                  <wp:posOffset>522605</wp:posOffset>
                </wp:positionH>
                <wp:positionV relativeFrom="paragraph">
                  <wp:posOffset>198120</wp:posOffset>
                </wp:positionV>
                <wp:extent cx="6517640" cy="1270"/>
                <wp:effectExtent l="17780" t="17145" r="17780" b="10160"/>
                <wp:wrapNone/>
                <wp:docPr id="1542"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1543" name="Freeform 1526"/>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5" o:spid="_x0000_s1026" style="position:absolute;margin-left:41.15pt;margin-top:15.6pt;width:513.2pt;height:.1pt;z-index:-5084;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">
                <v:shape id="Freeform 1526"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9t8AA&#10;AADdAAAADwAAAGRycy9kb3ducmV2LnhtbERPy6rCMBDdC/5DGOFuRFPrA6lGkXu54MKN1Q8YmrGt&#10;NpPSRFv/3giCuzmc56y3nanEgxpXWlYwGUcgiDOrS84VnE//oyUI55E1VpZJwZMcbDf93hoTbVs+&#10;0iP1uQgh7BJUUHhfJ1K6rCCDbmxr4sBdbGPQB9jkUjfYhnBTyTiKFtJgyaGhwJp+C8pu6d0okLcs&#10;n2gb7/+wij1fD8Nr+ySlfgbdbgXCU+e/4o97r8P8+WwK72/C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C9t8AAAADdAAAADwAAAAAAAAAAAAAAAACYAgAAZHJzL2Rvd25y&#10;ZXYueG1sUEsFBgAAAAAEAAQA9QAAAIUDAAAAAA==&#10;" path="m,l10265,e" filled="f" strokecolor="#365f91" strokeweight="1.54pt">
                  <v:path arrowok="t" o:connecttype="custom" o:connectlocs="0,0;10265,0" o:connectangles="0,0"/>
                </v:shape>
                <w10:wrap anchorx="page"/>
              </v:group>
            </w:pict>
          </mc:Fallback>
        </mc:AlternateContent>
      </w:r>
      <w:r w:rsidR="00240721">
        <w:rPr>
          <w:rFonts w:ascii="Arial" w:eastAsia="Arial" w:hAnsi="Arial" w:cs="Arial"/>
          <w:b/>
          <w:bCs/>
          <w:color w:val="365F91"/>
          <w:sz w:val="24"/>
          <w:szCs w:val="24"/>
        </w:rPr>
        <w:t xml:space="preserve">Carbon </w:t>
      </w:r>
      <w:r w:rsidRPr="00CE5C50">
        <w:rPr>
          <w:rFonts w:ascii="Arial" w:eastAsia="Arial" w:hAnsi="Arial" w:cs="Arial"/>
          <w:b/>
          <w:bCs/>
          <w:color w:val="365F91"/>
          <w:sz w:val="24"/>
          <w:szCs w:val="24"/>
        </w:rPr>
        <w:t>fo</w:t>
      </w:r>
      <w:r w:rsidRPr="00CE5C50">
        <w:rPr>
          <w:rFonts w:ascii="Arial" w:eastAsia="Arial" w:hAnsi="Arial" w:cs="Arial"/>
          <w:b/>
          <w:bCs/>
          <w:color w:val="365F91"/>
          <w:spacing w:val="-1"/>
          <w:sz w:val="24"/>
          <w:szCs w:val="24"/>
        </w:rPr>
        <w:t>o</w:t>
      </w:r>
      <w:r w:rsidRPr="00CE5C50">
        <w:rPr>
          <w:rFonts w:ascii="Arial" w:eastAsia="Arial" w:hAnsi="Arial" w:cs="Arial"/>
          <w:b/>
          <w:bCs/>
          <w:color w:val="365F91"/>
          <w:sz w:val="24"/>
          <w:szCs w:val="24"/>
        </w:rPr>
        <w:t>t</w:t>
      </w:r>
      <w:r w:rsidRPr="00CE5C50">
        <w:rPr>
          <w:rFonts w:ascii="Arial" w:eastAsia="Arial" w:hAnsi="Arial" w:cs="Arial"/>
          <w:b/>
          <w:bCs/>
          <w:color w:val="365F91"/>
          <w:spacing w:val="-1"/>
          <w:sz w:val="24"/>
          <w:szCs w:val="24"/>
        </w:rPr>
        <w:t>p</w:t>
      </w:r>
      <w:r w:rsidRPr="00CE5C50">
        <w:rPr>
          <w:rFonts w:ascii="Arial" w:eastAsia="Arial" w:hAnsi="Arial" w:cs="Arial"/>
          <w:b/>
          <w:bCs/>
          <w:color w:val="365F91"/>
          <w:sz w:val="24"/>
          <w:szCs w:val="24"/>
        </w:rPr>
        <w:t>rint</w:t>
      </w:r>
    </w:p>
    <w:p w:rsidR="00960821" w:rsidRPr="00CE5C50" w:rsidRDefault="00960821" w:rsidP="00960821">
      <w:pPr>
        <w:spacing w:before="2" w:after="0" w:line="220" w:lineRule="exact"/>
      </w:pPr>
    </w:p>
    <w:p w:rsidR="00960821" w:rsidRPr="00CE5C50" w:rsidRDefault="00960821" w:rsidP="00960821">
      <w:pPr>
        <w:spacing w:after="0" w:line="240" w:lineRule="auto"/>
        <w:ind w:left="112" w:right="170"/>
        <w:jc w:val="both"/>
        <w:rPr>
          <w:rFonts w:ascii="Arial" w:eastAsia="Arial" w:hAnsi="Arial" w:cs="Arial"/>
        </w:rPr>
      </w:pPr>
      <w:r w:rsidRPr="00CE5C50">
        <w:rPr>
          <w:rFonts w:ascii="Arial" w:eastAsia="Arial" w:hAnsi="Arial" w:cs="Arial"/>
          <w:spacing w:val="2"/>
        </w:rPr>
        <w:t>T</w:t>
      </w:r>
      <w:r w:rsidRPr="00CE5C50">
        <w:rPr>
          <w:rFonts w:ascii="Arial" w:eastAsia="Arial" w:hAnsi="Arial" w:cs="Arial"/>
        </w:rPr>
        <w:t>he</w:t>
      </w:r>
      <w:r w:rsidRPr="00CE5C50">
        <w:rPr>
          <w:rFonts w:ascii="Arial" w:eastAsia="Arial" w:hAnsi="Arial" w:cs="Arial"/>
          <w:spacing w:val="5"/>
        </w:rPr>
        <w:t xml:space="preserv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rPr>
        <w:t>u</w:t>
      </w:r>
      <w:r w:rsidRPr="00CE5C50">
        <w:rPr>
          <w:rFonts w:ascii="Arial" w:eastAsia="Arial" w:hAnsi="Arial" w:cs="Arial"/>
          <w:spacing w:val="-3"/>
        </w:rPr>
        <w:t>s</w:t>
      </w:r>
      <w:r w:rsidRPr="00CE5C50">
        <w:rPr>
          <w:rFonts w:ascii="Arial" w:eastAsia="Arial" w:hAnsi="Arial" w:cs="Arial"/>
        </w:rPr>
        <w:t>t</w:t>
      </w:r>
      <w:r w:rsidRPr="00CE5C50">
        <w:rPr>
          <w:rFonts w:ascii="Arial" w:eastAsia="Arial" w:hAnsi="Arial" w:cs="Arial"/>
          <w:spacing w:val="9"/>
        </w:rPr>
        <w:t xml:space="preserve"> </w:t>
      </w:r>
      <w:r w:rsidRPr="00CE5C50">
        <w:rPr>
          <w:rFonts w:ascii="Arial" w:eastAsia="Arial" w:hAnsi="Arial" w:cs="Arial"/>
        </w:rPr>
        <w:t>h</w:t>
      </w:r>
      <w:r w:rsidRPr="00CE5C50">
        <w:rPr>
          <w:rFonts w:ascii="Arial" w:eastAsia="Arial" w:hAnsi="Arial" w:cs="Arial"/>
          <w:spacing w:val="-1"/>
        </w:rPr>
        <w:t>a</w:t>
      </w:r>
      <w:r w:rsidRPr="00CE5C50">
        <w:rPr>
          <w:rFonts w:ascii="Arial" w:eastAsia="Arial" w:hAnsi="Arial" w:cs="Arial"/>
        </w:rPr>
        <w:t>s</w:t>
      </w:r>
      <w:r w:rsidRPr="00CE5C50">
        <w:rPr>
          <w:rFonts w:ascii="Arial" w:eastAsia="Arial" w:hAnsi="Arial" w:cs="Arial"/>
          <w:spacing w:val="8"/>
        </w:rPr>
        <w:t xml:space="preserve"> </w:t>
      </w:r>
      <w:r w:rsidRPr="00CE5C50">
        <w:rPr>
          <w:rFonts w:ascii="Arial" w:eastAsia="Arial" w:hAnsi="Arial" w:cs="Arial"/>
        </w:rPr>
        <w:t>ca</w:t>
      </w:r>
      <w:r w:rsidRPr="00CE5C50">
        <w:rPr>
          <w:rFonts w:ascii="Arial" w:eastAsia="Arial" w:hAnsi="Arial" w:cs="Arial"/>
          <w:spacing w:val="-1"/>
        </w:rPr>
        <w:t>l</w:t>
      </w:r>
      <w:r w:rsidRPr="00CE5C50">
        <w:rPr>
          <w:rFonts w:ascii="Arial" w:eastAsia="Arial" w:hAnsi="Arial" w:cs="Arial"/>
        </w:rPr>
        <w:t>cu</w:t>
      </w:r>
      <w:r w:rsidRPr="00CE5C50">
        <w:rPr>
          <w:rFonts w:ascii="Arial" w:eastAsia="Arial" w:hAnsi="Arial" w:cs="Arial"/>
          <w:spacing w:val="-1"/>
        </w:rPr>
        <w:t>l</w:t>
      </w:r>
      <w:r w:rsidRPr="00CE5C50">
        <w:rPr>
          <w:rFonts w:ascii="Arial" w:eastAsia="Arial" w:hAnsi="Arial" w:cs="Arial"/>
        </w:rPr>
        <w:t>ated</w:t>
      </w:r>
      <w:r w:rsidRPr="00CE5C50">
        <w:rPr>
          <w:rFonts w:ascii="Arial" w:eastAsia="Arial" w:hAnsi="Arial" w:cs="Arial"/>
          <w:spacing w:val="8"/>
        </w:rPr>
        <w:t xml:space="preserve"> </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rPr>
        <w:t>s</w:t>
      </w:r>
      <w:r w:rsidRPr="00CE5C50">
        <w:rPr>
          <w:rFonts w:ascii="Arial" w:eastAsia="Arial" w:hAnsi="Arial" w:cs="Arial"/>
          <w:spacing w:val="8"/>
        </w:rPr>
        <w:t xml:space="preserve"> </w:t>
      </w:r>
      <w:r w:rsidRPr="00CE5C50">
        <w:rPr>
          <w:rFonts w:ascii="Arial" w:eastAsia="Arial" w:hAnsi="Arial" w:cs="Arial"/>
          <w:spacing w:val="-1"/>
        </w:rPr>
        <w:t>C</w:t>
      </w:r>
      <w:r w:rsidRPr="00CE5C50">
        <w:rPr>
          <w:rFonts w:ascii="Arial" w:eastAsia="Arial" w:hAnsi="Arial" w:cs="Arial"/>
        </w:rPr>
        <w:t>arbon</w:t>
      </w:r>
      <w:r w:rsidRPr="00CE5C50">
        <w:rPr>
          <w:rFonts w:ascii="Arial" w:eastAsia="Arial" w:hAnsi="Arial" w:cs="Arial"/>
          <w:spacing w:val="8"/>
        </w:rPr>
        <w:t xml:space="preserve"> </w:t>
      </w:r>
      <w:r w:rsidRPr="00CE5C50">
        <w:rPr>
          <w:rFonts w:ascii="Arial" w:eastAsia="Arial" w:hAnsi="Arial" w:cs="Arial"/>
        </w:rPr>
        <w:t>F</w:t>
      </w:r>
      <w:r w:rsidRPr="00CE5C50">
        <w:rPr>
          <w:rFonts w:ascii="Arial" w:eastAsia="Arial" w:hAnsi="Arial" w:cs="Arial"/>
          <w:spacing w:val="-1"/>
        </w:rPr>
        <w:t>o</w:t>
      </w:r>
      <w:r w:rsidRPr="00CE5C50">
        <w:rPr>
          <w:rFonts w:ascii="Arial" w:eastAsia="Arial" w:hAnsi="Arial" w:cs="Arial"/>
        </w:rPr>
        <w:t>otp</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rPr>
        <w:t>nt</w:t>
      </w:r>
      <w:r w:rsidRPr="00CE5C50">
        <w:rPr>
          <w:rFonts w:ascii="Arial" w:eastAsia="Arial" w:hAnsi="Arial" w:cs="Arial"/>
          <w:spacing w:val="13"/>
        </w:rPr>
        <w:t xml:space="preserve"> </w:t>
      </w:r>
      <w:r w:rsidRPr="00CE5C50">
        <w:rPr>
          <w:rFonts w:ascii="Arial" w:eastAsia="Arial" w:hAnsi="Arial" w:cs="Arial"/>
          <w:spacing w:val="3"/>
        </w:rPr>
        <w:t>f</w:t>
      </w:r>
      <w:r w:rsidRPr="00CE5C50">
        <w:rPr>
          <w:rFonts w:ascii="Arial" w:eastAsia="Arial" w:hAnsi="Arial" w:cs="Arial"/>
          <w:spacing w:val="-3"/>
        </w:rPr>
        <w:t>o</w:t>
      </w:r>
      <w:r w:rsidRPr="00CE5C50">
        <w:rPr>
          <w:rFonts w:ascii="Arial" w:eastAsia="Arial" w:hAnsi="Arial" w:cs="Arial"/>
        </w:rPr>
        <w:t>r</w:t>
      </w:r>
      <w:r w:rsidRPr="00CE5C50">
        <w:rPr>
          <w:rFonts w:ascii="Arial" w:eastAsia="Arial" w:hAnsi="Arial" w:cs="Arial"/>
          <w:spacing w:val="10"/>
        </w:rPr>
        <w:t xml:space="preserve"> </w:t>
      </w:r>
      <w:r w:rsidRPr="00CE5C50">
        <w:rPr>
          <w:rFonts w:ascii="Arial" w:eastAsia="Arial" w:hAnsi="Arial" w:cs="Arial"/>
          <w:spacing w:val="-1"/>
        </w:rPr>
        <w:t>Y</w:t>
      </w:r>
      <w:r w:rsidRPr="00CE5C50">
        <w:rPr>
          <w:rFonts w:ascii="Arial" w:eastAsia="Arial" w:hAnsi="Arial" w:cs="Arial"/>
        </w:rPr>
        <w:t>e</w:t>
      </w:r>
      <w:r w:rsidRPr="00CE5C50">
        <w:rPr>
          <w:rFonts w:ascii="Arial" w:eastAsia="Arial" w:hAnsi="Arial" w:cs="Arial"/>
          <w:spacing w:val="-1"/>
        </w:rPr>
        <w:t>a</w:t>
      </w:r>
      <w:r w:rsidRPr="00CE5C50">
        <w:rPr>
          <w:rFonts w:ascii="Arial" w:eastAsia="Arial" w:hAnsi="Arial" w:cs="Arial"/>
        </w:rPr>
        <w:t>r</w:t>
      </w:r>
      <w:r w:rsidRPr="00CE5C50">
        <w:rPr>
          <w:rFonts w:ascii="Arial" w:eastAsia="Arial" w:hAnsi="Arial" w:cs="Arial"/>
          <w:spacing w:val="9"/>
        </w:rPr>
        <w:t xml:space="preserve"> </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1"/>
        </w:rPr>
        <w:t>i</w:t>
      </w:r>
      <w:r w:rsidRPr="00CE5C50">
        <w:rPr>
          <w:rFonts w:ascii="Arial" w:eastAsia="Arial" w:hAnsi="Arial" w:cs="Arial"/>
        </w:rPr>
        <w:t>ng</w:t>
      </w:r>
      <w:r w:rsidRPr="00CE5C50">
        <w:rPr>
          <w:rFonts w:ascii="Arial" w:eastAsia="Arial" w:hAnsi="Arial" w:cs="Arial"/>
          <w:spacing w:val="10"/>
        </w:rPr>
        <w:t xml:space="preserve"> </w:t>
      </w:r>
      <w:r w:rsidRPr="00CE5C50">
        <w:rPr>
          <w:rFonts w:ascii="Arial" w:eastAsia="Arial" w:hAnsi="Arial" w:cs="Arial"/>
        </w:rPr>
        <w:t>31</w:t>
      </w:r>
      <w:proofErr w:type="spellStart"/>
      <w:r w:rsidRPr="00CE5C50">
        <w:rPr>
          <w:rFonts w:ascii="Arial" w:eastAsia="Arial" w:hAnsi="Arial" w:cs="Arial"/>
          <w:position w:val="10"/>
          <w:sz w:val="14"/>
          <w:szCs w:val="14"/>
        </w:rPr>
        <w:t>st</w:t>
      </w:r>
      <w:proofErr w:type="spellEnd"/>
      <w:r w:rsidRPr="00CE5C50">
        <w:rPr>
          <w:rFonts w:ascii="Arial" w:eastAsia="Arial" w:hAnsi="Arial" w:cs="Arial"/>
          <w:spacing w:val="32"/>
          <w:position w:val="10"/>
          <w:sz w:val="14"/>
          <w:szCs w:val="14"/>
        </w:rPr>
        <w:t xml:space="preserve"> </w:t>
      </w:r>
      <w:r w:rsidRPr="00CE5C50">
        <w:rPr>
          <w:rFonts w:ascii="Arial" w:eastAsia="Arial" w:hAnsi="Arial" w:cs="Arial"/>
          <w:spacing w:val="-4"/>
        </w:rPr>
        <w:t>M</w:t>
      </w:r>
      <w:r w:rsidRPr="00CE5C50">
        <w:rPr>
          <w:rFonts w:ascii="Arial" w:eastAsia="Arial" w:hAnsi="Arial" w:cs="Arial"/>
        </w:rPr>
        <w:t>arch</w:t>
      </w:r>
      <w:r w:rsidRPr="00CE5C50">
        <w:rPr>
          <w:rFonts w:ascii="Arial" w:eastAsia="Arial" w:hAnsi="Arial" w:cs="Arial"/>
          <w:spacing w:val="11"/>
        </w:rPr>
        <w:t xml:space="preserve"> </w:t>
      </w:r>
      <w:r w:rsidRPr="00CE5C50">
        <w:rPr>
          <w:rFonts w:ascii="Arial" w:eastAsia="Arial" w:hAnsi="Arial" w:cs="Arial"/>
        </w:rPr>
        <w:t>2</w:t>
      </w:r>
      <w:r w:rsidRPr="00CE5C50">
        <w:rPr>
          <w:rFonts w:ascii="Arial" w:eastAsia="Arial" w:hAnsi="Arial" w:cs="Arial"/>
          <w:spacing w:val="-1"/>
        </w:rPr>
        <w:t>0</w:t>
      </w:r>
      <w:r w:rsidRPr="00CE5C50">
        <w:rPr>
          <w:rFonts w:ascii="Arial" w:eastAsia="Arial" w:hAnsi="Arial" w:cs="Arial"/>
        </w:rPr>
        <w:t>17,</w:t>
      </w:r>
      <w:r w:rsidRPr="00CE5C50">
        <w:rPr>
          <w:rFonts w:ascii="Arial" w:eastAsia="Arial" w:hAnsi="Arial" w:cs="Arial"/>
          <w:spacing w:val="10"/>
        </w:rPr>
        <w:t xml:space="preserve"> </w:t>
      </w:r>
      <w:r w:rsidRPr="00CE5C50">
        <w:rPr>
          <w:rFonts w:ascii="Arial" w:eastAsia="Arial" w:hAnsi="Arial" w:cs="Arial"/>
          <w:spacing w:val="-3"/>
        </w:rPr>
        <w:t>w</w:t>
      </w:r>
      <w:r w:rsidRPr="00CE5C50">
        <w:rPr>
          <w:rFonts w:ascii="Arial" w:eastAsia="Arial" w:hAnsi="Arial" w:cs="Arial"/>
        </w:rPr>
        <w:t>h</w:t>
      </w:r>
      <w:r w:rsidRPr="00CE5C50">
        <w:rPr>
          <w:rFonts w:ascii="Arial" w:eastAsia="Arial" w:hAnsi="Arial" w:cs="Arial"/>
          <w:spacing w:val="-1"/>
        </w:rPr>
        <w:t>i</w:t>
      </w:r>
      <w:r w:rsidRPr="00CE5C50">
        <w:rPr>
          <w:rFonts w:ascii="Arial" w:eastAsia="Arial" w:hAnsi="Arial" w:cs="Arial"/>
        </w:rPr>
        <w:t>ch</w:t>
      </w:r>
      <w:r w:rsidRPr="00CE5C50">
        <w:rPr>
          <w:rFonts w:ascii="Arial" w:eastAsia="Arial" w:hAnsi="Arial" w:cs="Arial"/>
          <w:spacing w:val="10"/>
        </w:rPr>
        <w:t xml:space="preserve"> </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a</w:t>
      </w:r>
      <w:r w:rsidRPr="00CE5C50">
        <w:rPr>
          <w:rFonts w:ascii="Arial" w:eastAsia="Arial" w:hAnsi="Arial" w:cs="Arial"/>
          <w:spacing w:val="-1"/>
        </w:rPr>
        <w:t>bl</w:t>
      </w:r>
      <w:r w:rsidRPr="00CE5C50">
        <w:rPr>
          <w:rFonts w:ascii="Arial" w:eastAsia="Arial" w:hAnsi="Arial" w:cs="Arial"/>
        </w:rPr>
        <w:t>es</w:t>
      </w:r>
      <w:r w:rsidRPr="00CE5C50">
        <w:rPr>
          <w:rFonts w:ascii="Arial" w:eastAsia="Arial" w:hAnsi="Arial" w:cs="Arial"/>
          <w:spacing w:val="8"/>
        </w:rPr>
        <w:t xml:space="preserve"> </w:t>
      </w:r>
      <w:r w:rsidRPr="00CE5C50">
        <w:rPr>
          <w:rFonts w:ascii="Arial" w:eastAsia="Arial" w:hAnsi="Arial" w:cs="Arial"/>
          <w:spacing w:val="1"/>
        </w:rPr>
        <w:t>t</w:t>
      </w:r>
      <w:r w:rsidRPr="00CE5C50">
        <w:rPr>
          <w:rFonts w:ascii="Arial" w:eastAsia="Arial" w:hAnsi="Arial" w:cs="Arial"/>
        </w:rPr>
        <w:t>he</w:t>
      </w:r>
      <w:r w:rsidRPr="00CE5C50">
        <w:rPr>
          <w:rFonts w:ascii="Arial" w:eastAsia="Arial" w:hAnsi="Arial" w:cs="Arial"/>
          <w:spacing w:val="10"/>
        </w:rPr>
        <w:t xml:space="preserv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spacing w:val="-3"/>
        </w:rPr>
        <w:t>u</w:t>
      </w:r>
      <w:r w:rsidRPr="00CE5C50">
        <w:rPr>
          <w:rFonts w:ascii="Arial" w:eastAsia="Arial" w:hAnsi="Arial" w:cs="Arial"/>
          <w:spacing w:val="-2"/>
        </w:rPr>
        <w:t>s</w:t>
      </w:r>
      <w:r w:rsidRPr="00CE5C50">
        <w:rPr>
          <w:rFonts w:ascii="Arial" w:eastAsia="Arial" w:hAnsi="Arial" w:cs="Arial"/>
        </w:rPr>
        <w:t xml:space="preserve">t </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34"/>
        </w:rPr>
        <w:t xml:space="preserve"> </w:t>
      </w:r>
      <w:r w:rsidRPr="00CE5C50">
        <w:rPr>
          <w:rFonts w:ascii="Arial" w:eastAsia="Arial" w:hAnsi="Arial" w:cs="Arial"/>
          <w:spacing w:val="1"/>
        </w:rPr>
        <w:t>m</w:t>
      </w:r>
      <w:r w:rsidRPr="00CE5C50">
        <w:rPr>
          <w:rFonts w:ascii="Arial" w:eastAsia="Arial" w:hAnsi="Arial" w:cs="Arial"/>
        </w:rPr>
        <w:t>o</w:t>
      </w:r>
      <w:r w:rsidRPr="00CE5C50">
        <w:rPr>
          <w:rFonts w:ascii="Arial" w:eastAsia="Arial" w:hAnsi="Arial" w:cs="Arial"/>
          <w:spacing w:val="-1"/>
        </w:rPr>
        <w:t>n</w:t>
      </w:r>
      <w:r w:rsidRPr="00CE5C50">
        <w:rPr>
          <w:rFonts w:ascii="Arial" w:eastAsia="Arial" w:hAnsi="Arial" w:cs="Arial"/>
          <w:spacing w:val="-3"/>
        </w:rPr>
        <w:t>i</w:t>
      </w:r>
      <w:r w:rsidRPr="00CE5C50">
        <w:rPr>
          <w:rFonts w:ascii="Arial" w:eastAsia="Arial" w:hAnsi="Arial" w:cs="Arial"/>
          <w:spacing w:val="1"/>
        </w:rPr>
        <w:t>t</w:t>
      </w:r>
      <w:r w:rsidRPr="00CE5C50">
        <w:rPr>
          <w:rFonts w:ascii="Arial" w:eastAsia="Arial" w:hAnsi="Arial" w:cs="Arial"/>
        </w:rPr>
        <w:t>or</w:t>
      </w:r>
      <w:r w:rsidRPr="00CE5C50">
        <w:rPr>
          <w:rFonts w:ascii="Arial" w:eastAsia="Arial" w:hAnsi="Arial" w:cs="Arial"/>
          <w:spacing w:val="35"/>
        </w:rPr>
        <w:t xml:space="preserve"> </w:t>
      </w:r>
      <w:r w:rsidRPr="00CE5C50">
        <w:rPr>
          <w:rFonts w:ascii="Arial" w:eastAsia="Arial" w:hAnsi="Arial" w:cs="Arial"/>
        </w:rPr>
        <w:t>p</w:t>
      </w:r>
      <w:r w:rsidRPr="00CE5C50">
        <w:rPr>
          <w:rFonts w:ascii="Arial" w:eastAsia="Arial" w:hAnsi="Arial" w:cs="Arial"/>
          <w:spacing w:val="-3"/>
        </w:rPr>
        <w:t>e</w:t>
      </w:r>
      <w:r w:rsidRPr="00CE5C50">
        <w:rPr>
          <w:rFonts w:ascii="Arial" w:eastAsia="Arial" w:hAnsi="Arial" w:cs="Arial"/>
          <w:spacing w:val="-2"/>
        </w:rPr>
        <w:t>r</w:t>
      </w:r>
      <w:r w:rsidRPr="00CE5C50">
        <w:rPr>
          <w:rFonts w:ascii="Arial" w:eastAsia="Arial" w:hAnsi="Arial" w:cs="Arial"/>
          <w:spacing w:val="3"/>
        </w:rPr>
        <w:t>f</w:t>
      </w:r>
      <w:r w:rsidRPr="00CE5C50">
        <w:rPr>
          <w:rFonts w:ascii="Arial" w:eastAsia="Arial" w:hAnsi="Arial" w:cs="Arial"/>
          <w:spacing w:val="-3"/>
        </w:rPr>
        <w:t>o</w:t>
      </w:r>
      <w:r w:rsidRPr="00CE5C50">
        <w:rPr>
          <w:rFonts w:ascii="Arial" w:eastAsia="Arial" w:hAnsi="Arial" w:cs="Arial"/>
          <w:spacing w:val="1"/>
        </w:rPr>
        <w:t>rm</w:t>
      </w:r>
      <w:r w:rsidRPr="00CE5C50">
        <w:rPr>
          <w:rFonts w:ascii="Arial" w:eastAsia="Arial" w:hAnsi="Arial" w:cs="Arial"/>
        </w:rPr>
        <w:t>a</w:t>
      </w:r>
      <w:r w:rsidRPr="00CE5C50">
        <w:rPr>
          <w:rFonts w:ascii="Arial" w:eastAsia="Arial" w:hAnsi="Arial" w:cs="Arial"/>
          <w:spacing w:val="-3"/>
        </w:rPr>
        <w:t>n</w:t>
      </w:r>
      <w:r w:rsidRPr="00CE5C50">
        <w:rPr>
          <w:rFonts w:ascii="Arial" w:eastAsia="Arial" w:hAnsi="Arial" w:cs="Arial"/>
        </w:rPr>
        <w:t>ce</w:t>
      </w:r>
      <w:r w:rsidRPr="00CE5C50">
        <w:rPr>
          <w:rFonts w:ascii="Arial" w:eastAsia="Arial" w:hAnsi="Arial" w:cs="Arial"/>
          <w:spacing w:val="32"/>
        </w:rPr>
        <w:t xml:space="preserve"> </w:t>
      </w:r>
      <w:r w:rsidRPr="00CE5C50">
        <w:rPr>
          <w:rFonts w:ascii="Arial" w:eastAsia="Arial" w:hAnsi="Arial" w:cs="Arial"/>
        </w:rPr>
        <w:t>a</w:t>
      </w:r>
      <w:r w:rsidRPr="00CE5C50">
        <w:rPr>
          <w:rFonts w:ascii="Arial" w:eastAsia="Arial" w:hAnsi="Arial" w:cs="Arial"/>
          <w:spacing w:val="2"/>
        </w:rPr>
        <w:t>g</w:t>
      </w:r>
      <w:r w:rsidRPr="00CE5C50">
        <w:rPr>
          <w:rFonts w:ascii="Arial" w:eastAsia="Arial" w:hAnsi="Arial" w:cs="Arial"/>
        </w:rPr>
        <w:t>a</w:t>
      </w:r>
      <w:r w:rsidRPr="00CE5C50">
        <w:rPr>
          <w:rFonts w:ascii="Arial" w:eastAsia="Arial" w:hAnsi="Arial" w:cs="Arial"/>
          <w:spacing w:val="-1"/>
        </w:rPr>
        <w:t>i</w:t>
      </w:r>
      <w:r w:rsidRPr="00CE5C50">
        <w:rPr>
          <w:rFonts w:ascii="Arial" w:eastAsia="Arial" w:hAnsi="Arial" w:cs="Arial"/>
        </w:rPr>
        <w:t>nst</w:t>
      </w:r>
      <w:r w:rsidRPr="00CE5C50">
        <w:rPr>
          <w:rFonts w:ascii="Arial" w:eastAsia="Arial" w:hAnsi="Arial" w:cs="Arial"/>
          <w:spacing w:val="33"/>
        </w:rPr>
        <w:t xml:space="preserve"> </w:t>
      </w:r>
      <w:r w:rsidRPr="00CE5C50">
        <w:rPr>
          <w:rFonts w:ascii="Arial" w:eastAsia="Arial" w:hAnsi="Arial" w:cs="Arial"/>
        </w:rPr>
        <w:t>a</w:t>
      </w:r>
      <w:r w:rsidRPr="00CE5C50">
        <w:rPr>
          <w:rFonts w:ascii="Arial" w:eastAsia="Arial" w:hAnsi="Arial" w:cs="Arial"/>
          <w:spacing w:val="34"/>
        </w:rPr>
        <w:t xml:space="preserve"> </w:t>
      </w:r>
      <w:r w:rsidRPr="00CE5C50">
        <w:rPr>
          <w:rFonts w:ascii="Arial" w:eastAsia="Arial" w:hAnsi="Arial" w:cs="Arial"/>
          <w:spacing w:val="-1"/>
        </w:rPr>
        <w:t>D</w:t>
      </w:r>
      <w:r w:rsidRPr="00CE5C50">
        <w:rPr>
          <w:rFonts w:ascii="Arial" w:eastAsia="Arial" w:hAnsi="Arial" w:cs="Arial"/>
        </w:rPr>
        <w:t>e</w:t>
      </w:r>
      <w:r w:rsidRPr="00CE5C50">
        <w:rPr>
          <w:rFonts w:ascii="Arial" w:eastAsia="Arial" w:hAnsi="Arial" w:cs="Arial"/>
          <w:spacing w:val="-1"/>
        </w:rPr>
        <w:t>p</w:t>
      </w:r>
      <w:r w:rsidRPr="00CE5C50">
        <w:rPr>
          <w:rFonts w:ascii="Arial" w:eastAsia="Arial" w:hAnsi="Arial" w:cs="Arial"/>
        </w:rPr>
        <w:t>a</w:t>
      </w:r>
      <w:r w:rsidRPr="00CE5C50">
        <w:rPr>
          <w:rFonts w:ascii="Arial" w:eastAsia="Arial" w:hAnsi="Arial" w:cs="Arial"/>
          <w:spacing w:val="-2"/>
        </w:rPr>
        <w:t>r</w:t>
      </w:r>
      <w:r w:rsidRPr="00CE5C50">
        <w:rPr>
          <w:rFonts w:ascii="Arial" w:eastAsia="Arial" w:hAnsi="Arial" w:cs="Arial"/>
          <w:spacing w:val="1"/>
        </w:rPr>
        <w:t>tm</w:t>
      </w:r>
      <w:r w:rsidRPr="00CE5C50">
        <w:rPr>
          <w:rFonts w:ascii="Arial" w:eastAsia="Arial" w:hAnsi="Arial" w:cs="Arial"/>
        </w:rPr>
        <w:t>e</w:t>
      </w:r>
      <w:r w:rsidRPr="00CE5C50">
        <w:rPr>
          <w:rFonts w:ascii="Arial" w:eastAsia="Arial" w:hAnsi="Arial" w:cs="Arial"/>
          <w:spacing w:val="-3"/>
        </w:rPr>
        <w:t>n</w:t>
      </w:r>
      <w:r w:rsidRPr="00CE5C50">
        <w:rPr>
          <w:rFonts w:ascii="Arial" w:eastAsia="Arial" w:hAnsi="Arial" w:cs="Arial"/>
        </w:rPr>
        <w:t>t</w:t>
      </w:r>
      <w:r w:rsidRPr="00CE5C50">
        <w:rPr>
          <w:rFonts w:ascii="Arial" w:eastAsia="Arial" w:hAnsi="Arial" w:cs="Arial"/>
          <w:spacing w:val="35"/>
        </w:rPr>
        <w:t xml:space="preserve"> </w:t>
      </w:r>
      <w:r w:rsidRPr="00CE5C50">
        <w:rPr>
          <w:rFonts w:ascii="Arial" w:eastAsia="Arial" w:hAnsi="Arial" w:cs="Arial"/>
          <w:spacing w:val="-3"/>
        </w:rPr>
        <w:t>o</w:t>
      </w:r>
      <w:r w:rsidRPr="00CE5C50">
        <w:rPr>
          <w:rFonts w:ascii="Arial" w:eastAsia="Arial" w:hAnsi="Arial" w:cs="Arial"/>
        </w:rPr>
        <w:t>f</w:t>
      </w:r>
      <w:r w:rsidRPr="00CE5C50">
        <w:rPr>
          <w:rFonts w:ascii="Arial" w:eastAsia="Arial" w:hAnsi="Arial" w:cs="Arial"/>
          <w:spacing w:val="33"/>
        </w:rPr>
        <w:t xml:space="preserve"> </w:t>
      </w:r>
      <w:r w:rsidRPr="00CE5C50">
        <w:rPr>
          <w:rFonts w:ascii="Arial" w:eastAsia="Arial" w:hAnsi="Arial" w:cs="Arial"/>
          <w:spacing w:val="-1"/>
        </w:rPr>
        <w:t>H</w:t>
      </w:r>
      <w:r w:rsidRPr="00CE5C50">
        <w:rPr>
          <w:rFonts w:ascii="Arial" w:eastAsia="Arial" w:hAnsi="Arial" w:cs="Arial"/>
        </w:rPr>
        <w:t>e</w:t>
      </w:r>
      <w:r w:rsidRPr="00CE5C50">
        <w:rPr>
          <w:rFonts w:ascii="Arial" w:eastAsia="Arial" w:hAnsi="Arial" w:cs="Arial"/>
          <w:spacing w:val="-1"/>
        </w:rPr>
        <w:t>al</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34"/>
        </w:rPr>
        <w:t xml:space="preserve"> </w:t>
      </w:r>
      <w:proofErr w:type="spellStart"/>
      <w:r w:rsidRPr="00CE5C50">
        <w:rPr>
          <w:rFonts w:ascii="Arial" w:eastAsia="Arial" w:hAnsi="Arial" w:cs="Arial"/>
          <w:spacing w:val="1"/>
        </w:rPr>
        <w:t>r</w:t>
      </w:r>
      <w:r w:rsidRPr="00CE5C50">
        <w:rPr>
          <w:rFonts w:ascii="Arial" w:eastAsia="Arial" w:hAnsi="Arial" w:cs="Arial"/>
        </w:rPr>
        <w:t>ec</w:t>
      </w:r>
      <w:r w:rsidRPr="00CE5C50">
        <w:rPr>
          <w:rFonts w:ascii="Arial" w:eastAsia="Arial" w:hAnsi="Arial" w:cs="Arial"/>
          <w:spacing w:val="-3"/>
        </w:rPr>
        <w:t>o</w:t>
      </w:r>
      <w:r w:rsidRPr="00CE5C50">
        <w:rPr>
          <w:rFonts w:ascii="Arial" w:eastAsia="Arial" w:hAnsi="Arial" w:cs="Arial"/>
          <w:spacing w:val="2"/>
        </w:rPr>
        <w:t>g</w:t>
      </w:r>
      <w:r w:rsidRPr="00CE5C50">
        <w:rPr>
          <w:rFonts w:ascii="Arial" w:eastAsia="Arial" w:hAnsi="Arial" w:cs="Arial"/>
        </w:rPr>
        <w:t>n</w:t>
      </w:r>
      <w:r w:rsidRPr="00CE5C50">
        <w:rPr>
          <w:rFonts w:ascii="Arial" w:eastAsia="Arial" w:hAnsi="Arial" w:cs="Arial"/>
          <w:spacing w:val="-1"/>
        </w:rPr>
        <w:t>i</w:t>
      </w:r>
      <w:r w:rsidRPr="00CE5C50">
        <w:rPr>
          <w:rFonts w:ascii="Arial" w:eastAsia="Arial" w:hAnsi="Arial" w:cs="Arial"/>
        </w:rPr>
        <w:t>sed</w:t>
      </w:r>
      <w:proofErr w:type="spellEnd"/>
      <w:r w:rsidRPr="00CE5C50">
        <w:rPr>
          <w:rFonts w:ascii="Arial" w:eastAsia="Arial" w:hAnsi="Arial" w:cs="Arial"/>
          <w:spacing w:val="34"/>
        </w:rPr>
        <w:t xml:space="preserve"> </w:t>
      </w:r>
      <w:r w:rsidRPr="00CE5C50">
        <w:rPr>
          <w:rFonts w:ascii="Arial" w:eastAsia="Arial" w:hAnsi="Arial" w:cs="Arial"/>
        </w:rPr>
        <w:t>a</w:t>
      </w:r>
      <w:r w:rsidRPr="00CE5C50">
        <w:rPr>
          <w:rFonts w:ascii="Arial" w:eastAsia="Arial" w:hAnsi="Arial" w:cs="Arial"/>
          <w:spacing w:val="-3"/>
        </w:rPr>
        <w:t>s</w:t>
      </w:r>
      <w:r w:rsidRPr="00CE5C50">
        <w:rPr>
          <w:rFonts w:ascii="Arial" w:eastAsia="Arial" w:hAnsi="Arial" w:cs="Arial"/>
          <w:spacing w:val="-2"/>
        </w:rPr>
        <w:t>s</w:t>
      </w:r>
      <w:r w:rsidRPr="00CE5C50">
        <w:rPr>
          <w:rFonts w:ascii="Arial" w:eastAsia="Arial" w:hAnsi="Arial" w:cs="Arial"/>
        </w:rPr>
        <w:t>essme</w:t>
      </w:r>
      <w:r w:rsidRPr="00CE5C50">
        <w:rPr>
          <w:rFonts w:ascii="Arial" w:eastAsia="Arial" w:hAnsi="Arial" w:cs="Arial"/>
          <w:spacing w:val="-3"/>
        </w:rPr>
        <w:t>n</w:t>
      </w:r>
      <w:r w:rsidRPr="00CE5C50">
        <w:rPr>
          <w:rFonts w:ascii="Arial" w:eastAsia="Arial" w:hAnsi="Arial" w:cs="Arial"/>
        </w:rPr>
        <w:t>t</w:t>
      </w:r>
      <w:r w:rsidRPr="00CE5C50">
        <w:rPr>
          <w:rFonts w:ascii="Arial" w:eastAsia="Arial" w:hAnsi="Arial" w:cs="Arial"/>
          <w:spacing w:val="35"/>
        </w:rPr>
        <w:t xml:space="preserve"> </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1"/>
        </w:rPr>
        <w:t>o</w:t>
      </w:r>
      <w:r w:rsidRPr="00CE5C50">
        <w:rPr>
          <w:rFonts w:ascii="Arial" w:eastAsia="Arial" w:hAnsi="Arial" w:cs="Arial"/>
        </w:rPr>
        <w:t>l</w:t>
      </w:r>
      <w:r w:rsidRPr="00CE5C50">
        <w:rPr>
          <w:rFonts w:ascii="Arial" w:eastAsia="Arial" w:hAnsi="Arial" w:cs="Arial"/>
          <w:spacing w:val="33"/>
        </w:rPr>
        <w:t xml:space="preserve"> </w:t>
      </w:r>
      <w:r w:rsidRPr="00CE5C50">
        <w:rPr>
          <w:rFonts w:ascii="Arial" w:eastAsia="Arial" w:hAnsi="Arial" w:cs="Arial"/>
        </w:rPr>
        <w:t>a</w:t>
      </w:r>
      <w:r w:rsidRPr="00CE5C50">
        <w:rPr>
          <w:rFonts w:ascii="Arial" w:eastAsia="Arial" w:hAnsi="Arial" w:cs="Arial"/>
          <w:spacing w:val="-1"/>
        </w:rPr>
        <w:t>n</w:t>
      </w:r>
      <w:r w:rsidRPr="00CE5C50">
        <w:rPr>
          <w:rFonts w:ascii="Arial" w:eastAsia="Arial" w:hAnsi="Arial" w:cs="Arial"/>
        </w:rPr>
        <w:t>d</w:t>
      </w:r>
      <w:r w:rsidRPr="00CE5C50">
        <w:rPr>
          <w:rFonts w:ascii="Arial" w:eastAsia="Arial" w:hAnsi="Arial" w:cs="Arial"/>
          <w:spacing w:val="32"/>
        </w:rPr>
        <w:t xml:space="preserve"> </w:t>
      </w:r>
      <w:r w:rsidRPr="00CE5C50">
        <w:rPr>
          <w:rFonts w:ascii="Arial" w:eastAsia="Arial" w:hAnsi="Arial" w:cs="Arial"/>
          <w:spacing w:val="1"/>
        </w:rPr>
        <w:t>t</w:t>
      </w:r>
      <w:r w:rsidRPr="00CE5C50">
        <w:rPr>
          <w:rFonts w:ascii="Arial" w:eastAsia="Arial" w:hAnsi="Arial" w:cs="Arial"/>
        </w:rPr>
        <w:t>o</w:t>
      </w:r>
      <w:r w:rsidRPr="00CE5C50">
        <w:rPr>
          <w:rFonts w:ascii="Arial" w:eastAsia="Arial" w:hAnsi="Arial" w:cs="Arial"/>
          <w:spacing w:val="34"/>
        </w:rPr>
        <w:t xml:space="preserve"> </w:t>
      </w:r>
      <w:r w:rsidRPr="00CE5C50">
        <w:rPr>
          <w:rFonts w:ascii="Arial" w:eastAsia="Arial" w:hAnsi="Arial" w:cs="Arial"/>
        </w:rPr>
        <w:t>c</w:t>
      </w:r>
      <w:r w:rsidRPr="00CE5C50">
        <w:rPr>
          <w:rFonts w:ascii="Arial" w:eastAsia="Arial" w:hAnsi="Arial" w:cs="Arial"/>
          <w:spacing w:val="-3"/>
        </w:rPr>
        <w:t>o</w:t>
      </w:r>
      <w:r w:rsidRPr="00CE5C50">
        <w:rPr>
          <w:rFonts w:ascii="Arial" w:eastAsia="Arial" w:hAnsi="Arial" w:cs="Arial"/>
          <w:spacing w:val="1"/>
        </w:rPr>
        <w:t>m</w:t>
      </w:r>
      <w:r w:rsidRPr="00CE5C50">
        <w:rPr>
          <w:rFonts w:ascii="Arial" w:eastAsia="Arial" w:hAnsi="Arial" w:cs="Arial"/>
        </w:rPr>
        <w:t>p</w:t>
      </w:r>
      <w:r w:rsidRPr="00CE5C50">
        <w:rPr>
          <w:rFonts w:ascii="Arial" w:eastAsia="Arial" w:hAnsi="Arial" w:cs="Arial"/>
          <w:spacing w:val="-1"/>
        </w:rPr>
        <w:t>a</w:t>
      </w:r>
      <w:r w:rsidRPr="00CE5C50">
        <w:rPr>
          <w:rFonts w:ascii="Arial" w:eastAsia="Arial" w:hAnsi="Arial" w:cs="Arial"/>
          <w:spacing w:val="1"/>
        </w:rPr>
        <w:t>r</w:t>
      </w:r>
      <w:r w:rsidRPr="00CE5C50">
        <w:rPr>
          <w:rFonts w:ascii="Arial" w:eastAsia="Arial" w:hAnsi="Arial" w:cs="Arial"/>
        </w:rPr>
        <w:t xml:space="preserve">e </w:t>
      </w:r>
      <w:r w:rsidRPr="00CE5C50">
        <w:rPr>
          <w:rFonts w:ascii="Arial" w:eastAsia="Arial" w:hAnsi="Arial" w:cs="Arial"/>
          <w:spacing w:val="-1"/>
        </w:rPr>
        <w:t>wi</w:t>
      </w:r>
      <w:r w:rsidRPr="00CE5C50">
        <w:rPr>
          <w:rFonts w:ascii="Arial" w:eastAsia="Arial" w:hAnsi="Arial" w:cs="Arial"/>
          <w:spacing w:val="1"/>
        </w:rPr>
        <w:t>t</w:t>
      </w:r>
      <w:r w:rsidRPr="00CE5C50">
        <w:rPr>
          <w:rFonts w:ascii="Arial" w:eastAsia="Arial" w:hAnsi="Arial" w:cs="Arial"/>
        </w:rPr>
        <w:t>h o</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3"/>
        </w:rPr>
        <w:t>e</w:t>
      </w:r>
      <w:r w:rsidRPr="00CE5C50">
        <w:rPr>
          <w:rFonts w:ascii="Arial" w:eastAsia="Arial" w:hAnsi="Arial" w:cs="Arial"/>
        </w:rPr>
        <w:t>r</w:t>
      </w:r>
      <w:r w:rsidRPr="00CE5C50">
        <w:rPr>
          <w:rFonts w:ascii="Arial" w:eastAsia="Arial" w:hAnsi="Arial" w:cs="Arial"/>
          <w:spacing w:val="2"/>
        </w:rPr>
        <w:t xml:space="preserve"> </w:t>
      </w:r>
      <w:r w:rsidRPr="00CE5C50">
        <w:rPr>
          <w:rFonts w:ascii="Arial" w:eastAsia="Arial" w:hAnsi="Arial" w:cs="Arial"/>
        </w:rPr>
        <w:t>s</w:t>
      </w:r>
      <w:r w:rsidRPr="00CE5C50">
        <w:rPr>
          <w:rFonts w:ascii="Arial" w:eastAsia="Arial" w:hAnsi="Arial" w:cs="Arial"/>
          <w:spacing w:val="-3"/>
        </w:rPr>
        <w:t>i</w:t>
      </w:r>
      <w:r w:rsidRPr="00CE5C50">
        <w:rPr>
          <w:rFonts w:ascii="Arial" w:eastAsia="Arial" w:hAnsi="Arial" w:cs="Arial"/>
          <w:spacing w:val="1"/>
        </w:rPr>
        <w:t>m</w:t>
      </w:r>
      <w:r w:rsidRPr="00CE5C50">
        <w:rPr>
          <w:rFonts w:ascii="Arial" w:eastAsia="Arial" w:hAnsi="Arial" w:cs="Arial"/>
          <w:spacing w:val="-1"/>
        </w:rPr>
        <w:t>il</w:t>
      </w:r>
      <w:r w:rsidRPr="00CE5C50">
        <w:rPr>
          <w:rFonts w:ascii="Arial" w:eastAsia="Arial" w:hAnsi="Arial" w:cs="Arial"/>
        </w:rPr>
        <w:t>ar</w:t>
      </w:r>
      <w:r w:rsidRPr="00CE5C50">
        <w:rPr>
          <w:rFonts w:ascii="Arial" w:eastAsia="Arial" w:hAnsi="Arial" w:cs="Arial"/>
          <w:spacing w:val="2"/>
        </w:rPr>
        <w:t xml:space="preserve"> </w:t>
      </w:r>
      <w:proofErr w:type="spellStart"/>
      <w:r w:rsidRPr="00CE5C50">
        <w:rPr>
          <w:rFonts w:ascii="Arial" w:eastAsia="Arial" w:hAnsi="Arial" w:cs="Arial"/>
        </w:rPr>
        <w:t>o</w:t>
      </w:r>
      <w:r w:rsidRPr="00CE5C50">
        <w:rPr>
          <w:rFonts w:ascii="Arial" w:eastAsia="Arial" w:hAnsi="Arial" w:cs="Arial"/>
          <w:spacing w:val="-2"/>
        </w:rPr>
        <w:t>r</w:t>
      </w:r>
      <w:r w:rsidRPr="00CE5C50">
        <w:rPr>
          <w:rFonts w:ascii="Arial" w:eastAsia="Arial" w:hAnsi="Arial" w:cs="Arial"/>
          <w:spacing w:val="2"/>
        </w:rPr>
        <w:t>g</w:t>
      </w:r>
      <w:r w:rsidRPr="00CE5C50">
        <w:rPr>
          <w:rFonts w:ascii="Arial" w:eastAsia="Arial" w:hAnsi="Arial" w:cs="Arial"/>
        </w:rPr>
        <w:t>a</w:t>
      </w:r>
      <w:r w:rsidRPr="00CE5C50">
        <w:rPr>
          <w:rFonts w:ascii="Arial" w:eastAsia="Arial" w:hAnsi="Arial" w:cs="Arial"/>
          <w:spacing w:val="-1"/>
        </w:rPr>
        <w:t>ni</w:t>
      </w:r>
      <w:r w:rsidRPr="00CE5C50">
        <w:rPr>
          <w:rFonts w:ascii="Arial" w:eastAsia="Arial" w:hAnsi="Arial" w:cs="Arial"/>
          <w:spacing w:val="-2"/>
        </w:rPr>
        <w:t>s</w:t>
      </w:r>
      <w:r w:rsidRPr="00CE5C50">
        <w:rPr>
          <w:rFonts w:ascii="Arial" w:eastAsia="Arial" w:hAnsi="Arial" w:cs="Arial"/>
        </w:rPr>
        <w:t>ati</w:t>
      </w:r>
      <w:r w:rsidRPr="00CE5C50">
        <w:rPr>
          <w:rFonts w:ascii="Arial" w:eastAsia="Arial" w:hAnsi="Arial" w:cs="Arial"/>
          <w:spacing w:val="-1"/>
        </w:rPr>
        <w:t>o</w:t>
      </w:r>
      <w:r w:rsidRPr="00CE5C50">
        <w:rPr>
          <w:rFonts w:ascii="Arial" w:eastAsia="Arial" w:hAnsi="Arial" w:cs="Arial"/>
        </w:rPr>
        <w:t>ns</w:t>
      </w:r>
      <w:proofErr w:type="spellEnd"/>
      <w:r w:rsidRPr="00CE5C50">
        <w:rPr>
          <w:rFonts w:ascii="Arial" w:eastAsia="Arial" w:hAnsi="Arial" w:cs="Arial"/>
        </w:rPr>
        <w:t>.</w:t>
      </w:r>
    </w:p>
    <w:p w:rsidR="00960821" w:rsidRPr="00CE5C50" w:rsidRDefault="00960821" w:rsidP="00960821">
      <w:pPr>
        <w:spacing w:before="4" w:after="0" w:line="130" w:lineRule="exact"/>
        <w:rPr>
          <w:sz w:val="13"/>
          <w:szCs w:val="13"/>
        </w:rPr>
      </w:pPr>
    </w:p>
    <w:p w:rsidR="00960821" w:rsidRPr="00CE5C50" w:rsidRDefault="00960821" w:rsidP="00960821">
      <w:pPr>
        <w:spacing w:after="0" w:line="200" w:lineRule="exact"/>
        <w:rPr>
          <w:sz w:val="20"/>
          <w:szCs w:val="20"/>
        </w:rPr>
      </w:pPr>
    </w:p>
    <w:tbl>
      <w:tblPr>
        <w:tblW w:w="10315" w:type="dxa"/>
        <w:tblInd w:w="101" w:type="dxa"/>
        <w:tblLayout w:type="fixed"/>
        <w:tblCellMar>
          <w:left w:w="0" w:type="dxa"/>
          <w:right w:w="0" w:type="dxa"/>
        </w:tblCellMar>
        <w:tblLook w:val="01E0" w:firstRow="1" w:lastRow="1" w:firstColumn="1" w:lastColumn="1" w:noHBand="0" w:noVBand="0"/>
      </w:tblPr>
      <w:tblGrid>
        <w:gridCol w:w="2504"/>
        <w:gridCol w:w="2605"/>
        <w:gridCol w:w="2604"/>
        <w:gridCol w:w="2602"/>
      </w:tblGrid>
      <w:tr w:rsidR="00960821" w:rsidRPr="00CE5C50" w:rsidTr="00066076">
        <w:trPr>
          <w:trHeight w:hRule="exact" w:val="656"/>
        </w:trPr>
        <w:tc>
          <w:tcPr>
            <w:tcW w:w="2504" w:type="dxa"/>
            <w:tcBorders>
              <w:top w:val="single" w:sz="4" w:space="0" w:color="000000"/>
              <w:left w:val="single" w:sz="4" w:space="0" w:color="000000"/>
              <w:bottom w:val="single" w:sz="4" w:space="0" w:color="000000"/>
              <w:right w:val="single" w:sz="4" w:space="0" w:color="000000"/>
            </w:tcBorders>
            <w:shd w:val="clear" w:color="auto" w:fill="C5D9F0"/>
          </w:tcPr>
          <w:p w:rsidR="00960821" w:rsidRPr="00CE5C50" w:rsidRDefault="00960821" w:rsidP="00960821"/>
        </w:tc>
        <w:tc>
          <w:tcPr>
            <w:tcW w:w="2605" w:type="dxa"/>
            <w:tcBorders>
              <w:top w:val="single" w:sz="4" w:space="0" w:color="000000"/>
              <w:left w:val="single" w:sz="4" w:space="0" w:color="000000"/>
              <w:bottom w:val="single" w:sz="4" w:space="0" w:color="000000"/>
              <w:right w:val="single" w:sz="4" w:space="0" w:color="000000"/>
            </w:tcBorders>
            <w:shd w:val="clear" w:color="auto" w:fill="C5D9F0"/>
          </w:tcPr>
          <w:p w:rsidR="00960821" w:rsidRPr="00CE5C50" w:rsidRDefault="00960821" w:rsidP="00960821">
            <w:pPr>
              <w:spacing w:after="0" w:line="265" w:lineRule="exact"/>
              <w:ind w:left="100" w:right="-20"/>
              <w:rPr>
                <w:rFonts w:ascii="Calibri" w:eastAsia="Calibri" w:hAnsi="Calibri" w:cs="Calibri"/>
              </w:rPr>
            </w:pPr>
            <w:r w:rsidRPr="00CE5C50">
              <w:rPr>
                <w:rFonts w:ascii="Calibri" w:eastAsia="Calibri" w:hAnsi="Calibri" w:cs="Calibri"/>
                <w:b/>
                <w:bCs/>
                <w:spacing w:val="1"/>
                <w:position w:val="1"/>
              </w:rPr>
              <w:t>2</w:t>
            </w:r>
            <w:r w:rsidRPr="00CE5C50">
              <w:rPr>
                <w:rFonts w:ascii="Calibri" w:eastAsia="Calibri" w:hAnsi="Calibri" w:cs="Calibri"/>
                <w:b/>
                <w:bCs/>
                <w:spacing w:val="-2"/>
                <w:position w:val="1"/>
              </w:rPr>
              <w:t>0</w:t>
            </w:r>
            <w:r w:rsidRPr="00CE5C50">
              <w:rPr>
                <w:rFonts w:ascii="Calibri" w:eastAsia="Calibri" w:hAnsi="Calibri" w:cs="Calibri"/>
                <w:b/>
                <w:bCs/>
                <w:spacing w:val="1"/>
                <w:position w:val="1"/>
              </w:rPr>
              <w:t>15</w:t>
            </w:r>
            <w:r w:rsidRPr="00CE5C50">
              <w:rPr>
                <w:rFonts w:ascii="Calibri" w:eastAsia="Calibri" w:hAnsi="Calibri" w:cs="Calibri"/>
                <w:b/>
                <w:bCs/>
                <w:spacing w:val="-3"/>
                <w:position w:val="1"/>
              </w:rPr>
              <w:t>-</w:t>
            </w:r>
            <w:r w:rsidRPr="00CE5C50">
              <w:rPr>
                <w:rFonts w:ascii="Calibri" w:eastAsia="Calibri" w:hAnsi="Calibri" w:cs="Calibri"/>
                <w:b/>
                <w:bCs/>
                <w:spacing w:val="1"/>
                <w:position w:val="1"/>
              </w:rPr>
              <w:t>1</w:t>
            </w:r>
            <w:r w:rsidRPr="00CE5C50">
              <w:rPr>
                <w:rFonts w:ascii="Calibri" w:eastAsia="Calibri" w:hAnsi="Calibri" w:cs="Calibri"/>
                <w:b/>
                <w:bCs/>
                <w:position w:val="1"/>
              </w:rPr>
              <w:t>6</w:t>
            </w:r>
          </w:p>
          <w:p w:rsidR="00960821" w:rsidRPr="00CE5C50" w:rsidRDefault="00960821" w:rsidP="00960821">
            <w:pPr>
              <w:spacing w:after="0" w:line="240" w:lineRule="auto"/>
              <w:ind w:left="100" w:right="-20"/>
              <w:rPr>
                <w:rFonts w:ascii="Calibri" w:eastAsia="Calibri" w:hAnsi="Calibri" w:cs="Calibri"/>
              </w:rPr>
            </w:pPr>
            <w:proofErr w:type="spellStart"/>
            <w:r w:rsidRPr="00CE5C50">
              <w:rPr>
                <w:rFonts w:ascii="Calibri" w:eastAsia="Calibri" w:hAnsi="Calibri" w:cs="Calibri"/>
                <w:b/>
                <w:bCs/>
                <w:spacing w:val="1"/>
              </w:rPr>
              <w:t>T</w:t>
            </w:r>
            <w:r w:rsidRPr="00CE5C50">
              <w:rPr>
                <w:rFonts w:ascii="Calibri" w:eastAsia="Calibri" w:hAnsi="Calibri" w:cs="Calibri"/>
                <w:b/>
                <w:bCs/>
                <w:spacing w:val="-1"/>
              </w:rPr>
              <w:t>onne</w:t>
            </w:r>
            <w:r w:rsidRPr="00CE5C50">
              <w:rPr>
                <w:rFonts w:ascii="Calibri" w:eastAsia="Calibri" w:hAnsi="Calibri" w:cs="Calibri"/>
                <w:b/>
                <w:bCs/>
              </w:rPr>
              <w:t>s</w:t>
            </w:r>
            <w:proofErr w:type="spellEnd"/>
            <w:r w:rsidRPr="00CE5C50">
              <w:rPr>
                <w:rFonts w:ascii="Calibri" w:eastAsia="Calibri" w:hAnsi="Calibri" w:cs="Calibri"/>
                <w:b/>
                <w:bCs/>
                <w:spacing w:val="1"/>
              </w:rPr>
              <w:t xml:space="preserve"> C</w:t>
            </w:r>
            <w:r w:rsidRPr="00CE5C50">
              <w:rPr>
                <w:rFonts w:ascii="Calibri" w:eastAsia="Calibri" w:hAnsi="Calibri" w:cs="Calibri"/>
                <w:b/>
                <w:bCs/>
                <w:spacing w:val="-3"/>
              </w:rPr>
              <w:t>O</w:t>
            </w:r>
            <w:r w:rsidRPr="00CE5C50">
              <w:rPr>
                <w:rFonts w:ascii="Calibri" w:eastAsia="Calibri" w:hAnsi="Calibri" w:cs="Calibri"/>
                <w:b/>
                <w:bCs/>
                <w:spacing w:val="1"/>
              </w:rPr>
              <w:t>2</w:t>
            </w:r>
            <w:r w:rsidRPr="00CE5C50">
              <w:rPr>
                <w:rFonts w:ascii="Calibri" w:eastAsia="Calibri" w:hAnsi="Calibri" w:cs="Calibri"/>
                <w:b/>
                <w:bCs/>
              </w:rPr>
              <w:t>e</w:t>
            </w:r>
          </w:p>
        </w:tc>
        <w:tc>
          <w:tcPr>
            <w:tcW w:w="2604" w:type="dxa"/>
            <w:tcBorders>
              <w:top w:val="single" w:sz="4" w:space="0" w:color="000000"/>
              <w:left w:val="single" w:sz="4" w:space="0" w:color="000000"/>
              <w:bottom w:val="single" w:sz="4" w:space="0" w:color="000000"/>
              <w:right w:val="single" w:sz="4" w:space="0" w:color="000000"/>
            </w:tcBorders>
            <w:shd w:val="clear" w:color="auto" w:fill="C5D9F0"/>
          </w:tcPr>
          <w:p w:rsidR="00960821" w:rsidRPr="00CE5C50" w:rsidRDefault="00960821" w:rsidP="00960821">
            <w:pPr>
              <w:spacing w:after="0" w:line="265" w:lineRule="exact"/>
              <w:ind w:left="100" w:right="-20"/>
              <w:rPr>
                <w:rFonts w:ascii="Calibri" w:eastAsia="Calibri" w:hAnsi="Calibri" w:cs="Calibri"/>
              </w:rPr>
            </w:pPr>
            <w:r w:rsidRPr="00CE5C50">
              <w:rPr>
                <w:rFonts w:ascii="Calibri" w:eastAsia="Calibri" w:hAnsi="Calibri" w:cs="Calibri"/>
                <w:b/>
                <w:bCs/>
                <w:spacing w:val="1"/>
                <w:position w:val="1"/>
              </w:rPr>
              <w:t>2</w:t>
            </w:r>
            <w:r w:rsidRPr="00CE5C50">
              <w:rPr>
                <w:rFonts w:ascii="Calibri" w:eastAsia="Calibri" w:hAnsi="Calibri" w:cs="Calibri"/>
                <w:b/>
                <w:bCs/>
                <w:spacing w:val="-2"/>
                <w:position w:val="1"/>
              </w:rPr>
              <w:t>0</w:t>
            </w:r>
            <w:r w:rsidRPr="00CE5C50">
              <w:rPr>
                <w:rFonts w:ascii="Calibri" w:eastAsia="Calibri" w:hAnsi="Calibri" w:cs="Calibri"/>
                <w:b/>
                <w:bCs/>
                <w:spacing w:val="1"/>
                <w:position w:val="1"/>
              </w:rPr>
              <w:t>16</w:t>
            </w:r>
            <w:r w:rsidRPr="00CE5C50">
              <w:rPr>
                <w:rFonts w:ascii="Calibri" w:eastAsia="Calibri" w:hAnsi="Calibri" w:cs="Calibri"/>
                <w:b/>
                <w:bCs/>
                <w:spacing w:val="-3"/>
                <w:position w:val="1"/>
              </w:rPr>
              <w:t>-</w:t>
            </w:r>
            <w:r w:rsidRPr="00CE5C50">
              <w:rPr>
                <w:rFonts w:ascii="Calibri" w:eastAsia="Calibri" w:hAnsi="Calibri" w:cs="Calibri"/>
                <w:b/>
                <w:bCs/>
                <w:spacing w:val="1"/>
                <w:position w:val="1"/>
              </w:rPr>
              <w:t>17</w:t>
            </w:r>
          </w:p>
          <w:p w:rsidR="00960821" w:rsidRPr="00CE5C50" w:rsidRDefault="00960821" w:rsidP="00960821">
            <w:pPr>
              <w:spacing w:after="0" w:line="240" w:lineRule="auto"/>
              <w:ind w:left="100" w:right="-20"/>
              <w:rPr>
                <w:rFonts w:ascii="Calibri" w:eastAsia="Calibri" w:hAnsi="Calibri" w:cs="Calibri"/>
              </w:rPr>
            </w:pPr>
            <w:proofErr w:type="spellStart"/>
            <w:r w:rsidRPr="00CE5C50">
              <w:rPr>
                <w:rFonts w:ascii="Calibri" w:eastAsia="Calibri" w:hAnsi="Calibri" w:cs="Calibri"/>
                <w:b/>
                <w:bCs/>
                <w:spacing w:val="1"/>
              </w:rPr>
              <w:t>T</w:t>
            </w:r>
            <w:r w:rsidRPr="00CE5C50">
              <w:rPr>
                <w:rFonts w:ascii="Calibri" w:eastAsia="Calibri" w:hAnsi="Calibri" w:cs="Calibri"/>
                <w:b/>
                <w:bCs/>
                <w:spacing w:val="-1"/>
              </w:rPr>
              <w:t>onne</w:t>
            </w:r>
            <w:r w:rsidRPr="00CE5C50">
              <w:rPr>
                <w:rFonts w:ascii="Calibri" w:eastAsia="Calibri" w:hAnsi="Calibri" w:cs="Calibri"/>
                <w:b/>
                <w:bCs/>
              </w:rPr>
              <w:t>s</w:t>
            </w:r>
            <w:proofErr w:type="spellEnd"/>
            <w:r w:rsidRPr="00CE5C50">
              <w:rPr>
                <w:rFonts w:ascii="Calibri" w:eastAsia="Calibri" w:hAnsi="Calibri" w:cs="Calibri"/>
                <w:b/>
                <w:bCs/>
                <w:spacing w:val="1"/>
              </w:rPr>
              <w:t xml:space="preserve"> C</w:t>
            </w:r>
            <w:r w:rsidRPr="00CE5C50">
              <w:rPr>
                <w:rFonts w:ascii="Calibri" w:eastAsia="Calibri" w:hAnsi="Calibri" w:cs="Calibri"/>
                <w:b/>
                <w:bCs/>
                <w:spacing w:val="-3"/>
              </w:rPr>
              <w:t>O</w:t>
            </w:r>
            <w:r w:rsidRPr="00CE5C50">
              <w:rPr>
                <w:rFonts w:ascii="Calibri" w:eastAsia="Calibri" w:hAnsi="Calibri" w:cs="Calibri"/>
                <w:b/>
                <w:bCs/>
                <w:spacing w:val="1"/>
              </w:rPr>
              <w:t>2</w:t>
            </w:r>
            <w:r w:rsidRPr="00CE5C50">
              <w:rPr>
                <w:rFonts w:ascii="Calibri" w:eastAsia="Calibri" w:hAnsi="Calibri" w:cs="Calibri"/>
                <w:b/>
                <w:bCs/>
              </w:rPr>
              <w:t>e</w:t>
            </w:r>
          </w:p>
        </w:tc>
        <w:tc>
          <w:tcPr>
            <w:tcW w:w="2602" w:type="dxa"/>
            <w:tcBorders>
              <w:top w:val="single" w:sz="4" w:space="0" w:color="000000"/>
              <w:left w:val="single" w:sz="4" w:space="0" w:color="000000"/>
              <w:bottom w:val="single" w:sz="4" w:space="0" w:color="000000"/>
              <w:right w:val="single" w:sz="4" w:space="0" w:color="000000"/>
            </w:tcBorders>
            <w:shd w:val="clear" w:color="auto" w:fill="C5D9F0"/>
          </w:tcPr>
          <w:p w:rsidR="00960821" w:rsidRPr="00CE5C50" w:rsidRDefault="00960821" w:rsidP="00960821">
            <w:pPr>
              <w:spacing w:after="0" w:line="265" w:lineRule="exact"/>
              <w:ind w:left="100" w:right="-20"/>
              <w:rPr>
                <w:rFonts w:ascii="Calibri" w:eastAsia="Calibri" w:hAnsi="Calibri" w:cs="Calibri"/>
              </w:rPr>
            </w:pPr>
            <w:r w:rsidRPr="00CE5C50">
              <w:rPr>
                <w:rFonts w:ascii="Calibri" w:eastAsia="Calibri" w:hAnsi="Calibri" w:cs="Calibri"/>
                <w:b/>
                <w:bCs/>
                <w:spacing w:val="1"/>
                <w:position w:val="1"/>
              </w:rPr>
              <w:t>C</w:t>
            </w:r>
            <w:r w:rsidRPr="00CE5C50">
              <w:rPr>
                <w:rFonts w:ascii="Calibri" w:eastAsia="Calibri" w:hAnsi="Calibri" w:cs="Calibri"/>
                <w:b/>
                <w:bCs/>
                <w:spacing w:val="-1"/>
                <w:position w:val="1"/>
              </w:rPr>
              <w:t>han</w:t>
            </w:r>
            <w:r w:rsidRPr="00CE5C50">
              <w:rPr>
                <w:rFonts w:ascii="Calibri" w:eastAsia="Calibri" w:hAnsi="Calibri" w:cs="Calibri"/>
                <w:b/>
                <w:bCs/>
                <w:spacing w:val="1"/>
                <w:position w:val="1"/>
              </w:rPr>
              <w:t>g</w:t>
            </w:r>
            <w:r w:rsidRPr="00CE5C50">
              <w:rPr>
                <w:rFonts w:ascii="Calibri" w:eastAsia="Calibri" w:hAnsi="Calibri" w:cs="Calibri"/>
                <w:b/>
                <w:bCs/>
                <w:position w:val="1"/>
              </w:rPr>
              <w:t xml:space="preserve">e  </w:t>
            </w:r>
            <w:r w:rsidRPr="00CE5C50">
              <w:rPr>
                <w:rFonts w:ascii="Calibri" w:eastAsia="Calibri" w:hAnsi="Calibri" w:cs="Calibri"/>
                <w:b/>
                <w:bCs/>
                <w:spacing w:val="1"/>
                <w:position w:val="1"/>
              </w:rPr>
              <w:t xml:space="preserve"> </w:t>
            </w:r>
            <w:r w:rsidRPr="00CE5C50">
              <w:rPr>
                <w:rFonts w:ascii="Calibri" w:eastAsia="Calibri" w:hAnsi="Calibri" w:cs="Calibri"/>
                <w:b/>
                <w:bCs/>
                <w:spacing w:val="-2"/>
                <w:position w:val="1"/>
              </w:rPr>
              <w:t>+</w:t>
            </w:r>
            <w:r w:rsidRPr="00CE5C50">
              <w:rPr>
                <w:rFonts w:ascii="Calibri" w:eastAsia="Calibri" w:hAnsi="Calibri" w:cs="Calibri"/>
                <w:b/>
                <w:bCs/>
                <w:spacing w:val="2"/>
                <w:position w:val="1"/>
              </w:rPr>
              <w:t>/</w:t>
            </w:r>
            <w:r w:rsidRPr="00CE5C50">
              <w:rPr>
                <w:rFonts w:ascii="Calibri" w:eastAsia="Calibri" w:hAnsi="Calibri" w:cs="Calibri"/>
                <w:b/>
                <w:bCs/>
                <w:position w:val="1"/>
              </w:rPr>
              <w:t>-</w:t>
            </w:r>
          </w:p>
          <w:p w:rsidR="00960821" w:rsidRPr="00CE5C50" w:rsidRDefault="00960821" w:rsidP="00960821">
            <w:pPr>
              <w:spacing w:after="0" w:line="240" w:lineRule="auto"/>
              <w:ind w:left="100" w:right="-20"/>
              <w:rPr>
                <w:rFonts w:ascii="Calibri" w:eastAsia="Calibri" w:hAnsi="Calibri" w:cs="Calibri"/>
              </w:rPr>
            </w:pPr>
            <w:proofErr w:type="spellStart"/>
            <w:r w:rsidRPr="00CE5C50">
              <w:rPr>
                <w:rFonts w:ascii="Calibri" w:eastAsia="Calibri" w:hAnsi="Calibri" w:cs="Calibri"/>
                <w:b/>
                <w:bCs/>
                <w:spacing w:val="1"/>
              </w:rPr>
              <w:t>T</w:t>
            </w:r>
            <w:r w:rsidRPr="00CE5C50">
              <w:rPr>
                <w:rFonts w:ascii="Calibri" w:eastAsia="Calibri" w:hAnsi="Calibri" w:cs="Calibri"/>
                <w:b/>
                <w:bCs/>
                <w:spacing w:val="-1"/>
              </w:rPr>
              <w:t>onne</w:t>
            </w:r>
            <w:r w:rsidRPr="00CE5C50">
              <w:rPr>
                <w:rFonts w:ascii="Calibri" w:eastAsia="Calibri" w:hAnsi="Calibri" w:cs="Calibri"/>
                <w:b/>
                <w:bCs/>
              </w:rPr>
              <w:t>s</w:t>
            </w:r>
            <w:proofErr w:type="spellEnd"/>
            <w:r w:rsidRPr="00CE5C50">
              <w:rPr>
                <w:rFonts w:ascii="Calibri" w:eastAsia="Calibri" w:hAnsi="Calibri" w:cs="Calibri"/>
                <w:b/>
                <w:bCs/>
                <w:spacing w:val="1"/>
              </w:rPr>
              <w:t xml:space="preserve"> C</w:t>
            </w:r>
            <w:r w:rsidRPr="00CE5C50">
              <w:rPr>
                <w:rFonts w:ascii="Calibri" w:eastAsia="Calibri" w:hAnsi="Calibri" w:cs="Calibri"/>
                <w:b/>
                <w:bCs/>
                <w:spacing w:val="-3"/>
              </w:rPr>
              <w:t>O</w:t>
            </w:r>
            <w:r w:rsidRPr="00CE5C50">
              <w:rPr>
                <w:rFonts w:ascii="Calibri" w:eastAsia="Calibri" w:hAnsi="Calibri" w:cs="Calibri"/>
                <w:b/>
                <w:bCs/>
                <w:spacing w:val="1"/>
              </w:rPr>
              <w:t>2</w:t>
            </w:r>
            <w:r w:rsidRPr="00CE5C50">
              <w:rPr>
                <w:rFonts w:ascii="Calibri" w:eastAsia="Calibri" w:hAnsi="Calibri" w:cs="Calibri"/>
                <w:b/>
                <w:bCs/>
              </w:rPr>
              <w:t>e</w:t>
            </w:r>
          </w:p>
        </w:tc>
      </w:tr>
      <w:tr w:rsidR="00960821" w:rsidRPr="00CE5C50" w:rsidTr="00066076">
        <w:trPr>
          <w:trHeight w:hRule="exact" w:val="1284"/>
        </w:trPr>
        <w:tc>
          <w:tcPr>
            <w:tcW w:w="25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before="13" w:after="0" w:line="240" w:lineRule="exact"/>
              <w:rPr>
                <w:sz w:val="24"/>
                <w:szCs w:val="24"/>
              </w:rPr>
            </w:pPr>
          </w:p>
          <w:p w:rsidR="00960821" w:rsidRPr="00CE5C50" w:rsidRDefault="00960821" w:rsidP="00960821">
            <w:pPr>
              <w:spacing w:after="0" w:line="252" w:lineRule="exact"/>
              <w:ind w:left="102" w:right="1021"/>
              <w:rPr>
                <w:rFonts w:ascii="Arial" w:eastAsia="Arial" w:hAnsi="Arial" w:cs="Arial"/>
              </w:rPr>
            </w:pPr>
            <w:r w:rsidRPr="00CE5C50">
              <w:rPr>
                <w:rFonts w:ascii="Arial" w:eastAsia="Arial" w:hAnsi="Arial" w:cs="Arial"/>
                <w:b/>
                <w:bCs/>
                <w:spacing w:val="-1"/>
              </w:rPr>
              <w:t>SC</w:t>
            </w:r>
            <w:r w:rsidRPr="00CE5C50">
              <w:rPr>
                <w:rFonts w:ascii="Arial" w:eastAsia="Arial" w:hAnsi="Arial" w:cs="Arial"/>
                <w:b/>
                <w:bCs/>
                <w:spacing w:val="1"/>
              </w:rPr>
              <w:t>O</w:t>
            </w:r>
            <w:r w:rsidRPr="00CE5C50">
              <w:rPr>
                <w:rFonts w:ascii="Arial" w:eastAsia="Arial" w:hAnsi="Arial" w:cs="Arial"/>
                <w:b/>
                <w:bCs/>
                <w:spacing w:val="-1"/>
              </w:rPr>
              <w:t>P</w:t>
            </w:r>
            <w:r w:rsidRPr="00CE5C50">
              <w:rPr>
                <w:rFonts w:ascii="Arial" w:eastAsia="Arial" w:hAnsi="Arial" w:cs="Arial"/>
                <w:b/>
                <w:bCs/>
              </w:rPr>
              <w:t xml:space="preserve">E </w:t>
            </w:r>
            <w:r w:rsidRPr="00CE5C50">
              <w:rPr>
                <w:rFonts w:ascii="Arial" w:eastAsia="Arial" w:hAnsi="Arial" w:cs="Arial"/>
                <w:b/>
                <w:bCs/>
                <w:spacing w:val="1"/>
              </w:rPr>
              <w:t>O</w:t>
            </w:r>
            <w:r w:rsidRPr="00CE5C50">
              <w:rPr>
                <w:rFonts w:ascii="Arial" w:eastAsia="Arial" w:hAnsi="Arial" w:cs="Arial"/>
                <w:b/>
                <w:bCs/>
                <w:spacing w:val="-1"/>
              </w:rPr>
              <w:t>N</w:t>
            </w:r>
            <w:r w:rsidRPr="00CE5C50">
              <w:rPr>
                <w:rFonts w:ascii="Arial" w:eastAsia="Arial" w:hAnsi="Arial" w:cs="Arial"/>
                <w:b/>
                <w:bCs/>
              </w:rPr>
              <w:t xml:space="preserve">E </w:t>
            </w:r>
            <w:r w:rsidRPr="00CE5C50">
              <w:rPr>
                <w:rFonts w:ascii="Arial" w:eastAsia="Arial" w:hAnsi="Arial" w:cs="Arial"/>
                <w:b/>
                <w:bCs/>
                <w:spacing w:val="-1"/>
              </w:rPr>
              <w:t>E</w:t>
            </w:r>
            <w:r w:rsidRPr="00CE5C50">
              <w:rPr>
                <w:rFonts w:ascii="Arial" w:eastAsia="Arial" w:hAnsi="Arial" w:cs="Arial"/>
                <w:b/>
                <w:bCs/>
                <w:spacing w:val="1"/>
              </w:rPr>
              <w:t>MI</w:t>
            </w:r>
            <w:r w:rsidRPr="00CE5C50">
              <w:rPr>
                <w:rFonts w:ascii="Arial" w:eastAsia="Arial" w:hAnsi="Arial" w:cs="Arial"/>
                <w:b/>
                <w:bCs/>
                <w:spacing w:val="-1"/>
              </w:rPr>
              <w:t>SSI</w:t>
            </w:r>
            <w:r w:rsidRPr="00CE5C50">
              <w:rPr>
                <w:rFonts w:ascii="Arial" w:eastAsia="Arial" w:hAnsi="Arial" w:cs="Arial"/>
                <w:b/>
                <w:bCs/>
                <w:spacing w:val="1"/>
              </w:rPr>
              <w:t>O</w:t>
            </w:r>
            <w:r w:rsidRPr="00CE5C50">
              <w:rPr>
                <w:rFonts w:ascii="Arial" w:eastAsia="Arial" w:hAnsi="Arial" w:cs="Arial"/>
                <w:b/>
                <w:bCs/>
                <w:spacing w:val="-1"/>
              </w:rPr>
              <w:t>N</w:t>
            </w:r>
            <w:r w:rsidRPr="00CE5C50">
              <w:rPr>
                <w:rFonts w:ascii="Arial" w:eastAsia="Arial" w:hAnsi="Arial" w:cs="Arial"/>
                <w:b/>
                <w:bCs/>
              </w:rPr>
              <w:t>S</w:t>
            </w:r>
          </w:p>
          <w:p w:rsidR="00960821" w:rsidRPr="00CE5C50" w:rsidRDefault="00960821" w:rsidP="00960821">
            <w:pPr>
              <w:spacing w:after="0" w:line="251" w:lineRule="exact"/>
              <w:ind w:left="102" w:right="-20"/>
              <w:rPr>
                <w:rFonts w:ascii="Arial" w:eastAsia="Arial" w:hAnsi="Arial" w:cs="Arial"/>
              </w:rPr>
            </w:pPr>
            <w:r w:rsidRPr="00CE5C50">
              <w:rPr>
                <w:rFonts w:ascii="Arial" w:eastAsia="Arial" w:hAnsi="Arial" w:cs="Arial"/>
                <w:b/>
                <w:bCs/>
              </w:rPr>
              <w:t>F</w:t>
            </w:r>
            <w:r w:rsidRPr="00CE5C50">
              <w:rPr>
                <w:rFonts w:ascii="Arial" w:eastAsia="Arial" w:hAnsi="Arial" w:cs="Arial"/>
                <w:b/>
                <w:bCs/>
                <w:spacing w:val="-1"/>
              </w:rPr>
              <w:t>u</w:t>
            </w:r>
            <w:r w:rsidRPr="00CE5C50">
              <w:rPr>
                <w:rFonts w:ascii="Arial" w:eastAsia="Arial" w:hAnsi="Arial" w:cs="Arial"/>
                <w:b/>
                <w:bCs/>
              </w:rPr>
              <w:t>el</w:t>
            </w:r>
            <w:r w:rsidRPr="00CE5C50">
              <w:rPr>
                <w:rFonts w:ascii="Arial" w:eastAsia="Arial" w:hAnsi="Arial" w:cs="Arial"/>
                <w:b/>
                <w:bCs/>
                <w:spacing w:val="2"/>
              </w:rPr>
              <w:t xml:space="preserve"> </w:t>
            </w:r>
            <w:r w:rsidRPr="00CE5C50">
              <w:rPr>
                <w:rFonts w:ascii="Arial" w:eastAsia="Arial" w:hAnsi="Arial" w:cs="Arial"/>
                <w:b/>
                <w:bCs/>
                <w:spacing w:val="-1"/>
              </w:rPr>
              <w:t>C</w:t>
            </w:r>
            <w:r w:rsidRPr="00CE5C50">
              <w:rPr>
                <w:rFonts w:ascii="Arial" w:eastAsia="Arial" w:hAnsi="Arial" w:cs="Arial"/>
                <w:b/>
                <w:bCs/>
              </w:rPr>
              <w:t>omb</w:t>
            </w:r>
            <w:r w:rsidRPr="00CE5C50">
              <w:rPr>
                <w:rFonts w:ascii="Arial" w:eastAsia="Arial" w:hAnsi="Arial" w:cs="Arial"/>
                <w:b/>
                <w:bCs/>
                <w:spacing w:val="-1"/>
              </w:rPr>
              <w:t>u</w:t>
            </w:r>
            <w:r w:rsidRPr="00CE5C50">
              <w:rPr>
                <w:rFonts w:ascii="Arial" w:eastAsia="Arial" w:hAnsi="Arial" w:cs="Arial"/>
                <w:b/>
                <w:bCs/>
                <w:spacing w:val="-3"/>
              </w:rPr>
              <w:t>s</w:t>
            </w:r>
            <w:r w:rsidRPr="00CE5C50">
              <w:rPr>
                <w:rFonts w:ascii="Arial" w:eastAsia="Arial" w:hAnsi="Arial" w:cs="Arial"/>
                <w:b/>
                <w:bCs/>
                <w:spacing w:val="1"/>
              </w:rPr>
              <w:t>ti</w:t>
            </w:r>
            <w:r w:rsidRPr="00CE5C50">
              <w:rPr>
                <w:rFonts w:ascii="Arial" w:eastAsia="Arial" w:hAnsi="Arial" w:cs="Arial"/>
                <w:b/>
                <w:bCs/>
              </w:rPr>
              <w:t>on</w:t>
            </w:r>
          </w:p>
          <w:p w:rsidR="00960821" w:rsidRPr="00CE5C50" w:rsidRDefault="00960821" w:rsidP="00960821">
            <w:pPr>
              <w:spacing w:before="1" w:after="0" w:line="240" w:lineRule="auto"/>
              <w:ind w:left="102" w:right="-20"/>
              <w:rPr>
                <w:rFonts w:ascii="Arial" w:eastAsia="Arial" w:hAnsi="Arial" w:cs="Arial"/>
              </w:rPr>
            </w:pPr>
            <w:r w:rsidRPr="00CE5C50">
              <w:rPr>
                <w:rFonts w:ascii="Arial" w:eastAsia="Arial" w:hAnsi="Arial" w:cs="Arial"/>
                <w:spacing w:val="1"/>
              </w:rPr>
              <w:t>G</w:t>
            </w:r>
            <w:r w:rsidRPr="00CE5C50">
              <w:rPr>
                <w:rFonts w:ascii="Arial" w:eastAsia="Arial" w:hAnsi="Arial" w:cs="Arial"/>
              </w:rPr>
              <w:t>as Bo</w:t>
            </w:r>
            <w:r w:rsidRPr="00CE5C50">
              <w:rPr>
                <w:rFonts w:ascii="Arial" w:eastAsia="Arial" w:hAnsi="Arial" w:cs="Arial"/>
                <w:spacing w:val="-2"/>
              </w:rPr>
              <w:t>i</w:t>
            </w:r>
            <w:r w:rsidRPr="00CE5C50">
              <w:rPr>
                <w:rFonts w:ascii="Arial" w:eastAsia="Arial" w:hAnsi="Arial" w:cs="Arial"/>
                <w:spacing w:val="-1"/>
              </w:rPr>
              <w:t>l</w:t>
            </w:r>
            <w:r w:rsidRPr="00CE5C50">
              <w:rPr>
                <w:rFonts w:ascii="Arial" w:eastAsia="Arial" w:hAnsi="Arial" w:cs="Arial"/>
              </w:rPr>
              <w:t>ers</w:t>
            </w:r>
          </w:p>
        </w:tc>
        <w:tc>
          <w:tcPr>
            <w:tcW w:w="2605"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jc w:val="center"/>
              <w:rPr>
                <w:rFonts w:ascii="Calibri" w:hAnsi="Calibri"/>
                <w:b/>
                <w:bCs/>
                <w:lang w:eastAsia="en-GB"/>
              </w:rPr>
            </w:pPr>
          </w:p>
          <w:p w:rsidR="00960821" w:rsidRPr="00CE5C50" w:rsidRDefault="00960821" w:rsidP="00960821">
            <w:pPr>
              <w:jc w:val="center"/>
              <w:rPr>
                <w:rFonts w:ascii="Calibri" w:hAnsi="Calibri"/>
                <w:b/>
                <w:bCs/>
                <w:lang w:eastAsia="en-GB"/>
              </w:rPr>
            </w:pPr>
            <w:r w:rsidRPr="00CE5C50">
              <w:rPr>
                <w:rFonts w:ascii="Calibri" w:hAnsi="Calibri"/>
                <w:b/>
                <w:bCs/>
                <w:lang w:eastAsia="en-GB"/>
              </w:rPr>
              <w:t>1227.74</w:t>
            </w:r>
          </w:p>
        </w:tc>
        <w:tc>
          <w:tcPr>
            <w:tcW w:w="26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815.77</w:t>
            </w:r>
          </w:p>
        </w:tc>
        <w:tc>
          <w:tcPr>
            <w:tcW w:w="2602"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-411-97</w:t>
            </w:r>
          </w:p>
        </w:tc>
      </w:tr>
      <w:tr w:rsidR="00960821" w:rsidRPr="00CE5C50" w:rsidTr="00066076">
        <w:trPr>
          <w:trHeight w:hRule="exact" w:val="1557"/>
        </w:trPr>
        <w:tc>
          <w:tcPr>
            <w:tcW w:w="25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before="6" w:after="0" w:line="240" w:lineRule="exact"/>
              <w:rPr>
                <w:sz w:val="24"/>
                <w:szCs w:val="24"/>
              </w:rPr>
            </w:pPr>
          </w:p>
          <w:p w:rsidR="00960821" w:rsidRPr="00CE5C50" w:rsidRDefault="00960821" w:rsidP="00960821">
            <w:pPr>
              <w:spacing w:after="0" w:line="240" w:lineRule="auto"/>
              <w:ind w:left="102" w:right="397"/>
              <w:rPr>
                <w:rFonts w:ascii="Arial" w:eastAsia="Arial" w:hAnsi="Arial" w:cs="Arial"/>
              </w:rPr>
            </w:pPr>
            <w:r w:rsidRPr="00CE5C50">
              <w:rPr>
                <w:rFonts w:ascii="Arial" w:eastAsia="Arial" w:hAnsi="Arial" w:cs="Arial"/>
                <w:b/>
                <w:bCs/>
                <w:spacing w:val="-1"/>
              </w:rPr>
              <w:t>SC</w:t>
            </w:r>
            <w:r w:rsidRPr="00CE5C50">
              <w:rPr>
                <w:rFonts w:ascii="Arial" w:eastAsia="Arial" w:hAnsi="Arial" w:cs="Arial"/>
                <w:b/>
                <w:bCs/>
                <w:spacing w:val="1"/>
              </w:rPr>
              <w:t>O</w:t>
            </w:r>
            <w:r w:rsidRPr="00CE5C50">
              <w:rPr>
                <w:rFonts w:ascii="Arial" w:eastAsia="Arial" w:hAnsi="Arial" w:cs="Arial"/>
                <w:b/>
                <w:bCs/>
                <w:spacing w:val="-1"/>
              </w:rPr>
              <w:t>P</w:t>
            </w:r>
            <w:r w:rsidRPr="00CE5C50">
              <w:rPr>
                <w:rFonts w:ascii="Arial" w:eastAsia="Arial" w:hAnsi="Arial" w:cs="Arial"/>
                <w:b/>
                <w:bCs/>
              </w:rPr>
              <w:t xml:space="preserve">E </w:t>
            </w:r>
            <w:r w:rsidRPr="00CE5C50">
              <w:rPr>
                <w:rFonts w:ascii="Arial" w:eastAsia="Arial" w:hAnsi="Arial" w:cs="Arial"/>
                <w:b/>
                <w:bCs/>
                <w:spacing w:val="-3"/>
              </w:rPr>
              <w:t>T</w:t>
            </w:r>
            <w:r w:rsidRPr="00CE5C50">
              <w:rPr>
                <w:rFonts w:ascii="Arial" w:eastAsia="Arial" w:hAnsi="Arial" w:cs="Arial"/>
                <w:b/>
                <w:bCs/>
              </w:rPr>
              <w:t xml:space="preserve">WO </w:t>
            </w:r>
            <w:r w:rsidRPr="00CE5C50">
              <w:rPr>
                <w:rFonts w:ascii="Arial" w:eastAsia="Arial" w:hAnsi="Arial" w:cs="Arial"/>
                <w:b/>
                <w:bCs/>
                <w:spacing w:val="-1"/>
              </w:rPr>
              <w:t>E</w:t>
            </w:r>
            <w:r w:rsidRPr="00CE5C50">
              <w:rPr>
                <w:rFonts w:ascii="Arial" w:eastAsia="Arial" w:hAnsi="Arial" w:cs="Arial"/>
                <w:b/>
                <w:bCs/>
                <w:spacing w:val="1"/>
              </w:rPr>
              <w:t>MI</w:t>
            </w:r>
            <w:r w:rsidRPr="00CE5C50">
              <w:rPr>
                <w:rFonts w:ascii="Arial" w:eastAsia="Arial" w:hAnsi="Arial" w:cs="Arial"/>
                <w:b/>
                <w:bCs/>
                <w:spacing w:val="-1"/>
              </w:rPr>
              <w:t>SSI</w:t>
            </w:r>
            <w:r w:rsidRPr="00CE5C50">
              <w:rPr>
                <w:rFonts w:ascii="Arial" w:eastAsia="Arial" w:hAnsi="Arial" w:cs="Arial"/>
                <w:b/>
                <w:bCs/>
                <w:spacing w:val="1"/>
              </w:rPr>
              <w:t>O</w:t>
            </w:r>
            <w:r w:rsidRPr="00CE5C50">
              <w:rPr>
                <w:rFonts w:ascii="Arial" w:eastAsia="Arial" w:hAnsi="Arial" w:cs="Arial"/>
                <w:b/>
                <w:bCs/>
                <w:spacing w:val="-1"/>
              </w:rPr>
              <w:t>N</w:t>
            </w:r>
            <w:r w:rsidRPr="00CE5C50">
              <w:rPr>
                <w:rFonts w:ascii="Arial" w:eastAsia="Arial" w:hAnsi="Arial" w:cs="Arial"/>
                <w:b/>
                <w:bCs/>
              </w:rPr>
              <w:t xml:space="preserve">S </w:t>
            </w:r>
            <w:r w:rsidRPr="00CE5C50">
              <w:rPr>
                <w:rFonts w:ascii="Arial" w:eastAsia="Arial" w:hAnsi="Arial" w:cs="Arial"/>
                <w:b/>
                <w:bCs/>
                <w:spacing w:val="-1"/>
              </w:rPr>
              <w:t>P</w:t>
            </w:r>
            <w:r w:rsidRPr="00CE5C50">
              <w:rPr>
                <w:rFonts w:ascii="Arial" w:eastAsia="Arial" w:hAnsi="Arial" w:cs="Arial"/>
                <w:b/>
                <w:bCs/>
              </w:rPr>
              <w:t>urc</w:t>
            </w:r>
            <w:r w:rsidRPr="00CE5C50">
              <w:rPr>
                <w:rFonts w:ascii="Arial" w:eastAsia="Arial" w:hAnsi="Arial" w:cs="Arial"/>
                <w:b/>
                <w:bCs/>
                <w:spacing w:val="-1"/>
              </w:rPr>
              <w:t>h</w:t>
            </w:r>
            <w:r w:rsidRPr="00CE5C50">
              <w:rPr>
                <w:rFonts w:ascii="Arial" w:eastAsia="Arial" w:hAnsi="Arial" w:cs="Arial"/>
                <w:b/>
                <w:bCs/>
              </w:rPr>
              <w:t>a</w:t>
            </w:r>
            <w:r w:rsidRPr="00CE5C50">
              <w:rPr>
                <w:rFonts w:ascii="Arial" w:eastAsia="Arial" w:hAnsi="Arial" w:cs="Arial"/>
                <w:b/>
                <w:bCs/>
                <w:spacing w:val="-1"/>
              </w:rPr>
              <w:t>s</w:t>
            </w:r>
            <w:r w:rsidRPr="00CE5C50">
              <w:rPr>
                <w:rFonts w:ascii="Arial" w:eastAsia="Arial" w:hAnsi="Arial" w:cs="Arial"/>
                <w:b/>
                <w:bCs/>
              </w:rPr>
              <w:t xml:space="preserve">ed </w:t>
            </w:r>
            <w:r w:rsidRPr="00CE5C50">
              <w:rPr>
                <w:rFonts w:ascii="Arial" w:eastAsia="Arial" w:hAnsi="Arial" w:cs="Arial"/>
                <w:b/>
                <w:bCs/>
                <w:spacing w:val="-1"/>
              </w:rPr>
              <w:t>E</w:t>
            </w:r>
            <w:r w:rsidRPr="00CE5C50">
              <w:rPr>
                <w:rFonts w:ascii="Arial" w:eastAsia="Arial" w:hAnsi="Arial" w:cs="Arial"/>
                <w:b/>
                <w:bCs/>
              </w:rPr>
              <w:t>n</w:t>
            </w:r>
            <w:r w:rsidRPr="00CE5C50">
              <w:rPr>
                <w:rFonts w:ascii="Arial" w:eastAsia="Arial" w:hAnsi="Arial" w:cs="Arial"/>
                <w:b/>
                <w:bCs/>
                <w:spacing w:val="-1"/>
              </w:rPr>
              <w:t>e</w:t>
            </w:r>
            <w:r w:rsidRPr="00CE5C50">
              <w:rPr>
                <w:rFonts w:ascii="Arial" w:eastAsia="Arial" w:hAnsi="Arial" w:cs="Arial"/>
                <w:b/>
                <w:bCs/>
              </w:rPr>
              <w:t xml:space="preserve">rgy </w:t>
            </w:r>
            <w:r w:rsidRPr="00CE5C50">
              <w:rPr>
                <w:rFonts w:ascii="Arial" w:eastAsia="Arial" w:hAnsi="Arial" w:cs="Arial"/>
                <w:b/>
                <w:bCs/>
                <w:spacing w:val="-1"/>
              </w:rPr>
              <w:t>C</w:t>
            </w:r>
            <w:r w:rsidRPr="00CE5C50">
              <w:rPr>
                <w:rFonts w:ascii="Arial" w:eastAsia="Arial" w:hAnsi="Arial" w:cs="Arial"/>
                <w:b/>
                <w:bCs/>
              </w:rPr>
              <w:t>o</w:t>
            </w:r>
            <w:r w:rsidRPr="00CE5C50">
              <w:rPr>
                <w:rFonts w:ascii="Arial" w:eastAsia="Arial" w:hAnsi="Arial" w:cs="Arial"/>
                <w:b/>
                <w:bCs/>
                <w:spacing w:val="-1"/>
              </w:rPr>
              <w:t>n</w:t>
            </w:r>
            <w:r w:rsidRPr="00CE5C50">
              <w:rPr>
                <w:rFonts w:ascii="Arial" w:eastAsia="Arial" w:hAnsi="Arial" w:cs="Arial"/>
                <w:b/>
                <w:bCs/>
              </w:rPr>
              <w:t>s</w:t>
            </w:r>
            <w:r w:rsidRPr="00CE5C50">
              <w:rPr>
                <w:rFonts w:ascii="Arial" w:eastAsia="Arial" w:hAnsi="Arial" w:cs="Arial"/>
                <w:b/>
                <w:bCs/>
                <w:spacing w:val="-1"/>
              </w:rPr>
              <w:t>u</w:t>
            </w:r>
            <w:r w:rsidRPr="00CE5C50">
              <w:rPr>
                <w:rFonts w:ascii="Arial" w:eastAsia="Arial" w:hAnsi="Arial" w:cs="Arial"/>
                <w:b/>
                <w:bCs/>
              </w:rPr>
              <w:t>mp</w:t>
            </w:r>
            <w:r w:rsidRPr="00CE5C50">
              <w:rPr>
                <w:rFonts w:ascii="Arial" w:eastAsia="Arial" w:hAnsi="Arial" w:cs="Arial"/>
                <w:b/>
                <w:bCs/>
                <w:spacing w:val="1"/>
              </w:rPr>
              <w:t>ti</w:t>
            </w:r>
            <w:r w:rsidRPr="00CE5C50">
              <w:rPr>
                <w:rFonts w:ascii="Arial" w:eastAsia="Arial" w:hAnsi="Arial" w:cs="Arial"/>
                <w:b/>
                <w:bCs/>
              </w:rPr>
              <w:t xml:space="preserve">on </w:t>
            </w:r>
            <w:r w:rsidRPr="00CE5C50">
              <w:rPr>
                <w:rFonts w:ascii="Arial" w:eastAsia="Arial" w:hAnsi="Arial" w:cs="Arial"/>
                <w:spacing w:val="-1"/>
              </w:rPr>
              <w:t>El</w:t>
            </w:r>
            <w:r w:rsidRPr="00CE5C50">
              <w:rPr>
                <w:rFonts w:ascii="Arial" w:eastAsia="Arial" w:hAnsi="Arial" w:cs="Arial"/>
              </w:rPr>
              <w:t>ect</w:t>
            </w:r>
            <w:r w:rsidRPr="00CE5C50">
              <w:rPr>
                <w:rFonts w:ascii="Arial" w:eastAsia="Arial" w:hAnsi="Arial" w:cs="Arial"/>
                <w:spacing w:val="1"/>
              </w:rPr>
              <w:t>r</w:t>
            </w:r>
            <w:r w:rsidRPr="00CE5C50">
              <w:rPr>
                <w:rFonts w:ascii="Arial" w:eastAsia="Arial" w:hAnsi="Arial" w:cs="Arial"/>
                <w:spacing w:val="-1"/>
              </w:rPr>
              <w:t>i</w:t>
            </w:r>
            <w:r w:rsidRPr="00CE5C50">
              <w:rPr>
                <w:rFonts w:ascii="Arial" w:eastAsia="Arial" w:hAnsi="Arial" w:cs="Arial"/>
              </w:rPr>
              <w:t>c</w:t>
            </w:r>
            <w:r w:rsidRPr="00CE5C50">
              <w:rPr>
                <w:rFonts w:ascii="Arial" w:eastAsia="Arial" w:hAnsi="Arial" w:cs="Arial"/>
                <w:spacing w:val="-1"/>
              </w:rPr>
              <w:t>i</w:t>
            </w:r>
            <w:r w:rsidRPr="00CE5C50">
              <w:rPr>
                <w:rFonts w:ascii="Arial" w:eastAsia="Arial" w:hAnsi="Arial" w:cs="Arial"/>
                <w:spacing w:val="1"/>
              </w:rPr>
              <w:t>t</w:t>
            </w:r>
            <w:r w:rsidRPr="00CE5C50">
              <w:rPr>
                <w:rFonts w:ascii="Arial" w:eastAsia="Arial" w:hAnsi="Arial" w:cs="Arial"/>
              </w:rPr>
              <w:t>y</w:t>
            </w:r>
          </w:p>
        </w:tc>
        <w:tc>
          <w:tcPr>
            <w:tcW w:w="2605"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jc w:val="center"/>
              <w:rPr>
                <w:rFonts w:ascii="Calibri" w:hAnsi="Calibri"/>
                <w:b/>
                <w:bCs/>
                <w:lang w:eastAsia="en-GB"/>
              </w:rPr>
            </w:pPr>
          </w:p>
          <w:p w:rsidR="00960821" w:rsidRPr="00CE5C50" w:rsidRDefault="00960821" w:rsidP="00960821">
            <w:pPr>
              <w:jc w:val="center"/>
              <w:rPr>
                <w:rFonts w:ascii="Calibri" w:hAnsi="Calibri"/>
                <w:b/>
                <w:bCs/>
                <w:lang w:eastAsia="en-GB"/>
              </w:rPr>
            </w:pPr>
            <w:r w:rsidRPr="00CE5C50">
              <w:rPr>
                <w:rFonts w:ascii="Calibri" w:hAnsi="Calibri"/>
                <w:b/>
                <w:bCs/>
                <w:lang w:eastAsia="en-GB"/>
              </w:rPr>
              <w:t>2389.40</w:t>
            </w:r>
          </w:p>
        </w:tc>
        <w:tc>
          <w:tcPr>
            <w:tcW w:w="26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1991.71</w:t>
            </w:r>
          </w:p>
        </w:tc>
        <w:tc>
          <w:tcPr>
            <w:tcW w:w="2602"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-397.69</w:t>
            </w:r>
          </w:p>
        </w:tc>
      </w:tr>
      <w:tr w:rsidR="00960821" w:rsidRPr="00CE5C50" w:rsidTr="00066076">
        <w:trPr>
          <w:trHeight w:hRule="exact" w:val="768"/>
        </w:trPr>
        <w:tc>
          <w:tcPr>
            <w:tcW w:w="25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before="6" w:after="0" w:line="240" w:lineRule="exact"/>
              <w:rPr>
                <w:sz w:val="24"/>
                <w:szCs w:val="24"/>
              </w:rPr>
            </w:pPr>
          </w:p>
          <w:p w:rsidR="00960821" w:rsidRPr="00CE5C50" w:rsidRDefault="00960821" w:rsidP="00960821">
            <w:pPr>
              <w:spacing w:after="0" w:line="243" w:lineRule="auto"/>
              <w:ind w:left="102" w:right="226"/>
              <w:rPr>
                <w:rFonts w:ascii="Arial" w:eastAsia="Arial" w:hAnsi="Arial" w:cs="Arial"/>
              </w:rPr>
            </w:pPr>
            <w:r w:rsidRPr="00CE5C50">
              <w:rPr>
                <w:rFonts w:ascii="Arial" w:eastAsia="Arial" w:hAnsi="Arial" w:cs="Arial"/>
                <w:b/>
                <w:bCs/>
              </w:rPr>
              <w:t>Wa</w:t>
            </w:r>
            <w:r w:rsidRPr="00CE5C50">
              <w:rPr>
                <w:rFonts w:ascii="Arial" w:eastAsia="Arial" w:hAnsi="Arial" w:cs="Arial"/>
                <w:b/>
                <w:bCs/>
                <w:spacing w:val="1"/>
              </w:rPr>
              <w:t>t</w:t>
            </w:r>
            <w:r w:rsidRPr="00CE5C50">
              <w:rPr>
                <w:rFonts w:ascii="Arial" w:eastAsia="Arial" w:hAnsi="Arial" w:cs="Arial"/>
                <w:b/>
                <w:bCs/>
              </w:rPr>
              <w:t>er</w:t>
            </w:r>
            <w:r w:rsidRPr="00CE5C50">
              <w:rPr>
                <w:rFonts w:ascii="Arial" w:eastAsia="Arial" w:hAnsi="Arial" w:cs="Arial"/>
                <w:b/>
                <w:bCs/>
                <w:spacing w:val="-1"/>
              </w:rPr>
              <w:t xml:space="preserve"> </w:t>
            </w:r>
            <w:r w:rsidRPr="00CE5C50">
              <w:rPr>
                <w:rFonts w:ascii="Arial" w:eastAsia="Arial" w:hAnsi="Arial" w:cs="Arial"/>
                <w:b/>
                <w:bCs/>
              </w:rPr>
              <w:t>u</w:t>
            </w:r>
            <w:r w:rsidRPr="00CE5C50">
              <w:rPr>
                <w:rFonts w:ascii="Arial" w:eastAsia="Arial" w:hAnsi="Arial" w:cs="Arial"/>
                <w:b/>
                <w:bCs/>
                <w:spacing w:val="-1"/>
              </w:rPr>
              <w:t>s</w:t>
            </w:r>
            <w:r w:rsidRPr="00CE5C50">
              <w:rPr>
                <w:rFonts w:ascii="Arial" w:eastAsia="Arial" w:hAnsi="Arial" w:cs="Arial"/>
                <w:b/>
                <w:bCs/>
              </w:rPr>
              <w:t>a</w:t>
            </w:r>
            <w:r w:rsidRPr="00CE5C50">
              <w:rPr>
                <w:rFonts w:ascii="Arial" w:eastAsia="Arial" w:hAnsi="Arial" w:cs="Arial"/>
                <w:b/>
                <w:bCs/>
                <w:spacing w:val="-1"/>
              </w:rPr>
              <w:t>g</w:t>
            </w:r>
            <w:r w:rsidRPr="00CE5C50">
              <w:rPr>
                <w:rFonts w:ascii="Arial" w:eastAsia="Arial" w:hAnsi="Arial" w:cs="Arial"/>
                <w:b/>
                <w:bCs/>
              </w:rPr>
              <w:t xml:space="preserve">e: </w:t>
            </w:r>
            <w:r w:rsidRPr="00CE5C50">
              <w:rPr>
                <w:rFonts w:ascii="Arial" w:eastAsia="Arial" w:hAnsi="Arial" w:cs="Arial"/>
              </w:rPr>
              <w:t>0.3</w:t>
            </w:r>
            <w:r w:rsidRPr="00CE5C50">
              <w:rPr>
                <w:rFonts w:ascii="Arial" w:eastAsia="Arial" w:hAnsi="Arial" w:cs="Arial"/>
                <w:spacing w:val="-2"/>
              </w:rPr>
              <w:t>4</w:t>
            </w:r>
            <w:r w:rsidRPr="00CE5C50">
              <w:rPr>
                <w:rFonts w:ascii="Arial" w:eastAsia="Arial" w:hAnsi="Arial" w:cs="Arial"/>
              </w:rPr>
              <w:t>kg p</w:t>
            </w:r>
            <w:r w:rsidRPr="00CE5C50">
              <w:rPr>
                <w:rFonts w:ascii="Arial" w:eastAsia="Arial" w:hAnsi="Arial" w:cs="Arial"/>
                <w:spacing w:val="-1"/>
              </w:rPr>
              <w:t>e</w:t>
            </w:r>
            <w:r w:rsidRPr="00CE5C50">
              <w:rPr>
                <w:rFonts w:ascii="Arial" w:eastAsia="Arial" w:hAnsi="Arial" w:cs="Arial"/>
              </w:rPr>
              <w:t>r</w:t>
            </w:r>
            <w:r w:rsidRPr="00CE5C50">
              <w:rPr>
                <w:rFonts w:ascii="Arial" w:eastAsia="Arial" w:hAnsi="Arial" w:cs="Arial"/>
                <w:spacing w:val="2"/>
              </w:rPr>
              <w:t xml:space="preserve"> </w:t>
            </w:r>
            <w:r w:rsidRPr="00CE5C50">
              <w:rPr>
                <w:rFonts w:ascii="Arial" w:eastAsia="Arial" w:hAnsi="Arial" w:cs="Arial"/>
                <w:spacing w:val="-4"/>
              </w:rPr>
              <w:t>M</w:t>
            </w:r>
            <w:r w:rsidRPr="00CE5C50">
              <w:rPr>
                <w:rFonts w:ascii="Arial" w:eastAsia="Arial" w:hAnsi="Arial" w:cs="Arial"/>
              </w:rPr>
              <w:t>3</w:t>
            </w:r>
          </w:p>
        </w:tc>
        <w:tc>
          <w:tcPr>
            <w:tcW w:w="2605"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jc w:val="center"/>
              <w:rPr>
                <w:rFonts w:ascii="Calibri" w:hAnsi="Calibri"/>
                <w:b/>
                <w:bCs/>
                <w:lang w:eastAsia="en-GB"/>
              </w:rPr>
            </w:pPr>
          </w:p>
          <w:p w:rsidR="00960821" w:rsidRPr="00CE5C50" w:rsidRDefault="00960821" w:rsidP="00960821">
            <w:pPr>
              <w:jc w:val="center"/>
              <w:rPr>
                <w:rFonts w:ascii="Calibri" w:hAnsi="Calibri"/>
                <w:b/>
                <w:bCs/>
                <w:lang w:eastAsia="en-GB"/>
              </w:rPr>
            </w:pPr>
            <w:r w:rsidRPr="00CE5C50">
              <w:rPr>
                <w:rFonts w:ascii="Calibri" w:hAnsi="Calibri"/>
                <w:b/>
                <w:bCs/>
                <w:lang w:eastAsia="en-GB"/>
              </w:rPr>
              <w:t>17.92</w:t>
            </w:r>
          </w:p>
        </w:tc>
        <w:tc>
          <w:tcPr>
            <w:tcW w:w="26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15.50</w:t>
            </w:r>
          </w:p>
        </w:tc>
        <w:tc>
          <w:tcPr>
            <w:tcW w:w="2602"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-2.42</w:t>
            </w:r>
          </w:p>
        </w:tc>
      </w:tr>
      <w:tr w:rsidR="00960821" w:rsidRPr="00CE5C50" w:rsidTr="00066076">
        <w:trPr>
          <w:trHeight w:hRule="exact" w:val="2058"/>
        </w:trPr>
        <w:tc>
          <w:tcPr>
            <w:tcW w:w="25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before="9" w:after="0" w:line="240" w:lineRule="exact"/>
              <w:rPr>
                <w:sz w:val="24"/>
                <w:szCs w:val="24"/>
              </w:rPr>
            </w:pPr>
          </w:p>
          <w:p w:rsidR="00960821" w:rsidRPr="00CE5C50" w:rsidRDefault="00960821" w:rsidP="00960821">
            <w:pPr>
              <w:spacing w:after="0" w:line="240" w:lineRule="auto"/>
              <w:ind w:left="102" w:right="-20"/>
              <w:rPr>
                <w:rFonts w:ascii="Arial" w:eastAsia="Arial" w:hAnsi="Arial" w:cs="Arial"/>
              </w:rPr>
            </w:pPr>
            <w:r w:rsidRPr="00CE5C50">
              <w:rPr>
                <w:rFonts w:ascii="Arial" w:eastAsia="Arial" w:hAnsi="Arial" w:cs="Arial"/>
                <w:b/>
                <w:bCs/>
                <w:spacing w:val="-1"/>
              </w:rPr>
              <w:t>N</w:t>
            </w:r>
            <w:r w:rsidRPr="00CE5C50">
              <w:rPr>
                <w:rFonts w:ascii="Arial" w:eastAsia="Arial" w:hAnsi="Arial" w:cs="Arial"/>
                <w:b/>
                <w:bCs/>
              </w:rPr>
              <w:t>on rec</w:t>
            </w:r>
            <w:r w:rsidRPr="00CE5C50">
              <w:rPr>
                <w:rFonts w:ascii="Arial" w:eastAsia="Arial" w:hAnsi="Arial" w:cs="Arial"/>
                <w:b/>
                <w:bCs/>
                <w:spacing w:val="-5"/>
              </w:rPr>
              <w:t>y</w:t>
            </w:r>
            <w:r w:rsidRPr="00CE5C50">
              <w:rPr>
                <w:rFonts w:ascii="Arial" w:eastAsia="Arial" w:hAnsi="Arial" w:cs="Arial"/>
                <w:b/>
                <w:bCs/>
              </w:rPr>
              <w:t>cled</w:t>
            </w:r>
            <w:r w:rsidRPr="00CE5C50">
              <w:rPr>
                <w:rFonts w:ascii="Arial" w:eastAsia="Arial" w:hAnsi="Arial" w:cs="Arial"/>
                <w:b/>
                <w:bCs/>
                <w:spacing w:val="-1"/>
              </w:rPr>
              <w:t xml:space="preserve"> </w:t>
            </w:r>
            <w:r w:rsidRPr="00CE5C50">
              <w:rPr>
                <w:rFonts w:ascii="Arial" w:eastAsia="Arial" w:hAnsi="Arial" w:cs="Arial"/>
                <w:b/>
                <w:bCs/>
                <w:spacing w:val="3"/>
              </w:rPr>
              <w:t>w</w:t>
            </w:r>
            <w:r w:rsidRPr="00CE5C50">
              <w:rPr>
                <w:rFonts w:ascii="Arial" w:eastAsia="Arial" w:hAnsi="Arial" w:cs="Arial"/>
                <w:b/>
                <w:bCs/>
              </w:rPr>
              <w:t>a</w:t>
            </w:r>
            <w:r w:rsidRPr="00CE5C50">
              <w:rPr>
                <w:rFonts w:ascii="Arial" w:eastAsia="Arial" w:hAnsi="Arial" w:cs="Arial"/>
                <w:b/>
                <w:bCs/>
                <w:spacing w:val="-1"/>
              </w:rPr>
              <w:t>s</w:t>
            </w:r>
            <w:r w:rsidRPr="00CE5C50">
              <w:rPr>
                <w:rFonts w:ascii="Arial" w:eastAsia="Arial" w:hAnsi="Arial" w:cs="Arial"/>
                <w:b/>
                <w:bCs/>
                <w:spacing w:val="1"/>
              </w:rPr>
              <w:t>t</w:t>
            </w:r>
            <w:r w:rsidRPr="00CE5C50">
              <w:rPr>
                <w:rFonts w:ascii="Arial" w:eastAsia="Arial" w:hAnsi="Arial" w:cs="Arial"/>
                <w:b/>
                <w:bCs/>
              </w:rPr>
              <w:t>e</w:t>
            </w:r>
          </w:p>
          <w:p w:rsidR="00960821" w:rsidRPr="00CE5C50" w:rsidRDefault="00960821" w:rsidP="00960821">
            <w:pPr>
              <w:spacing w:before="1" w:after="0" w:line="260" w:lineRule="exact"/>
              <w:rPr>
                <w:sz w:val="26"/>
                <w:szCs w:val="26"/>
              </w:rPr>
            </w:pPr>
          </w:p>
          <w:p w:rsidR="00960821" w:rsidRPr="00CE5C50" w:rsidRDefault="00960821" w:rsidP="00960821">
            <w:pPr>
              <w:spacing w:after="0" w:line="252" w:lineRule="exact"/>
              <w:ind w:left="102" w:right="191"/>
              <w:rPr>
                <w:rFonts w:ascii="Arial" w:eastAsia="Arial" w:hAnsi="Arial" w:cs="Arial"/>
              </w:rPr>
            </w:pPr>
            <w:r w:rsidRPr="00CE5C50">
              <w:rPr>
                <w:rFonts w:ascii="Arial" w:eastAsia="Arial" w:hAnsi="Arial" w:cs="Arial"/>
                <w:spacing w:val="-1"/>
              </w:rPr>
              <w:t>Cli</w:t>
            </w:r>
            <w:r w:rsidRPr="00CE5C50">
              <w:rPr>
                <w:rFonts w:ascii="Arial" w:eastAsia="Arial" w:hAnsi="Arial" w:cs="Arial"/>
              </w:rPr>
              <w:t>n</w:t>
            </w:r>
            <w:r w:rsidRPr="00CE5C50">
              <w:rPr>
                <w:rFonts w:ascii="Arial" w:eastAsia="Arial" w:hAnsi="Arial" w:cs="Arial"/>
                <w:spacing w:val="-1"/>
              </w:rPr>
              <w:t>i</w:t>
            </w:r>
            <w:r w:rsidRPr="00CE5C50">
              <w:rPr>
                <w:rFonts w:ascii="Arial" w:eastAsia="Arial" w:hAnsi="Arial" w:cs="Arial"/>
              </w:rPr>
              <w:t xml:space="preserve">cal </w:t>
            </w:r>
            <w:r w:rsidRPr="00CE5C50">
              <w:rPr>
                <w:rFonts w:ascii="Arial" w:eastAsia="Arial" w:hAnsi="Arial" w:cs="Arial"/>
                <w:spacing w:val="1"/>
              </w:rPr>
              <w:t>I</w:t>
            </w:r>
            <w:r w:rsidRPr="00CE5C50">
              <w:rPr>
                <w:rFonts w:ascii="Arial" w:eastAsia="Arial" w:hAnsi="Arial" w:cs="Arial"/>
              </w:rPr>
              <w:t>nc</w:t>
            </w:r>
            <w:r w:rsidRPr="00CE5C50">
              <w:rPr>
                <w:rFonts w:ascii="Arial" w:eastAsia="Arial" w:hAnsi="Arial" w:cs="Arial"/>
                <w:spacing w:val="-1"/>
              </w:rPr>
              <w:t>i</w:t>
            </w:r>
            <w:r w:rsidRPr="00CE5C50">
              <w:rPr>
                <w:rFonts w:ascii="Arial" w:eastAsia="Arial" w:hAnsi="Arial" w:cs="Arial"/>
              </w:rPr>
              <w:t>n</w:t>
            </w:r>
            <w:r w:rsidRPr="00CE5C50">
              <w:rPr>
                <w:rFonts w:ascii="Arial" w:eastAsia="Arial" w:hAnsi="Arial" w:cs="Arial"/>
                <w:spacing w:val="-1"/>
              </w:rPr>
              <w:t>e</w:t>
            </w:r>
            <w:r w:rsidRPr="00CE5C50">
              <w:rPr>
                <w:rFonts w:ascii="Arial" w:eastAsia="Arial" w:hAnsi="Arial" w:cs="Arial"/>
                <w:spacing w:val="1"/>
              </w:rPr>
              <w:t>r</w:t>
            </w:r>
            <w:r w:rsidRPr="00CE5C50">
              <w:rPr>
                <w:rFonts w:ascii="Arial" w:eastAsia="Arial" w:hAnsi="Arial" w:cs="Arial"/>
              </w:rPr>
              <w:t>ated</w:t>
            </w:r>
            <w:r w:rsidRPr="00CE5C50">
              <w:rPr>
                <w:rFonts w:ascii="Arial" w:eastAsia="Arial" w:hAnsi="Arial" w:cs="Arial"/>
                <w:spacing w:val="1"/>
              </w:rPr>
              <w:t xml:space="preserve"> </w:t>
            </w:r>
            <w:r w:rsidRPr="00CE5C50">
              <w:rPr>
                <w:rFonts w:ascii="Arial" w:eastAsia="Arial" w:hAnsi="Arial" w:cs="Arial"/>
              </w:rPr>
              <w:t>a</w:t>
            </w:r>
            <w:r w:rsidRPr="00CE5C50">
              <w:rPr>
                <w:rFonts w:ascii="Arial" w:eastAsia="Arial" w:hAnsi="Arial" w:cs="Arial"/>
                <w:spacing w:val="-1"/>
              </w:rPr>
              <w:t>l</w:t>
            </w:r>
            <w:r w:rsidRPr="00CE5C50">
              <w:rPr>
                <w:rFonts w:ascii="Arial" w:eastAsia="Arial" w:hAnsi="Arial" w:cs="Arial"/>
              </w:rPr>
              <w:t xml:space="preserve">l </w:t>
            </w:r>
            <w:r w:rsidRPr="00CE5C50">
              <w:rPr>
                <w:rFonts w:ascii="Arial" w:eastAsia="Arial" w:hAnsi="Arial" w:cs="Arial"/>
                <w:spacing w:val="1"/>
              </w:rPr>
              <w:t>t</w:t>
            </w:r>
            <w:r w:rsidRPr="00CE5C50">
              <w:rPr>
                <w:rFonts w:ascii="Arial" w:eastAsia="Arial" w:hAnsi="Arial" w:cs="Arial"/>
                <w:spacing w:val="-2"/>
              </w:rPr>
              <w:t>y</w:t>
            </w:r>
            <w:r w:rsidRPr="00CE5C50">
              <w:rPr>
                <w:rFonts w:ascii="Arial" w:eastAsia="Arial" w:hAnsi="Arial" w:cs="Arial"/>
              </w:rPr>
              <w:t>p</w:t>
            </w:r>
            <w:r w:rsidRPr="00CE5C50">
              <w:rPr>
                <w:rFonts w:ascii="Arial" w:eastAsia="Arial" w:hAnsi="Arial" w:cs="Arial"/>
                <w:spacing w:val="-1"/>
              </w:rPr>
              <w:t>e</w:t>
            </w:r>
            <w:r w:rsidRPr="00CE5C50">
              <w:rPr>
                <w:rFonts w:ascii="Arial" w:eastAsia="Arial" w:hAnsi="Arial" w:cs="Arial"/>
              </w:rPr>
              <w:t>s</w:t>
            </w:r>
          </w:p>
          <w:p w:rsidR="00960821" w:rsidRPr="00CE5C50" w:rsidRDefault="00960821" w:rsidP="00960821">
            <w:pPr>
              <w:spacing w:after="0" w:line="248" w:lineRule="exact"/>
              <w:ind w:left="102" w:right="-20"/>
              <w:rPr>
                <w:rFonts w:ascii="Arial" w:eastAsia="Arial" w:hAnsi="Arial" w:cs="Arial"/>
              </w:rPr>
            </w:pPr>
            <w:r w:rsidRPr="00CE5C50">
              <w:rPr>
                <w:rFonts w:ascii="Arial" w:eastAsia="Arial" w:hAnsi="Arial" w:cs="Arial"/>
                <w:spacing w:val="-1"/>
              </w:rPr>
              <w:t>Cli</w:t>
            </w:r>
            <w:r w:rsidRPr="00CE5C50">
              <w:rPr>
                <w:rFonts w:ascii="Arial" w:eastAsia="Arial" w:hAnsi="Arial" w:cs="Arial"/>
              </w:rPr>
              <w:t>n</w:t>
            </w:r>
            <w:r w:rsidRPr="00CE5C50">
              <w:rPr>
                <w:rFonts w:ascii="Arial" w:eastAsia="Arial" w:hAnsi="Arial" w:cs="Arial"/>
                <w:spacing w:val="-1"/>
              </w:rPr>
              <w:t>i</w:t>
            </w:r>
            <w:r w:rsidRPr="00CE5C50">
              <w:rPr>
                <w:rFonts w:ascii="Arial" w:eastAsia="Arial" w:hAnsi="Arial" w:cs="Arial"/>
              </w:rPr>
              <w:t xml:space="preserve">cal </w:t>
            </w:r>
            <w:r w:rsidRPr="00CE5C50">
              <w:rPr>
                <w:rFonts w:ascii="Arial" w:eastAsia="Arial" w:hAnsi="Arial" w:cs="Arial"/>
                <w:spacing w:val="-1"/>
              </w:rPr>
              <w:t>Al</w:t>
            </w:r>
            <w:r w:rsidRPr="00CE5C50">
              <w:rPr>
                <w:rFonts w:ascii="Arial" w:eastAsia="Arial" w:hAnsi="Arial" w:cs="Arial"/>
                <w:spacing w:val="1"/>
              </w:rPr>
              <w:t>t</w:t>
            </w:r>
            <w:r w:rsidRPr="00CE5C50">
              <w:rPr>
                <w:rFonts w:ascii="Arial" w:eastAsia="Arial" w:hAnsi="Arial" w:cs="Arial"/>
              </w:rPr>
              <w:t>erna</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spacing w:val="-2"/>
              </w:rPr>
              <w:t>v</w:t>
            </w:r>
            <w:r w:rsidRPr="00CE5C50">
              <w:rPr>
                <w:rFonts w:ascii="Arial" w:eastAsia="Arial" w:hAnsi="Arial" w:cs="Arial"/>
              </w:rPr>
              <w:t>e</w:t>
            </w:r>
          </w:p>
          <w:p w:rsidR="00960821" w:rsidRPr="00CE5C50" w:rsidRDefault="00960821" w:rsidP="00960821">
            <w:pPr>
              <w:spacing w:before="1" w:after="0" w:line="240" w:lineRule="auto"/>
              <w:ind w:left="102" w:right="-20"/>
              <w:rPr>
                <w:rFonts w:ascii="Arial" w:eastAsia="Arial" w:hAnsi="Arial" w:cs="Arial"/>
              </w:rPr>
            </w:pPr>
            <w:r w:rsidRPr="00CE5C50">
              <w:rPr>
                <w:rFonts w:ascii="Arial" w:eastAsia="Arial" w:hAnsi="Arial" w:cs="Arial"/>
                <w:spacing w:val="1"/>
              </w:rPr>
              <w:t>tr</w:t>
            </w:r>
            <w:r w:rsidRPr="00CE5C50">
              <w:rPr>
                <w:rFonts w:ascii="Arial" w:eastAsia="Arial" w:hAnsi="Arial" w:cs="Arial"/>
              </w:rPr>
              <w:t>e</w:t>
            </w:r>
            <w:r w:rsidRPr="00CE5C50">
              <w:rPr>
                <w:rFonts w:ascii="Arial" w:eastAsia="Arial" w:hAnsi="Arial" w:cs="Arial"/>
                <w:spacing w:val="-3"/>
              </w:rPr>
              <w:t>a</w:t>
            </w:r>
            <w:r w:rsidRPr="00CE5C50">
              <w:rPr>
                <w:rFonts w:ascii="Arial" w:eastAsia="Arial" w:hAnsi="Arial" w:cs="Arial"/>
                <w:spacing w:val="1"/>
              </w:rPr>
              <w:t>tm</w:t>
            </w:r>
            <w:r w:rsidRPr="00CE5C50">
              <w:rPr>
                <w:rFonts w:ascii="Arial" w:eastAsia="Arial" w:hAnsi="Arial" w:cs="Arial"/>
              </w:rPr>
              <w:t>e</w:t>
            </w:r>
            <w:r w:rsidRPr="00CE5C50">
              <w:rPr>
                <w:rFonts w:ascii="Arial" w:eastAsia="Arial" w:hAnsi="Arial" w:cs="Arial"/>
                <w:spacing w:val="-3"/>
              </w:rPr>
              <w:t>n</w:t>
            </w:r>
            <w:r w:rsidRPr="00CE5C50">
              <w:rPr>
                <w:rFonts w:ascii="Arial" w:eastAsia="Arial" w:hAnsi="Arial" w:cs="Arial"/>
              </w:rPr>
              <w:t>t</w:t>
            </w:r>
          </w:p>
          <w:p w:rsidR="00960821" w:rsidRPr="00CE5C50" w:rsidRDefault="00960821" w:rsidP="00960821">
            <w:pPr>
              <w:spacing w:after="0" w:line="253" w:lineRule="exact"/>
              <w:ind w:left="102" w:right="-20"/>
              <w:rPr>
                <w:rFonts w:ascii="Arial" w:eastAsia="Arial" w:hAnsi="Arial" w:cs="Arial"/>
              </w:rPr>
            </w:pPr>
            <w:r w:rsidRPr="00CE5C50">
              <w:rPr>
                <w:rFonts w:ascii="Arial" w:eastAsia="Arial" w:hAnsi="Arial" w:cs="Arial"/>
                <w:spacing w:val="1"/>
              </w:rPr>
              <w:t>G</w:t>
            </w:r>
            <w:r w:rsidRPr="00CE5C50">
              <w:rPr>
                <w:rFonts w:ascii="Arial" w:eastAsia="Arial" w:hAnsi="Arial" w:cs="Arial"/>
              </w:rPr>
              <w:t>e</w:t>
            </w:r>
            <w:r w:rsidRPr="00CE5C50">
              <w:rPr>
                <w:rFonts w:ascii="Arial" w:eastAsia="Arial" w:hAnsi="Arial" w:cs="Arial"/>
                <w:spacing w:val="-1"/>
              </w:rPr>
              <w:t>n</w:t>
            </w:r>
            <w:r w:rsidRPr="00CE5C50">
              <w:rPr>
                <w:rFonts w:ascii="Arial" w:eastAsia="Arial" w:hAnsi="Arial" w:cs="Arial"/>
              </w:rPr>
              <w:t xml:space="preserve">eral </w:t>
            </w:r>
            <w:r w:rsidRPr="00CE5C50">
              <w:rPr>
                <w:rFonts w:ascii="Arial" w:eastAsia="Arial" w:hAnsi="Arial" w:cs="Arial"/>
                <w:spacing w:val="-3"/>
              </w:rPr>
              <w:t>w</w:t>
            </w:r>
            <w:r w:rsidRPr="00CE5C50">
              <w:rPr>
                <w:rFonts w:ascii="Arial" w:eastAsia="Arial" w:hAnsi="Arial" w:cs="Arial"/>
              </w:rPr>
              <w:t>aste</w:t>
            </w:r>
          </w:p>
        </w:tc>
        <w:tc>
          <w:tcPr>
            <w:tcW w:w="2605"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jc w:val="center"/>
              <w:rPr>
                <w:rFonts w:ascii="Calibri" w:hAnsi="Calibri"/>
                <w:b/>
                <w:bCs/>
                <w:lang w:eastAsia="en-GB"/>
              </w:rPr>
            </w:pPr>
          </w:p>
          <w:p w:rsidR="00960821" w:rsidRPr="00CE5C50" w:rsidRDefault="00960821" w:rsidP="00960821">
            <w:pPr>
              <w:jc w:val="center"/>
              <w:rPr>
                <w:rFonts w:ascii="Calibri" w:hAnsi="Calibri"/>
                <w:b/>
                <w:bCs/>
                <w:lang w:eastAsia="en-GB"/>
              </w:rPr>
            </w:pPr>
            <w:r w:rsidRPr="00CE5C50">
              <w:rPr>
                <w:rFonts w:ascii="Calibri" w:hAnsi="Calibri"/>
                <w:b/>
                <w:bCs/>
                <w:lang w:eastAsia="en-GB"/>
              </w:rPr>
              <w:t>22.08</w:t>
            </w:r>
          </w:p>
          <w:p w:rsidR="00960821" w:rsidRPr="00CE5C50" w:rsidRDefault="00960821" w:rsidP="00960821">
            <w:pPr>
              <w:jc w:val="center"/>
              <w:rPr>
                <w:rFonts w:ascii="Calibri" w:hAnsi="Calibri"/>
                <w:b/>
                <w:bCs/>
                <w:lang w:eastAsia="en-GB"/>
              </w:rPr>
            </w:pPr>
            <w:r w:rsidRPr="00CE5C50">
              <w:rPr>
                <w:rFonts w:ascii="Calibri" w:hAnsi="Calibri"/>
                <w:b/>
                <w:bCs/>
                <w:lang w:eastAsia="en-GB"/>
              </w:rPr>
              <w:t>18.80</w:t>
            </w:r>
          </w:p>
          <w:p w:rsidR="00960821" w:rsidRPr="00CE5C50" w:rsidRDefault="00960821" w:rsidP="00960821">
            <w:pPr>
              <w:jc w:val="center"/>
              <w:rPr>
                <w:rFonts w:ascii="Calibri" w:hAnsi="Calibri"/>
                <w:b/>
                <w:bCs/>
                <w:lang w:eastAsia="en-GB"/>
              </w:rPr>
            </w:pPr>
            <w:r w:rsidRPr="00CE5C50">
              <w:rPr>
                <w:rFonts w:ascii="Calibri" w:hAnsi="Calibri"/>
                <w:b/>
                <w:bCs/>
                <w:lang w:eastAsia="en-GB"/>
              </w:rPr>
              <w:t>66.54</w:t>
            </w:r>
          </w:p>
          <w:p w:rsidR="00960821" w:rsidRPr="00CE5C50" w:rsidRDefault="00960821" w:rsidP="00960821">
            <w:pPr>
              <w:jc w:val="center"/>
              <w:rPr>
                <w:rFonts w:ascii="Calibri" w:hAnsi="Calibri"/>
                <w:b/>
                <w:bCs/>
                <w:lang w:eastAsia="en-GB"/>
              </w:rPr>
            </w:pPr>
            <w:r w:rsidRPr="00CE5C50">
              <w:rPr>
                <w:rFonts w:ascii="Calibri" w:hAnsi="Calibri"/>
                <w:b/>
                <w:bCs/>
                <w:lang w:eastAsia="en-GB"/>
              </w:rPr>
              <w:t>66.54</w:t>
            </w:r>
          </w:p>
          <w:p w:rsidR="00960821" w:rsidRPr="00CE5C50" w:rsidRDefault="00960821" w:rsidP="00960821">
            <w:pPr>
              <w:jc w:val="center"/>
              <w:rPr>
                <w:rFonts w:ascii="Calibri" w:hAnsi="Calibri"/>
                <w:b/>
                <w:bCs/>
                <w:lang w:eastAsia="en-GB"/>
              </w:rPr>
            </w:pPr>
          </w:p>
        </w:tc>
        <w:tc>
          <w:tcPr>
            <w:tcW w:w="26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12.65</w:t>
            </w:r>
          </w:p>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19.42</w:t>
            </w:r>
          </w:p>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113.45</w:t>
            </w:r>
          </w:p>
        </w:tc>
        <w:tc>
          <w:tcPr>
            <w:tcW w:w="2602"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jc w:val="center"/>
              <w:rPr>
                <w:rFonts w:ascii="Arial" w:eastAsia="Arial" w:hAnsi="Arial" w:cs="Arial"/>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-9.43</w:t>
            </w:r>
          </w:p>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widowControl/>
              <w:spacing w:after="0" w:line="240" w:lineRule="auto"/>
              <w:ind w:left="460" w:right="-20"/>
              <w:contextualSpacing/>
              <w:jc w:val="both"/>
              <w:rPr>
                <w:rFonts w:ascii="Arial" w:eastAsia="Arial" w:hAnsi="Arial" w:cs="Arial"/>
                <w:b/>
              </w:rPr>
            </w:pPr>
            <w:r w:rsidRPr="00CE5C50">
              <w:rPr>
                <w:rFonts w:ascii="Arial" w:eastAsia="Arial" w:hAnsi="Arial" w:cs="Arial"/>
                <w:b/>
              </w:rPr>
              <w:t xml:space="preserve">         +0.62</w:t>
            </w:r>
          </w:p>
          <w:p w:rsidR="00960821" w:rsidRPr="00CE5C50" w:rsidRDefault="00960821" w:rsidP="00960821">
            <w:pPr>
              <w:widowControl/>
              <w:spacing w:after="0" w:line="240" w:lineRule="auto"/>
              <w:ind w:left="460" w:right="-20"/>
              <w:contextualSpacing/>
              <w:jc w:val="both"/>
              <w:rPr>
                <w:rFonts w:ascii="Arial" w:eastAsia="Arial" w:hAnsi="Arial" w:cs="Arial"/>
                <w:b/>
              </w:rPr>
            </w:pPr>
          </w:p>
          <w:p w:rsidR="00960821" w:rsidRPr="00CE5C50" w:rsidRDefault="00960821" w:rsidP="00960821">
            <w:pPr>
              <w:widowControl/>
              <w:spacing w:after="0" w:line="240" w:lineRule="auto"/>
              <w:ind w:left="460" w:right="-20"/>
              <w:contextualSpacing/>
              <w:jc w:val="both"/>
              <w:rPr>
                <w:rFonts w:ascii="Arial" w:eastAsia="Arial" w:hAnsi="Arial" w:cs="Arial"/>
              </w:rPr>
            </w:pPr>
            <w:r w:rsidRPr="00CE5C50">
              <w:rPr>
                <w:rFonts w:ascii="Arial" w:eastAsia="Arial" w:hAnsi="Arial" w:cs="Arial"/>
                <w:b/>
              </w:rPr>
              <w:t xml:space="preserve">        +46.91</w:t>
            </w:r>
          </w:p>
        </w:tc>
      </w:tr>
      <w:tr w:rsidR="00960821" w:rsidRPr="00CE5C50" w:rsidTr="00066076">
        <w:trPr>
          <w:trHeight w:hRule="exact" w:val="1781"/>
        </w:trPr>
        <w:tc>
          <w:tcPr>
            <w:tcW w:w="25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before="9" w:after="0" w:line="240" w:lineRule="exact"/>
              <w:rPr>
                <w:sz w:val="24"/>
                <w:szCs w:val="24"/>
              </w:rPr>
            </w:pPr>
          </w:p>
          <w:p w:rsidR="00960821" w:rsidRPr="00CE5C50" w:rsidRDefault="00960821" w:rsidP="00960821">
            <w:pPr>
              <w:spacing w:after="0" w:line="240" w:lineRule="auto"/>
              <w:ind w:left="102" w:right="-20"/>
              <w:rPr>
                <w:rFonts w:ascii="Arial" w:eastAsia="Arial" w:hAnsi="Arial" w:cs="Arial"/>
              </w:rPr>
            </w:pPr>
            <w:r w:rsidRPr="00CE5C50">
              <w:rPr>
                <w:rFonts w:ascii="Arial" w:eastAsia="Arial" w:hAnsi="Arial" w:cs="Arial"/>
                <w:b/>
                <w:bCs/>
                <w:spacing w:val="-1"/>
              </w:rPr>
              <w:t>R</w:t>
            </w:r>
            <w:r w:rsidRPr="00CE5C50">
              <w:rPr>
                <w:rFonts w:ascii="Arial" w:eastAsia="Arial" w:hAnsi="Arial" w:cs="Arial"/>
                <w:b/>
                <w:bCs/>
              </w:rPr>
              <w:t>e</w:t>
            </w:r>
            <w:r w:rsidRPr="00CE5C50">
              <w:rPr>
                <w:rFonts w:ascii="Arial" w:eastAsia="Arial" w:hAnsi="Arial" w:cs="Arial"/>
                <w:b/>
                <w:bCs/>
                <w:spacing w:val="2"/>
              </w:rPr>
              <w:t>c</w:t>
            </w:r>
            <w:r w:rsidRPr="00CE5C50">
              <w:rPr>
                <w:rFonts w:ascii="Arial" w:eastAsia="Arial" w:hAnsi="Arial" w:cs="Arial"/>
                <w:b/>
                <w:bCs/>
                <w:spacing w:val="-5"/>
              </w:rPr>
              <w:t>y</w:t>
            </w:r>
            <w:r w:rsidRPr="00CE5C50">
              <w:rPr>
                <w:rFonts w:ascii="Arial" w:eastAsia="Arial" w:hAnsi="Arial" w:cs="Arial"/>
                <w:b/>
                <w:bCs/>
              </w:rPr>
              <w:t>cled</w:t>
            </w:r>
            <w:r w:rsidRPr="00CE5C50">
              <w:rPr>
                <w:rFonts w:ascii="Arial" w:eastAsia="Arial" w:hAnsi="Arial" w:cs="Arial"/>
                <w:b/>
                <w:bCs/>
                <w:spacing w:val="1"/>
              </w:rPr>
              <w:t xml:space="preserve"> </w:t>
            </w:r>
            <w:r w:rsidRPr="00CE5C50">
              <w:rPr>
                <w:rFonts w:ascii="Arial" w:eastAsia="Arial" w:hAnsi="Arial" w:cs="Arial"/>
                <w:b/>
                <w:bCs/>
              </w:rPr>
              <w:t>Waste</w:t>
            </w:r>
          </w:p>
          <w:p w:rsidR="00960821" w:rsidRPr="00CE5C50" w:rsidRDefault="00960821" w:rsidP="00960821">
            <w:pPr>
              <w:spacing w:before="1" w:after="0" w:line="260" w:lineRule="exact"/>
              <w:rPr>
                <w:sz w:val="26"/>
                <w:szCs w:val="26"/>
              </w:rPr>
            </w:pPr>
          </w:p>
          <w:p w:rsidR="00960821" w:rsidRPr="00CE5C50" w:rsidRDefault="00960821" w:rsidP="00960821">
            <w:pPr>
              <w:spacing w:after="0" w:line="252" w:lineRule="exact"/>
              <w:ind w:left="102" w:right="755"/>
              <w:rPr>
                <w:rFonts w:ascii="Arial" w:eastAsia="Arial" w:hAnsi="Arial" w:cs="Arial"/>
              </w:rPr>
            </w:pPr>
            <w:r w:rsidRPr="00CE5C50">
              <w:rPr>
                <w:rFonts w:ascii="Arial" w:eastAsia="Arial" w:hAnsi="Arial" w:cs="Arial"/>
                <w:spacing w:val="-2"/>
              </w:rPr>
              <w:t>M</w:t>
            </w:r>
            <w:r w:rsidRPr="00CE5C50">
              <w:rPr>
                <w:rFonts w:ascii="Arial" w:eastAsia="Arial" w:hAnsi="Arial" w:cs="Arial"/>
                <w:spacing w:val="1"/>
              </w:rPr>
              <w:t>i</w:t>
            </w:r>
            <w:r w:rsidRPr="00CE5C50">
              <w:rPr>
                <w:rFonts w:ascii="Arial" w:eastAsia="Arial" w:hAnsi="Arial" w:cs="Arial"/>
                <w:spacing w:val="-2"/>
              </w:rPr>
              <w:t>x</w:t>
            </w:r>
            <w:r w:rsidRPr="00CE5C50">
              <w:rPr>
                <w:rFonts w:ascii="Arial" w:eastAsia="Arial" w:hAnsi="Arial" w:cs="Arial"/>
              </w:rPr>
              <w:t xml:space="preserve">ed </w:t>
            </w:r>
            <w:r w:rsidRPr="00CE5C50">
              <w:rPr>
                <w:rFonts w:ascii="Arial" w:eastAsia="Arial" w:hAnsi="Arial" w:cs="Arial"/>
                <w:spacing w:val="1"/>
              </w:rPr>
              <w:t>m</w:t>
            </w:r>
            <w:r w:rsidRPr="00CE5C50">
              <w:rPr>
                <w:rFonts w:ascii="Arial" w:eastAsia="Arial" w:hAnsi="Arial" w:cs="Arial"/>
              </w:rPr>
              <w:t>u</w:t>
            </w:r>
            <w:r w:rsidRPr="00CE5C50">
              <w:rPr>
                <w:rFonts w:ascii="Arial" w:eastAsia="Arial" w:hAnsi="Arial" w:cs="Arial"/>
                <w:spacing w:val="-1"/>
              </w:rPr>
              <w:t>ni</w:t>
            </w:r>
            <w:r w:rsidRPr="00CE5C50">
              <w:rPr>
                <w:rFonts w:ascii="Arial" w:eastAsia="Arial" w:hAnsi="Arial" w:cs="Arial"/>
              </w:rPr>
              <w:t>c</w:t>
            </w:r>
            <w:r w:rsidRPr="00CE5C50">
              <w:rPr>
                <w:rFonts w:ascii="Arial" w:eastAsia="Arial" w:hAnsi="Arial" w:cs="Arial"/>
                <w:spacing w:val="-1"/>
              </w:rPr>
              <w:t>i</w:t>
            </w:r>
            <w:r w:rsidRPr="00CE5C50">
              <w:rPr>
                <w:rFonts w:ascii="Arial" w:eastAsia="Arial" w:hAnsi="Arial" w:cs="Arial"/>
              </w:rPr>
              <w:t>p</w:t>
            </w:r>
            <w:r w:rsidRPr="00CE5C50">
              <w:rPr>
                <w:rFonts w:ascii="Arial" w:eastAsia="Arial" w:hAnsi="Arial" w:cs="Arial"/>
                <w:spacing w:val="-1"/>
              </w:rPr>
              <w:t>a</w:t>
            </w:r>
            <w:r w:rsidRPr="00CE5C50">
              <w:rPr>
                <w:rFonts w:ascii="Arial" w:eastAsia="Arial" w:hAnsi="Arial" w:cs="Arial"/>
              </w:rPr>
              <w:t xml:space="preserve">l </w:t>
            </w:r>
            <w:r w:rsidRPr="00CE5C50">
              <w:rPr>
                <w:rFonts w:ascii="Arial" w:eastAsia="Arial" w:hAnsi="Arial" w:cs="Arial"/>
                <w:spacing w:val="1"/>
              </w:rPr>
              <w:t>r</w:t>
            </w:r>
            <w:r w:rsidRPr="00CE5C50">
              <w:rPr>
                <w:rFonts w:ascii="Arial" w:eastAsia="Arial" w:hAnsi="Arial" w:cs="Arial"/>
              </w:rPr>
              <w:t>ec</w:t>
            </w:r>
            <w:r w:rsidRPr="00CE5C50">
              <w:rPr>
                <w:rFonts w:ascii="Arial" w:eastAsia="Arial" w:hAnsi="Arial" w:cs="Arial"/>
                <w:spacing w:val="-3"/>
              </w:rPr>
              <w:t>y</w:t>
            </w:r>
            <w:r w:rsidRPr="00CE5C50">
              <w:rPr>
                <w:rFonts w:ascii="Arial" w:eastAsia="Arial" w:hAnsi="Arial" w:cs="Arial"/>
              </w:rPr>
              <w:t>c</w:t>
            </w:r>
            <w:r w:rsidRPr="00CE5C50">
              <w:rPr>
                <w:rFonts w:ascii="Arial" w:eastAsia="Arial" w:hAnsi="Arial" w:cs="Arial"/>
                <w:spacing w:val="-1"/>
              </w:rPr>
              <w:t>l</w:t>
            </w:r>
            <w:r w:rsidRPr="00CE5C50">
              <w:rPr>
                <w:rFonts w:ascii="Arial" w:eastAsia="Arial" w:hAnsi="Arial" w:cs="Arial"/>
              </w:rPr>
              <w:t>ed :</w:t>
            </w:r>
          </w:p>
          <w:p w:rsidR="00960821" w:rsidRPr="00CE5C50" w:rsidRDefault="00960821" w:rsidP="00960821">
            <w:pPr>
              <w:spacing w:before="10" w:after="0" w:line="240" w:lineRule="exact"/>
              <w:rPr>
                <w:sz w:val="24"/>
                <w:szCs w:val="24"/>
              </w:rPr>
            </w:pPr>
          </w:p>
          <w:p w:rsidR="00960821" w:rsidRPr="00CE5C50" w:rsidRDefault="00960821" w:rsidP="00960821">
            <w:pPr>
              <w:spacing w:after="0" w:line="240" w:lineRule="auto"/>
              <w:ind w:left="102" w:right="-20"/>
              <w:rPr>
                <w:rFonts w:ascii="Arial" w:eastAsia="Arial" w:hAnsi="Arial" w:cs="Arial"/>
              </w:rPr>
            </w:pPr>
            <w:r w:rsidRPr="00CE5C50">
              <w:rPr>
                <w:rFonts w:ascii="Arial" w:eastAsia="Arial" w:hAnsi="Arial" w:cs="Arial"/>
                <w:spacing w:val="1"/>
              </w:rPr>
              <w:t>G</w:t>
            </w:r>
            <w:r w:rsidRPr="00CE5C50">
              <w:rPr>
                <w:rFonts w:ascii="Arial" w:eastAsia="Arial" w:hAnsi="Arial" w:cs="Arial"/>
                <w:spacing w:val="-1"/>
              </w:rPr>
              <w:t>l</w:t>
            </w:r>
            <w:r w:rsidRPr="00CE5C50">
              <w:rPr>
                <w:rFonts w:ascii="Arial" w:eastAsia="Arial" w:hAnsi="Arial" w:cs="Arial"/>
              </w:rPr>
              <w:t>ass</w:t>
            </w:r>
          </w:p>
        </w:tc>
        <w:tc>
          <w:tcPr>
            <w:tcW w:w="2605"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jc w:val="center"/>
              <w:rPr>
                <w:rFonts w:ascii="Calibri" w:hAnsi="Calibri"/>
                <w:b/>
                <w:bCs/>
                <w:lang w:eastAsia="en-GB"/>
              </w:rPr>
            </w:pPr>
          </w:p>
          <w:p w:rsidR="00960821" w:rsidRPr="00CE5C50" w:rsidRDefault="00960821" w:rsidP="00960821">
            <w:pPr>
              <w:jc w:val="center"/>
              <w:rPr>
                <w:rFonts w:ascii="Calibri" w:hAnsi="Calibri"/>
                <w:b/>
                <w:bCs/>
                <w:lang w:eastAsia="en-GB"/>
              </w:rPr>
            </w:pPr>
            <w:r w:rsidRPr="00CE5C50">
              <w:rPr>
                <w:rFonts w:ascii="Calibri" w:hAnsi="Calibri"/>
                <w:b/>
                <w:bCs/>
                <w:lang w:eastAsia="en-GB"/>
              </w:rPr>
              <w:t>1.34</w:t>
            </w:r>
          </w:p>
          <w:p w:rsidR="00960821" w:rsidRPr="00CE5C50" w:rsidRDefault="00960821" w:rsidP="00960821">
            <w:pPr>
              <w:jc w:val="center"/>
              <w:rPr>
                <w:rFonts w:ascii="Calibri" w:hAnsi="Calibri"/>
                <w:b/>
                <w:bCs/>
                <w:lang w:eastAsia="en-GB"/>
              </w:rPr>
            </w:pPr>
            <w:r w:rsidRPr="00CE5C50">
              <w:rPr>
                <w:rFonts w:ascii="Calibri" w:hAnsi="Calibri"/>
                <w:b/>
                <w:bCs/>
                <w:lang w:eastAsia="en-GB"/>
              </w:rPr>
              <w:t>70.02</w:t>
            </w:r>
          </w:p>
        </w:tc>
        <w:tc>
          <w:tcPr>
            <w:tcW w:w="26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2.39</w:t>
            </w:r>
          </w:p>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rPr>
            </w:pPr>
            <w:r w:rsidRPr="00CE5C50">
              <w:rPr>
                <w:rFonts w:ascii="Arial" w:eastAsia="Arial" w:hAnsi="Arial" w:cs="Arial"/>
                <w:b/>
              </w:rPr>
              <w:t>54.20</w:t>
            </w:r>
          </w:p>
        </w:tc>
        <w:tc>
          <w:tcPr>
            <w:tcW w:w="2602"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rPr>
                <w:rFonts w:ascii="Arial" w:eastAsia="Arial" w:hAnsi="Arial" w:cs="Arial"/>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+1.05</w:t>
            </w:r>
          </w:p>
          <w:p w:rsidR="00960821" w:rsidRPr="00CE5C50" w:rsidRDefault="00960821" w:rsidP="00960821">
            <w:pPr>
              <w:spacing w:after="0" w:line="240" w:lineRule="auto"/>
              <w:ind w:left="100" w:right="-20"/>
              <w:jc w:val="center"/>
              <w:rPr>
                <w:rFonts w:ascii="Arial" w:eastAsia="Arial" w:hAnsi="Arial" w:cs="Arial"/>
                <w:b/>
              </w:rPr>
            </w:pPr>
          </w:p>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-15.82</w:t>
            </w:r>
          </w:p>
        </w:tc>
      </w:tr>
      <w:tr w:rsidR="00960821" w:rsidRPr="00CE5C50" w:rsidTr="00066076">
        <w:trPr>
          <w:trHeight w:hRule="exact" w:val="629"/>
        </w:trPr>
        <w:tc>
          <w:tcPr>
            <w:tcW w:w="25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before="9" w:after="0" w:line="240" w:lineRule="exact"/>
              <w:rPr>
                <w:sz w:val="24"/>
                <w:szCs w:val="24"/>
              </w:rPr>
            </w:pPr>
          </w:p>
          <w:p w:rsidR="00960821" w:rsidRPr="00CE5C50" w:rsidRDefault="00960821" w:rsidP="00960821">
            <w:pPr>
              <w:spacing w:after="0" w:line="240" w:lineRule="auto"/>
              <w:ind w:left="102" w:right="-20"/>
              <w:rPr>
                <w:rFonts w:ascii="Arial" w:eastAsia="Arial" w:hAnsi="Arial" w:cs="Arial"/>
              </w:rPr>
            </w:pPr>
            <w:r w:rsidRPr="00CE5C50">
              <w:rPr>
                <w:rFonts w:ascii="Arial" w:eastAsia="Arial" w:hAnsi="Arial" w:cs="Arial"/>
                <w:b/>
                <w:bCs/>
                <w:spacing w:val="-3"/>
              </w:rPr>
              <w:t>T</w:t>
            </w:r>
            <w:r w:rsidRPr="00CE5C50">
              <w:rPr>
                <w:rFonts w:ascii="Arial" w:eastAsia="Arial" w:hAnsi="Arial" w:cs="Arial"/>
                <w:b/>
                <w:bCs/>
                <w:spacing w:val="1"/>
              </w:rPr>
              <w:t>O</w:t>
            </w:r>
            <w:r w:rsidRPr="00CE5C50">
              <w:rPr>
                <w:rFonts w:ascii="Arial" w:eastAsia="Arial" w:hAnsi="Arial" w:cs="Arial"/>
                <w:b/>
                <w:bCs/>
                <w:spacing w:val="2"/>
              </w:rPr>
              <w:t>T</w:t>
            </w:r>
            <w:r w:rsidRPr="00CE5C50">
              <w:rPr>
                <w:rFonts w:ascii="Arial" w:eastAsia="Arial" w:hAnsi="Arial" w:cs="Arial"/>
                <w:b/>
                <w:bCs/>
                <w:spacing w:val="-6"/>
              </w:rPr>
              <w:t>A</w:t>
            </w:r>
            <w:r w:rsidRPr="00CE5C50">
              <w:rPr>
                <w:rFonts w:ascii="Arial" w:eastAsia="Arial" w:hAnsi="Arial" w:cs="Arial"/>
                <w:b/>
                <w:bCs/>
              </w:rPr>
              <w:t>L EM</w:t>
            </w:r>
            <w:r w:rsidRPr="00CE5C50">
              <w:rPr>
                <w:rFonts w:ascii="Arial" w:eastAsia="Arial" w:hAnsi="Arial" w:cs="Arial"/>
                <w:b/>
                <w:bCs/>
                <w:spacing w:val="1"/>
              </w:rPr>
              <w:t>I</w:t>
            </w:r>
            <w:r w:rsidRPr="00CE5C50">
              <w:rPr>
                <w:rFonts w:ascii="Arial" w:eastAsia="Arial" w:hAnsi="Arial" w:cs="Arial"/>
                <w:b/>
                <w:bCs/>
                <w:spacing w:val="-1"/>
              </w:rPr>
              <w:t>SS</w:t>
            </w:r>
            <w:r w:rsidRPr="00CE5C50">
              <w:rPr>
                <w:rFonts w:ascii="Arial" w:eastAsia="Arial" w:hAnsi="Arial" w:cs="Arial"/>
                <w:b/>
                <w:bCs/>
                <w:spacing w:val="1"/>
              </w:rPr>
              <w:t>IO</w:t>
            </w:r>
            <w:r w:rsidRPr="00CE5C50">
              <w:rPr>
                <w:rFonts w:ascii="Arial" w:eastAsia="Arial" w:hAnsi="Arial" w:cs="Arial"/>
                <w:b/>
                <w:bCs/>
                <w:spacing w:val="-1"/>
              </w:rPr>
              <w:t>N</w:t>
            </w:r>
            <w:r w:rsidRPr="00CE5C50">
              <w:rPr>
                <w:rFonts w:ascii="Arial" w:eastAsia="Arial" w:hAnsi="Arial" w:cs="Arial"/>
                <w:b/>
                <w:bCs/>
              </w:rPr>
              <w:t>S</w:t>
            </w:r>
          </w:p>
        </w:tc>
        <w:tc>
          <w:tcPr>
            <w:tcW w:w="2605"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jc w:val="center"/>
              <w:rPr>
                <w:rFonts w:ascii="Calibri" w:hAnsi="Calibri"/>
                <w:b/>
                <w:bCs/>
                <w:lang w:eastAsia="en-GB"/>
              </w:rPr>
            </w:pPr>
            <w:r w:rsidRPr="00CE5C50">
              <w:rPr>
                <w:rFonts w:ascii="Calibri" w:hAnsi="Calibri"/>
                <w:b/>
                <w:bCs/>
                <w:lang w:eastAsia="en-GB"/>
              </w:rPr>
              <w:t>3813.84</w:t>
            </w:r>
          </w:p>
        </w:tc>
        <w:tc>
          <w:tcPr>
            <w:tcW w:w="2604"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3025.86</w:t>
            </w:r>
          </w:p>
        </w:tc>
        <w:tc>
          <w:tcPr>
            <w:tcW w:w="2602" w:type="dxa"/>
            <w:tcBorders>
              <w:top w:val="single" w:sz="4" w:space="0" w:color="000000"/>
              <w:left w:val="single" w:sz="4" w:space="0" w:color="000000"/>
              <w:bottom w:val="single" w:sz="4" w:space="0" w:color="000000"/>
              <w:right w:val="single" w:sz="4" w:space="0" w:color="000000"/>
            </w:tcBorders>
          </w:tcPr>
          <w:p w:rsidR="00960821" w:rsidRPr="00CE5C50" w:rsidRDefault="00960821" w:rsidP="00960821">
            <w:pPr>
              <w:spacing w:after="0" w:line="240" w:lineRule="auto"/>
              <w:ind w:left="100" w:right="-20"/>
              <w:jc w:val="center"/>
              <w:rPr>
                <w:rFonts w:ascii="Arial" w:eastAsia="Arial" w:hAnsi="Arial" w:cs="Arial"/>
                <w:b/>
              </w:rPr>
            </w:pPr>
            <w:r w:rsidRPr="00CE5C50">
              <w:rPr>
                <w:rFonts w:ascii="Arial" w:eastAsia="Arial" w:hAnsi="Arial" w:cs="Arial"/>
                <w:b/>
              </w:rPr>
              <w:t>-787.98</w:t>
            </w:r>
          </w:p>
        </w:tc>
      </w:tr>
    </w:tbl>
    <w:p w:rsidR="00960821" w:rsidRPr="00CE5C50" w:rsidRDefault="00960821" w:rsidP="00960821">
      <w:pPr>
        <w:spacing w:before="78" w:after="0" w:line="271" w:lineRule="exact"/>
        <w:ind w:left="112" w:right="-20"/>
        <w:rPr>
          <w:rFonts w:ascii="Arial" w:eastAsia="Arial" w:hAnsi="Arial" w:cs="Arial"/>
          <w:b/>
          <w:bCs/>
          <w:color w:val="365F91"/>
          <w:position w:val="-1"/>
          <w:sz w:val="24"/>
          <w:szCs w:val="24"/>
        </w:rPr>
      </w:pPr>
    </w:p>
    <w:p w:rsidR="00960821" w:rsidRPr="00CE5C50" w:rsidRDefault="00960821" w:rsidP="00960821">
      <w:pPr>
        <w:spacing w:before="78" w:after="0" w:line="271" w:lineRule="exact"/>
        <w:ind w:left="112" w:right="-20"/>
        <w:rPr>
          <w:rFonts w:ascii="Arial" w:eastAsia="Arial" w:hAnsi="Arial" w:cs="Arial"/>
          <w:sz w:val="24"/>
          <w:szCs w:val="24"/>
        </w:rPr>
      </w:pPr>
      <w:r w:rsidRPr="00CE5C50">
        <w:rPr>
          <w:noProof/>
          <w:lang w:val="en-GB" w:eastAsia="en-GB"/>
        </w:rPr>
        <mc:AlternateContent>
          <mc:Choice Requires="wpg">
            <w:drawing>
              <wp:anchor distT="0" distB="0" distL="114300" distR="114300" simplePos="0" relativeHeight="251676672" behindDoc="1" locked="0" layoutInCell="1" allowOverlap="1" wp14:anchorId="0BD7858D" wp14:editId="662B326F">
                <wp:simplePos x="0" y="0"/>
                <wp:positionH relativeFrom="page">
                  <wp:posOffset>522605</wp:posOffset>
                </wp:positionH>
                <wp:positionV relativeFrom="paragraph">
                  <wp:posOffset>248920</wp:posOffset>
                </wp:positionV>
                <wp:extent cx="6517640" cy="1270"/>
                <wp:effectExtent l="17780" t="10795" r="17780" b="16510"/>
                <wp:wrapNone/>
                <wp:docPr id="1540"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92"/>
                          <a:chExt cx="10264" cy="2"/>
                        </a:xfrm>
                      </wpg:grpSpPr>
                      <wps:wsp>
                        <wps:cNvPr id="1541" name="Freeform 1524"/>
                        <wps:cNvSpPr>
                          <a:spLocks/>
                        </wps:cNvSpPr>
                        <wps:spPr bwMode="auto">
                          <a:xfrm>
                            <a:off x="823" y="39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3" o:spid="_x0000_s1026" style="position:absolute;margin-left:41.15pt;margin-top:19.6pt;width:513.2pt;height:.1pt;z-index:-4060;mso-position-horizontal-relative:page" coordorigin="823,39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">
                <v:shape id="Freeform 1524" o:spid="_x0000_s1027" style="position:absolute;left:823;top:39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GW8EA&#10;AADdAAAADwAAAGRycy9kb3ducmV2LnhtbERPS2rDMBDdF3oHMYVsSiPbtKE4lk1pCGTRTZMcYLAm&#10;/mpkLMV2bh8FCt3N430nKxbTi4lG11hWEK8jEMSl1Q1XCs6n/dsnCOeRNfaWScGNHBT581OGqbYz&#10;/9J09JUIIexSVFB7P6RSurImg25tB+LAXexo0Ac4VlKPOIdw08skijbSYMOhocaBvmsqu+PVKJBd&#10;WcXaJocd9onn9ue1nW+k1Opl+dqC8LT4f/Gf+6DD/I/3GB7fhB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hlvBAAAA3QAAAA8AAAAAAAAAAAAAAAAAmAIAAGRycy9kb3du&#10;cmV2LnhtbFBLBQYAAAAABAAEAPUAAACGAwAAAAA=&#10;" path="m,l10265,e" filled="f" strokecolor="#365f91" strokeweight="1.54pt">
                  <v:path arrowok="t" o:connecttype="custom" o:connectlocs="0,0;10265,0" o:connectangles="0,0"/>
                </v:shape>
                <w10:wrap anchorx="page"/>
              </v:group>
            </w:pict>
          </mc:Fallback>
        </mc:AlternateContent>
      </w:r>
      <w:r w:rsidRPr="00CE5C50">
        <w:rPr>
          <w:rFonts w:ascii="Arial" w:eastAsia="Arial" w:hAnsi="Arial" w:cs="Arial"/>
          <w:b/>
          <w:bCs/>
          <w:color w:val="365F91"/>
          <w:position w:val="-1"/>
          <w:sz w:val="24"/>
          <w:szCs w:val="24"/>
        </w:rPr>
        <w:t>Buildi</w:t>
      </w:r>
      <w:r w:rsidRPr="00CE5C50">
        <w:rPr>
          <w:rFonts w:ascii="Arial" w:eastAsia="Arial" w:hAnsi="Arial" w:cs="Arial"/>
          <w:b/>
          <w:bCs/>
          <w:color w:val="365F91"/>
          <w:spacing w:val="1"/>
          <w:position w:val="-1"/>
          <w:sz w:val="24"/>
          <w:szCs w:val="24"/>
        </w:rPr>
        <w:t>n</w:t>
      </w:r>
      <w:r w:rsidRPr="00CE5C50">
        <w:rPr>
          <w:rFonts w:ascii="Arial" w:eastAsia="Arial" w:hAnsi="Arial" w:cs="Arial"/>
          <w:b/>
          <w:bCs/>
          <w:color w:val="365F91"/>
          <w:position w:val="-1"/>
          <w:sz w:val="24"/>
          <w:szCs w:val="24"/>
        </w:rPr>
        <w:t>g Use</w:t>
      </w:r>
    </w:p>
    <w:p w:rsidR="00960821" w:rsidRPr="00CE5C50" w:rsidRDefault="00960821" w:rsidP="00960821">
      <w:pPr>
        <w:spacing w:before="12" w:after="0" w:line="280" w:lineRule="exact"/>
        <w:rPr>
          <w:sz w:val="28"/>
          <w:szCs w:val="28"/>
        </w:rPr>
      </w:pPr>
    </w:p>
    <w:p w:rsidR="00960821" w:rsidRPr="00CE5C50" w:rsidRDefault="00960821" w:rsidP="00960821">
      <w:pPr>
        <w:jc w:val="both"/>
        <w:rPr>
          <w:rFonts w:ascii="Arial" w:hAnsi="Arial" w:cs="Arial"/>
        </w:rPr>
      </w:pPr>
      <w:r w:rsidRPr="00CE5C50">
        <w:rPr>
          <w:rFonts w:ascii="Arial" w:hAnsi="Arial" w:cs="Arial"/>
        </w:rPr>
        <w:t xml:space="preserve">During 2016/17 the Trust invested £1.9m to improve </w:t>
      </w:r>
      <w:proofErr w:type="gramStart"/>
      <w:r w:rsidRPr="00CE5C50">
        <w:rPr>
          <w:rFonts w:ascii="Arial" w:hAnsi="Arial" w:cs="Arial"/>
        </w:rPr>
        <w:t>its</w:t>
      </w:r>
      <w:proofErr w:type="gramEnd"/>
      <w:r w:rsidRPr="00CE5C50">
        <w:rPr>
          <w:rFonts w:ascii="Arial" w:hAnsi="Arial" w:cs="Arial"/>
        </w:rPr>
        <w:t xml:space="preserve"> and upgrade its estate. Brief outlines of the main projects are highlighted below:</w:t>
      </w:r>
    </w:p>
    <w:p w:rsidR="00960821" w:rsidRPr="00CE5C50" w:rsidRDefault="00960821" w:rsidP="00960821">
      <w:pPr>
        <w:jc w:val="both"/>
        <w:rPr>
          <w:rFonts w:ascii="Arial" w:hAnsi="Arial" w:cs="Arial"/>
          <w:b/>
        </w:rPr>
      </w:pPr>
      <w:r w:rsidRPr="00CE5C50">
        <w:rPr>
          <w:rFonts w:ascii="Arial" w:hAnsi="Arial" w:cs="Arial"/>
          <w:b/>
        </w:rPr>
        <w:t xml:space="preserve">Endoscopy Refurbishment </w:t>
      </w:r>
    </w:p>
    <w:p w:rsidR="00960821" w:rsidRPr="00CE5C50" w:rsidRDefault="00960821" w:rsidP="00960821">
      <w:pPr>
        <w:jc w:val="both"/>
        <w:rPr>
          <w:rFonts w:ascii="Arial" w:hAnsi="Arial" w:cs="Arial"/>
        </w:rPr>
      </w:pPr>
      <w:r w:rsidRPr="00CE5C50">
        <w:rPr>
          <w:rFonts w:ascii="Arial" w:hAnsi="Arial" w:cs="Arial"/>
        </w:rPr>
        <w:t xml:space="preserve">This is the largest Capital investment this financial year (£1.4m). In order for this to be achieved a proportion of </w:t>
      </w:r>
      <w:proofErr w:type="spellStart"/>
      <w:r w:rsidRPr="00CE5C50">
        <w:rPr>
          <w:rFonts w:ascii="Arial" w:hAnsi="Arial" w:cs="Arial"/>
        </w:rPr>
        <w:t>Ashcombe</w:t>
      </w:r>
      <w:proofErr w:type="spellEnd"/>
      <w:r w:rsidRPr="00CE5C50">
        <w:rPr>
          <w:rFonts w:ascii="Arial" w:hAnsi="Arial" w:cs="Arial"/>
        </w:rPr>
        <w:t xml:space="preserve"> will be </w:t>
      </w:r>
      <w:proofErr w:type="spellStart"/>
      <w:r w:rsidRPr="00CE5C50">
        <w:rPr>
          <w:rFonts w:ascii="Arial" w:hAnsi="Arial" w:cs="Arial"/>
        </w:rPr>
        <w:t>utilised</w:t>
      </w:r>
      <w:proofErr w:type="spellEnd"/>
      <w:r w:rsidRPr="00CE5C50">
        <w:rPr>
          <w:rFonts w:ascii="Arial" w:hAnsi="Arial" w:cs="Arial"/>
        </w:rPr>
        <w:t xml:space="preserve">. As part of the refurbishment </w:t>
      </w:r>
      <w:proofErr w:type="spellStart"/>
      <w:r w:rsidRPr="00CE5C50">
        <w:rPr>
          <w:rFonts w:ascii="Arial" w:hAnsi="Arial" w:cs="Arial"/>
        </w:rPr>
        <w:t>Ashcombe</w:t>
      </w:r>
      <w:proofErr w:type="spellEnd"/>
      <w:r w:rsidRPr="00CE5C50">
        <w:rPr>
          <w:rFonts w:ascii="Arial" w:hAnsi="Arial" w:cs="Arial"/>
        </w:rPr>
        <w:t xml:space="preserve"> will require some relocation of amenities such as office space and day assessment unit will be absorbed in the maternity unit.  This is to ensure single sex compliance throughout the unit.</w:t>
      </w:r>
    </w:p>
    <w:p w:rsidR="00960821" w:rsidRPr="00CE5C50" w:rsidRDefault="00960821" w:rsidP="00960821">
      <w:pPr>
        <w:jc w:val="both"/>
        <w:rPr>
          <w:rFonts w:ascii="Arial" w:hAnsi="Arial" w:cs="Arial"/>
        </w:rPr>
      </w:pPr>
      <w:r w:rsidRPr="00CE5C50">
        <w:rPr>
          <w:rFonts w:ascii="Arial" w:hAnsi="Arial" w:cs="Arial"/>
        </w:rPr>
        <w:lastRenderedPageBreak/>
        <w:t>This refurbishment will also include:</w:t>
      </w:r>
    </w:p>
    <w:p w:rsidR="00960821" w:rsidRPr="00CE5C50" w:rsidRDefault="00960821" w:rsidP="00B92825">
      <w:pPr>
        <w:widowControl/>
        <w:numPr>
          <w:ilvl w:val="0"/>
          <w:numId w:val="10"/>
        </w:numPr>
        <w:spacing w:after="0" w:line="240" w:lineRule="auto"/>
        <w:jc w:val="both"/>
        <w:rPr>
          <w:rFonts w:ascii="Arial" w:eastAsia="Times New Roman" w:hAnsi="Arial" w:cs="Arial"/>
        </w:rPr>
      </w:pPr>
      <w:r w:rsidRPr="00CE5C50">
        <w:rPr>
          <w:rFonts w:ascii="Arial" w:eastAsia="Times New Roman" w:hAnsi="Arial" w:cs="Arial"/>
        </w:rPr>
        <w:t>Replacement of the existing air handling units</w:t>
      </w:r>
    </w:p>
    <w:p w:rsidR="00960821" w:rsidRPr="00CE5C50" w:rsidRDefault="00960821" w:rsidP="00B92825">
      <w:pPr>
        <w:widowControl/>
        <w:numPr>
          <w:ilvl w:val="0"/>
          <w:numId w:val="10"/>
        </w:numPr>
        <w:spacing w:after="0" w:line="240" w:lineRule="auto"/>
        <w:jc w:val="both"/>
        <w:rPr>
          <w:rFonts w:ascii="Arial" w:eastAsia="Times New Roman" w:hAnsi="Arial" w:cs="Arial"/>
        </w:rPr>
      </w:pPr>
      <w:r w:rsidRPr="00CE5C50">
        <w:rPr>
          <w:rFonts w:ascii="Arial" w:eastAsia="Times New Roman" w:hAnsi="Arial" w:cs="Arial"/>
        </w:rPr>
        <w:t>Replace surgeon’s control panels</w:t>
      </w:r>
    </w:p>
    <w:p w:rsidR="00960821" w:rsidRPr="00CE5C50" w:rsidRDefault="00960821" w:rsidP="00B92825">
      <w:pPr>
        <w:widowControl/>
        <w:numPr>
          <w:ilvl w:val="0"/>
          <w:numId w:val="10"/>
        </w:numPr>
        <w:spacing w:after="0" w:line="240" w:lineRule="auto"/>
        <w:jc w:val="both"/>
        <w:rPr>
          <w:rFonts w:ascii="Arial" w:eastAsia="Times New Roman" w:hAnsi="Arial" w:cs="Arial"/>
        </w:rPr>
      </w:pPr>
      <w:r w:rsidRPr="00CE5C50">
        <w:rPr>
          <w:rFonts w:ascii="Arial" w:eastAsia="Times New Roman" w:hAnsi="Arial" w:cs="Arial"/>
        </w:rPr>
        <w:t xml:space="preserve">Provide an uninterrupted power supply system linked to the day case theatres. </w:t>
      </w:r>
    </w:p>
    <w:p w:rsidR="00960821" w:rsidRPr="00CE5C50" w:rsidRDefault="00960821" w:rsidP="00B92825">
      <w:pPr>
        <w:widowControl/>
        <w:numPr>
          <w:ilvl w:val="0"/>
          <w:numId w:val="10"/>
        </w:numPr>
        <w:spacing w:after="0" w:line="240" w:lineRule="auto"/>
        <w:jc w:val="both"/>
        <w:rPr>
          <w:rFonts w:ascii="Arial" w:eastAsia="Times New Roman" w:hAnsi="Arial" w:cs="Arial"/>
        </w:rPr>
      </w:pPr>
      <w:r w:rsidRPr="00CE5C50">
        <w:rPr>
          <w:rFonts w:ascii="Arial" w:eastAsia="Times New Roman" w:hAnsi="Arial" w:cs="Arial"/>
        </w:rPr>
        <w:t xml:space="preserve">Replacement of existing pressure </w:t>
      </w:r>
      <w:proofErr w:type="spellStart"/>
      <w:r w:rsidRPr="00CE5C50">
        <w:rPr>
          <w:rFonts w:ascii="Arial" w:eastAsia="Times New Roman" w:hAnsi="Arial" w:cs="Arial"/>
        </w:rPr>
        <w:t>stabilisers</w:t>
      </w:r>
      <w:proofErr w:type="spellEnd"/>
    </w:p>
    <w:p w:rsidR="00960821" w:rsidRPr="00CE5C50" w:rsidRDefault="00960821" w:rsidP="00B92825">
      <w:pPr>
        <w:widowControl/>
        <w:numPr>
          <w:ilvl w:val="0"/>
          <w:numId w:val="10"/>
        </w:numPr>
        <w:spacing w:after="0" w:line="240" w:lineRule="auto"/>
        <w:jc w:val="both"/>
        <w:rPr>
          <w:rFonts w:ascii="Arial" w:eastAsia="Times New Roman" w:hAnsi="Arial" w:cs="Arial"/>
        </w:rPr>
      </w:pPr>
      <w:r w:rsidRPr="00CE5C50">
        <w:rPr>
          <w:rFonts w:ascii="Arial" w:eastAsia="Times New Roman" w:hAnsi="Arial" w:cs="Arial"/>
        </w:rPr>
        <w:t>Updating all existing general lighting</w:t>
      </w:r>
    </w:p>
    <w:p w:rsidR="00960821" w:rsidRPr="00CE5C50" w:rsidRDefault="00960821" w:rsidP="00B92825">
      <w:pPr>
        <w:widowControl/>
        <w:numPr>
          <w:ilvl w:val="0"/>
          <w:numId w:val="10"/>
        </w:numPr>
        <w:spacing w:after="0" w:line="240" w:lineRule="auto"/>
        <w:jc w:val="both"/>
        <w:rPr>
          <w:rFonts w:ascii="Arial" w:eastAsia="Times New Roman" w:hAnsi="Arial" w:cs="Arial"/>
        </w:rPr>
      </w:pPr>
      <w:r w:rsidRPr="00CE5C50">
        <w:rPr>
          <w:rFonts w:ascii="Arial" w:eastAsia="Times New Roman" w:hAnsi="Arial" w:cs="Arial"/>
        </w:rPr>
        <w:t xml:space="preserve">Rewire the department and alternations to the ventilation system.  </w:t>
      </w:r>
    </w:p>
    <w:p w:rsidR="00960821" w:rsidRPr="00CE5C50" w:rsidRDefault="00960821" w:rsidP="00960821">
      <w:pPr>
        <w:jc w:val="both"/>
        <w:rPr>
          <w:rFonts w:ascii="Arial" w:hAnsi="Arial" w:cs="Arial"/>
        </w:rPr>
      </w:pPr>
    </w:p>
    <w:p w:rsidR="00960821" w:rsidRPr="00CE5C50" w:rsidRDefault="00960821" w:rsidP="00960821">
      <w:pPr>
        <w:jc w:val="both"/>
        <w:rPr>
          <w:rFonts w:ascii="Arial" w:hAnsi="Arial" w:cs="Arial"/>
        </w:rPr>
      </w:pPr>
      <w:r w:rsidRPr="00CE5C50">
        <w:rPr>
          <w:rFonts w:ascii="Arial" w:hAnsi="Arial" w:cs="Arial"/>
        </w:rPr>
        <w:t>In order to meet the service requirement the works will be phased to allow a continuous service throughout the refurbishment period.  The plans have been shared with both departments, Infection Control, Fire Officer, Director of Operations, and Director of Nursing. An independent JAG accreditation will review and approve the design.</w:t>
      </w:r>
    </w:p>
    <w:p w:rsidR="00960821" w:rsidRPr="00CE5C50" w:rsidRDefault="00960821" w:rsidP="00960821">
      <w:pPr>
        <w:jc w:val="both"/>
        <w:rPr>
          <w:rFonts w:ascii="Arial" w:hAnsi="Arial" w:cs="Arial"/>
        </w:rPr>
      </w:pPr>
      <w:r w:rsidRPr="00CE5C50">
        <w:rPr>
          <w:rFonts w:ascii="Arial" w:hAnsi="Arial" w:cs="Arial"/>
        </w:rPr>
        <w:t xml:space="preserve">The planning, design, purchasing of equipment and tendering process has been completed this financial year and the works for phase one will commence in April 2017.  The refurbishment will be staggered over three phases designed to reduce the amount of disruption to patients and staff during this period.  This will be achieved by completing the works to </w:t>
      </w:r>
      <w:proofErr w:type="spellStart"/>
      <w:r w:rsidRPr="00CE5C50">
        <w:rPr>
          <w:rFonts w:ascii="Arial" w:hAnsi="Arial" w:cs="Arial"/>
        </w:rPr>
        <w:t>Ashcombe</w:t>
      </w:r>
      <w:proofErr w:type="spellEnd"/>
      <w:r w:rsidRPr="00CE5C50">
        <w:rPr>
          <w:rFonts w:ascii="Arial" w:hAnsi="Arial" w:cs="Arial"/>
        </w:rPr>
        <w:t xml:space="preserve"> ward first.  This will enable a smoother transition from phase one (enabling works) into phase two. During this period </w:t>
      </w:r>
      <w:proofErr w:type="spellStart"/>
      <w:r w:rsidRPr="00CE5C50">
        <w:rPr>
          <w:rFonts w:ascii="Arial" w:hAnsi="Arial" w:cs="Arial"/>
        </w:rPr>
        <w:t>Ashcombe</w:t>
      </w:r>
      <w:proofErr w:type="spellEnd"/>
      <w:r w:rsidRPr="00CE5C50">
        <w:rPr>
          <w:rFonts w:ascii="Arial" w:hAnsi="Arial" w:cs="Arial"/>
        </w:rPr>
        <w:t xml:space="preserve"> Ward will lose Room 3 for the length of the project and it will become the main entrance to the site and a storage area during phase 3 of the project.  A scaffold will be erected with hoist at the back of the hospital, so materials and </w:t>
      </w:r>
      <w:proofErr w:type="spellStart"/>
      <w:r w:rsidRPr="00CE5C50">
        <w:rPr>
          <w:rFonts w:ascii="Arial" w:hAnsi="Arial" w:cs="Arial"/>
        </w:rPr>
        <w:t>labour</w:t>
      </w:r>
      <w:proofErr w:type="spellEnd"/>
      <w:r w:rsidRPr="00CE5C50">
        <w:rPr>
          <w:rFonts w:ascii="Arial" w:hAnsi="Arial" w:cs="Arial"/>
        </w:rPr>
        <w:t xml:space="preserve"> can enter the work area without contaminating clinical areas.  The third phase will incorporate the upgrade of scope rooms 1 &amp; 2 and the male changing and recovery areas. These works will be near to completion, if not finished by the end of August 2017.  </w:t>
      </w:r>
    </w:p>
    <w:p w:rsidR="00960821" w:rsidRPr="00CE5C50" w:rsidRDefault="00960821" w:rsidP="00960821">
      <w:pPr>
        <w:jc w:val="both"/>
        <w:rPr>
          <w:rFonts w:ascii="Arial" w:hAnsi="Arial" w:cs="Arial"/>
          <w:b/>
          <w:noProof/>
        </w:rPr>
      </w:pPr>
      <w:r w:rsidRPr="00CE5C50">
        <w:rPr>
          <w:rFonts w:ascii="Arial" w:hAnsi="Arial" w:cs="Arial"/>
          <w:b/>
          <w:noProof/>
        </w:rPr>
        <w:t>Berrow Ward Isolation Room</w:t>
      </w:r>
    </w:p>
    <w:p w:rsidR="00960821" w:rsidRPr="00CE5C50" w:rsidRDefault="00960821" w:rsidP="00960821">
      <w:pPr>
        <w:jc w:val="both"/>
        <w:rPr>
          <w:rFonts w:ascii="Arial" w:hAnsi="Arial" w:cs="Arial"/>
          <w:noProof/>
        </w:rPr>
      </w:pPr>
      <w:r w:rsidRPr="00CE5C50">
        <w:rPr>
          <w:rFonts w:ascii="Arial" w:hAnsi="Arial" w:cs="Arial"/>
          <w:noProof/>
        </w:rPr>
        <w:t>This work is to provide a negative pressure isolation facility to safely care for patients with specific airborne infections. The facility is required to protect all staff having contact with these patients and is a requirement in order to meet regulations within the Health and Social Care Act 2008.  This work is commence in March 2017 and will be completed by the end of April 2017.</w:t>
      </w:r>
    </w:p>
    <w:p w:rsidR="00960821" w:rsidRPr="00CE5C50" w:rsidRDefault="00960821" w:rsidP="00960821">
      <w:pPr>
        <w:jc w:val="both"/>
        <w:rPr>
          <w:rFonts w:ascii="Arial" w:hAnsi="Arial" w:cs="Arial"/>
          <w:b/>
        </w:rPr>
      </w:pPr>
      <w:r w:rsidRPr="00CE5C50">
        <w:rPr>
          <w:rFonts w:ascii="Arial" w:hAnsi="Arial" w:cs="Arial"/>
          <w:b/>
        </w:rPr>
        <w:t>Pharmacy Robot</w:t>
      </w:r>
    </w:p>
    <w:p w:rsidR="00960821" w:rsidRPr="00CE5C50" w:rsidRDefault="00960821" w:rsidP="00960821">
      <w:pPr>
        <w:jc w:val="both"/>
        <w:rPr>
          <w:rFonts w:ascii="Arial" w:hAnsi="Arial" w:cs="Arial"/>
        </w:rPr>
      </w:pPr>
      <w:r w:rsidRPr="00CE5C50">
        <w:rPr>
          <w:rFonts w:ascii="Arial" w:hAnsi="Arial" w:cs="Arial"/>
        </w:rPr>
        <w:t xml:space="preserve">Yes, the Trust invested in a robot! </w:t>
      </w:r>
      <w:r w:rsidRPr="00CE5C50">
        <w:rPr>
          <w:rFonts w:ascii="Arial" w:hAnsi="Arial" w:cs="Arial"/>
          <w:color w:val="000000"/>
        </w:rPr>
        <w:t xml:space="preserve">This will provide the automation of storing, distribution and dispensing processes within the inpatient pharmacy.  </w:t>
      </w:r>
      <w:r w:rsidRPr="00CE5C50">
        <w:rPr>
          <w:rFonts w:ascii="Arial" w:hAnsi="Arial" w:cs="Arial"/>
        </w:rPr>
        <w:t xml:space="preserve">Additionally, it will supply an effective process for dispensing medication for patients to take home (TTOs), supports patient flow and will contribute to patient satisfaction. </w:t>
      </w:r>
      <w:r w:rsidRPr="00CE5C50">
        <w:rPr>
          <w:rFonts w:ascii="Arial" w:hAnsi="Arial" w:cs="Arial"/>
          <w:color w:val="000000"/>
        </w:rPr>
        <w:t xml:space="preserve">Automation will shorten dispensing times, reduce dispensing errors, and facilitate improved stock rotation and management, leading to a reduction in waste. It also has allowed a significant reconfiguration of the current pharmacy workforce, to provide a more comprehensive clinical pharmacy service, by increasing medicine reconciliation. </w:t>
      </w:r>
      <w:r w:rsidRPr="00CE5C50">
        <w:rPr>
          <w:rFonts w:ascii="Arial" w:hAnsi="Arial" w:cs="Arial"/>
        </w:rPr>
        <w:t xml:space="preserve">During the installation phase a temporary pharmacy was set up in the rehab gym. </w:t>
      </w:r>
    </w:p>
    <w:p w:rsidR="00960821" w:rsidRPr="00CE5C50" w:rsidRDefault="00960821" w:rsidP="00960821">
      <w:pPr>
        <w:jc w:val="both"/>
        <w:rPr>
          <w:rFonts w:ascii="Arial" w:hAnsi="Arial" w:cs="Arial"/>
          <w:b/>
        </w:rPr>
      </w:pPr>
      <w:r w:rsidRPr="00CE5C50">
        <w:rPr>
          <w:rFonts w:ascii="Arial" w:hAnsi="Arial" w:cs="Arial"/>
          <w:b/>
        </w:rPr>
        <w:t>New Macmillan Centre</w:t>
      </w:r>
    </w:p>
    <w:p w:rsidR="00960821" w:rsidRPr="00CE5C50" w:rsidRDefault="00960821" w:rsidP="00960821">
      <w:pPr>
        <w:jc w:val="both"/>
        <w:rPr>
          <w:rFonts w:ascii="Arial" w:hAnsi="Arial" w:cs="Arial"/>
        </w:rPr>
      </w:pPr>
      <w:r w:rsidRPr="00CE5C50">
        <w:rPr>
          <w:rFonts w:ascii="Arial" w:hAnsi="Arial" w:cs="Arial"/>
        </w:rPr>
        <w:t xml:space="preserve">Macmillan has agreed to make a substantial contribution by way of a charitable grant (“the Macmillan Grant”) towards the costs to improve services to people affected by cancer. A new suite with an enhanced interior will be built on the first floor. It will provide a welcoming and comfortable environment for those living with cancer, their </w:t>
      </w:r>
      <w:proofErr w:type="spellStart"/>
      <w:r w:rsidRPr="00CE5C50">
        <w:rPr>
          <w:rFonts w:ascii="Arial" w:hAnsi="Arial" w:cs="Arial"/>
        </w:rPr>
        <w:t>carers</w:t>
      </w:r>
      <w:proofErr w:type="spellEnd"/>
      <w:r w:rsidRPr="00CE5C50">
        <w:rPr>
          <w:rFonts w:ascii="Arial" w:hAnsi="Arial" w:cs="Arial"/>
        </w:rPr>
        <w:t xml:space="preserve"> and relatives. It will also improve the working environment for staff and provide a facility of which Weston General Hospital and Macmillan Cancer Support can be proud.</w:t>
      </w:r>
    </w:p>
    <w:p w:rsidR="00960821" w:rsidRPr="00CE5C50" w:rsidRDefault="00960821" w:rsidP="00960821">
      <w:pPr>
        <w:jc w:val="both"/>
        <w:rPr>
          <w:rFonts w:ascii="Arial" w:hAnsi="Arial" w:cs="Arial"/>
          <w:b/>
        </w:rPr>
      </w:pPr>
      <w:r w:rsidRPr="00CE5C50">
        <w:rPr>
          <w:rFonts w:ascii="Arial" w:hAnsi="Arial" w:cs="Arial"/>
          <w:b/>
        </w:rPr>
        <w:t>Lifts</w:t>
      </w:r>
    </w:p>
    <w:p w:rsidR="00960821" w:rsidRPr="00CE5C50" w:rsidRDefault="00960821" w:rsidP="00960821">
      <w:pPr>
        <w:jc w:val="both"/>
        <w:rPr>
          <w:rFonts w:ascii="Arial" w:hAnsi="Arial" w:cs="Arial"/>
        </w:rPr>
      </w:pPr>
      <w:r w:rsidRPr="00CE5C50">
        <w:rPr>
          <w:rFonts w:ascii="Arial" w:hAnsi="Arial" w:cs="Arial"/>
        </w:rPr>
        <w:lastRenderedPageBreak/>
        <w:t xml:space="preserve">A phased </w:t>
      </w:r>
      <w:proofErr w:type="spellStart"/>
      <w:r w:rsidRPr="00CE5C50">
        <w:rPr>
          <w:rFonts w:ascii="Arial" w:hAnsi="Arial" w:cs="Arial"/>
        </w:rPr>
        <w:t>programme</w:t>
      </w:r>
      <w:proofErr w:type="spellEnd"/>
      <w:r w:rsidRPr="00CE5C50">
        <w:rPr>
          <w:rFonts w:ascii="Arial" w:hAnsi="Arial" w:cs="Arial"/>
        </w:rPr>
        <w:t xml:space="preserve"> of work has commenced to renew the four main lifts in the Trust. This work will be completed across two financial year’s. Phase one has been completed which included updating the two service lifts.  Phase two which will start next financial year will see the refurbishment of the two passenger lifts. </w:t>
      </w:r>
    </w:p>
    <w:p w:rsidR="00960821" w:rsidRPr="00CE5C50" w:rsidRDefault="00960821" w:rsidP="00960821">
      <w:pPr>
        <w:jc w:val="both"/>
        <w:rPr>
          <w:rFonts w:ascii="Arial" w:hAnsi="Arial" w:cs="Arial"/>
          <w:b/>
        </w:rPr>
      </w:pPr>
      <w:r w:rsidRPr="00CE5C50">
        <w:rPr>
          <w:rFonts w:ascii="Arial" w:hAnsi="Arial" w:cs="Arial"/>
          <w:b/>
        </w:rPr>
        <w:t>Installation of New Heating System</w:t>
      </w:r>
    </w:p>
    <w:p w:rsidR="00960821" w:rsidRPr="00CE5C50" w:rsidRDefault="00960821" w:rsidP="00960821">
      <w:pPr>
        <w:spacing w:after="120" w:line="220" w:lineRule="exact"/>
        <w:jc w:val="both"/>
        <w:rPr>
          <w:rFonts w:ascii="Arial" w:hAnsi="Arial" w:cs="Arial"/>
        </w:rPr>
      </w:pPr>
      <w:r w:rsidRPr="00CE5C50">
        <w:rPr>
          <w:rFonts w:ascii="Arial" w:hAnsi="Arial" w:cs="Arial"/>
        </w:rPr>
        <w:t xml:space="preserve">The Trust installed a new heating system to increase the resilience of providing heating and hot water to </w:t>
      </w:r>
    </w:p>
    <w:p w:rsidR="00960821" w:rsidRPr="00CE5C50" w:rsidRDefault="00960821" w:rsidP="00960821">
      <w:pPr>
        <w:spacing w:after="120" w:line="220" w:lineRule="exact"/>
        <w:jc w:val="both"/>
        <w:rPr>
          <w:rFonts w:ascii="Arial" w:hAnsi="Arial" w:cs="Arial"/>
        </w:rPr>
      </w:pPr>
      <w:proofErr w:type="gramStart"/>
      <w:r w:rsidRPr="00CE5C50">
        <w:rPr>
          <w:rFonts w:ascii="Arial" w:hAnsi="Arial" w:cs="Arial"/>
        </w:rPr>
        <w:t>the</w:t>
      </w:r>
      <w:proofErr w:type="gramEnd"/>
      <w:r w:rsidRPr="00CE5C50">
        <w:rPr>
          <w:rFonts w:ascii="Arial" w:hAnsi="Arial" w:cs="Arial"/>
        </w:rPr>
        <w:t xml:space="preserve"> Trust. The new boilers fitted are more energy efficient.  The new energy efficient boilers will help to </w:t>
      </w:r>
    </w:p>
    <w:p w:rsidR="00960821" w:rsidRPr="00CE5C50" w:rsidRDefault="00960821" w:rsidP="00960821">
      <w:pPr>
        <w:spacing w:after="120" w:line="220" w:lineRule="exact"/>
        <w:jc w:val="both"/>
        <w:rPr>
          <w:rFonts w:ascii="Arial" w:hAnsi="Arial" w:cs="Arial"/>
        </w:rPr>
      </w:pPr>
      <w:proofErr w:type="gramStart"/>
      <w:r w:rsidRPr="00CE5C50">
        <w:rPr>
          <w:rFonts w:ascii="Arial" w:hAnsi="Arial" w:cs="Arial"/>
        </w:rPr>
        <w:t>reduce</w:t>
      </w:r>
      <w:proofErr w:type="gramEnd"/>
      <w:r w:rsidRPr="00CE5C50">
        <w:rPr>
          <w:rFonts w:ascii="Arial" w:hAnsi="Arial" w:cs="Arial"/>
        </w:rPr>
        <w:t xml:space="preserve"> fuel consumption and improve the Trusts carbon emissions.     </w:t>
      </w:r>
    </w:p>
    <w:p w:rsidR="00960821" w:rsidRDefault="00960821" w:rsidP="00960821">
      <w:pPr>
        <w:spacing w:after="120" w:line="220" w:lineRule="exact"/>
        <w:jc w:val="both"/>
        <w:rPr>
          <w:rFonts w:ascii="Arial" w:hAnsi="Arial" w:cs="Arial"/>
        </w:rPr>
      </w:pPr>
    </w:p>
    <w:p w:rsidR="00960821" w:rsidRPr="00CE5C50" w:rsidRDefault="00960821" w:rsidP="00960821">
      <w:pPr>
        <w:spacing w:after="0" w:line="271" w:lineRule="exact"/>
        <w:ind w:left="112" w:right="7860"/>
        <w:jc w:val="both"/>
        <w:rPr>
          <w:rFonts w:ascii="Arial" w:eastAsia="Arial" w:hAnsi="Arial" w:cs="Arial"/>
          <w:sz w:val="24"/>
          <w:szCs w:val="24"/>
        </w:rPr>
      </w:pPr>
      <w:r w:rsidRPr="00CE5C50">
        <w:rPr>
          <w:rFonts w:ascii="Arial" w:eastAsia="Arial" w:hAnsi="Arial" w:cs="Arial"/>
          <w:b/>
          <w:bCs/>
          <w:color w:val="365F91"/>
          <w:spacing w:val="1"/>
          <w:position w:val="-1"/>
          <w:sz w:val="24"/>
          <w:szCs w:val="24"/>
        </w:rPr>
        <w:t>Was</w:t>
      </w:r>
      <w:r w:rsidRPr="00CE5C50">
        <w:rPr>
          <w:rFonts w:ascii="Arial" w:eastAsia="Arial" w:hAnsi="Arial" w:cs="Arial"/>
          <w:b/>
          <w:bCs/>
          <w:color w:val="365F91"/>
          <w:position w:val="-1"/>
          <w:sz w:val="24"/>
          <w:szCs w:val="24"/>
        </w:rPr>
        <w:t>te</w:t>
      </w:r>
      <w:r w:rsidRPr="00CE5C50">
        <w:rPr>
          <w:rFonts w:ascii="Arial" w:eastAsia="Arial" w:hAnsi="Arial" w:cs="Arial"/>
          <w:b/>
          <w:bCs/>
          <w:color w:val="365F91"/>
          <w:spacing w:val="-2"/>
          <w:position w:val="-1"/>
          <w:sz w:val="24"/>
          <w:szCs w:val="24"/>
        </w:rPr>
        <w:t xml:space="preserve"> </w:t>
      </w:r>
      <w:r w:rsidRPr="00CE5C50">
        <w:rPr>
          <w:rFonts w:ascii="Arial" w:eastAsia="Arial" w:hAnsi="Arial" w:cs="Arial"/>
          <w:b/>
          <w:bCs/>
          <w:color w:val="365F91"/>
          <w:spacing w:val="1"/>
          <w:position w:val="-1"/>
          <w:sz w:val="24"/>
          <w:szCs w:val="24"/>
        </w:rPr>
        <w:t xml:space="preserve">&amp; </w:t>
      </w:r>
      <w:r w:rsidRPr="00CE5C50">
        <w:rPr>
          <w:rFonts w:ascii="Arial" w:eastAsia="Arial" w:hAnsi="Arial" w:cs="Arial"/>
          <w:b/>
          <w:bCs/>
          <w:color w:val="365F91"/>
          <w:position w:val="-1"/>
          <w:sz w:val="24"/>
          <w:szCs w:val="24"/>
        </w:rPr>
        <w:t>R</w:t>
      </w:r>
      <w:r w:rsidRPr="00CE5C50">
        <w:rPr>
          <w:rFonts w:ascii="Arial" w:eastAsia="Arial" w:hAnsi="Arial" w:cs="Arial"/>
          <w:b/>
          <w:bCs/>
          <w:color w:val="365F91"/>
          <w:spacing w:val="-2"/>
          <w:position w:val="-1"/>
          <w:sz w:val="24"/>
          <w:szCs w:val="24"/>
        </w:rPr>
        <w:t>e</w:t>
      </w:r>
      <w:r w:rsidRPr="00CE5C50">
        <w:rPr>
          <w:rFonts w:ascii="Arial" w:eastAsia="Arial" w:hAnsi="Arial" w:cs="Arial"/>
          <w:b/>
          <w:bCs/>
          <w:color w:val="365F91"/>
          <w:spacing w:val="3"/>
          <w:position w:val="-1"/>
          <w:sz w:val="24"/>
          <w:szCs w:val="24"/>
        </w:rPr>
        <w:t>c</w:t>
      </w:r>
      <w:r w:rsidRPr="00CE5C50">
        <w:rPr>
          <w:rFonts w:ascii="Arial" w:eastAsia="Arial" w:hAnsi="Arial" w:cs="Arial"/>
          <w:b/>
          <w:bCs/>
          <w:color w:val="365F91"/>
          <w:spacing w:val="-6"/>
          <w:position w:val="-1"/>
          <w:sz w:val="24"/>
          <w:szCs w:val="24"/>
        </w:rPr>
        <w:t>y</w:t>
      </w:r>
      <w:r w:rsidRPr="00CE5C50">
        <w:rPr>
          <w:rFonts w:ascii="Arial" w:eastAsia="Arial" w:hAnsi="Arial" w:cs="Arial"/>
          <w:b/>
          <w:bCs/>
          <w:color w:val="365F91"/>
          <w:spacing w:val="1"/>
          <w:position w:val="-1"/>
          <w:sz w:val="24"/>
          <w:szCs w:val="24"/>
        </w:rPr>
        <w:t>c</w:t>
      </w:r>
      <w:r w:rsidRPr="00CE5C50">
        <w:rPr>
          <w:rFonts w:ascii="Arial" w:eastAsia="Arial" w:hAnsi="Arial" w:cs="Arial"/>
          <w:b/>
          <w:bCs/>
          <w:color w:val="365F91"/>
          <w:position w:val="-1"/>
          <w:sz w:val="24"/>
          <w:szCs w:val="24"/>
        </w:rPr>
        <w:t>l</w:t>
      </w:r>
      <w:r w:rsidRPr="00CE5C50">
        <w:rPr>
          <w:rFonts w:ascii="Arial" w:eastAsia="Arial" w:hAnsi="Arial" w:cs="Arial"/>
          <w:b/>
          <w:bCs/>
          <w:color w:val="365F91"/>
          <w:spacing w:val="1"/>
          <w:position w:val="-1"/>
          <w:sz w:val="24"/>
          <w:szCs w:val="24"/>
        </w:rPr>
        <w:t>i</w:t>
      </w:r>
      <w:r w:rsidRPr="00CE5C50">
        <w:rPr>
          <w:rFonts w:ascii="Arial" w:eastAsia="Arial" w:hAnsi="Arial" w:cs="Arial"/>
          <w:b/>
          <w:bCs/>
          <w:color w:val="365F91"/>
          <w:position w:val="-1"/>
          <w:sz w:val="24"/>
          <w:szCs w:val="24"/>
        </w:rPr>
        <w:t>ng</w:t>
      </w:r>
    </w:p>
    <w:p w:rsidR="00960821" w:rsidRPr="00CE5C50" w:rsidRDefault="00960821" w:rsidP="00960821">
      <w:pPr>
        <w:spacing w:before="4" w:after="0" w:line="150" w:lineRule="exact"/>
        <w:jc w:val="both"/>
        <w:rPr>
          <w:sz w:val="15"/>
          <w:szCs w:val="15"/>
        </w:rPr>
      </w:pPr>
      <w:r w:rsidRPr="00CE5C50">
        <w:rPr>
          <w:noProof/>
          <w:lang w:val="en-GB" w:eastAsia="en-GB"/>
        </w:rPr>
        <mc:AlternateContent>
          <mc:Choice Requires="wpg">
            <w:drawing>
              <wp:anchor distT="0" distB="0" distL="114300" distR="114300" simplePos="0" relativeHeight="251677696" behindDoc="1" locked="0" layoutInCell="1" allowOverlap="1" wp14:anchorId="223ABFB7" wp14:editId="42D99ED4">
                <wp:simplePos x="0" y="0"/>
                <wp:positionH relativeFrom="page">
                  <wp:posOffset>522605</wp:posOffset>
                </wp:positionH>
                <wp:positionV relativeFrom="paragraph">
                  <wp:posOffset>7620</wp:posOffset>
                </wp:positionV>
                <wp:extent cx="6517640" cy="1270"/>
                <wp:effectExtent l="0" t="0" r="16510" b="17780"/>
                <wp:wrapNone/>
                <wp:docPr id="1536"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4"/>
                          <a:chExt cx="10264" cy="2"/>
                        </a:xfrm>
                      </wpg:grpSpPr>
                      <wps:wsp>
                        <wps:cNvPr id="1537" name="Freeform 1520"/>
                        <wps:cNvSpPr>
                          <a:spLocks/>
                        </wps:cNvSpPr>
                        <wps:spPr bwMode="auto">
                          <a:xfrm>
                            <a:off x="823" y="314"/>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9" o:spid="_x0000_s1026" style="position:absolute;margin-left:41.15pt;margin-top:.6pt;width:513.2pt;height:.1pt;z-index:-3036;mso-position-horizontal-relative:page" coordorigin="823,314"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">
                <v:shape id="Freeform 1520" o:spid="_x0000_s1027" style="position:absolute;left:823;top:314;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IycAA&#10;AADdAAAADwAAAGRycy9kb3ducmV2LnhtbERPy6rCMBDdC/5DGOFuRFMrPqhGkXu54MKN1Q8YmrGt&#10;NpPSRFv/3giCuzmc56y3nanEgxpXWlYwGUcgiDOrS84VnE//oyUI55E1VpZJwZMcbDf93hoTbVs+&#10;0iP1uQgh7BJUUHhfJ1K6rCCDbmxr4sBdbGPQB9jkUjfYhnBTyTiK5tJgyaGhwJp+C8pu6d0okLcs&#10;n2gb7/+wij1fD8Nr+ySlfgbdbgXCU+e/4o97r8P82XQB72/C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3IycAAAADdAAAADwAAAAAAAAAAAAAAAACYAgAAZHJzL2Rvd25y&#10;ZXYueG1sUEsFBgAAAAAEAAQA9QAAAIUDAAAAAA==&#10;" path="m,l10265,e" filled="f" strokecolor="#365f91" strokeweight="1.54pt">
                  <v:path arrowok="t" o:connecttype="custom" o:connectlocs="0,0;10265,0" o:connectangles="0,0"/>
                </v:shape>
                <w10:wrap anchorx="page"/>
              </v:group>
            </w:pict>
          </mc:Fallback>
        </mc:AlternateContent>
      </w:r>
    </w:p>
    <w:p w:rsidR="00960821" w:rsidRPr="00CE5C50" w:rsidRDefault="00960821" w:rsidP="00960821">
      <w:pPr>
        <w:spacing w:after="0" w:line="200" w:lineRule="exact"/>
        <w:jc w:val="both"/>
        <w:rPr>
          <w:sz w:val="20"/>
          <w:szCs w:val="20"/>
        </w:rPr>
      </w:pPr>
    </w:p>
    <w:p w:rsidR="00960821" w:rsidRPr="00CE5C50" w:rsidRDefault="00960821" w:rsidP="00960821">
      <w:pPr>
        <w:widowControl/>
        <w:autoSpaceDE w:val="0"/>
        <w:autoSpaceDN w:val="0"/>
        <w:adjustRightInd w:val="0"/>
        <w:spacing w:before="160" w:after="0" w:line="240" w:lineRule="auto"/>
        <w:jc w:val="both"/>
        <w:rPr>
          <w:rFonts w:ascii="Arial" w:hAnsi="Arial" w:cs="Arial"/>
          <w:color w:val="000000"/>
          <w:sz w:val="23"/>
          <w:szCs w:val="23"/>
          <w:lang w:val="en-GB"/>
        </w:rPr>
      </w:pPr>
      <w:r w:rsidRPr="00CE5C50">
        <w:rPr>
          <w:rFonts w:ascii="Arial" w:hAnsi="Arial" w:cs="Arial"/>
          <w:color w:val="000000"/>
          <w:sz w:val="23"/>
          <w:szCs w:val="23"/>
          <w:lang w:val="en-GB"/>
        </w:rPr>
        <w:t xml:space="preserve">The Trust will seek, wherever possible, to reduce the amount of waste produced across all of its properties. Where reduction is not an option, the Trust will aim to introduce reuse and recycling schemes, to minimise the amount of waste requiring final disposal by either incineration or landfill. </w:t>
      </w:r>
    </w:p>
    <w:p w:rsidR="00960821" w:rsidRPr="00CE5C50" w:rsidRDefault="00960821" w:rsidP="00960821">
      <w:pPr>
        <w:widowControl/>
        <w:autoSpaceDE w:val="0"/>
        <w:autoSpaceDN w:val="0"/>
        <w:adjustRightInd w:val="0"/>
        <w:spacing w:before="160" w:after="0" w:line="240" w:lineRule="auto"/>
        <w:jc w:val="both"/>
        <w:rPr>
          <w:rFonts w:ascii="Arial" w:hAnsi="Arial" w:cs="Arial"/>
          <w:color w:val="000000"/>
          <w:sz w:val="23"/>
          <w:szCs w:val="23"/>
          <w:lang w:val="en-GB"/>
        </w:rPr>
      </w:pPr>
      <w:r w:rsidRPr="00CE5C50">
        <w:rPr>
          <w:rFonts w:ascii="Arial" w:hAnsi="Arial" w:cs="Arial"/>
          <w:color w:val="000000"/>
          <w:sz w:val="23"/>
          <w:szCs w:val="23"/>
          <w:lang w:val="en-GB"/>
        </w:rPr>
        <w:t>The Trust recycles:</w:t>
      </w:r>
    </w:p>
    <w:p w:rsidR="00960821" w:rsidRPr="00CE5C50" w:rsidRDefault="00960821" w:rsidP="00B92825">
      <w:pPr>
        <w:widowControl/>
        <w:numPr>
          <w:ilvl w:val="0"/>
          <w:numId w:val="12"/>
        </w:numPr>
        <w:autoSpaceDE w:val="0"/>
        <w:autoSpaceDN w:val="0"/>
        <w:adjustRightInd w:val="0"/>
        <w:spacing w:before="160" w:after="0" w:line="240" w:lineRule="auto"/>
        <w:jc w:val="both"/>
        <w:rPr>
          <w:rFonts w:ascii="Arial" w:hAnsi="Arial" w:cs="Arial"/>
          <w:color w:val="000000"/>
          <w:sz w:val="23"/>
          <w:szCs w:val="23"/>
          <w:lang w:val="en-GB"/>
        </w:rPr>
      </w:pPr>
      <w:r w:rsidRPr="00CE5C50">
        <w:rPr>
          <w:rFonts w:ascii="Arial" w:hAnsi="Arial" w:cs="Arial"/>
          <w:color w:val="000000"/>
          <w:sz w:val="23"/>
          <w:szCs w:val="23"/>
          <w:lang w:val="en-GB"/>
        </w:rPr>
        <w:t>Paper</w:t>
      </w:r>
    </w:p>
    <w:p w:rsidR="00960821" w:rsidRPr="00CE5C50" w:rsidRDefault="00960821" w:rsidP="00B92825">
      <w:pPr>
        <w:widowControl/>
        <w:numPr>
          <w:ilvl w:val="0"/>
          <w:numId w:val="12"/>
        </w:numPr>
        <w:autoSpaceDE w:val="0"/>
        <w:autoSpaceDN w:val="0"/>
        <w:adjustRightInd w:val="0"/>
        <w:spacing w:before="160" w:after="0" w:line="240" w:lineRule="auto"/>
        <w:jc w:val="both"/>
        <w:rPr>
          <w:rFonts w:ascii="Arial" w:hAnsi="Arial" w:cs="Arial"/>
          <w:color w:val="000000"/>
          <w:sz w:val="23"/>
          <w:szCs w:val="23"/>
          <w:lang w:val="en-GB"/>
        </w:rPr>
      </w:pPr>
      <w:r w:rsidRPr="00CE5C50">
        <w:rPr>
          <w:rFonts w:ascii="Arial" w:hAnsi="Arial" w:cs="Arial"/>
          <w:color w:val="000000"/>
          <w:sz w:val="23"/>
          <w:szCs w:val="23"/>
          <w:lang w:val="en-GB"/>
        </w:rPr>
        <w:t>Cardboard</w:t>
      </w:r>
    </w:p>
    <w:p w:rsidR="00960821" w:rsidRPr="00CE5C50" w:rsidRDefault="00960821" w:rsidP="00B92825">
      <w:pPr>
        <w:widowControl/>
        <w:numPr>
          <w:ilvl w:val="0"/>
          <w:numId w:val="12"/>
        </w:numPr>
        <w:autoSpaceDE w:val="0"/>
        <w:autoSpaceDN w:val="0"/>
        <w:adjustRightInd w:val="0"/>
        <w:spacing w:before="160" w:after="0" w:line="240" w:lineRule="auto"/>
        <w:jc w:val="both"/>
        <w:rPr>
          <w:rFonts w:ascii="Arial" w:hAnsi="Arial" w:cs="Arial"/>
          <w:color w:val="000000"/>
          <w:sz w:val="23"/>
          <w:szCs w:val="23"/>
          <w:lang w:val="en-GB"/>
        </w:rPr>
      </w:pPr>
      <w:r w:rsidRPr="00CE5C50">
        <w:rPr>
          <w:rFonts w:ascii="Arial" w:hAnsi="Arial" w:cs="Arial"/>
          <w:color w:val="000000"/>
          <w:sz w:val="23"/>
          <w:szCs w:val="23"/>
          <w:lang w:val="en-GB"/>
        </w:rPr>
        <w:t>Glass/ Light Bulbs</w:t>
      </w:r>
    </w:p>
    <w:p w:rsidR="00960821" w:rsidRPr="00CE5C50" w:rsidRDefault="00960821" w:rsidP="00B92825">
      <w:pPr>
        <w:widowControl/>
        <w:numPr>
          <w:ilvl w:val="0"/>
          <w:numId w:val="12"/>
        </w:numPr>
        <w:autoSpaceDE w:val="0"/>
        <w:autoSpaceDN w:val="0"/>
        <w:adjustRightInd w:val="0"/>
        <w:spacing w:before="160" w:after="0" w:line="240" w:lineRule="auto"/>
        <w:jc w:val="both"/>
        <w:rPr>
          <w:rFonts w:ascii="Arial" w:hAnsi="Arial" w:cs="Arial"/>
          <w:color w:val="000000"/>
          <w:sz w:val="23"/>
          <w:szCs w:val="23"/>
          <w:lang w:val="en-GB"/>
        </w:rPr>
      </w:pPr>
      <w:r w:rsidRPr="00CE5C50">
        <w:rPr>
          <w:rFonts w:ascii="Arial" w:hAnsi="Arial" w:cs="Arial"/>
          <w:color w:val="000000"/>
          <w:sz w:val="23"/>
          <w:szCs w:val="23"/>
          <w:lang w:val="en-GB"/>
        </w:rPr>
        <w:t>Metal</w:t>
      </w:r>
    </w:p>
    <w:p w:rsidR="00960821" w:rsidRPr="00CE5C50" w:rsidRDefault="00960821" w:rsidP="00B92825">
      <w:pPr>
        <w:widowControl/>
        <w:numPr>
          <w:ilvl w:val="0"/>
          <w:numId w:val="12"/>
        </w:numPr>
        <w:autoSpaceDE w:val="0"/>
        <w:autoSpaceDN w:val="0"/>
        <w:adjustRightInd w:val="0"/>
        <w:spacing w:before="160" w:after="0" w:line="240" w:lineRule="auto"/>
        <w:jc w:val="both"/>
        <w:rPr>
          <w:rFonts w:ascii="Arial" w:hAnsi="Arial" w:cs="Arial"/>
          <w:color w:val="000000"/>
          <w:sz w:val="23"/>
          <w:szCs w:val="23"/>
          <w:lang w:val="en-GB"/>
        </w:rPr>
      </w:pPr>
      <w:r w:rsidRPr="00CE5C50">
        <w:rPr>
          <w:rFonts w:ascii="Arial" w:hAnsi="Arial" w:cs="Arial"/>
          <w:color w:val="000000"/>
          <w:sz w:val="23"/>
          <w:szCs w:val="23"/>
          <w:lang w:val="en-GB"/>
        </w:rPr>
        <w:t>Batteries</w:t>
      </w:r>
    </w:p>
    <w:p w:rsidR="00960821" w:rsidRPr="00CE5C50" w:rsidRDefault="00960821" w:rsidP="00B92825">
      <w:pPr>
        <w:widowControl/>
        <w:numPr>
          <w:ilvl w:val="0"/>
          <w:numId w:val="12"/>
        </w:numPr>
        <w:autoSpaceDE w:val="0"/>
        <w:autoSpaceDN w:val="0"/>
        <w:adjustRightInd w:val="0"/>
        <w:spacing w:before="160" w:after="0" w:line="240" w:lineRule="auto"/>
        <w:jc w:val="both"/>
        <w:rPr>
          <w:rFonts w:ascii="Arial" w:hAnsi="Arial" w:cs="Arial"/>
          <w:color w:val="000000"/>
          <w:sz w:val="23"/>
          <w:szCs w:val="23"/>
          <w:lang w:val="en-GB"/>
        </w:rPr>
      </w:pPr>
      <w:r w:rsidRPr="00CE5C50">
        <w:rPr>
          <w:rFonts w:ascii="Arial" w:hAnsi="Arial" w:cs="Arial"/>
          <w:color w:val="000000"/>
          <w:sz w:val="23"/>
          <w:szCs w:val="23"/>
          <w:lang w:val="en-GB"/>
        </w:rPr>
        <w:t>Plastic</w:t>
      </w:r>
    </w:p>
    <w:p w:rsidR="00960821" w:rsidRPr="00CE5C50" w:rsidRDefault="00960821" w:rsidP="00B92825">
      <w:pPr>
        <w:widowControl/>
        <w:numPr>
          <w:ilvl w:val="0"/>
          <w:numId w:val="12"/>
        </w:numPr>
        <w:autoSpaceDE w:val="0"/>
        <w:autoSpaceDN w:val="0"/>
        <w:adjustRightInd w:val="0"/>
        <w:spacing w:before="32" w:after="0" w:line="240" w:lineRule="auto"/>
        <w:ind w:right="-20"/>
        <w:jc w:val="both"/>
        <w:rPr>
          <w:rFonts w:ascii="Arial" w:eastAsia="Arial" w:hAnsi="Arial" w:cs="Arial"/>
          <w:color w:val="000000"/>
          <w:spacing w:val="2"/>
          <w:sz w:val="24"/>
          <w:szCs w:val="24"/>
          <w:lang w:val="en-GB"/>
        </w:rPr>
      </w:pPr>
      <w:r w:rsidRPr="00CE5C50">
        <w:rPr>
          <w:rFonts w:ascii="Arial" w:hAnsi="Arial" w:cs="Arial"/>
          <w:color w:val="000000"/>
          <w:sz w:val="23"/>
          <w:szCs w:val="23"/>
          <w:lang w:val="en-GB"/>
        </w:rPr>
        <w:t xml:space="preserve">Printer Cartridges </w:t>
      </w:r>
    </w:p>
    <w:p w:rsidR="00E427D3" w:rsidRPr="00CE5C50" w:rsidRDefault="00E427D3">
      <w:pPr>
        <w:spacing w:before="3" w:after="0" w:line="200" w:lineRule="exact"/>
        <w:rPr>
          <w:sz w:val="20"/>
          <w:szCs w:val="20"/>
        </w:rPr>
      </w:pPr>
    </w:p>
    <w:p w:rsidR="006B2C0C" w:rsidRPr="00CE5C50" w:rsidRDefault="006B2C0C" w:rsidP="006B2C0C">
      <w:pPr>
        <w:spacing w:before="4" w:after="0" w:line="200" w:lineRule="exact"/>
        <w:rPr>
          <w:sz w:val="20"/>
          <w:szCs w:val="20"/>
        </w:rPr>
      </w:pPr>
    </w:p>
    <w:p w:rsidR="006B2C0C" w:rsidRPr="00CE5C50" w:rsidRDefault="006B2C0C" w:rsidP="006B2C0C">
      <w:pPr>
        <w:spacing w:after="0" w:line="271" w:lineRule="exact"/>
        <w:ind w:left="112" w:right="7686"/>
        <w:jc w:val="both"/>
        <w:rPr>
          <w:rFonts w:ascii="Arial" w:eastAsia="Arial" w:hAnsi="Arial" w:cs="Arial"/>
          <w:sz w:val="24"/>
          <w:szCs w:val="24"/>
        </w:rPr>
      </w:pPr>
      <w:r w:rsidRPr="00CE5C50">
        <w:rPr>
          <w:noProof/>
          <w:lang w:val="en-GB" w:eastAsia="en-GB"/>
        </w:rPr>
        <mc:AlternateContent>
          <mc:Choice Requires="wpg">
            <w:drawing>
              <wp:anchor distT="0" distB="0" distL="114300" distR="114300" simplePos="0" relativeHeight="251678720" behindDoc="1" locked="0" layoutInCell="1" allowOverlap="1" wp14:anchorId="31AF1291" wp14:editId="24681F91">
                <wp:simplePos x="0" y="0"/>
                <wp:positionH relativeFrom="page">
                  <wp:posOffset>522605</wp:posOffset>
                </wp:positionH>
                <wp:positionV relativeFrom="paragraph">
                  <wp:posOffset>198120</wp:posOffset>
                </wp:positionV>
                <wp:extent cx="6517640" cy="1270"/>
                <wp:effectExtent l="17780" t="17145" r="17780" b="10160"/>
                <wp:wrapNone/>
                <wp:docPr id="1534"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1535" name="Freeform 1518"/>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7" o:spid="_x0000_s1026" style="position:absolute;margin-left:41.15pt;margin-top:15.6pt;width:513.2pt;height:.1pt;z-index:-1342;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">
                <v:shape id="Freeform 1518"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zJb4A&#10;AADdAAAADwAAAGRycy9kb3ducmV2LnhtbERPSwrCMBDdC94hjOBGNLWiSDWKKIILN34OMDRjW20m&#10;pYm23t4Igrt5vO8s160pxYtqV1hWMB5FIIhTqwvOFFwv++EchPPIGkvLpOBNDtarbmeJibYNn+h1&#10;9pkIIewSVJB7XyVSujQng25kK+LA3Wxt0AdYZ1LX2IRwU8o4imbSYMGhIceKtjmlj/PTKJCPNBtr&#10;Gx92WMae78fBvXmTUv1eu1mA8NT6v/jnPugwfzqZwv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JD8yW+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CE5C50">
        <w:rPr>
          <w:rFonts w:ascii="Arial" w:eastAsia="Arial" w:hAnsi="Arial" w:cs="Arial"/>
          <w:b/>
          <w:bCs/>
          <w:color w:val="365F91"/>
          <w:position w:val="-1"/>
          <w:sz w:val="24"/>
          <w:szCs w:val="24"/>
        </w:rPr>
        <w:t>Prote</w:t>
      </w:r>
      <w:r w:rsidRPr="00CE5C50">
        <w:rPr>
          <w:rFonts w:ascii="Arial" w:eastAsia="Arial" w:hAnsi="Arial" w:cs="Arial"/>
          <w:b/>
          <w:bCs/>
          <w:color w:val="365F91"/>
          <w:spacing w:val="1"/>
          <w:position w:val="-1"/>
          <w:sz w:val="24"/>
          <w:szCs w:val="24"/>
        </w:rPr>
        <w:t>c</w:t>
      </w:r>
      <w:r w:rsidRPr="00CE5C50">
        <w:rPr>
          <w:rFonts w:ascii="Arial" w:eastAsia="Arial" w:hAnsi="Arial" w:cs="Arial"/>
          <w:b/>
          <w:bCs/>
          <w:color w:val="365F91"/>
          <w:position w:val="-1"/>
          <w:sz w:val="24"/>
          <w:szCs w:val="24"/>
        </w:rPr>
        <w:t>ting In</w:t>
      </w:r>
      <w:r w:rsidRPr="00CE5C50">
        <w:rPr>
          <w:rFonts w:ascii="Arial" w:eastAsia="Arial" w:hAnsi="Arial" w:cs="Arial"/>
          <w:b/>
          <w:bCs/>
          <w:color w:val="365F91"/>
          <w:spacing w:val="-1"/>
          <w:position w:val="-1"/>
          <w:sz w:val="24"/>
          <w:szCs w:val="24"/>
        </w:rPr>
        <w:t>f</w:t>
      </w:r>
      <w:r w:rsidRPr="00CE5C50">
        <w:rPr>
          <w:rFonts w:ascii="Arial" w:eastAsia="Arial" w:hAnsi="Arial" w:cs="Arial"/>
          <w:b/>
          <w:bCs/>
          <w:color w:val="365F91"/>
          <w:position w:val="-1"/>
          <w:sz w:val="24"/>
          <w:szCs w:val="24"/>
        </w:rPr>
        <w:t>orm</w:t>
      </w:r>
      <w:r w:rsidRPr="00CE5C50">
        <w:rPr>
          <w:rFonts w:ascii="Arial" w:eastAsia="Arial" w:hAnsi="Arial" w:cs="Arial"/>
          <w:b/>
          <w:bCs/>
          <w:color w:val="365F91"/>
          <w:spacing w:val="1"/>
          <w:position w:val="-1"/>
          <w:sz w:val="24"/>
          <w:szCs w:val="24"/>
        </w:rPr>
        <w:t>a</w:t>
      </w:r>
      <w:r w:rsidRPr="00CE5C50">
        <w:rPr>
          <w:rFonts w:ascii="Arial" w:eastAsia="Arial" w:hAnsi="Arial" w:cs="Arial"/>
          <w:b/>
          <w:bCs/>
          <w:color w:val="365F91"/>
          <w:position w:val="-1"/>
          <w:sz w:val="24"/>
          <w:szCs w:val="24"/>
        </w:rPr>
        <w:t>ti</w:t>
      </w:r>
      <w:r w:rsidRPr="00CE5C50">
        <w:rPr>
          <w:rFonts w:ascii="Arial" w:eastAsia="Arial" w:hAnsi="Arial" w:cs="Arial"/>
          <w:b/>
          <w:bCs/>
          <w:color w:val="365F91"/>
          <w:spacing w:val="-3"/>
          <w:position w:val="-1"/>
          <w:sz w:val="24"/>
          <w:szCs w:val="24"/>
        </w:rPr>
        <w:t>o</w:t>
      </w:r>
      <w:r w:rsidRPr="00CE5C50">
        <w:rPr>
          <w:rFonts w:ascii="Arial" w:eastAsia="Arial" w:hAnsi="Arial" w:cs="Arial"/>
          <w:b/>
          <w:bCs/>
          <w:color w:val="365F91"/>
          <w:position w:val="-1"/>
          <w:sz w:val="24"/>
          <w:szCs w:val="24"/>
        </w:rPr>
        <w:t>n</w:t>
      </w:r>
    </w:p>
    <w:p w:rsidR="006B2C0C" w:rsidRPr="00CE5C50" w:rsidRDefault="006B2C0C" w:rsidP="006B2C0C">
      <w:pPr>
        <w:spacing w:before="2" w:after="0" w:line="150" w:lineRule="exact"/>
        <w:rPr>
          <w:sz w:val="15"/>
          <w:szCs w:val="15"/>
        </w:rPr>
      </w:pPr>
    </w:p>
    <w:p w:rsidR="006B2C0C" w:rsidRPr="00CE5C50" w:rsidRDefault="006B2C0C" w:rsidP="006B2C0C">
      <w:pPr>
        <w:spacing w:after="0" w:line="200" w:lineRule="exact"/>
        <w:rPr>
          <w:sz w:val="20"/>
          <w:szCs w:val="20"/>
        </w:rPr>
      </w:pPr>
    </w:p>
    <w:p w:rsidR="006B2C0C" w:rsidRPr="00CE5C50" w:rsidRDefault="006B2C0C" w:rsidP="006B2C0C">
      <w:pPr>
        <w:spacing w:before="32" w:after="0" w:line="240" w:lineRule="auto"/>
        <w:ind w:left="112" w:right="45"/>
        <w:jc w:val="both"/>
        <w:rPr>
          <w:rFonts w:ascii="Arial" w:eastAsia="Arial" w:hAnsi="Arial" w:cs="Arial"/>
        </w:rPr>
      </w:pPr>
      <w:r w:rsidRPr="00CE5C50">
        <w:rPr>
          <w:rFonts w:ascii="Arial" w:eastAsia="Arial" w:hAnsi="Arial" w:cs="Arial"/>
          <w:spacing w:val="-3"/>
        </w:rPr>
        <w:t>Th</w:t>
      </w:r>
      <w:r w:rsidRPr="00CE5C50">
        <w:rPr>
          <w:rFonts w:ascii="Arial" w:eastAsia="Arial" w:hAnsi="Arial" w:cs="Arial"/>
        </w:rPr>
        <w:t>e</w:t>
      </w:r>
      <w:r w:rsidRPr="00CE5C50">
        <w:rPr>
          <w:rFonts w:ascii="Arial" w:eastAsia="Arial" w:hAnsi="Arial" w:cs="Arial"/>
          <w:spacing w:val="3"/>
        </w:rPr>
        <w:t xml:space="preserve"> </w:t>
      </w:r>
      <w:r w:rsidRPr="00CE5C50">
        <w:rPr>
          <w:rFonts w:ascii="Arial" w:eastAsia="Arial" w:hAnsi="Arial" w:cs="Arial"/>
          <w:spacing w:val="-2"/>
        </w:rPr>
        <w:t>r</w:t>
      </w:r>
      <w:r w:rsidRPr="00CE5C50">
        <w:rPr>
          <w:rFonts w:ascii="Arial" w:eastAsia="Arial" w:hAnsi="Arial" w:cs="Arial"/>
          <w:spacing w:val="-3"/>
        </w:rPr>
        <w:t>o</w:t>
      </w:r>
      <w:r w:rsidRPr="00CE5C50">
        <w:rPr>
          <w:rFonts w:ascii="Arial" w:eastAsia="Arial" w:hAnsi="Arial" w:cs="Arial"/>
          <w:spacing w:val="-6"/>
        </w:rPr>
        <w:t>l</w:t>
      </w:r>
      <w:r w:rsidRPr="00CE5C50">
        <w:rPr>
          <w:rFonts w:ascii="Arial" w:eastAsia="Arial" w:hAnsi="Arial" w:cs="Arial"/>
        </w:rPr>
        <w:t>e</w:t>
      </w:r>
      <w:r w:rsidRPr="00CE5C50">
        <w:rPr>
          <w:rFonts w:ascii="Arial" w:eastAsia="Arial" w:hAnsi="Arial" w:cs="Arial"/>
          <w:spacing w:val="3"/>
        </w:rPr>
        <w:t xml:space="preserve"> </w:t>
      </w:r>
      <w:r w:rsidRPr="00CE5C50">
        <w:rPr>
          <w:rFonts w:ascii="Arial" w:eastAsia="Arial" w:hAnsi="Arial" w:cs="Arial"/>
          <w:spacing w:val="-5"/>
        </w:rPr>
        <w:t>o</w:t>
      </w:r>
      <w:r w:rsidRPr="00CE5C50">
        <w:rPr>
          <w:rFonts w:ascii="Arial" w:eastAsia="Arial" w:hAnsi="Arial" w:cs="Arial"/>
        </w:rPr>
        <w:t>f</w:t>
      </w:r>
      <w:r w:rsidRPr="00CE5C50">
        <w:rPr>
          <w:rFonts w:ascii="Arial" w:eastAsia="Arial" w:hAnsi="Arial" w:cs="Arial"/>
          <w:spacing w:val="6"/>
        </w:rPr>
        <w:t xml:space="preserve"> </w:t>
      </w:r>
      <w:r w:rsidRPr="00CE5C50">
        <w:rPr>
          <w:rFonts w:ascii="Arial" w:eastAsia="Arial" w:hAnsi="Arial" w:cs="Arial"/>
          <w:spacing w:val="-3"/>
        </w:rPr>
        <w:t>Sen</w:t>
      </w:r>
      <w:r w:rsidRPr="00CE5C50">
        <w:rPr>
          <w:rFonts w:ascii="Arial" w:eastAsia="Arial" w:hAnsi="Arial" w:cs="Arial"/>
          <w:spacing w:val="-6"/>
        </w:rPr>
        <w:t>i</w:t>
      </w:r>
      <w:r w:rsidRPr="00CE5C50">
        <w:rPr>
          <w:rFonts w:ascii="Arial" w:eastAsia="Arial" w:hAnsi="Arial" w:cs="Arial"/>
          <w:spacing w:val="-3"/>
        </w:rPr>
        <w:t>o</w:t>
      </w:r>
      <w:r w:rsidRPr="00CE5C50">
        <w:rPr>
          <w:rFonts w:ascii="Arial" w:eastAsia="Arial" w:hAnsi="Arial" w:cs="Arial"/>
        </w:rPr>
        <w:t>r</w:t>
      </w:r>
      <w:r w:rsidRPr="00CE5C50">
        <w:rPr>
          <w:rFonts w:ascii="Arial" w:eastAsia="Arial" w:hAnsi="Arial" w:cs="Arial"/>
          <w:spacing w:val="4"/>
        </w:rPr>
        <w:t xml:space="preserve"> </w:t>
      </w:r>
      <w:r w:rsidRPr="00CE5C50">
        <w:rPr>
          <w:rFonts w:ascii="Arial" w:eastAsia="Arial" w:hAnsi="Arial" w:cs="Arial"/>
          <w:spacing w:val="-3"/>
        </w:rPr>
        <w:t>Ri</w:t>
      </w:r>
      <w:r w:rsidRPr="00CE5C50">
        <w:rPr>
          <w:rFonts w:ascii="Arial" w:eastAsia="Arial" w:hAnsi="Arial" w:cs="Arial"/>
          <w:spacing w:val="-5"/>
        </w:rPr>
        <w:t>s</w:t>
      </w:r>
      <w:r w:rsidRPr="00CE5C50">
        <w:rPr>
          <w:rFonts w:ascii="Arial" w:eastAsia="Arial" w:hAnsi="Arial" w:cs="Arial"/>
        </w:rPr>
        <w:t>k</w:t>
      </w:r>
      <w:r w:rsidRPr="00CE5C50">
        <w:rPr>
          <w:rFonts w:ascii="Arial" w:eastAsia="Arial" w:hAnsi="Arial" w:cs="Arial"/>
          <w:spacing w:val="3"/>
        </w:rPr>
        <w:t xml:space="preserve"> </w:t>
      </w:r>
      <w:r w:rsidRPr="00CE5C50">
        <w:rPr>
          <w:rFonts w:ascii="Arial" w:eastAsia="Arial" w:hAnsi="Arial" w:cs="Arial"/>
          <w:spacing w:val="-4"/>
        </w:rPr>
        <w:t>I</w:t>
      </w:r>
      <w:r w:rsidRPr="00CE5C50">
        <w:rPr>
          <w:rFonts w:ascii="Arial" w:eastAsia="Arial" w:hAnsi="Arial" w:cs="Arial"/>
          <w:spacing w:val="-5"/>
        </w:rPr>
        <w:t>n</w:t>
      </w:r>
      <w:r w:rsidRPr="00CE5C50">
        <w:rPr>
          <w:rFonts w:ascii="Arial" w:eastAsia="Arial" w:hAnsi="Arial" w:cs="Arial"/>
          <w:spacing w:val="1"/>
        </w:rPr>
        <w:t>f</w:t>
      </w:r>
      <w:r w:rsidRPr="00CE5C50">
        <w:rPr>
          <w:rFonts w:ascii="Arial" w:eastAsia="Arial" w:hAnsi="Arial" w:cs="Arial"/>
          <w:spacing w:val="-5"/>
        </w:rPr>
        <w:t>o</w:t>
      </w:r>
      <w:r w:rsidRPr="00CE5C50">
        <w:rPr>
          <w:rFonts w:ascii="Arial" w:eastAsia="Arial" w:hAnsi="Arial" w:cs="Arial"/>
          <w:spacing w:val="-4"/>
        </w:rPr>
        <w:t>r</w:t>
      </w:r>
      <w:r w:rsidRPr="00CE5C50">
        <w:rPr>
          <w:rFonts w:ascii="Arial" w:eastAsia="Arial" w:hAnsi="Arial" w:cs="Arial"/>
          <w:spacing w:val="-2"/>
        </w:rPr>
        <w:t>m</w:t>
      </w:r>
      <w:r w:rsidRPr="00CE5C50">
        <w:rPr>
          <w:rFonts w:ascii="Arial" w:eastAsia="Arial" w:hAnsi="Arial" w:cs="Arial"/>
          <w:spacing w:val="-5"/>
        </w:rPr>
        <w:t>a</w:t>
      </w:r>
      <w:r w:rsidRPr="00CE5C50">
        <w:rPr>
          <w:rFonts w:ascii="Arial" w:eastAsia="Arial" w:hAnsi="Arial" w:cs="Arial"/>
          <w:spacing w:val="-1"/>
        </w:rPr>
        <w:t>t</w:t>
      </w:r>
      <w:r w:rsidRPr="00CE5C50">
        <w:rPr>
          <w:rFonts w:ascii="Arial" w:eastAsia="Arial" w:hAnsi="Arial" w:cs="Arial"/>
          <w:spacing w:val="-3"/>
        </w:rPr>
        <w:t>i</w:t>
      </w:r>
      <w:r w:rsidRPr="00CE5C50">
        <w:rPr>
          <w:rFonts w:ascii="Arial" w:eastAsia="Arial" w:hAnsi="Arial" w:cs="Arial"/>
        </w:rPr>
        <w:t xml:space="preserve">on </w:t>
      </w:r>
      <w:r w:rsidRPr="00CE5C50">
        <w:rPr>
          <w:rFonts w:ascii="Arial" w:eastAsia="Arial" w:hAnsi="Arial" w:cs="Arial"/>
          <w:spacing w:val="-1"/>
        </w:rPr>
        <w:t>O</w:t>
      </w:r>
      <w:r w:rsidRPr="00CE5C50">
        <w:rPr>
          <w:rFonts w:ascii="Arial" w:eastAsia="Arial" w:hAnsi="Arial" w:cs="Arial"/>
          <w:spacing w:val="-6"/>
        </w:rPr>
        <w:t>w</w:t>
      </w:r>
      <w:r w:rsidRPr="00CE5C50">
        <w:rPr>
          <w:rFonts w:ascii="Arial" w:eastAsia="Arial" w:hAnsi="Arial" w:cs="Arial"/>
          <w:spacing w:val="-3"/>
        </w:rPr>
        <w:t>ne</w:t>
      </w:r>
      <w:r w:rsidRPr="00CE5C50">
        <w:rPr>
          <w:rFonts w:ascii="Arial" w:eastAsia="Arial" w:hAnsi="Arial" w:cs="Arial"/>
        </w:rPr>
        <w:t>r</w:t>
      </w:r>
      <w:r w:rsidRPr="00CE5C50">
        <w:rPr>
          <w:rFonts w:ascii="Arial" w:eastAsia="Arial" w:hAnsi="Arial" w:cs="Arial"/>
          <w:spacing w:val="4"/>
        </w:rPr>
        <w:t xml:space="preserve"> </w:t>
      </w:r>
      <w:r w:rsidRPr="00CE5C50">
        <w:rPr>
          <w:rFonts w:ascii="Arial" w:eastAsia="Arial" w:hAnsi="Arial" w:cs="Arial"/>
          <w:spacing w:val="-3"/>
        </w:rPr>
        <w:t>i</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spacing w:val="-3"/>
        </w:rPr>
        <w:t>p</w:t>
      </w:r>
      <w:r w:rsidRPr="00CE5C50">
        <w:rPr>
          <w:rFonts w:ascii="Arial" w:eastAsia="Arial" w:hAnsi="Arial" w:cs="Arial"/>
          <w:spacing w:val="-5"/>
        </w:rPr>
        <w:t>e</w:t>
      </w:r>
      <w:r w:rsidRPr="00CE5C50">
        <w:rPr>
          <w:rFonts w:ascii="Arial" w:eastAsia="Arial" w:hAnsi="Arial" w:cs="Arial"/>
          <w:spacing w:val="-4"/>
        </w:rPr>
        <w:t>rf</w:t>
      </w:r>
      <w:r w:rsidRPr="00CE5C50">
        <w:rPr>
          <w:rFonts w:ascii="Arial" w:eastAsia="Arial" w:hAnsi="Arial" w:cs="Arial"/>
          <w:spacing w:val="-3"/>
        </w:rPr>
        <w:t>o</w:t>
      </w:r>
      <w:r w:rsidRPr="00CE5C50">
        <w:rPr>
          <w:rFonts w:ascii="Arial" w:eastAsia="Arial" w:hAnsi="Arial" w:cs="Arial"/>
          <w:spacing w:val="-4"/>
        </w:rPr>
        <w:t>r</w:t>
      </w:r>
      <w:r w:rsidRPr="00CE5C50">
        <w:rPr>
          <w:rFonts w:ascii="Arial" w:eastAsia="Arial" w:hAnsi="Arial" w:cs="Arial"/>
          <w:spacing w:val="-2"/>
        </w:rPr>
        <w:t>m</w:t>
      </w:r>
      <w:r w:rsidRPr="00CE5C50">
        <w:rPr>
          <w:rFonts w:ascii="Arial" w:eastAsia="Arial" w:hAnsi="Arial" w:cs="Arial"/>
          <w:spacing w:val="-3"/>
        </w:rPr>
        <w:t>e</w:t>
      </w:r>
      <w:r w:rsidRPr="00CE5C50">
        <w:rPr>
          <w:rFonts w:ascii="Arial" w:eastAsia="Arial" w:hAnsi="Arial" w:cs="Arial"/>
        </w:rPr>
        <w:t>d</w:t>
      </w:r>
      <w:r w:rsidRPr="00CE5C50">
        <w:rPr>
          <w:rFonts w:ascii="Arial" w:eastAsia="Arial" w:hAnsi="Arial" w:cs="Arial"/>
          <w:spacing w:val="3"/>
        </w:rPr>
        <w:t xml:space="preserve"> </w:t>
      </w:r>
      <w:r w:rsidRPr="00CE5C50">
        <w:rPr>
          <w:rFonts w:ascii="Arial" w:eastAsia="Arial" w:hAnsi="Arial" w:cs="Arial"/>
          <w:spacing w:val="-3"/>
        </w:rPr>
        <w:t>b</w:t>
      </w:r>
      <w:r w:rsidRPr="00CE5C50">
        <w:rPr>
          <w:rFonts w:ascii="Arial" w:eastAsia="Arial" w:hAnsi="Arial" w:cs="Arial"/>
        </w:rPr>
        <w:t>y</w:t>
      </w:r>
      <w:r w:rsidRPr="00CE5C50">
        <w:rPr>
          <w:rFonts w:ascii="Arial" w:eastAsia="Arial" w:hAnsi="Arial" w:cs="Arial"/>
          <w:spacing w:val="1"/>
        </w:rPr>
        <w:t xml:space="preserve"> </w:t>
      </w:r>
      <w:r w:rsidRPr="00CE5C50">
        <w:rPr>
          <w:rFonts w:ascii="Arial" w:eastAsia="Arial" w:hAnsi="Arial" w:cs="Arial"/>
          <w:spacing w:val="-1"/>
        </w:rPr>
        <w:t>t</w:t>
      </w:r>
      <w:r w:rsidRPr="00CE5C50">
        <w:rPr>
          <w:rFonts w:ascii="Arial" w:eastAsia="Arial" w:hAnsi="Arial" w:cs="Arial"/>
          <w:spacing w:val="-5"/>
        </w:rPr>
        <w:t>h</w:t>
      </w:r>
      <w:r w:rsidRPr="00CE5C50">
        <w:rPr>
          <w:rFonts w:ascii="Arial" w:eastAsia="Arial" w:hAnsi="Arial" w:cs="Arial"/>
        </w:rPr>
        <w:t>e</w:t>
      </w:r>
      <w:r w:rsidRPr="00CE5C50">
        <w:rPr>
          <w:rFonts w:ascii="Arial" w:eastAsia="Arial" w:hAnsi="Arial" w:cs="Arial"/>
          <w:spacing w:val="3"/>
        </w:rPr>
        <w:t xml:space="preserve"> </w:t>
      </w:r>
      <w:r w:rsidRPr="00CE5C50">
        <w:rPr>
          <w:rFonts w:ascii="Arial" w:eastAsia="Arial" w:hAnsi="Arial" w:cs="Arial"/>
          <w:spacing w:val="-3"/>
        </w:rPr>
        <w:t>Di</w:t>
      </w:r>
      <w:r w:rsidRPr="00CE5C50">
        <w:rPr>
          <w:rFonts w:ascii="Arial" w:eastAsia="Arial" w:hAnsi="Arial" w:cs="Arial"/>
          <w:spacing w:val="-2"/>
        </w:rPr>
        <w:t>r</w:t>
      </w:r>
      <w:r w:rsidRPr="00CE5C50">
        <w:rPr>
          <w:rFonts w:ascii="Arial" w:eastAsia="Arial" w:hAnsi="Arial" w:cs="Arial"/>
          <w:spacing w:val="-3"/>
        </w:rPr>
        <w:t>e</w:t>
      </w:r>
      <w:r w:rsidRPr="00CE5C50">
        <w:rPr>
          <w:rFonts w:ascii="Arial" w:eastAsia="Arial" w:hAnsi="Arial" w:cs="Arial"/>
          <w:spacing w:val="-5"/>
        </w:rPr>
        <w:t>c</w:t>
      </w:r>
      <w:r w:rsidRPr="00CE5C50">
        <w:rPr>
          <w:rFonts w:ascii="Arial" w:eastAsia="Arial" w:hAnsi="Arial" w:cs="Arial"/>
          <w:spacing w:val="-4"/>
        </w:rPr>
        <w:t>t</w:t>
      </w:r>
      <w:r w:rsidRPr="00CE5C50">
        <w:rPr>
          <w:rFonts w:ascii="Arial" w:eastAsia="Arial" w:hAnsi="Arial" w:cs="Arial"/>
          <w:spacing w:val="-3"/>
        </w:rPr>
        <w:t>o</w:t>
      </w:r>
      <w:r w:rsidRPr="00CE5C50">
        <w:rPr>
          <w:rFonts w:ascii="Arial" w:eastAsia="Arial" w:hAnsi="Arial" w:cs="Arial"/>
        </w:rPr>
        <w:t>r</w:t>
      </w:r>
      <w:r w:rsidRPr="00CE5C50">
        <w:rPr>
          <w:rFonts w:ascii="Arial" w:eastAsia="Arial" w:hAnsi="Arial" w:cs="Arial"/>
          <w:spacing w:val="4"/>
        </w:rPr>
        <w:t xml:space="preserve"> </w:t>
      </w:r>
      <w:r w:rsidRPr="00CE5C50">
        <w:rPr>
          <w:rFonts w:ascii="Arial" w:eastAsia="Arial" w:hAnsi="Arial" w:cs="Arial"/>
          <w:spacing w:val="-5"/>
        </w:rPr>
        <w:t>o</w:t>
      </w:r>
      <w:r w:rsidRPr="00CE5C50">
        <w:rPr>
          <w:rFonts w:ascii="Arial" w:eastAsia="Arial" w:hAnsi="Arial" w:cs="Arial"/>
        </w:rPr>
        <w:t>f</w:t>
      </w:r>
      <w:r w:rsidRPr="00CE5C50">
        <w:rPr>
          <w:rFonts w:ascii="Arial" w:eastAsia="Arial" w:hAnsi="Arial" w:cs="Arial"/>
          <w:spacing w:val="2"/>
        </w:rPr>
        <w:t xml:space="preserve"> </w:t>
      </w:r>
      <w:r w:rsidRPr="00CE5C50">
        <w:rPr>
          <w:rFonts w:ascii="Arial" w:eastAsia="Arial" w:hAnsi="Arial" w:cs="Arial"/>
          <w:spacing w:val="-3"/>
        </w:rPr>
        <w:t>Finan</w:t>
      </w:r>
      <w:r w:rsidRPr="00CE5C50">
        <w:rPr>
          <w:rFonts w:ascii="Arial" w:eastAsia="Arial" w:hAnsi="Arial" w:cs="Arial"/>
          <w:spacing w:val="-2"/>
        </w:rPr>
        <w:t>c</w:t>
      </w:r>
      <w:r w:rsidRPr="00CE5C50">
        <w:rPr>
          <w:rFonts w:ascii="Arial" w:eastAsia="Arial" w:hAnsi="Arial" w:cs="Arial"/>
          <w:spacing w:val="-5"/>
        </w:rPr>
        <w:t>e</w:t>
      </w:r>
      <w:r w:rsidRPr="00CE5C50">
        <w:rPr>
          <w:rFonts w:ascii="Arial" w:eastAsia="Arial" w:hAnsi="Arial" w:cs="Arial"/>
        </w:rPr>
        <w:t>.</w:t>
      </w:r>
      <w:r w:rsidRPr="00CE5C50">
        <w:rPr>
          <w:rFonts w:ascii="Arial" w:eastAsia="Arial" w:hAnsi="Arial" w:cs="Arial"/>
          <w:spacing w:val="4"/>
        </w:rPr>
        <w:t xml:space="preserve"> </w:t>
      </w:r>
      <w:r w:rsidRPr="00CE5C50">
        <w:rPr>
          <w:rFonts w:ascii="Arial" w:eastAsia="Arial" w:hAnsi="Arial" w:cs="Arial"/>
          <w:spacing w:val="-4"/>
        </w:rPr>
        <w:t>I</w:t>
      </w:r>
      <w:r w:rsidRPr="00CE5C50">
        <w:rPr>
          <w:rFonts w:ascii="Arial" w:eastAsia="Arial" w:hAnsi="Arial" w:cs="Arial"/>
          <w:spacing w:val="-5"/>
        </w:rPr>
        <w:t>n</w:t>
      </w:r>
      <w:r w:rsidRPr="00CE5C50">
        <w:rPr>
          <w:rFonts w:ascii="Arial" w:eastAsia="Arial" w:hAnsi="Arial" w:cs="Arial"/>
          <w:spacing w:val="-1"/>
        </w:rPr>
        <w:t>f</w:t>
      </w:r>
      <w:r w:rsidRPr="00CE5C50">
        <w:rPr>
          <w:rFonts w:ascii="Arial" w:eastAsia="Arial" w:hAnsi="Arial" w:cs="Arial"/>
          <w:spacing w:val="-3"/>
        </w:rPr>
        <w:t>o</w:t>
      </w:r>
      <w:r w:rsidRPr="00CE5C50">
        <w:rPr>
          <w:rFonts w:ascii="Arial" w:eastAsia="Arial" w:hAnsi="Arial" w:cs="Arial"/>
          <w:spacing w:val="-4"/>
        </w:rPr>
        <w:t>rm</w:t>
      </w:r>
      <w:r w:rsidRPr="00CE5C50">
        <w:rPr>
          <w:rFonts w:ascii="Arial" w:eastAsia="Arial" w:hAnsi="Arial" w:cs="Arial"/>
          <w:spacing w:val="-3"/>
        </w:rPr>
        <w:t>a</w:t>
      </w:r>
      <w:r w:rsidRPr="00CE5C50">
        <w:rPr>
          <w:rFonts w:ascii="Arial" w:eastAsia="Arial" w:hAnsi="Arial" w:cs="Arial"/>
          <w:spacing w:val="-1"/>
        </w:rPr>
        <w:t>t</w:t>
      </w:r>
      <w:r w:rsidRPr="00CE5C50">
        <w:rPr>
          <w:rFonts w:ascii="Arial" w:eastAsia="Arial" w:hAnsi="Arial" w:cs="Arial"/>
          <w:spacing w:val="-3"/>
        </w:rPr>
        <w:t>i</w:t>
      </w:r>
      <w:r w:rsidRPr="00CE5C50">
        <w:rPr>
          <w:rFonts w:ascii="Arial" w:eastAsia="Arial" w:hAnsi="Arial" w:cs="Arial"/>
          <w:spacing w:val="-5"/>
        </w:rPr>
        <w:t>o</w:t>
      </w:r>
      <w:r w:rsidRPr="00CE5C50">
        <w:rPr>
          <w:rFonts w:ascii="Arial" w:eastAsia="Arial" w:hAnsi="Arial" w:cs="Arial"/>
        </w:rPr>
        <w:t>n</w:t>
      </w:r>
      <w:r w:rsidRPr="00CE5C50">
        <w:rPr>
          <w:rFonts w:ascii="Arial" w:eastAsia="Arial" w:hAnsi="Arial" w:cs="Arial"/>
          <w:spacing w:val="3"/>
        </w:rPr>
        <w:t xml:space="preserve"> </w:t>
      </w:r>
      <w:r w:rsidRPr="00CE5C50">
        <w:rPr>
          <w:rFonts w:ascii="Arial" w:eastAsia="Arial" w:hAnsi="Arial" w:cs="Arial"/>
          <w:spacing w:val="-2"/>
        </w:rPr>
        <w:t>r</w:t>
      </w:r>
      <w:r w:rsidRPr="00CE5C50">
        <w:rPr>
          <w:rFonts w:ascii="Arial" w:eastAsia="Arial" w:hAnsi="Arial" w:cs="Arial"/>
          <w:spacing w:val="-3"/>
        </w:rPr>
        <w:t>i</w:t>
      </w:r>
      <w:r w:rsidRPr="00CE5C50">
        <w:rPr>
          <w:rFonts w:ascii="Arial" w:eastAsia="Arial" w:hAnsi="Arial" w:cs="Arial"/>
          <w:spacing w:val="-5"/>
        </w:rPr>
        <w:t>s</w:t>
      </w:r>
      <w:r w:rsidRPr="00CE5C50">
        <w:rPr>
          <w:rFonts w:ascii="Arial" w:eastAsia="Arial" w:hAnsi="Arial" w:cs="Arial"/>
          <w:spacing w:val="-2"/>
        </w:rPr>
        <w:t>k</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spacing w:val="-3"/>
        </w:rPr>
        <w:t>a</w:t>
      </w:r>
      <w:r w:rsidRPr="00CE5C50">
        <w:rPr>
          <w:rFonts w:ascii="Arial" w:eastAsia="Arial" w:hAnsi="Arial" w:cs="Arial"/>
          <w:spacing w:val="-4"/>
        </w:rPr>
        <w:t>r</w:t>
      </w:r>
      <w:r w:rsidRPr="00CE5C50">
        <w:rPr>
          <w:rFonts w:ascii="Arial" w:eastAsia="Arial" w:hAnsi="Arial" w:cs="Arial"/>
        </w:rPr>
        <w:t xml:space="preserve">e </w:t>
      </w:r>
      <w:r w:rsidRPr="00CE5C50">
        <w:rPr>
          <w:rFonts w:ascii="Arial" w:eastAsia="Arial" w:hAnsi="Arial" w:cs="Arial"/>
          <w:spacing w:val="-2"/>
        </w:rPr>
        <w:t>m</w:t>
      </w:r>
      <w:r w:rsidRPr="00CE5C50">
        <w:rPr>
          <w:rFonts w:ascii="Arial" w:eastAsia="Arial" w:hAnsi="Arial" w:cs="Arial"/>
          <w:spacing w:val="-3"/>
        </w:rPr>
        <w:t>a</w:t>
      </w:r>
      <w:r w:rsidRPr="00CE5C50">
        <w:rPr>
          <w:rFonts w:ascii="Arial" w:eastAsia="Arial" w:hAnsi="Arial" w:cs="Arial"/>
          <w:spacing w:val="-5"/>
        </w:rPr>
        <w:t>na</w:t>
      </w:r>
      <w:r w:rsidRPr="00CE5C50">
        <w:rPr>
          <w:rFonts w:ascii="Arial" w:eastAsia="Arial" w:hAnsi="Arial" w:cs="Arial"/>
        </w:rPr>
        <w:t>g</w:t>
      </w:r>
      <w:r w:rsidRPr="00CE5C50">
        <w:rPr>
          <w:rFonts w:ascii="Arial" w:eastAsia="Arial" w:hAnsi="Arial" w:cs="Arial"/>
          <w:spacing w:val="-3"/>
        </w:rPr>
        <w:t>e</w:t>
      </w:r>
      <w:r w:rsidRPr="00CE5C50">
        <w:rPr>
          <w:rFonts w:ascii="Arial" w:eastAsia="Arial" w:hAnsi="Arial" w:cs="Arial"/>
        </w:rPr>
        <w:t xml:space="preserve">d </w:t>
      </w:r>
      <w:r w:rsidRPr="00CE5C50">
        <w:rPr>
          <w:rFonts w:ascii="Arial" w:eastAsia="Arial" w:hAnsi="Arial" w:cs="Arial"/>
          <w:spacing w:val="-3"/>
        </w:rPr>
        <w:t>an</w:t>
      </w:r>
      <w:r w:rsidRPr="00CE5C50">
        <w:rPr>
          <w:rFonts w:ascii="Arial" w:eastAsia="Arial" w:hAnsi="Arial" w:cs="Arial"/>
        </w:rPr>
        <w:t xml:space="preserve">d </w:t>
      </w:r>
      <w:r w:rsidRPr="00CE5C50">
        <w:rPr>
          <w:rFonts w:ascii="Arial" w:eastAsia="Arial" w:hAnsi="Arial" w:cs="Arial"/>
          <w:spacing w:val="-2"/>
        </w:rPr>
        <w:t>c</w:t>
      </w:r>
      <w:r w:rsidRPr="00CE5C50">
        <w:rPr>
          <w:rFonts w:ascii="Arial" w:eastAsia="Arial" w:hAnsi="Arial" w:cs="Arial"/>
          <w:spacing w:val="-3"/>
        </w:rPr>
        <w:t>o</w:t>
      </w:r>
      <w:r w:rsidRPr="00CE5C50">
        <w:rPr>
          <w:rFonts w:ascii="Arial" w:eastAsia="Arial" w:hAnsi="Arial" w:cs="Arial"/>
          <w:spacing w:val="-5"/>
        </w:rPr>
        <w:t>n</w:t>
      </w:r>
      <w:r w:rsidRPr="00CE5C50">
        <w:rPr>
          <w:rFonts w:ascii="Arial" w:eastAsia="Arial" w:hAnsi="Arial" w:cs="Arial"/>
          <w:spacing w:val="-4"/>
        </w:rPr>
        <w:t>t</w:t>
      </w:r>
      <w:r w:rsidRPr="00CE5C50">
        <w:rPr>
          <w:rFonts w:ascii="Arial" w:eastAsia="Arial" w:hAnsi="Arial" w:cs="Arial"/>
          <w:spacing w:val="-2"/>
        </w:rPr>
        <w:t>r</w:t>
      </w:r>
      <w:r w:rsidRPr="00CE5C50">
        <w:rPr>
          <w:rFonts w:ascii="Arial" w:eastAsia="Arial" w:hAnsi="Arial" w:cs="Arial"/>
          <w:spacing w:val="-3"/>
        </w:rPr>
        <w:t>olle</w:t>
      </w:r>
      <w:r w:rsidRPr="00CE5C50">
        <w:rPr>
          <w:rFonts w:ascii="Arial" w:eastAsia="Arial" w:hAnsi="Arial" w:cs="Arial"/>
        </w:rPr>
        <w:t xml:space="preserve">d </w:t>
      </w:r>
      <w:r w:rsidRPr="00CE5C50">
        <w:rPr>
          <w:rFonts w:ascii="Arial" w:eastAsia="Arial" w:hAnsi="Arial" w:cs="Arial"/>
          <w:spacing w:val="-1"/>
        </w:rPr>
        <w:t>t</w:t>
      </w:r>
      <w:r w:rsidRPr="00CE5C50">
        <w:rPr>
          <w:rFonts w:ascii="Arial" w:eastAsia="Arial" w:hAnsi="Arial" w:cs="Arial"/>
          <w:spacing w:val="-5"/>
        </w:rPr>
        <w:t>h</w:t>
      </w:r>
      <w:r w:rsidRPr="00CE5C50">
        <w:rPr>
          <w:rFonts w:ascii="Arial" w:eastAsia="Arial" w:hAnsi="Arial" w:cs="Arial"/>
          <w:spacing w:val="-2"/>
        </w:rPr>
        <w:t>r</w:t>
      </w:r>
      <w:r w:rsidRPr="00CE5C50">
        <w:rPr>
          <w:rFonts w:ascii="Arial" w:eastAsia="Arial" w:hAnsi="Arial" w:cs="Arial"/>
          <w:spacing w:val="-3"/>
        </w:rPr>
        <w:t>o</w:t>
      </w:r>
      <w:r w:rsidRPr="00CE5C50">
        <w:rPr>
          <w:rFonts w:ascii="Arial" w:eastAsia="Arial" w:hAnsi="Arial" w:cs="Arial"/>
          <w:spacing w:val="-5"/>
        </w:rPr>
        <w:t>u</w:t>
      </w:r>
      <w:r w:rsidRPr="00CE5C50">
        <w:rPr>
          <w:rFonts w:ascii="Arial" w:eastAsia="Arial" w:hAnsi="Arial" w:cs="Arial"/>
          <w:spacing w:val="-3"/>
        </w:rPr>
        <w:t>g</w:t>
      </w:r>
      <w:r w:rsidRPr="00CE5C50">
        <w:rPr>
          <w:rFonts w:ascii="Arial" w:eastAsia="Arial" w:hAnsi="Arial" w:cs="Arial"/>
        </w:rPr>
        <w:t xml:space="preserve">h </w:t>
      </w:r>
      <w:r w:rsidRPr="00CE5C50">
        <w:rPr>
          <w:rFonts w:ascii="Arial" w:eastAsia="Arial" w:hAnsi="Arial" w:cs="Arial"/>
          <w:spacing w:val="-1"/>
        </w:rPr>
        <w:t>t</w:t>
      </w:r>
      <w:r w:rsidRPr="00CE5C50">
        <w:rPr>
          <w:rFonts w:ascii="Arial" w:eastAsia="Arial" w:hAnsi="Arial" w:cs="Arial"/>
          <w:spacing w:val="-3"/>
        </w:rPr>
        <w:t>h</w:t>
      </w:r>
      <w:r w:rsidRPr="00CE5C50">
        <w:rPr>
          <w:rFonts w:ascii="Arial" w:eastAsia="Arial" w:hAnsi="Arial" w:cs="Arial"/>
        </w:rPr>
        <w:t xml:space="preserve">e </w:t>
      </w:r>
      <w:r w:rsidRPr="00CE5C50">
        <w:rPr>
          <w:rFonts w:ascii="Arial" w:eastAsia="Arial" w:hAnsi="Arial" w:cs="Arial"/>
          <w:spacing w:val="-3"/>
        </w:rPr>
        <w:t>T</w:t>
      </w:r>
      <w:r w:rsidRPr="00CE5C50">
        <w:rPr>
          <w:rFonts w:ascii="Arial" w:eastAsia="Arial" w:hAnsi="Arial" w:cs="Arial"/>
          <w:spacing w:val="-2"/>
        </w:rPr>
        <w:t>r</w:t>
      </w:r>
      <w:r w:rsidRPr="00CE5C50">
        <w:rPr>
          <w:rFonts w:ascii="Arial" w:eastAsia="Arial" w:hAnsi="Arial" w:cs="Arial"/>
          <w:spacing w:val="-5"/>
        </w:rPr>
        <w:t>u</w:t>
      </w:r>
      <w:r w:rsidRPr="00CE5C50">
        <w:rPr>
          <w:rFonts w:ascii="Arial" w:eastAsia="Arial" w:hAnsi="Arial" w:cs="Arial"/>
          <w:spacing w:val="-2"/>
        </w:rPr>
        <w:t>s</w:t>
      </w:r>
      <w:r w:rsidRPr="00CE5C50">
        <w:rPr>
          <w:rFonts w:ascii="Arial" w:eastAsia="Arial" w:hAnsi="Arial" w:cs="Arial"/>
          <w:spacing w:val="-1"/>
        </w:rPr>
        <w:t>t</w:t>
      </w:r>
      <w:r w:rsidRPr="00CE5C50">
        <w:rPr>
          <w:rFonts w:ascii="Arial" w:eastAsia="Arial" w:hAnsi="Arial" w:cs="Arial"/>
          <w:spacing w:val="-6"/>
        </w:rPr>
        <w:t>’</w:t>
      </w:r>
      <w:r w:rsidRPr="00CE5C50">
        <w:rPr>
          <w:rFonts w:ascii="Arial" w:eastAsia="Arial" w:hAnsi="Arial" w:cs="Arial"/>
        </w:rPr>
        <w:t>s</w:t>
      </w:r>
      <w:r w:rsidRPr="00CE5C50">
        <w:rPr>
          <w:rFonts w:ascii="Arial" w:eastAsia="Arial" w:hAnsi="Arial" w:cs="Arial"/>
          <w:spacing w:val="2"/>
        </w:rPr>
        <w:t xml:space="preserve"> </w:t>
      </w:r>
      <w:proofErr w:type="spellStart"/>
      <w:r w:rsidRPr="00CE5C50">
        <w:rPr>
          <w:rFonts w:ascii="Arial" w:eastAsia="Arial" w:hAnsi="Arial" w:cs="Arial"/>
          <w:spacing w:val="-5"/>
        </w:rPr>
        <w:t>p</w:t>
      </w:r>
      <w:r w:rsidRPr="00CE5C50">
        <w:rPr>
          <w:rFonts w:ascii="Arial" w:eastAsia="Arial" w:hAnsi="Arial" w:cs="Arial"/>
          <w:spacing w:val="-2"/>
        </w:rPr>
        <w:t>r</w:t>
      </w:r>
      <w:r w:rsidRPr="00CE5C50">
        <w:rPr>
          <w:rFonts w:ascii="Arial" w:eastAsia="Arial" w:hAnsi="Arial" w:cs="Arial"/>
          <w:spacing w:val="-5"/>
        </w:rPr>
        <w:t>o</w:t>
      </w:r>
      <w:r w:rsidRPr="00CE5C50">
        <w:rPr>
          <w:rFonts w:ascii="Arial" w:eastAsia="Arial" w:hAnsi="Arial" w:cs="Arial"/>
          <w:spacing w:val="-3"/>
        </w:rPr>
        <w:t>g</w:t>
      </w:r>
      <w:r w:rsidRPr="00CE5C50">
        <w:rPr>
          <w:rFonts w:ascii="Arial" w:eastAsia="Arial" w:hAnsi="Arial" w:cs="Arial"/>
          <w:spacing w:val="-4"/>
        </w:rPr>
        <w:t>r</w:t>
      </w:r>
      <w:r w:rsidRPr="00CE5C50">
        <w:rPr>
          <w:rFonts w:ascii="Arial" w:eastAsia="Arial" w:hAnsi="Arial" w:cs="Arial"/>
          <w:spacing w:val="-3"/>
        </w:rPr>
        <w:t>a</w:t>
      </w:r>
      <w:r w:rsidRPr="00CE5C50">
        <w:rPr>
          <w:rFonts w:ascii="Arial" w:eastAsia="Arial" w:hAnsi="Arial" w:cs="Arial"/>
          <w:spacing w:val="-4"/>
        </w:rPr>
        <w:t>m</w:t>
      </w:r>
      <w:r w:rsidRPr="00CE5C50">
        <w:rPr>
          <w:rFonts w:ascii="Arial" w:eastAsia="Arial" w:hAnsi="Arial" w:cs="Arial"/>
          <w:spacing w:val="-2"/>
        </w:rPr>
        <w:t>m</w:t>
      </w:r>
      <w:r w:rsidRPr="00CE5C50">
        <w:rPr>
          <w:rFonts w:ascii="Arial" w:eastAsia="Arial" w:hAnsi="Arial" w:cs="Arial"/>
        </w:rPr>
        <w:t>e</w:t>
      </w:r>
      <w:proofErr w:type="spellEnd"/>
      <w:r w:rsidRPr="00CE5C50">
        <w:rPr>
          <w:rFonts w:ascii="Arial" w:eastAsia="Arial" w:hAnsi="Arial" w:cs="Arial"/>
        </w:rPr>
        <w:t xml:space="preserve"> </w:t>
      </w:r>
      <w:r w:rsidRPr="00CE5C50">
        <w:rPr>
          <w:rFonts w:ascii="Arial" w:eastAsia="Arial" w:hAnsi="Arial" w:cs="Arial"/>
          <w:spacing w:val="-5"/>
        </w:rPr>
        <w:t>o</w:t>
      </w:r>
      <w:r w:rsidRPr="00CE5C50">
        <w:rPr>
          <w:rFonts w:ascii="Arial" w:eastAsia="Arial" w:hAnsi="Arial" w:cs="Arial"/>
        </w:rPr>
        <w:t>f</w:t>
      </w:r>
      <w:r w:rsidRPr="00CE5C50">
        <w:rPr>
          <w:rFonts w:ascii="Arial" w:eastAsia="Arial" w:hAnsi="Arial" w:cs="Arial"/>
          <w:spacing w:val="3"/>
        </w:rPr>
        <w:t xml:space="preserve"> </w:t>
      </w:r>
      <w:r w:rsidRPr="00CE5C50">
        <w:rPr>
          <w:rFonts w:ascii="Arial" w:eastAsia="Arial" w:hAnsi="Arial" w:cs="Arial"/>
          <w:spacing w:val="-2"/>
        </w:rPr>
        <w:t>c</w:t>
      </w:r>
      <w:r w:rsidRPr="00CE5C50">
        <w:rPr>
          <w:rFonts w:ascii="Arial" w:eastAsia="Arial" w:hAnsi="Arial" w:cs="Arial"/>
          <w:spacing w:val="-5"/>
        </w:rPr>
        <w:t>o</w:t>
      </w:r>
      <w:r w:rsidRPr="00CE5C50">
        <w:rPr>
          <w:rFonts w:ascii="Arial" w:eastAsia="Arial" w:hAnsi="Arial" w:cs="Arial"/>
          <w:spacing w:val="-2"/>
        </w:rPr>
        <w:t>m</w:t>
      </w:r>
      <w:r w:rsidRPr="00CE5C50">
        <w:rPr>
          <w:rFonts w:ascii="Arial" w:eastAsia="Arial" w:hAnsi="Arial" w:cs="Arial"/>
          <w:spacing w:val="-3"/>
        </w:rPr>
        <w:t>plia</w:t>
      </w:r>
      <w:r w:rsidRPr="00CE5C50">
        <w:rPr>
          <w:rFonts w:ascii="Arial" w:eastAsia="Arial" w:hAnsi="Arial" w:cs="Arial"/>
          <w:spacing w:val="-5"/>
        </w:rPr>
        <w:t>n</w:t>
      </w:r>
      <w:r w:rsidRPr="00CE5C50">
        <w:rPr>
          <w:rFonts w:ascii="Arial" w:eastAsia="Arial" w:hAnsi="Arial" w:cs="Arial"/>
          <w:spacing w:val="-2"/>
        </w:rPr>
        <w:t>c</w:t>
      </w:r>
      <w:r w:rsidRPr="00CE5C50">
        <w:rPr>
          <w:rFonts w:ascii="Arial" w:eastAsia="Arial" w:hAnsi="Arial" w:cs="Arial"/>
        </w:rPr>
        <w:t>e</w:t>
      </w:r>
      <w:r w:rsidRPr="00CE5C50">
        <w:rPr>
          <w:rFonts w:ascii="Arial" w:eastAsia="Arial" w:hAnsi="Arial" w:cs="Arial"/>
          <w:spacing w:val="2"/>
        </w:rPr>
        <w:t xml:space="preserve"> </w:t>
      </w:r>
      <w:r w:rsidRPr="00CE5C50">
        <w:rPr>
          <w:rFonts w:ascii="Arial" w:eastAsia="Arial" w:hAnsi="Arial" w:cs="Arial"/>
          <w:spacing w:val="-6"/>
        </w:rPr>
        <w:t>w</w:t>
      </w:r>
      <w:r w:rsidRPr="00CE5C50">
        <w:rPr>
          <w:rFonts w:ascii="Arial" w:eastAsia="Arial" w:hAnsi="Arial" w:cs="Arial"/>
          <w:spacing w:val="-3"/>
        </w:rPr>
        <w:t>i</w:t>
      </w:r>
      <w:r w:rsidRPr="00CE5C50">
        <w:rPr>
          <w:rFonts w:ascii="Arial" w:eastAsia="Arial" w:hAnsi="Arial" w:cs="Arial"/>
          <w:spacing w:val="-4"/>
        </w:rPr>
        <w:t>t</w:t>
      </w:r>
      <w:r w:rsidRPr="00CE5C50">
        <w:rPr>
          <w:rFonts w:ascii="Arial" w:eastAsia="Arial" w:hAnsi="Arial" w:cs="Arial"/>
        </w:rPr>
        <w:t>h</w:t>
      </w:r>
      <w:r w:rsidRPr="00CE5C50">
        <w:rPr>
          <w:rFonts w:ascii="Arial" w:eastAsia="Arial" w:hAnsi="Arial" w:cs="Arial"/>
          <w:spacing w:val="2"/>
        </w:rPr>
        <w:t xml:space="preserve"> </w:t>
      </w:r>
      <w:r w:rsidRPr="00CE5C50">
        <w:rPr>
          <w:rFonts w:ascii="Arial" w:eastAsia="Arial" w:hAnsi="Arial" w:cs="Arial"/>
          <w:spacing w:val="-1"/>
        </w:rPr>
        <w:t>t</w:t>
      </w:r>
      <w:r w:rsidRPr="00CE5C50">
        <w:rPr>
          <w:rFonts w:ascii="Arial" w:eastAsia="Arial" w:hAnsi="Arial" w:cs="Arial"/>
          <w:spacing w:val="-5"/>
        </w:rPr>
        <w:t>h</w:t>
      </w:r>
      <w:r w:rsidRPr="00CE5C50">
        <w:rPr>
          <w:rFonts w:ascii="Arial" w:eastAsia="Arial" w:hAnsi="Arial" w:cs="Arial"/>
        </w:rPr>
        <w:t>e</w:t>
      </w:r>
      <w:r w:rsidRPr="00CE5C50">
        <w:rPr>
          <w:rFonts w:ascii="Arial" w:eastAsia="Arial" w:hAnsi="Arial" w:cs="Arial"/>
          <w:spacing w:val="2"/>
        </w:rPr>
        <w:t xml:space="preserve"> </w:t>
      </w:r>
      <w:r w:rsidRPr="00CE5C50">
        <w:rPr>
          <w:rFonts w:ascii="Arial" w:eastAsia="Arial" w:hAnsi="Arial" w:cs="Arial"/>
          <w:spacing w:val="-4"/>
        </w:rPr>
        <w:t>I</w:t>
      </w:r>
      <w:r w:rsidRPr="00CE5C50">
        <w:rPr>
          <w:rFonts w:ascii="Arial" w:eastAsia="Arial" w:hAnsi="Arial" w:cs="Arial"/>
          <w:spacing w:val="-5"/>
        </w:rPr>
        <w:t>n</w:t>
      </w:r>
      <w:r w:rsidRPr="00CE5C50">
        <w:rPr>
          <w:rFonts w:ascii="Arial" w:eastAsia="Arial" w:hAnsi="Arial" w:cs="Arial"/>
          <w:spacing w:val="-1"/>
        </w:rPr>
        <w:t>f</w:t>
      </w:r>
      <w:r w:rsidRPr="00CE5C50">
        <w:rPr>
          <w:rFonts w:ascii="Arial" w:eastAsia="Arial" w:hAnsi="Arial" w:cs="Arial"/>
          <w:spacing w:val="-3"/>
        </w:rPr>
        <w:t>o</w:t>
      </w:r>
      <w:r w:rsidRPr="00CE5C50">
        <w:rPr>
          <w:rFonts w:ascii="Arial" w:eastAsia="Arial" w:hAnsi="Arial" w:cs="Arial"/>
          <w:spacing w:val="-4"/>
        </w:rPr>
        <w:t>r</w:t>
      </w:r>
      <w:r w:rsidRPr="00CE5C50">
        <w:rPr>
          <w:rFonts w:ascii="Arial" w:eastAsia="Arial" w:hAnsi="Arial" w:cs="Arial"/>
          <w:spacing w:val="-2"/>
        </w:rPr>
        <w:t>m</w:t>
      </w:r>
      <w:r w:rsidRPr="00CE5C50">
        <w:rPr>
          <w:rFonts w:ascii="Arial" w:eastAsia="Arial" w:hAnsi="Arial" w:cs="Arial"/>
          <w:spacing w:val="-5"/>
        </w:rPr>
        <w:t>a</w:t>
      </w:r>
      <w:r w:rsidRPr="00CE5C50">
        <w:rPr>
          <w:rFonts w:ascii="Arial" w:eastAsia="Arial" w:hAnsi="Arial" w:cs="Arial"/>
          <w:spacing w:val="-1"/>
        </w:rPr>
        <w:t>t</w:t>
      </w:r>
      <w:r w:rsidRPr="00CE5C50">
        <w:rPr>
          <w:rFonts w:ascii="Arial" w:eastAsia="Arial" w:hAnsi="Arial" w:cs="Arial"/>
          <w:spacing w:val="-3"/>
        </w:rPr>
        <w:t>i</w:t>
      </w:r>
      <w:r w:rsidRPr="00CE5C50">
        <w:rPr>
          <w:rFonts w:ascii="Arial" w:eastAsia="Arial" w:hAnsi="Arial" w:cs="Arial"/>
          <w:spacing w:val="-5"/>
        </w:rPr>
        <w:t>o</w:t>
      </w:r>
      <w:r w:rsidRPr="00CE5C50">
        <w:rPr>
          <w:rFonts w:ascii="Arial" w:eastAsia="Arial" w:hAnsi="Arial" w:cs="Arial"/>
        </w:rPr>
        <w:t xml:space="preserve">n </w:t>
      </w:r>
      <w:r w:rsidRPr="00CE5C50">
        <w:rPr>
          <w:rFonts w:ascii="Arial" w:eastAsia="Arial" w:hAnsi="Arial" w:cs="Arial"/>
          <w:spacing w:val="-1"/>
        </w:rPr>
        <w:t>G</w:t>
      </w:r>
      <w:r w:rsidRPr="00CE5C50">
        <w:rPr>
          <w:rFonts w:ascii="Arial" w:eastAsia="Arial" w:hAnsi="Arial" w:cs="Arial"/>
          <w:spacing w:val="-3"/>
        </w:rPr>
        <w:t>o</w:t>
      </w:r>
      <w:r w:rsidRPr="00CE5C50">
        <w:rPr>
          <w:rFonts w:ascii="Arial" w:eastAsia="Arial" w:hAnsi="Arial" w:cs="Arial"/>
          <w:spacing w:val="-5"/>
        </w:rPr>
        <w:t>v</w:t>
      </w:r>
      <w:r w:rsidRPr="00CE5C50">
        <w:rPr>
          <w:rFonts w:ascii="Arial" w:eastAsia="Arial" w:hAnsi="Arial" w:cs="Arial"/>
          <w:spacing w:val="-3"/>
        </w:rPr>
        <w:t>e</w:t>
      </w:r>
      <w:r w:rsidRPr="00CE5C50">
        <w:rPr>
          <w:rFonts w:ascii="Arial" w:eastAsia="Arial" w:hAnsi="Arial" w:cs="Arial"/>
          <w:spacing w:val="-4"/>
        </w:rPr>
        <w:t>r</w:t>
      </w:r>
      <w:r w:rsidRPr="00CE5C50">
        <w:rPr>
          <w:rFonts w:ascii="Arial" w:eastAsia="Arial" w:hAnsi="Arial" w:cs="Arial"/>
          <w:spacing w:val="-3"/>
        </w:rPr>
        <w:t>nan</w:t>
      </w:r>
      <w:r w:rsidRPr="00CE5C50">
        <w:rPr>
          <w:rFonts w:ascii="Arial" w:eastAsia="Arial" w:hAnsi="Arial" w:cs="Arial"/>
          <w:spacing w:val="-5"/>
        </w:rPr>
        <w:t>c</w:t>
      </w:r>
      <w:r w:rsidRPr="00CE5C50">
        <w:rPr>
          <w:rFonts w:ascii="Arial" w:eastAsia="Arial" w:hAnsi="Arial" w:cs="Arial"/>
        </w:rPr>
        <w:t xml:space="preserve">e </w:t>
      </w:r>
      <w:r w:rsidRPr="00CE5C50">
        <w:rPr>
          <w:rFonts w:ascii="Arial" w:eastAsia="Arial" w:hAnsi="Arial" w:cs="Arial"/>
          <w:spacing w:val="-3"/>
        </w:rPr>
        <w:t>Too</w:t>
      </w:r>
      <w:r w:rsidRPr="00CE5C50">
        <w:rPr>
          <w:rFonts w:ascii="Arial" w:eastAsia="Arial" w:hAnsi="Arial" w:cs="Arial"/>
          <w:spacing w:val="-6"/>
        </w:rPr>
        <w:t>l</w:t>
      </w:r>
      <w:r w:rsidRPr="00CE5C50">
        <w:rPr>
          <w:rFonts w:ascii="Arial" w:eastAsia="Arial" w:hAnsi="Arial" w:cs="Arial"/>
        </w:rPr>
        <w:t>k</w:t>
      </w:r>
      <w:r w:rsidRPr="00CE5C50">
        <w:rPr>
          <w:rFonts w:ascii="Arial" w:eastAsia="Arial" w:hAnsi="Arial" w:cs="Arial"/>
          <w:spacing w:val="-6"/>
        </w:rPr>
        <w:t>i</w:t>
      </w:r>
      <w:r w:rsidRPr="00CE5C50">
        <w:rPr>
          <w:rFonts w:ascii="Arial" w:eastAsia="Arial" w:hAnsi="Arial" w:cs="Arial"/>
          <w:spacing w:val="-4"/>
        </w:rPr>
        <w:t>t</w:t>
      </w:r>
      <w:r w:rsidRPr="00CE5C50">
        <w:rPr>
          <w:rFonts w:ascii="Arial" w:eastAsia="Arial" w:hAnsi="Arial" w:cs="Arial"/>
        </w:rPr>
        <w:t>,</w:t>
      </w:r>
      <w:r w:rsidRPr="00CE5C50">
        <w:rPr>
          <w:rFonts w:ascii="Arial" w:eastAsia="Arial" w:hAnsi="Arial" w:cs="Arial"/>
          <w:spacing w:val="4"/>
        </w:rPr>
        <w:t xml:space="preserve"> </w:t>
      </w:r>
      <w:r w:rsidRPr="00CE5C50">
        <w:rPr>
          <w:rFonts w:ascii="Arial" w:eastAsia="Arial" w:hAnsi="Arial" w:cs="Arial"/>
          <w:spacing w:val="-1"/>
        </w:rPr>
        <w:t>t</w:t>
      </w:r>
      <w:r w:rsidRPr="00CE5C50">
        <w:rPr>
          <w:rFonts w:ascii="Arial" w:eastAsia="Arial" w:hAnsi="Arial" w:cs="Arial"/>
          <w:spacing w:val="-5"/>
        </w:rPr>
        <w:t>h</w:t>
      </w:r>
      <w:r w:rsidRPr="00CE5C50">
        <w:rPr>
          <w:rFonts w:ascii="Arial" w:eastAsia="Arial" w:hAnsi="Arial" w:cs="Arial"/>
        </w:rPr>
        <w:t>e</w:t>
      </w:r>
      <w:r w:rsidRPr="00CE5C50">
        <w:rPr>
          <w:rFonts w:ascii="Arial" w:eastAsia="Arial" w:hAnsi="Arial" w:cs="Arial"/>
          <w:spacing w:val="2"/>
        </w:rPr>
        <w:t xml:space="preserve"> </w:t>
      </w:r>
      <w:r w:rsidRPr="00CE5C50">
        <w:rPr>
          <w:rFonts w:ascii="Arial" w:eastAsia="Arial" w:hAnsi="Arial" w:cs="Arial"/>
          <w:spacing w:val="-3"/>
        </w:rPr>
        <w:t>Hea</w:t>
      </w:r>
      <w:r w:rsidRPr="00CE5C50">
        <w:rPr>
          <w:rFonts w:ascii="Arial" w:eastAsia="Arial" w:hAnsi="Arial" w:cs="Arial"/>
          <w:spacing w:val="-6"/>
        </w:rPr>
        <w:t>l</w:t>
      </w:r>
      <w:r w:rsidRPr="00CE5C50">
        <w:rPr>
          <w:rFonts w:ascii="Arial" w:eastAsia="Arial" w:hAnsi="Arial" w:cs="Arial"/>
          <w:spacing w:val="-1"/>
        </w:rPr>
        <w:t>t</w:t>
      </w:r>
      <w:r w:rsidRPr="00CE5C50">
        <w:rPr>
          <w:rFonts w:ascii="Arial" w:eastAsia="Arial" w:hAnsi="Arial" w:cs="Arial"/>
        </w:rPr>
        <w:t>h</w:t>
      </w:r>
      <w:r w:rsidRPr="00CE5C50">
        <w:rPr>
          <w:rFonts w:ascii="Arial" w:eastAsia="Arial" w:hAnsi="Arial" w:cs="Arial"/>
          <w:spacing w:val="2"/>
        </w:rPr>
        <w:t xml:space="preserve"> </w:t>
      </w:r>
      <w:r w:rsidRPr="00CE5C50">
        <w:rPr>
          <w:rFonts w:ascii="Arial" w:eastAsia="Arial" w:hAnsi="Arial" w:cs="Arial"/>
          <w:spacing w:val="-4"/>
        </w:rPr>
        <w:t>I</w:t>
      </w:r>
      <w:r w:rsidRPr="00CE5C50">
        <w:rPr>
          <w:rFonts w:ascii="Arial" w:eastAsia="Arial" w:hAnsi="Arial" w:cs="Arial"/>
          <w:spacing w:val="-5"/>
        </w:rPr>
        <w:t>n</w:t>
      </w:r>
      <w:r w:rsidRPr="00CE5C50">
        <w:rPr>
          <w:rFonts w:ascii="Arial" w:eastAsia="Arial" w:hAnsi="Arial" w:cs="Arial"/>
          <w:spacing w:val="-1"/>
        </w:rPr>
        <w:t>f</w:t>
      </w:r>
      <w:r w:rsidRPr="00CE5C50">
        <w:rPr>
          <w:rFonts w:ascii="Arial" w:eastAsia="Arial" w:hAnsi="Arial" w:cs="Arial"/>
          <w:spacing w:val="-3"/>
        </w:rPr>
        <w:t>o</w:t>
      </w:r>
      <w:r w:rsidRPr="00CE5C50">
        <w:rPr>
          <w:rFonts w:ascii="Arial" w:eastAsia="Arial" w:hAnsi="Arial" w:cs="Arial"/>
          <w:spacing w:val="-4"/>
        </w:rPr>
        <w:t>rm</w:t>
      </w:r>
      <w:r w:rsidRPr="00CE5C50">
        <w:rPr>
          <w:rFonts w:ascii="Arial" w:eastAsia="Arial" w:hAnsi="Arial" w:cs="Arial"/>
          <w:spacing w:val="-3"/>
        </w:rPr>
        <w:t>a</w:t>
      </w:r>
      <w:r w:rsidRPr="00CE5C50">
        <w:rPr>
          <w:rFonts w:ascii="Arial" w:eastAsia="Arial" w:hAnsi="Arial" w:cs="Arial"/>
          <w:spacing w:val="-1"/>
        </w:rPr>
        <w:t>t</w:t>
      </w:r>
      <w:r w:rsidRPr="00CE5C50">
        <w:rPr>
          <w:rFonts w:ascii="Arial" w:eastAsia="Arial" w:hAnsi="Arial" w:cs="Arial"/>
          <w:spacing w:val="-3"/>
        </w:rPr>
        <w:t>i</w:t>
      </w:r>
      <w:r w:rsidRPr="00CE5C50">
        <w:rPr>
          <w:rFonts w:ascii="Arial" w:eastAsia="Arial" w:hAnsi="Arial" w:cs="Arial"/>
          <w:spacing w:val="-5"/>
        </w:rPr>
        <w:t>c</w:t>
      </w:r>
      <w:r w:rsidRPr="00CE5C50">
        <w:rPr>
          <w:rFonts w:ascii="Arial" w:eastAsia="Arial" w:hAnsi="Arial" w:cs="Arial"/>
        </w:rPr>
        <w:t>s</w:t>
      </w:r>
      <w:r w:rsidRPr="00CE5C50">
        <w:rPr>
          <w:rFonts w:ascii="Arial" w:eastAsia="Arial" w:hAnsi="Arial" w:cs="Arial"/>
          <w:spacing w:val="3"/>
        </w:rPr>
        <w:t xml:space="preserve"> </w:t>
      </w:r>
      <w:r w:rsidRPr="00CE5C50">
        <w:rPr>
          <w:rFonts w:ascii="Arial" w:eastAsia="Arial" w:hAnsi="Arial" w:cs="Arial"/>
          <w:spacing w:val="-3"/>
        </w:rPr>
        <w:t>C</w:t>
      </w:r>
      <w:r w:rsidRPr="00CE5C50">
        <w:rPr>
          <w:rFonts w:ascii="Arial" w:eastAsia="Arial" w:hAnsi="Arial" w:cs="Arial"/>
          <w:spacing w:val="-5"/>
        </w:rPr>
        <w:t>o</w:t>
      </w:r>
      <w:r w:rsidRPr="00CE5C50">
        <w:rPr>
          <w:rFonts w:ascii="Arial" w:eastAsia="Arial" w:hAnsi="Arial" w:cs="Arial"/>
          <w:spacing w:val="-4"/>
        </w:rPr>
        <w:t>m</w:t>
      </w:r>
      <w:r w:rsidRPr="00CE5C50">
        <w:rPr>
          <w:rFonts w:ascii="Arial" w:eastAsia="Arial" w:hAnsi="Arial" w:cs="Arial"/>
          <w:spacing w:val="-2"/>
        </w:rPr>
        <w:t>m</w:t>
      </w:r>
      <w:r w:rsidRPr="00CE5C50">
        <w:rPr>
          <w:rFonts w:ascii="Arial" w:eastAsia="Arial" w:hAnsi="Arial" w:cs="Arial"/>
          <w:spacing w:val="-3"/>
        </w:rPr>
        <w:t>i</w:t>
      </w:r>
      <w:r w:rsidRPr="00CE5C50">
        <w:rPr>
          <w:rFonts w:ascii="Arial" w:eastAsia="Arial" w:hAnsi="Arial" w:cs="Arial"/>
          <w:spacing w:val="-4"/>
        </w:rPr>
        <w:t>t</w:t>
      </w:r>
      <w:r w:rsidRPr="00CE5C50">
        <w:rPr>
          <w:rFonts w:ascii="Arial" w:eastAsia="Arial" w:hAnsi="Arial" w:cs="Arial"/>
          <w:spacing w:val="-1"/>
        </w:rPr>
        <w:t>t</w:t>
      </w:r>
      <w:r w:rsidRPr="00CE5C50">
        <w:rPr>
          <w:rFonts w:ascii="Arial" w:eastAsia="Arial" w:hAnsi="Arial" w:cs="Arial"/>
          <w:spacing w:val="-5"/>
        </w:rPr>
        <w:t>e</w:t>
      </w:r>
      <w:r w:rsidRPr="00CE5C50">
        <w:rPr>
          <w:rFonts w:ascii="Arial" w:eastAsia="Arial" w:hAnsi="Arial" w:cs="Arial"/>
        </w:rPr>
        <w:t>e</w:t>
      </w:r>
      <w:r w:rsidRPr="00CE5C50">
        <w:rPr>
          <w:rFonts w:ascii="Arial" w:eastAsia="Arial" w:hAnsi="Arial" w:cs="Arial"/>
          <w:spacing w:val="2"/>
        </w:rPr>
        <w:t xml:space="preserve"> </w:t>
      </w:r>
      <w:r w:rsidRPr="00CE5C50">
        <w:rPr>
          <w:rFonts w:ascii="Arial" w:eastAsia="Arial" w:hAnsi="Arial" w:cs="Arial"/>
          <w:spacing w:val="-3"/>
        </w:rPr>
        <w:t>an</w:t>
      </w:r>
      <w:r w:rsidRPr="00CE5C50">
        <w:rPr>
          <w:rFonts w:ascii="Arial" w:eastAsia="Arial" w:hAnsi="Arial" w:cs="Arial"/>
        </w:rPr>
        <w:t xml:space="preserve">d </w:t>
      </w:r>
      <w:r w:rsidRPr="00CE5C50">
        <w:rPr>
          <w:rFonts w:ascii="Arial" w:eastAsia="Arial" w:hAnsi="Arial" w:cs="Arial"/>
          <w:spacing w:val="-1"/>
        </w:rPr>
        <w:t>t</w:t>
      </w:r>
      <w:r w:rsidRPr="00CE5C50">
        <w:rPr>
          <w:rFonts w:ascii="Arial" w:eastAsia="Arial" w:hAnsi="Arial" w:cs="Arial"/>
          <w:spacing w:val="-5"/>
        </w:rPr>
        <w:t>h</w:t>
      </w:r>
      <w:r w:rsidRPr="00CE5C50">
        <w:rPr>
          <w:rFonts w:ascii="Arial" w:eastAsia="Arial" w:hAnsi="Arial" w:cs="Arial"/>
          <w:spacing w:val="-2"/>
        </w:rPr>
        <w:t>r</w:t>
      </w:r>
      <w:r w:rsidRPr="00CE5C50">
        <w:rPr>
          <w:rFonts w:ascii="Arial" w:eastAsia="Arial" w:hAnsi="Arial" w:cs="Arial"/>
          <w:spacing w:val="-5"/>
        </w:rPr>
        <w:t>ou</w:t>
      </w:r>
      <w:r w:rsidRPr="00CE5C50">
        <w:rPr>
          <w:rFonts w:ascii="Arial" w:eastAsia="Arial" w:hAnsi="Arial" w:cs="Arial"/>
        </w:rPr>
        <w:t>gh</w:t>
      </w:r>
      <w:r w:rsidRPr="00CE5C50">
        <w:rPr>
          <w:rFonts w:ascii="Arial" w:eastAsia="Arial" w:hAnsi="Arial" w:cs="Arial"/>
          <w:spacing w:val="2"/>
        </w:rPr>
        <w:t xml:space="preserve"> </w:t>
      </w:r>
      <w:r w:rsidRPr="00CE5C50">
        <w:rPr>
          <w:rFonts w:ascii="Arial" w:eastAsia="Arial" w:hAnsi="Arial" w:cs="Arial"/>
          <w:spacing w:val="-4"/>
        </w:rPr>
        <w:t>t</w:t>
      </w:r>
      <w:r w:rsidRPr="00CE5C50">
        <w:rPr>
          <w:rFonts w:ascii="Arial" w:eastAsia="Arial" w:hAnsi="Arial" w:cs="Arial"/>
          <w:spacing w:val="-3"/>
        </w:rPr>
        <w:t>h</w:t>
      </w:r>
      <w:r w:rsidRPr="00CE5C50">
        <w:rPr>
          <w:rFonts w:ascii="Arial" w:eastAsia="Arial" w:hAnsi="Arial" w:cs="Arial"/>
        </w:rPr>
        <w:t>e</w:t>
      </w:r>
      <w:r w:rsidRPr="00CE5C50">
        <w:rPr>
          <w:rFonts w:ascii="Arial" w:eastAsia="Arial" w:hAnsi="Arial" w:cs="Arial"/>
          <w:spacing w:val="2"/>
        </w:rPr>
        <w:t xml:space="preserve"> </w:t>
      </w:r>
      <w:r w:rsidRPr="00CE5C50">
        <w:rPr>
          <w:rFonts w:ascii="Arial" w:eastAsia="Arial" w:hAnsi="Arial" w:cs="Arial"/>
          <w:spacing w:val="-3"/>
        </w:rPr>
        <w:t>i</w:t>
      </w:r>
      <w:r w:rsidRPr="00CE5C50">
        <w:rPr>
          <w:rFonts w:ascii="Arial" w:eastAsia="Arial" w:hAnsi="Arial" w:cs="Arial"/>
          <w:spacing w:val="-4"/>
        </w:rPr>
        <w:t>m</w:t>
      </w:r>
      <w:r w:rsidRPr="00CE5C50">
        <w:rPr>
          <w:rFonts w:ascii="Arial" w:eastAsia="Arial" w:hAnsi="Arial" w:cs="Arial"/>
          <w:spacing w:val="-3"/>
        </w:rPr>
        <w:t>pl</w:t>
      </w:r>
      <w:r w:rsidRPr="00CE5C50">
        <w:rPr>
          <w:rFonts w:ascii="Arial" w:eastAsia="Arial" w:hAnsi="Arial" w:cs="Arial"/>
          <w:spacing w:val="-5"/>
        </w:rPr>
        <w:t>e</w:t>
      </w:r>
      <w:r w:rsidRPr="00CE5C50">
        <w:rPr>
          <w:rFonts w:ascii="Arial" w:eastAsia="Arial" w:hAnsi="Arial" w:cs="Arial"/>
          <w:spacing w:val="-2"/>
        </w:rPr>
        <w:t>m</w:t>
      </w:r>
      <w:r w:rsidRPr="00CE5C50">
        <w:rPr>
          <w:rFonts w:ascii="Arial" w:eastAsia="Arial" w:hAnsi="Arial" w:cs="Arial"/>
          <w:spacing w:val="-3"/>
        </w:rPr>
        <w:t>e</w:t>
      </w:r>
      <w:r w:rsidRPr="00CE5C50">
        <w:rPr>
          <w:rFonts w:ascii="Arial" w:eastAsia="Arial" w:hAnsi="Arial" w:cs="Arial"/>
          <w:spacing w:val="-5"/>
        </w:rPr>
        <w:t>n</w:t>
      </w:r>
      <w:r w:rsidRPr="00CE5C50">
        <w:rPr>
          <w:rFonts w:ascii="Arial" w:eastAsia="Arial" w:hAnsi="Arial" w:cs="Arial"/>
          <w:spacing w:val="-1"/>
        </w:rPr>
        <w:t>t</w:t>
      </w:r>
      <w:r w:rsidRPr="00CE5C50">
        <w:rPr>
          <w:rFonts w:ascii="Arial" w:eastAsia="Arial" w:hAnsi="Arial" w:cs="Arial"/>
          <w:spacing w:val="-5"/>
        </w:rPr>
        <w:t>a</w:t>
      </w:r>
      <w:r w:rsidRPr="00CE5C50">
        <w:rPr>
          <w:rFonts w:ascii="Arial" w:eastAsia="Arial" w:hAnsi="Arial" w:cs="Arial"/>
          <w:spacing w:val="-1"/>
        </w:rPr>
        <w:t>t</w:t>
      </w:r>
      <w:r w:rsidRPr="00CE5C50">
        <w:rPr>
          <w:rFonts w:ascii="Arial" w:eastAsia="Arial" w:hAnsi="Arial" w:cs="Arial"/>
          <w:spacing w:val="-3"/>
        </w:rPr>
        <w:t>i</w:t>
      </w:r>
      <w:r w:rsidRPr="00CE5C50">
        <w:rPr>
          <w:rFonts w:ascii="Arial" w:eastAsia="Arial" w:hAnsi="Arial" w:cs="Arial"/>
          <w:spacing w:val="-5"/>
        </w:rPr>
        <w:t>o</w:t>
      </w:r>
      <w:r w:rsidRPr="00CE5C50">
        <w:rPr>
          <w:rFonts w:ascii="Arial" w:eastAsia="Arial" w:hAnsi="Arial" w:cs="Arial"/>
        </w:rPr>
        <w:t>n</w:t>
      </w:r>
      <w:r w:rsidRPr="00CE5C50">
        <w:rPr>
          <w:rFonts w:ascii="Arial" w:eastAsia="Arial" w:hAnsi="Arial" w:cs="Arial"/>
          <w:spacing w:val="4"/>
        </w:rPr>
        <w:t xml:space="preserve"> </w:t>
      </w:r>
      <w:r w:rsidRPr="00CE5C50">
        <w:rPr>
          <w:rFonts w:ascii="Arial" w:eastAsia="Arial" w:hAnsi="Arial" w:cs="Arial"/>
          <w:spacing w:val="-5"/>
        </w:rPr>
        <w:t>o</w:t>
      </w:r>
      <w:r w:rsidRPr="00CE5C50">
        <w:rPr>
          <w:rFonts w:ascii="Arial" w:eastAsia="Arial" w:hAnsi="Arial" w:cs="Arial"/>
        </w:rPr>
        <w:t>f</w:t>
      </w:r>
      <w:r w:rsidRPr="00CE5C50">
        <w:rPr>
          <w:rFonts w:ascii="Arial" w:eastAsia="Arial" w:hAnsi="Arial" w:cs="Arial"/>
          <w:spacing w:val="4"/>
        </w:rPr>
        <w:t xml:space="preserve"> </w:t>
      </w:r>
      <w:r w:rsidRPr="00CE5C50">
        <w:rPr>
          <w:rFonts w:ascii="Arial" w:eastAsia="Arial" w:hAnsi="Arial" w:cs="Arial"/>
          <w:spacing w:val="-1"/>
        </w:rPr>
        <w:t>t</w:t>
      </w:r>
      <w:r w:rsidRPr="00CE5C50">
        <w:rPr>
          <w:rFonts w:ascii="Arial" w:eastAsia="Arial" w:hAnsi="Arial" w:cs="Arial"/>
          <w:spacing w:val="-3"/>
        </w:rPr>
        <w:t>h</w:t>
      </w:r>
      <w:r w:rsidRPr="00CE5C50">
        <w:rPr>
          <w:rFonts w:ascii="Arial" w:eastAsia="Arial" w:hAnsi="Arial" w:cs="Arial"/>
        </w:rPr>
        <w:t xml:space="preserve">e </w:t>
      </w:r>
      <w:r w:rsidRPr="00CE5C50">
        <w:rPr>
          <w:rFonts w:ascii="Arial" w:eastAsia="Arial" w:hAnsi="Arial" w:cs="Arial"/>
          <w:spacing w:val="-1"/>
        </w:rPr>
        <w:t>I</w:t>
      </w:r>
      <w:r w:rsidRPr="00CE5C50">
        <w:rPr>
          <w:rFonts w:ascii="Arial" w:eastAsia="Arial" w:hAnsi="Arial" w:cs="Arial"/>
          <w:spacing w:val="-5"/>
        </w:rPr>
        <w:t>n</w:t>
      </w:r>
      <w:r w:rsidRPr="00CE5C50">
        <w:rPr>
          <w:rFonts w:ascii="Arial" w:eastAsia="Arial" w:hAnsi="Arial" w:cs="Arial"/>
          <w:spacing w:val="-1"/>
        </w:rPr>
        <w:t>f</w:t>
      </w:r>
      <w:r w:rsidRPr="00CE5C50">
        <w:rPr>
          <w:rFonts w:ascii="Arial" w:eastAsia="Arial" w:hAnsi="Arial" w:cs="Arial"/>
          <w:spacing w:val="-5"/>
        </w:rPr>
        <w:t>o</w:t>
      </w:r>
      <w:r w:rsidRPr="00CE5C50">
        <w:rPr>
          <w:rFonts w:ascii="Arial" w:eastAsia="Arial" w:hAnsi="Arial" w:cs="Arial"/>
          <w:spacing w:val="-4"/>
        </w:rPr>
        <w:t>r</w:t>
      </w:r>
      <w:r w:rsidRPr="00CE5C50">
        <w:rPr>
          <w:rFonts w:ascii="Arial" w:eastAsia="Arial" w:hAnsi="Arial" w:cs="Arial"/>
          <w:spacing w:val="-1"/>
        </w:rPr>
        <w:t>m</w:t>
      </w:r>
      <w:r w:rsidRPr="00CE5C50">
        <w:rPr>
          <w:rFonts w:ascii="Arial" w:eastAsia="Arial" w:hAnsi="Arial" w:cs="Arial"/>
          <w:spacing w:val="-5"/>
        </w:rPr>
        <w:t>a</w:t>
      </w:r>
      <w:r w:rsidRPr="00CE5C50">
        <w:rPr>
          <w:rFonts w:ascii="Arial" w:eastAsia="Arial" w:hAnsi="Arial" w:cs="Arial"/>
          <w:spacing w:val="-1"/>
        </w:rPr>
        <w:t>t</w:t>
      </w:r>
      <w:r w:rsidRPr="00CE5C50">
        <w:rPr>
          <w:rFonts w:ascii="Arial" w:eastAsia="Arial" w:hAnsi="Arial" w:cs="Arial"/>
          <w:spacing w:val="-3"/>
        </w:rPr>
        <w:t>io</w:t>
      </w:r>
      <w:r w:rsidRPr="00CE5C50">
        <w:rPr>
          <w:rFonts w:ascii="Arial" w:eastAsia="Arial" w:hAnsi="Arial" w:cs="Arial"/>
        </w:rPr>
        <w:t xml:space="preserve">n </w:t>
      </w:r>
      <w:r w:rsidRPr="00CE5C50">
        <w:rPr>
          <w:rFonts w:ascii="Arial" w:eastAsia="Arial" w:hAnsi="Arial" w:cs="Arial"/>
          <w:spacing w:val="-1"/>
        </w:rPr>
        <w:t>G</w:t>
      </w:r>
      <w:r w:rsidRPr="00CE5C50">
        <w:rPr>
          <w:rFonts w:ascii="Arial" w:eastAsia="Arial" w:hAnsi="Arial" w:cs="Arial"/>
          <w:spacing w:val="-3"/>
        </w:rPr>
        <w:t>o</w:t>
      </w:r>
      <w:r w:rsidRPr="00CE5C50">
        <w:rPr>
          <w:rFonts w:ascii="Arial" w:eastAsia="Arial" w:hAnsi="Arial" w:cs="Arial"/>
          <w:spacing w:val="-5"/>
        </w:rPr>
        <w:t>v</w:t>
      </w:r>
      <w:r w:rsidRPr="00CE5C50">
        <w:rPr>
          <w:rFonts w:ascii="Arial" w:eastAsia="Arial" w:hAnsi="Arial" w:cs="Arial"/>
          <w:spacing w:val="-3"/>
        </w:rPr>
        <w:t>e</w:t>
      </w:r>
      <w:r w:rsidRPr="00CE5C50">
        <w:rPr>
          <w:rFonts w:ascii="Arial" w:eastAsia="Arial" w:hAnsi="Arial" w:cs="Arial"/>
          <w:spacing w:val="-4"/>
        </w:rPr>
        <w:t>r</w:t>
      </w:r>
      <w:r w:rsidRPr="00CE5C50">
        <w:rPr>
          <w:rFonts w:ascii="Arial" w:eastAsia="Arial" w:hAnsi="Arial" w:cs="Arial"/>
          <w:spacing w:val="-3"/>
        </w:rPr>
        <w:t>na</w:t>
      </w:r>
      <w:r w:rsidRPr="00CE5C50">
        <w:rPr>
          <w:rFonts w:ascii="Arial" w:eastAsia="Arial" w:hAnsi="Arial" w:cs="Arial"/>
          <w:spacing w:val="-5"/>
        </w:rPr>
        <w:t>nc</w:t>
      </w:r>
      <w:r w:rsidRPr="00CE5C50">
        <w:rPr>
          <w:rFonts w:ascii="Arial" w:eastAsia="Arial" w:hAnsi="Arial" w:cs="Arial"/>
        </w:rPr>
        <w:t xml:space="preserve">e </w:t>
      </w:r>
      <w:r w:rsidRPr="00CE5C50">
        <w:rPr>
          <w:rFonts w:ascii="Arial" w:eastAsia="Arial" w:hAnsi="Arial" w:cs="Arial"/>
          <w:spacing w:val="-3"/>
        </w:rPr>
        <w:t>A</w:t>
      </w:r>
      <w:r w:rsidRPr="00CE5C50">
        <w:rPr>
          <w:rFonts w:ascii="Arial" w:eastAsia="Arial" w:hAnsi="Arial" w:cs="Arial"/>
          <w:spacing w:val="-2"/>
        </w:rPr>
        <w:t>ss</w:t>
      </w:r>
      <w:r w:rsidRPr="00CE5C50">
        <w:rPr>
          <w:rFonts w:ascii="Arial" w:eastAsia="Arial" w:hAnsi="Arial" w:cs="Arial"/>
          <w:spacing w:val="-5"/>
        </w:rPr>
        <w:t>u</w:t>
      </w:r>
      <w:r w:rsidRPr="00CE5C50">
        <w:rPr>
          <w:rFonts w:ascii="Arial" w:eastAsia="Arial" w:hAnsi="Arial" w:cs="Arial"/>
          <w:spacing w:val="-2"/>
        </w:rPr>
        <w:t>r</w:t>
      </w:r>
      <w:r w:rsidRPr="00CE5C50">
        <w:rPr>
          <w:rFonts w:ascii="Arial" w:eastAsia="Arial" w:hAnsi="Arial" w:cs="Arial"/>
          <w:spacing w:val="-3"/>
        </w:rPr>
        <w:t>a</w:t>
      </w:r>
      <w:r w:rsidRPr="00CE5C50">
        <w:rPr>
          <w:rFonts w:ascii="Arial" w:eastAsia="Arial" w:hAnsi="Arial" w:cs="Arial"/>
          <w:spacing w:val="-5"/>
        </w:rPr>
        <w:t>n</w:t>
      </w:r>
      <w:r w:rsidRPr="00CE5C50">
        <w:rPr>
          <w:rFonts w:ascii="Arial" w:eastAsia="Arial" w:hAnsi="Arial" w:cs="Arial"/>
          <w:spacing w:val="-2"/>
        </w:rPr>
        <w:t>c</w:t>
      </w:r>
      <w:r w:rsidRPr="00CE5C50">
        <w:rPr>
          <w:rFonts w:ascii="Arial" w:eastAsia="Arial" w:hAnsi="Arial" w:cs="Arial"/>
        </w:rPr>
        <w:t>e</w:t>
      </w:r>
      <w:r w:rsidRPr="00CE5C50">
        <w:rPr>
          <w:rFonts w:ascii="Arial" w:eastAsia="Arial" w:hAnsi="Arial" w:cs="Arial"/>
          <w:spacing w:val="-6"/>
        </w:rPr>
        <w:t xml:space="preserve"> </w:t>
      </w:r>
      <w:proofErr w:type="spellStart"/>
      <w:r w:rsidRPr="00CE5C50">
        <w:rPr>
          <w:rFonts w:ascii="Arial" w:eastAsia="Arial" w:hAnsi="Arial" w:cs="Arial"/>
          <w:spacing w:val="-5"/>
        </w:rPr>
        <w:t>p</w:t>
      </w:r>
      <w:r w:rsidRPr="00CE5C50">
        <w:rPr>
          <w:rFonts w:ascii="Arial" w:eastAsia="Arial" w:hAnsi="Arial" w:cs="Arial"/>
          <w:spacing w:val="-2"/>
        </w:rPr>
        <w:t>r</w:t>
      </w:r>
      <w:r w:rsidRPr="00CE5C50">
        <w:rPr>
          <w:rFonts w:ascii="Arial" w:eastAsia="Arial" w:hAnsi="Arial" w:cs="Arial"/>
          <w:spacing w:val="-5"/>
        </w:rPr>
        <w:t>o</w:t>
      </w:r>
      <w:r w:rsidRPr="00CE5C50">
        <w:rPr>
          <w:rFonts w:ascii="Arial" w:eastAsia="Arial" w:hAnsi="Arial" w:cs="Arial"/>
          <w:spacing w:val="-3"/>
        </w:rPr>
        <w:t>g</w:t>
      </w:r>
      <w:r w:rsidRPr="00CE5C50">
        <w:rPr>
          <w:rFonts w:ascii="Arial" w:eastAsia="Arial" w:hAnsi="Arial" w:cs="Arial"/>
          <w:spacing w:val="-2"/>
        </w:rPr>
        <w:t>r</w:t>
      </w:r>
      <w:r w:rsidRPr="00CE5C50">
        <w:rPr>
          <w:rFonts w:ascii="Arial" w:eastAsia="Arial" w:hAnsi="Arial" w:cs="Arial"/>
          <w:spacing w:val="-5"/>
        </w:rPr>
        <w:t>a</w:t>
      </w:r>
      <w:r w:rsidRPr="00CE5C50">
        <w:rPr>
          <w:rFonts w:ascii="Arial" w:eastAsia="Arial" w:hAnsi="Arial" w:cs="Arial"/>
          <w:spacing w:val="-4"/>
        </w:rPr>
        <w:t>m</w:t>
      </w:r>
      <w:r w:rsidRPr="00CE5C50">
        <w:rPr>
          <w:rFonts w:ascii="Arial" w:eastAsia="Arial" w:hAnsi="Arial" w:cs="Arial"/>
          <w:spacing w:val="-2"/>
        </w:rPr>
        <w:t>m</w:t>
      </w:r>
      <w:r w:rsidRPr="00CE5C50">
        <w:rPr>
          <w:rFonts w:ascii="Arial" w:eastAsia="Arial" w:hAnsi="Arial" w:cs="Arial"/>
          <w:spacing w:val="-5"/>
        </w:rPr>
        <w:t>e</w:t>
      </w:r>
      <w:proofErr w:type="spellEnd"/>
      <w:r w:rsidRPr="00CE5C50">
        <w:rPr>
          <w:rFonts w:ascii="Arial" w:eastAsia="Arial" w:hAnsi="Arial" w:cs="Arial"/>
        </w:rPr>
        <w:t>.</w:t>
      </w:r>
    </w:p>
    <w:p w:rsidR="006B2C0C" w:rsidRPr="00CE5C50" w:rsidRDefault="006B2C0C" w:rsidP="006B2C0C">
      <w:pPr>
        <w:spacing w:before="11" w:after="0" w:line="240" w:lineRule="exact"/>
        <w:rPr>
          <w:sz w:val="24"/>
          <w:szCs w:val="24"/>
        </w:rPr>
      </w:pPr>
    </w:p>
    <w:p w:rsidR="006B2C0C" w:rsidRPr="00CE5C50" w:rsidRDefault="006B2C0C" w:rsidP="006B2C0C">
      <w:pPr>
        <w:spacing w:after="0" w:line="240" w:lineRule="auto"/>
        <w:ind w:left="112" w:right="92"/>
        <w:jc w:val="both"/>
        <w:rPr>
          <w:rFonts w:ascii="Arial" w:eastAsia="Arial" w:hAnsi="Arial" w:cs="Arial"/>
          <w:spacing w:val="-3"/>
        </w:rPr>
      </w:pPr>
      <w:r w:rsidRPr="00CE5C50">
        <w:rPr>
          <w:rFonts w:ascii="Arial" w:eastAsia="Arial" w:hAnsi="Arial" w:cs="Arial"/>
          <w:spacing w:val="-3"/>
        </w:rPr>
        <w:t xml:space="preserve">There was 1 Information Governance breach that was raised to the Information Commissioners Office.  This was fully investigated and all affected parties were contacted.  The Information Commissioners Office fed back to the trust that no further action would be taken by them as, ‘although some of the information constituted sensitive personal data as defined under the DPA, it was relatively limited in nature.  The incident was also the result of a one-off error.  Consequently, the case, as reported to us, does not appear to meet the criteria set out in our Data Protection Regulatory Action Policy necessitating further action by the ICO’.  </w:t>
      </w:r>
    </w:p>
    <w:p w:rsidR="006B2C0C" w:rsidRPr="00CE5C50" w:rsidRDefault="006B2C0C" w:rsidP="006B2C0C">
      <w:pPr>
        <w:spacing w:after="0" w:line="200" w:lineRule="exact"/>
        <w:rPr>
          <w:sz w:val="20"/>
          <w:szCs w:val="20"/>
        </w:rPr>
      </w:pPr>
    </w:p>
    <w:p w:rsidR="008B6204" w:rsidRDefault="008B6204">
      <w:pPr>
        <w:spacing w:before="4" w:after="0" w:line="200" w:lineRule="exact"/>
        <w:rPr>
          <w:sz w:val="20"/>
          <w:szCs w:val="20"/>
        </w:rPr>
      </w:pPr>
    </w:p>
    <w:p w:rsidR="008B6204" w:rsidRDefault="008B6204">
      <w:pPr>
        <w:spacing w:before="4" w:after="0" w:line="200" w:lineRule="exact"/>
        <w:rPr>
          <w:sz w:val="20"/>
          <w:szCs w:val="20"/>
        </w:rPr>
      </w:pPr>
    </w:p>
    <w:p w:rsidR="00E427D3" w:rsidRPr="00CE5C50" w:rsidRDefault="00E81F8C">
      <w:pPr>
        <w:spacing w:after="0" w:line="271" w:lineRule="exact"/>
        <w:ind w:left="112" w:right="5551"/>
        <w:jc w:val="both"/>
        <w:rPr>
          <w:rFonts w:ascii="Arial" w:eastAsia="Arial" w:hAnsi="Arial" w:cs="Arial"/>
          <w:sz w:val="24"/>
          <w:szCs w:val="24"/>
        </w:rPr>
      </w:pPr>
      <w:r w:rsidRPr="00CE5C50">
        <w:rPr>
          <w:noProof/>
          <w:lang w:val="en-GB" w:eastAsia="en-GB"/>
        </w:rPr>
        <mc:AlternateContent>
          <mc:Choice Requires="wpg">
            <w:drawing>
              <wp:anchor distT="0" distB="0" distL="114300" distR="114300" simplePos="0" relativeHeight="251636736" behindDoc="1" locked="0" layoutInCell="1" allowOverlap="1" wp14:anchorId="498FBDD0" wp14:editId="2A71C0FC">
                <wp:simplePos x="0" y="0"/>
                <wp:positionH relativeFrom="page">
                  <wp:posOffset>522605</wp:posOffset>
                </wp:positionH>
                <wp:positionV relativeFrom="paragraph">
                  <wp:posOffset>198120</wp:posOffset>
                </wp:positionV>
                <wp:extent cx="6517640" cy="1270"/>
                <wp:effectExtent l="17780" t="17145" r="17780" b="10160"/>
                <wp:wrapNone/>
                <wp:docPr id="1532"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1533" name="Freeform 1516"/>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5" o:spid="_x0000_s1026" style="position:absolute;margin-left:41.15pt;margin-top:15.6pt;width:513.2pt;height:.1pt;z-index:-12587;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">
                <v:shape id="Freeform 1516"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Oyr4A&#10;AADdAAAADwAAAGRycy9kb3ducmV2LnhtbERPSwrCMBDdC94hjOBGNLWiSDWKKIILN34OMDRjW20m&#10;pYm23t4Igrt5vO8s160pxYtqV1hWMB5FIIhTqwvOFFwv++EchPPIGkvLpOBNDtarbmeJibYNn+h1&#10;9pkIIewSVJB7XyVSujQng25kK+LA3Wxt0AdYZ1LX2IRwU8o4imbSYMGhIceKtjmlj/PTKJCPNBtr&#10;Gx92WMae78fBvXmTUv1eu1mA8NT6v/jnPugwfzqZwP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mzsq+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CE5C50">
        <w:rPr>
          <w:rFonts w:ascii="Arial" w:eastAsia="Arial" w:hAnsi="Arial" w:cs="Arial"/>
          <w:b/>
          <w:bCs/>
          <w:color w:val="365F91"/>
          <w:position w:val="-1"/>
          <w:sz w:val="24"/>
          <w:szCs w:val="24"/>
        </w:rPr>
        <w:t>Com</w:t>
      </w:r>
      <w:r w:rsidRPr="00CE5C50">
        <w:rPr>
          <w:rFonts w:ascii="Arial" w:eastAsia="Arial" w:hAnsi="Arial" w:cs="Arial"/>
          <w:b/>
          <w:bCs/>
          <w:color w:val="365F91"/>
          <w:spacing w:val="-1"/>
          <w:position w:val="-1"/>
          <w:sz w:val="24"/>
          <w:szCs w:val="24"/>
        </w:rPr>
        <w:t>p</w:t>
      </w:r>
      <w:r w:rsidRPr="00CE5C50">
        <w:rPr>
          <w:rFonts w:ascii="Arial" w:eastAsia="Arial" w:hAnsi="Arial" w:cs="Arial"/>
          <w:b/>
          <w:bCs/>
          <w:color w:val="365F91"/>
          <w:position w:val="-1"/>
          <w:sz w:val="24"/>
          <w:szCs w:val="24"/>
        </w:rPr>
        <w:t>l</w:t>
      </w:r>
      <w:r w:rsidRPr="00CE5C50">
        <w:rPr>
          <w:rFonts w:ascii="Arial" w:eastAsia="Arial" w:hAnsi="Arial" w:cs="Arial"/>
          <w:b/>
          <w:bCs/>
          <w:color w:val="365F91"/>
          <w:spacing w:val="1"/>
          <w:position w:val="-1"/>
          <w:sz w:val="24"/>
          <w:szCs w:val="24"/>
        </w:rPr>
        <w:t>ia</w:t>
      </w:r>
      <w:r w:rsidRPr="00CE5C50">
        <w:rPr>
          <w:rFonts w:ascii="Arial" w:eastAsia="Arial" w:hAnsi="Arial" w:cs="Arial"/>
          <w:b/>
          <w:bCs/>
          <w:color w:val="365F91"/>
          <w:position w:val="-1"/>
          <w:sz w:val="24"/>
          <w:szCs w:val="24"/>
        </w:rPr>
        <w:t>nce</w:t>
      </w:r>
      <w:r w:rsidRPr="00CE5C50">
        <w:rPr>
          <w:rFonts w:ascii="Arial" w:eastAsia="Arial" w:hAnsi="Arial" w:cs="Arial"/>
          <w:b/>
          <w:bCs/>
          <w:color w:val="365F91"/>
          <w:spacing w:val="-3"/>
          <w:position w:val="-1"/>
          <w:sz w:val="24"/>
          <w:szCs w:val="24"/>
        </w:rPr>
        <w:t xml:space="preserve"> </w:t>
      </w:r>
      <w:r w:rsidRPr="00CE5C50">
        <w:rPr>
          <w:rFonts w:ascii="Arial" w:eastAsia="Arial" w:hAnsi="Arial" w:cs="Arial"/>
          <w:b/>
          <w:bCs/>
          <w:color w:val="365F91"/>
          <w:spacing w:val="3"/>
          <w:position w:val="-1"/>
          <w:sz w:val="24"/>
          <w:szCs w:val="24"/>
        </w:rPr>
        <w:t>w</w:t>
      </w:r>
      <w:r w:rsidRPr="00CE5C50">
        <w:rPr>
          <w:rFonts w:ascii="Arial" w:eastAsia="Arial" w:hAnsi="Arial" w:cs="Arial"/>
          <w:b/>
          <w:bCs/>
          <w:color w:val="365F91"/>
          <w:position w:val="-1"/>
          <w:sz w:val="24"/>
          <w:szCs w:val="24"/>
        </w:rPr>
        <w:t>ith C</w:t>
      </w:r>
      <w:r w:rsidRPr="00CE5C50">
        <w:rPr>
          <w:rFonts w:ascii="Arial" w:eastAsia="Arial" w:hAnsi="Arial" w:cs="Arial"/>
          <w:b/>
          <w:bCs/>
          <w:color w:val="365F91"/>
          <w:spacing w:val="-1"/>
          <w:position w:val="-1"/>
          <w:sz w:val="24"/>
          <w:szCs w:val="24"/>
        </w:rPr>
        <w:t>ha</w:t>
      </w:r>
      <w:r w:rsidRPr="00CE5C50">
        <w:rPr>
          <w:rFonts w:ascii="Arial" w:eastAsia="Arial" w:hAnsi="Arial" w:cs="Arial"/>
          <w:b/>
          <w:bCs/>
          <w:color w:val="365F91"/>
          <w:position w:val="-1"/>
          <w:sz w:val="24"/>
          <w:szCs w:val="24"/>
        </w:rPr>
        <w:t>rg</w:t>
      </w:r>
      <w:r w:rsidRPr="00CE5C50">
        <w:rPr>
          <w:rFonts w:ascii="Arial" w:eastAsia="Arial" w:hAnsi="Arial" w:cs="Arial"/>
          <w:b/>
          <w:bCs/>
          <w:color w:val="365F91"/>
          <w:spacing w:val="1"/>
          <w:position w:val="-1"/>
          <w:sz w:val="24"/>
          <w:szCs w:val="24"/>
        </w:rPr>
        <w:t>e</w:t>
      </w:r>
      <w:r w:rsidRPr="00CE5C50">
        <w:rPr>
          <w:rFonts w:ascii="Arial" w:eastAsia="Arial" w:hAnsi="Arial" w:cs="Arial"/>
          <w:b/>
          <w:bCs/>
          <w:color w:val="365F91"/>
          <w:position w:val="-1"/>
          <w:sz w:val="24"/>
          <w:szCs w:val="24"/>
        </w:rPr>
        <w:t>s</w:t>
      </w:r>
      <w:r w:rsidRPr="00CE5C50">
        <w:rPr>
          <w:rFonts w:ascii="Arial" w:eastAsia="Arial" w:hAnsi="Arial" w:cs="Arial"/>
          <w:b/>
          <w:bCs/>
          <w:color w:val="365F91"/>
          <w:spacing w:val="1"/>
          <w:position w:val="-1"/>
          <w:sz w:val="24"/>
          <w:szCs w:val="24"/>
        </w:rPr>
        <w:t xml:space="preserve"> </w:t>
      </w:r>
      <w:r w:rsidRPr="00CE5C50">
        <w:rPr>
          <w:rFonts w:ascii="Arial" w:eastAsia="Arial" w:hAnsi="Arial" w:cs="Arial"/>
          <w:b/>
          <w:bCs/>
          <w:color w:val="365F91"/>
          <w:position w:val="-1"/>
          <w:sz w:val="24"/>
          <w:szCs w:val="24"/>
        </w:rPr>
        <w:t>for In</w:t>
      </w:r>
      <w:r w:rsidRPr="00CE5C50">
        <w:rPr>
          <w:rFonts w:ascii="Arial" w:eastAsia="Arial" w:hAnsi="Arial" w:cs="Arial"/>
          <w:b/>
          <w:bCs/>
          <w:color w:val="365F91"/>
          <w:spacing w:val="-1"/>
          <w:position w:val="-1"/>
          <w:sz w:val="24"/>
          <w:szCs w:val="24"/>
        </w:rPr>
        <w:t>f</w:t>
      </w:r>
      <w:r w:rsidRPr="00CE5C50">
        <w:rPr>
          <w:rFonts w:ascii="Arial" w:eastAsia="Arial" w:hAnsi="Arial" w:cs="Arial"/>
          <w:b/>
          <w:bCs/>
          <w:color w:val="365F91"/>
          <w:position w:val="-1"/>
          <w:sz w:val="24"/>
          <w:szCs w:val="24"/>
        </w:rPr>
        <w:t>orm</w:t>
      </w:r>
      <w:r w:rsidRPr="00CE5C50">
        <w:rPr>
          <w:rFonts w:ascii="Arial" w:eastAsia="Arial" w:hAnsi="Arial" w:cs="Arial"/>
          <w:b/>
          <w:bCs/>
          <w:color w:val="365F91"/>
          <w:spacing w:val="1"/>
          <w:position w:val="-1"/>
          <w:sz w:val="24"/>
          <w:szCs w:val="24"/>
        </w:rPr>
        <w:t>a</w:t>
      </w:r>
      <w:r w:rsidRPr="00CE5C50">
        <w:rPr>
          <w:rFonts w:ascii="Arial" w:eastAsia="Arial" w:hAnsi="Arial" w:cs="Arial"/>
          <w:b/>
          <w:bCs/>
          <w:color w:val="365F91"/>
          <w:position w:val="-1"/>
          <w:sz w:val="24"/>
          <w:szCs w:val="24"/>
        </w:rPr>
        <w:t>tion</w:t>
      </w:r>
    </w:p>
    <w:p w:rsidR="00E427D3" w:rsidRPr="00CE5C50" w:rsidRDefault="00E427D3">
      <w:pPr>
        <w:spacing w:before="20" w:after="0" w:line="200" w:lineRule="exact"/>
        <w:rPr>
          <w:sz w:val="20"/>
          <w:szCs w:val="20"/>
        </w:rPr>
      </w:pPr>
    </w:p>
    <w:p w:rsidR="00E427D3" w:rsidRDefault="00E81F8C">
      <w:pPr>
        <w:spacing w:before="32" w:after="0" w:line="240" w:lineRule="auto"/>
        <w:ind w:left="112" w:right="-20"/>
        <w:rPr>
          <w:rFonts w:ascii="Arial" w:eastAsia="Arial" w:hAnsi="Arial" w:cs="Arial"/>
        </w:rPr>
      </w:pPr>
      <w:r w:rsidRPr="00CE5C50">
        <w:rPr>
          <w:rFonts w:ascii="Arial" w:eastAsia="Arial" w:hAnsi="Arial" w:cs="Arial"/>
          <w:spacing w:val="2"/>
        </w:rPr>
        <w:t>T</w:t>
      </w:r>
      <w:r w:rsidRPr="00CE5C50">
        <w:rPr>
          <w:rFonts w:ascii="Arial" w:eastAsia="Arial" w:hAnsi="Arial" w:cs="Arial"/>
        </w:rPr>
        <w:t>he</w:t>
      </w:r>
      <w:r w:rsidRPr="00CE5C50">
        <w:rPr>
          <w:rFonts w:ascii="Arial" w:eastAsia="Arial" w:hAnsi="Arial" w:cs="Arial"/>
          <w:spacing w:val="-4"/>
        </w:rPr>
        <w:t xml:space="preserv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rPr>
        <w:t>u</w:t>
      </w:r>
      <w:r w:rsidRPr="00CE5C50">
        <w:rPr>
          <w:rFonts w:ascii="Arial" w:eastAsia="Arial" w:hAnsi="Arial" w:cs="Arial"/>
          <w:spacing w:val="-3"/>
        </w:rPr>
        <w:t>s</w:t>
      </w:r>
      <w:r w:rsidRPr="00CE5C50">
        <w:rPr>
          <w:rFonts w:ascii="Arial" w:eastAsia="Arial" w:hAnsi="Arial" w:cs="Arial"/>
        </w:rPr>
        <w:t>t</w:t>
      </w:r>
      <w:r w:rsidRPr="00CE5C50">
        <w:rPr>
          <w:rFonts w:ascii="Arial" w:eastAsia="Arial" w:hAnsi="Arial" w:cs="Arial"/>
          <w:spacing w:val="2"/>
        </w:rPr>
        <w:t xml:space="preserve"> </w:t>
      </w:r>
      <w:r w:rsidRPr="00CE5C50">
        <w:rPr>
          <w:rFonts w:ascii="Arial" w:eastAsia="Arial" w:hAnsi="Arial" w:cs="Arial"/>
        </w:rPr>
        <w:t>h</w:t>
      </w:r>
      <w:r w:rsidRPr="00CE5C50">
        <w:rPr>
          <w:rFonts w:ascii="Arial" w:eastAsia="Arial" w:hAnsi="Arial" w:cs="Arial"/>
          <w:spacing w:val="-1"/>
        </w:rPr>
        <w:t>a</w:t>
      </w:r>
      <w:r w:rsidRPr="00CE5C50">
        <w:rPr>
          <w:rFonts w:ascii="Arial" w:eastAsia="Arial" w:hAnsi="Arial" w:cs="Arial"/>
        </w:rPr>
        <w:t>s</w:t>
      </w:r>
      <w:r w:rsidRPr="00CE5C50">
        <w:rPr>
          <w:rFonts w:ascii="Arial" w:eastAsia="Arial" w:hAnsi="Arial" w:cs="Arial"/>
          <w:spacing w:val="-1"/>
        </w:rPr>
        <w:t xml:space="preserve"> </w:t>
      </w:r>
      <w:r w:rsidRPr="00CE5C50">
        <w:rPr>
          <w:rFonts w:ascii="Arial" w:eastAsia="Arial" w:hAnsi="Arial" w:cs="Arial"/>
        </w:rPr>
        <w:t>c</w:t>
      </w:r>
      <w:r w:rsidRPr="00CE5C50">
        <w:rPr>
          <w:rFonts w:ascii="Arial" w:eastAsia="Arial" w:hAnsi="Arial" w:cs="Arial"/>
          <w:spacing w:val="-3"/>
        </w:rPr>
        <w:t>o</w:t>
      </w:r>
      <w:r w:rsidRPr="00CE5C50">
        <w:rPr>
          <w:rFonts w:ascii="Arial" w:eastAsia="Arial" w:hAnsi="Arial" w:cs="Arial"/>
          <w:spacing w:val="1"/>
        </w:rPr>
        <w:t>m</w:t>
      </w:r>
      <w:r w:rsidRPr="00CE5C50">
        <w:rPr>
          <w:rFonts w:ascii="Arial" w:eastAsia="Arial" w:hAnsi="Arial" w:cs="Arial"/>
        </w:rPr>
        <w:t>p</w:t>
      </w:r>
      <w:r w:rsidRPr="00CE5C50">
        <w:rPr>
          <w:rFonts w:ascii="Arial" w:eastAsia="Arial" w:hAnsi="Arial" w:cs="Arial"/>
          <w:spacing w:val="-1"/>
        </w:rPr>
        <w:t>li</w:t>
      </w:r>
      <w:r w:rsidRPr="00CE5C50">
        <w:rPr>
          <w:rFonts w:ascii="Arial" w:eastAsia="Arial" w:hAnsi="Arial" w:cs="Arial"/>
        </w:rPr>
        <w:t>ed</w:t>
      </w:r>
      <w:r w:rsidRPr="00CE5C50">
        <w:rPr>
          <w:rFonts w:ascii="Arial" w:eastAsia="Arial" w:hAnsi="Arial" w:cs="Arial"/>
          <w:spacing w:val="-2"/>
        </w:rPr>
        <w:t xml:space="preserve"> </w:t>
      </w:r>
      <w:r w:rsidRPr="00CE5C50">
        <w:rPr>
          <w:rFonts w:ascii="Arial" w:eastAsia="Arial" w:hAnsi="Arial" w:cs="Arial"/>
          <w:spacing w:val="-1"/>
        </w:rPr>
        <w:t>wi</w:t>
      </w:r>
      <w:r w:rsidRPr="00CE5C50">
        <w:rPr>
          <w:rFonts w:ascii="Arial" w:eastAsia="Arial" w:hAnsi="Arial" w:cs="Arial"/>
          <w:spacing w:val="1"/>
        </w:rPr>
        <w:t>t</w:t>
      </w:r>
      <w:r w:rsidRPr="00CE5C50">
        <w:rPr>
          <w:rFonts w:ascii="Arial" w:eastAsia="Arial" w:hAnsi="Arial" w:cs="Arial"/>
        </w:rPr>
        <w:t xml:space="preserve">h </w:t>
      </w:r>
      <w:r w:rsidRPr="00CE5C50">
        <w:rPr>
          <w:rFonts w:ascii="Arial" w:eastAsia="Arial" w:hAnsi="Arial" w:cs="Arial"/>
          <w:spacing w:val="2"/>
        </w:rPr>
        <w:t>t</w:t>
      </w:r>
      <w:r w:rsidRPr="00CE5C50">
        <w:rPr>
          <w:rFonts w:ascii="Arial" w:eastAsia="Arial" w:hAnsi="Arial" w:cs="Arial"/>
        </w:rPr>
        <w:t>he</w:t>
      </w:r>
      <w:r w:rsidRPr="00CE5C50">
        <w:rPr>
          <w:rFonts w:ascii="Arial" w:eastAsia="Arial" w:hAnsi="Arial" w:cs="Arial"/>
          <w:spacing w:val="-4"/>
        </w:rPr>
        <w:t xml:space="preserve"> </w:t>
      </w:r>
      <w:r w:rsidRPr="00CE5C50">
        <w:rPr>
          <w:rFonts w:ascii="Arial" w:eastAsia="Arial" w:hAnsi="Arial" w:cs="Arial"/>
          <w:spacing w:val="2"/>
        </w:rPr>
        <w:t>T</w:t>
      </w:r>
      <w:r w:rsidRPr="00CE5C50">
        <w:rPr>
          <w:rFonts w:ascii="Arial" w:eastAsia="Arial" w:hAnsi="Arial" w:cs="Arial"/>
          <w:spacing w:val="1"/>
        </w:rPr>
        <w:t>r</w:t>
      </w:r>
      <w:r w:rsidRPr="00CE5C50">
        <w:rPr>
          <w:rFonts w:ascii="Arial" w:eastAsia="Arial" w:hAnsi="Arial" w:cs="Arial"/>
        </w:rPr>
        <w:t>e</w:t>
      </w:r>
      <w:r w:rsidRPr="00CE5C50">
        <w:rPr>
          <w:rFonts w:ascii="Arial" w:eastAsia="Arial" w:hAnsi="Arial" w:cs="Arial"/>
          <w:spacing w:val="-1"/>
        </w:rPr>
        <w:t>a</w:t>
      </w:r>
      <w:r w:rsidRPr="00CE5C50">
        <w:rPr>
          <w:rFonts w:ascii="Arial" w:eastAsia="Arial" w:hAnsi="Arial" w:cs="Arial"/>
        </w:rPr>
        <w:t>s</w:t>
      </w:r>
      <w:r w:rsidRPr="00CE5C50">
        <w:rPr>
          <w:rFonts w:ascii="Arial" w:eastAsia="Arial" w:hAnsi="Arial" w:cs="Arial"/>
          <w:spacing w:val="-3"/>
        </w:rPr>
        <w:t>u</w:t>
      </w:r>
      <w:r w:rsidRPr="00CE5C50">
        <w:rPr>
          <w:rFonts w:ascii="Arial" w:eastAsia="Arial" w:hAnsi="Arial" w:cs="Arial"/>
          <w:spacing w:val="1"/>
        </w:rPr>
        <w:t>r</w:t>
      </w:r>
      <w:r w:rsidRPr="00CE5C50">
        <w:rPr>
          <w:rFonts w:ascii="Arial" w:eastAsia="Arial" w:hAnsi="Arial" w:cs="Arial"/>
          <w:spacing w:val="-2"/>
        </w:rPr>
        <w:t>y</w:t>
      </w:r>
      <w:r w:rsidRPr="00CE5C50">
        <w:rPr>
          <w:rFonts w:ascii="Arial" w:eastAsia="Arial" w:hAnsi="Arial" w:cs="Arial"/>
          <w:spacing w:val="-1"/>
        </w:rPr>
        <w:t>’</w:t>
      </w:r>
      <w:r w:rsidRPr="00CE5C50">
        <w:rPr>
          <w:rFonts w:ascii="Arial" w:eastAsia="Arial" w:hAnsi="Arial" w:cs="Arial"/>
        </w:rPr>
        <w:t>s</w:t>
      </w:r>
      <w:r w:rsidRPr="00CE5C50">
        <w:rPr>
          <w:rFonts w:ascii="Arial" w:eastAsia="Arial" w:hAnsi="Arial" w:cs="Arial"/>
          <w:spacing w:val="1"/>
        </w:rPr>
        <w:t xml:space="preserve"> </w:t>
      </w:r>
      <w:r w:rsidRPr="00CE5C50">
        <w:rPr>
          <w:rFonts w:ascii="Arial" w:eastAsia="Arial" w:hAnsi="Arial" w:cs="Arial"/>
          <w:spacing w:val="2"/>
        </w:rPr>
        <w:t>g</w:t>
      </w:r>
      <w:r w:rsidRPr="00CE5C50">
        <w:rPr>
          <w:rFonts w:ascii="Arial" w:eastAsia="Arial" w:hAnsi="Arial" w:cs="Arial"/>
        </w:rPr>
        <w:t>u</w:t>
      </w:r>
      <w:r w:rsidRPr="00CE5C50">
        <w:rPr>
          <w:rFonts w:ascii="Arial" w:eastAsia="Arial" w:hAnsi="Arial" w:cs="Arial"/>
          <w:spacing w:val="-1"/>
        </w:rPr>
        <w:t>i</w:t>
      </w:r>
      <w:r w:rsidRPr="00CE5C50">
        <w:rPr>
          <w:rFonts w:ascii="Arial" w:eastAsia="Arial" w:hAnsi="Arial" w:cs="Arial"/>
        </w:rPr>
        <w:t>d</w:t>
      </w:r>
      <w:r w:rsidRPr="00CE5C50">
        <w:rPr>
          <w:rFonts w:ascii="Arial" w:eastAsia="Arial" w:hAnsi="Arial" w:cs="Arial"/>
          <w:spacing w:val="-3"/>
        </w:rPr>
        <w:t>a</w:t>
      </w:r>
      <w:r w:rsidRPr="00CE5C50">
        <w:rPr>
          <w:rFonts w:ascii="Arial" w:eastAsia="Arial" w:hAnsi="Arial" w:cs="Arial"/>
        </w:rPr>
        <w:t>nce on s</w:t>
      </w:r>
      <w:r w:rsidRPr="00CE5C50">
        <w:rPr>
          <w:rFonts w:ascii="Arial" w:eastAsia="Arial" w:hAnsi="Arial" w:cs="Arial"/>
          <w:spacing w:val="-3"/>
        </w:rPr>
        <w:t>e</w:t>
      </w:r>
      <w:r w:rsidRPr="00CE5C50">
        <w:rPr>
          <w:rFonts w:ascii="Arial" w:eastAsia="Arial" w:hAnsi="Arial" w:cs="Arial"/>
          <w:spacing w:val="-1"/>
        </w:rPr>
        <w:t>t</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ng ch</w:t>
      </w:r>
      <w:r w:rsidRPr="00CE5C50">
        <w:rPr>
          <w:rFonts w:ascii="Arial" w:eastAsia="Arial" w:hAnsi="Arial" w:cs="Arial"/>
          <w:spacing w:val="-1"/>
        </w:rPr>
        <w:t>a</w:t>
      </w:r>
      <w:r w:rsidRPr="00CE5C50">
        <w:rPr>
          <w:rFonts w:ascii="Arial" w:eastAsia="Arial" w:hAnsi="Arial" w:cs="Arial"/>
          <w:spacing w:val="-2"/>
        </w:rPr>
        <w:t>r</w:t>
      </w:r>
      <w:r w:rsidRPr="00CE5C50">
        <w:rPr>
          <w:rFonts w:ascii="Arial" w:eastAsia="Arial" w:hAnsi="Arial" w:cs="Arial"/>
          <w:spacing w:val="2"/>
        </w:rPr>
        <w:t>g</w:t>
      </w:r>
      <w:r w:rsidRPr="00CE5C50">
        <w:rPr>
          <w:rFonts w:ascii="Arial" w:eastAsia="Arial" w:hAnsi="Arial" w:cs="Arial"/>
          <w:spacing w:val="-3"/>
        </w:rPr>
        <w:t>e</w:t>
      </w:r>
      <w:r w:rsidRPr="00CE5C50">
        <w:rPr>
          <w:rFonts w:ascii="Arial" w:eastAsia="Arial" w:hAnsi="Arial" w:cs="Arial"/>
        </w:rPr>
        <w:t>s</w:t>
      </w:r>
      <w:r w:rsidRPr="00CE5C50">
        <w:rPr>
          <w:rFonts w:ascii="Arial" w:eastAsia="Arial" w:hAnsi="Arial" w:cs="Arial"/>
          <w:spacing w:val="-1"/>
        </w:rPr>
        <w:t xml:space="preserve"> f</w:t>
      </w:r>
      <w:r w:rsidRPr="00CE5C50">
        <w:rPr>
          <w:rFonts w:ascii="Arial" w:eastAsia="Arial" w:hAnsi="Arial" w:cs="Arial"/>
        </w:rPr>
        <w:t>or</w:t>
      </w:r>
      <w:r w:rsidRPr="00CE5C50">
        <w:rPr>
          <w:rFonts w:ascii="Arial" w:eastAsia="Arial" w:hAnsi="Arial" w:cs="Arial"/>
          <w:spacing w:val="2"/>
        </w:rPr>
        <w:t xml:space="preserve"> </w:t>
      </w:r>
      <w:r w:rsidRPr="00CE5C50">
        <w:rPr>
          <w:rFonts w:ascii="Arial" w:eastAsia="Arial" w:hAnsi="Arial" w:cs="Arial"/>
          <w:spacing w:val="-1"/>
        </w:rPr>
        <w:t>i</w:t>
      </w:r>
      <w:r w:rsidRPr="00CE5C50">
        <w:rPr>
          <w:rFonts w:ascii="Arial" w:eastAsia="Arial" w:hAnsi="Arial" w:cs="Arial"/>
          <w:spacing w:val="-3"/>
        </w:rPr>
        <w:t>n</w:t>
      </w:r>
      <w:r w:rsidRPr="00CE5C50">
        <w:rPr>
          <w:rFonts w:ascii="Arial" w:eastAsia="Arial" w:hAnsi="Arial" w:cs="Arial"/>
          <w:spacing w:val="3"/>
        </w:rPr>
        <w:t>f</w:t>
      </w:r>
      <w:r w:rsidRPr="00CE5C50">
        <w:rPr>
          <w:rFonts w:ascii="Arial" w:eastAsia="Arial" w:hAnsi="Arial" w:cs="Arial"/>
          <w:spacing w:val="-3"/>
        </w:rPr>
        <w:t>o</w:t>
      </w:r>
      <w:r w:rsidRPr="00CE5C50">
        <w:rPr>
          <w:rFonts w:ascii="Arial" w:eastAsia="Arial" w:hAnsi="Arial" w:cs="Arial"/>
          <w:spacing w:val="1"/>
        </w:rPr>
        <w:t>rm</w:t>
      </w:r>
      <w:r w:rsidRPr="00CE5C50">
        <w:rPr>
          <w:rFonts w:ascii="Arial" w:eastAsia="Arial" w:hAnsi="Arial" w:cs="Arial"/>
          <w:spacing w:val="-3"/>
        </w:rPr>
        <w:t>a</w:t>
      </w:r>
      <w:r w:rsidRPr="00CE5C50">
        <w:rPr>
          <w:rFonts w:ascii="Arial" w:eastAsia="Arial" w:hAnsi="Arial" w:cs="Arial"/>
          <w:spacing w:val="1"/>
        </w:rPr>
        <w:t>t</w:t>
      </w:r>
      <w:r w:rsidRPr="00CE5C50">
        <w:rPr>
          <w:rFonts w:ascii="Arial" w:eastAsia="Arial" w:hAnsi="Arial" w:cs="Arial"/>
          <w:spacing w:val="-1"/>
        </w:rPr>
        <w:t>i</w:t>
      </w:r>
      <w:r w:rsidRPr="00CE5C50">
        <w:rPr>
          <w:rFonts w:ascii="Arial" w:eastAsia="Arial" w:hAnsi="Arial" w:cs="Arial"/>
        </w:rPr>
        <w:t>on as</w:t>
      </w:r>
      <w:r w:rsidRPr="00CE5C50">
        <w:rPr>
          <w:rFonts w:ascii="Arial" w:eastAsia="Arial" w:hAnsi="Arial" w:cs="Arial"/>
          <w:spacing w:val="-2"/>
        </w:rPr>
        <w:t xml:space="preserve"> </w:t>
      </w:r>
      <w:r w:rsidRPr="00CE5C50">
        <w:rPr>
          <w:rFonts w:ascii="Arial" w:eastAsia="Arial" w:hAnsi="Arial" w:cs="Arial"/>
          <w:spacing w:val="1"/>
        </w:rPr>
        <w:t>r</w:t>
      </w:r>
      <w:r w:rsidRPr="00CE5C50">
        <w:rPr>
          <w:rFonts w:ascii="Arial" w:eastAsia="Arial" w:hAnsi="Arial" w:cs="Arial"/>
          <w:spacing w:val="-3"/>
        </w:rPr>
        <w:t>e</w:t>
      </w:r>
      <w:r w:rsidRPr="00CE5C50">
        <w:rPr>
          <w:rFonts w:ascii="Arial" w:eastAsia="Arial" w:hAnsi="Arial" w:cs="Arial"/>
          <w:spacing w:val="2"/>
        </w:rPr>
        <w:t>q</w:t>
      </w:r>
      <w:r w:rsidRPr="00CE5C50">
        <w:rPr>
          <w:rFonts w:ascii="Arial" w:eastAsia="Arial" w:hAnsi="Arial" w:cs="Arial"/>
        </w:rPr>
        <w:t>u</w:t>
      </w:r>
      <w:r w:rsidRPr="00CE5C50">
        <w:rPr>
          <w:rFonts w:ascii="Arial" w:eastAsia="Arial" w:hAnsi="Arial" w:cs="Arial"/>
          <w:spacing w:val="-1"/>
        </w:rPr>
        <w:t>i</w:t>
      </w:r>
      <w:r w:rsidRPr="00CE5C50">
        <w:rPr>
          <w:rFonts w:ascii="Arial" w:eastAsia="Arial" w:hAnsi="Arial" w:cs="Arial"/>
          <w:spacing w:val="1"/>
        </w:rPr>
        <w:t>r</w:t>
      </w:r>
      <w:r w:rsidRPr="00CE5C50">
        <w:rPr>
          <w:rFonts w:ascii="Arial" w:eastAsia="Arial" w:hAnsi="Arial" w:cs="Arial"/>
          <w:spacing w:val="-3"/>
        </w:rPr>
        <w:t>e</w:t>
      </w:r>
      <w:r w:rsidRPr="00CE5C50">
        <w:rPr>
          <w:rFonts w:ascii="Arial" w:eastAsia="Arial" w:hAnsi="Arial" w:cs="Arial"/>
          <w:spacing w:val="7"/>
        </w:rPr>
        <w:t>d</w:t>
      </w:r>
      <w:r w:rsidRPr="00CE5C50">
        <w:rPr>
          <w:rFonts w:ascii="Arial" w:eastAsia="Arial" w:hAnsi="Arial" w:cs="Arial"/>
        </w:rPr>
        <w:t>.</w:t>
      </w:r>
    </w:p>
    <w:p w:rsidR="00E427D3" w:rsidRDefault="00E427D3">
      <w:pPr>
        <w:spacing w:after="0"/>
        <w:sectPr w:rsidR="00E427D3">
          <w:pgSz w:w="11920" w:h="16840"/>
          <w:pgMar w:top="1100" w:right="740" w:bottom="1060" w:left="740" w:header="0" w:footer="801" w:gutter="0"/>
          <w:cols w:space="720"/>
        </w:sectPr>
      </w:pPr>
    </w:p>
    <w:p w:rsidR="00E427D3" w:rsidRDefault="00E81F8C">
      <w:pPr>
        <w:spacing w:before="56" w:after="0" w:line="316" w:lineRule="exact"/>
        <w:ind w:left="112" w:right="-20"/>
        <w:rPr>
          <w:rFonts w:ascii="Arial" w:eastAsia="Arial" w:hAnsi="Arial" w:cs="Arial"/>
          <w:sz w:val="28"/>
          <w:szCs w:val="28"/>
        </w:rPr>
      </w:pPr>
      <w:r>
        <w:rPr>
          <w:noProof/>
          <w:lang w:val="en-GB" w:eastAsia="en-GB"/>
        </w:rPr>
        <w:lastRenderedPageBreak/>
        <mc:AlternateContent>
          <mc:Choice Requires="wpg">
            <w:drawing>
              <wp:anchor distT="0" distB="0" distL="114300" distR="114300" simplePos="0" relativeHeight="251637760" behindDoc="1" locked="0" layoutInCell="1" allowOverlap="1">
                <wp:simplePos x="0" y="0"/>
                <wp:positionH relativeFrom="page">
                  <wp:posOffset>522605</wp:posOffset>
                </wp:positionH>
                <wp:positionV relativeFrom="paragraph">
                  <wp:posOffset>264795</wp:posOffset>
                </wp:positionV>
                <wp:extent cx="6517640" cy="1270"/>
                <wp:effectExtent l="17780" t="17145" r="17780" b="10160"/>
                <wp:wrapNone/>
                <wp:docPr id="1530"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7"/>
                          <a:chExt cx="10264" cy="2"/>
                        </a:xfrm>
                      </wpg:grpSpPr>
                      <wps:wsp>
                        <wps:cNvPr id="1531" name="Freeform 1514"/>
                        <wps:cNvSpPr>
                          <a:spLocks/>
                        </wps:cNvSpPr>
                        <wps:spPr bwMode="auto">
                          <a:xfrm>
                            <a:off x="823" y="417"/>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3" o:spid="_x0000_s1026" style="position:absolute;margin-left:41.15pt;margin-top:20.85pt;width:513.2pt;height:.1pt;z-index:-12586;mso-position-horizontal-relative:page" coordorigin="823,417"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">
                <v:shape id="Freeform 1514" o:spid="_x0000_s1027" style="position:absolute;left:823;top:417;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1JsEA&#10;AADdAAAADwAAAGRycy9kb3ducmV2LnhtbERPS2rDMBDdF3oHMYVsSiPbpaE4lk1pCGTRTZMcYLAm&#10;/mpkLMV2bh8FCt3N430nKxbTi4lG11hWEK8jEMSl1Q1XCs6n/dsnCOeRNfaWScGNHBT581OGqbYz&#10;/9J09JUIIexSVFB7P6RSurImg25tB+LAXexo0Ac4VlKPOIdw08skijbSYMOhocaBvmsqu+PVKJBd&#10;WcXaJocd9onn9ue1nW+k1Opl+dqC8LT4f/Gf+6DD/I/3GB7fhB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49SbBAAAA3QAAAA8AAAAAAAAAAAAAAAAAmAIAAGRycy9kb3du&#10;cmV2LnhtbFBLBQYAAAAABAAEAPUAAACG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8"/>
          <w:szCs w:val="28"/>
        </w:rPr>
        <w:t>Pa</w:t>
      </w:r>
      <w:r>
        <w:rPr>
          <w:rFonts w:ascii="Arial" w:eastAsia="Arial" w:hAnsi="Arial" w:cs="Arial"/>
          <w:b/>
          <w:bCs/>
          <w:color w:val="365F91"/>
          <w:spacing w:val="1"/>
          <w:position w:val="-1"/>
          <w:sz w:val="28"/>
          <w:szCs w:val="28"/>
        </w:rPr>
        <w:t>r</w:t>
      </w:r>
      <w:r>
        <w:rPr>
          <w:rFonts w:ascii="Arial" w:eastAsia="Arial" w:hAnsi="Arial" w:cs="Arial"/>
          <w:b/>
          <w:bCs/>
          <w:color w:val="365F91"/>
          <w:position w:val="-1"/>
          <w:sz w:val="28"/>
          <w:szCs w:val="28"/>
        </w:rPr>
        <w:t>t</w:t>
      </w:r>
      <w:r>
        <w:rPr>
          <w:rFonts w:ascii="Arial" w:eastAsia="Arial" w:hAnsi="Arial" w:cs="Arial"/>
          <w:b/>
          <w:bCs/>
          <w:color w:val="365F91"/>
          <w:spacing w:val="-1"/>
          <w:position w:val="-1"/>
          <w:sz w:val="28"/>
          <w:szCs w:val="28"/>
        </w:rPr>
        <w:t xml:space="preserve"> </w:t>
      </w:r>
      <w:r>
        <w:rPr>
          <w:rFonts w:ascii="Arial" w:eastAsia="Arial" w:hAnsi="Arial" w:cs="Arial"/>
          <w:b/>
          <w:bCs/>
          <w:color w:val="365F91"/>
          <w:position w:val="-1"/>
          <w:sz w:val="28"/>
          <w:szCs w:val="28"/>
        </w:rPr>
        <w:t>2</w:t>
      </w:r>
      <w:r>
        <w:rPr>
          <w:rFonts w:ascii="Arial" w:eastAsia="Arial" w:hAnsi="Arial" w:cs="Arial"/>
          <w:b/>
          <w:bCs/>
          <w:color w:val="365F91"/>
          <w:spacing w:val="2"/>
          <w:position w:val="-1"/>
          <w:sz w:val="28"/>
          <w:szCs w:val="28"/>
        </w:rPr>
        <w:t xml:space="preserve"> </w:t>
      </w:r>
      <w:r>
        <w:rPr>
          <w:rFonts w:ascii="Arial" w:eastAsia="Arial" w:hAnsi="Arial" w:cs="Arial"/>
          <w:b/>
          <w:bCs/>
          <w:color w:val="365F91"/>
          <w:position w:val="-1"/>
          <w:sz w:val="28"/>
          <w:szCs w:val="28"/>
        </w:rPr>
        <w:t>–</w:t>
      </w:r>
      <w:r>
        <w:rPr>
          <w:rFonts w:ascii="Arial" w:eastAsia="Arial" w:hAnsi="Arial" w:cs="Arial"/>
          <w:b/>
          <w:bCs/>
          <w:color w:val="365F91"/>
          <w:spacing w:val="1"/>
          <w:position w:val="-1"/>
          <w:sz w:val="28"/>
          <w:szCs w:val="28"/>
        </w:rPr>
        <w:t xml:space="preserve"> </w:t>
      </w:r>
      <w:r>
        <w:rPr>
          <w:rFonts w:ascii="Arial" w:eastAsia="Arial" w:hAnsi="Arial" w:cs="Arial"/>
          <w:b/>
          <w:bCs/>
          <w:color w:val="365F91"/>
          <w:spacing w:val="-8"/>
          <w:position w:val="-1"/>
          <w:sz w:val="28"/>
          <w:szCs w:val="28"/>
        </w:rPr>
        <w:t>A</w:t>
      </w:r>
      <w:r>
        <w:rPr>
          <w:rFonts w:ascii="Arial" w:eastAsia="Arial" w:hAnsi="Arial" w:cs="Arial"/>
          <w:b/>
          <w:bCs/>
          <w:color w:val="365F91"/>
          <w:position w:val="-1"/>
          <w:sz w:val="28"/>
          <w:szCs w:val="28"/>
        </w:rPr>
        <w:t>cc</w:t>
      </w:r>
      <w:r>
        <w:rPr>
          <w:rFonts w:ascii="Arial" w:eastAsia="Arial" w:hAnsi="Arial" w:cs="Arial"/>
          <w:b/>
          <w:bCs/>
          <w:color w:val="365F91"/>
          <w:spacing w:val="1"/>
          <w:position w:val="-1"/>
          <w:sz w:val="28"/>
          <w:szCs w:val="28"/>
        </w:rPr>
        <w:t>o</w:t>
      </w:r>
      <w:r>
        <w:rPr>
          <w:rFonts w:ascii="Arial" w:eastAsia="Arial" w:hAnsi="Arial" w:cs="Arial"/>
          <w:b/>
          <w:bCs/>
          <w:color w:val="365F91"/>
          <w:spacing w:val="-1"/>
          <w:position w:val="-1"/>
          <w:sz w:val="28"/>
          <w:szCs w:val="28"/>
        </w:rPr>
        <w:t>un</w:t>
      </w:r>
      <w:r>
        <w:rPr>
          <w:rFonts w:ascii="Arial" w:eastAsia="Arial" w:hAnsi="Arial" w:cs="Arial"/>
          <w:b/>
          <w:bCs/>
          <w:color w:val="365F91"/>
          <w:position w:val="-1"/>
          <w:sz w:val="28"/>
          <w:szCs w:val="28"/>
        </w:rPr>
        <w:t>t</w:t>
      </w:r>
      <w:r>
        <w:rPr>
          <w:rFonts w:ascii="Arial" w:eastAsia="Arial" w:hAnsi="Arial" w:cs="Arial"/>
          <w:b/>
          <w:bCs/>
          <w:color w:val="365F91"/>
          <w:spacing w:val="2"/>
          <w:position w:val="-1"/>
          <w:sz w:val="28"/>
          <w:szCs w:val="28"/>
        </w:rPr>
        <w:t>a</w:t>
      </w:r>
      <w:r>
        <w:rPr>
          <w:rFonts w:ascii="Arial" w:eastAsia="Arial" w:hAnsi="Arial" w:cs="Arial"/>
          <w:b/>
          <w:bCs/>
          <w:color w:val="365F91"/>
          <w:spacing w:val="-1"/>
          <w:position w:val="-1"/>
          <w:sz w:val="28"/>
          <w:szCs w:val="28"/>
        </w:rPr>
        <w:t>b</w:t>
      </w:r>
      <w:r>
        <w:rPr>
          <w:rFonts w:ascii="Arial" w:eastAsia="Arial" w:hAnsi="Arial" w:cs="Arial"/>
          <w:b/>
          <w:bCs/>
          <w:color w:val="365F91"/>
          <w:spacing w:val="1"/>
          <w:position w:val="-1"/>
          <w:sz w:val="28"/>
          <w:szCs w:val="28"/>
        </w:rPr>
        <w:t>il</w:t>
      </w:r>
      <w:r>
        <w:rPr>
          <w:rFonts w:ascii="Arial" w:eastAsia="Arial" w:hAnsi="Arial" w:cs="Arial"/>
          <w:b/>
          <w:bCs/>
          <w:color w:val="365F91"/>
          <w:spacing w:val="-1"/>
          <w:position w:val="-1"/>
          <w:sz w:val="28"/>
          <w:szCs w:val="28"/>
        </w:rPr>
        <w:t>i</w:t>
      </w:r>
      <w:r>
        <w:rPr>
          <w:rFonts w:ascii="Arial" w:eastAsia="Arial" w:hAnsi="Arial" w:cs="Arial"/>
          <w:b/>
          <w:bCs/>
          <w:color w:val="365F91"/>
          <w:spacing w:val="2"/>
          <w:position w:val="-1"/>
          <w:sz w:val="28"/>
          <w:szCs w:val="28"/>
        </w:rPr>
        <w:t>t</w:t>
      </w:r>
      <w:r>
        <w:rPr>
          <w:rFonts w:ascii="Arial" w:eastAsia="Arial" w:hAnsi="Arial" w:cs="Arial"/>
          <w:b/>
          <w:bCs/>
          <w:color w:val="365F91"/>
          <w:position w:val="-1"/>
          <w:sz w:val="28"/>
          <w:szCs w:val="28"/>
        </w:rPr>
        <w:t>y</w:t>
      </w:r>
      <w:r>
        <w:rPr>
          <w:rFonts w:ascii="Arial" w:eastAsia="Arial" w:hAnsi="Arial" w:cs="Arial"/>
          <w:b/>
          <w:bCs/>
          <w:color w:val="365F91"/>
          <w:spacing w:val="-6"/>
          <w:position w:val="-1"/>
          <w:sz w:val="28"/>
          <w:szCs w:val="28"/>
        </w:rPr>
        <w:t xml:space="preserve"> </w:t>
      </w:r>
      <w:r>
        <w:rPr>
          <w:rFonts w:ascii="Arial" w:eastAsia="Arial" w:hAnsi="Arial" w:cs="Arial"/>
          <w:b/>
          <w:bCs/>
          <w:color w:val="365F91"/>
          <w:spacing w:val="1"/>
          <w:position w:val="-1"/>
          <w:sz w:val="28"/>
          <w:szCs w:val="28"/>
        </w:rPr>
        <w:t>r</w:t>
      </w:r>
      <w:r>
        <w:rPr>
          <w:rFonts w:ascii="Arial" w:eastAsia="Arial" w:hAnsi="Arial" w:cs="Arial"/>
          <w:b/>
          <w:bCs/>
          <w:color w:val="365F91"/>
          <w:position w:val="-1"/>
          <w:sz w:val="28"/>
          <w:szCs w:val="28"/>
        </w:rPr>
        <w:t>e</w:t>
      </w:r>
      <w:r>
        <w:rPr>
          <w:rFonts w:ascii="Arial" w:eastAsia="Arial" w:hAnsi="Arial" w:cs="Arial"/>
          <w:b/>
          <w:bCs/>
          <w:color w:val="365F91"/>
          <w:spacing w:val="-1"/>
          <w:position w:val="-1"/>
          <w:sz w:val="28"/>
          <w:szCs w:val="28"/>
        </w:rPr>
        <w:t>po</w:t>
      </w:r>
      <w:r>
        <w:rPr>
          <w:rFonts w:ascii="Arial" w:eastAsia="Arial" w:hAnsi="Arial" w:cs="Arial"/>
          <w:b/>
          <w:bCs/>
          <w:color w:val="365F91"/>
          <w:spacing w:val="1"/>
          <w:position w:val="-1"/>
          <w:sz w:val="28"/>
          <w:szCs w:val="28"/>
        </w:rPr>
        <w:t>r</w:t>
      </w:r>
      <w:r>
        <w:rPr>
          <w:rFonts w:ascii="Arial" w:eastAsia="Arial" w:hAnsi="Arial" w:cs="Arial"/>
          <w:b/>
          <w:bCs/>
          <w:color w:val="365F91"/>
          <w:position w:val="-1"/>
          <w:sz w:val="28"/>
          <w:szCs w:val="28"/>
        </w:rPr>
        <w:t>t</w:t>
      </w:r>
    </w:p>
    <w:p w:rsidR="00E427D3" w:rsidRDefault="00E427D3">
      <w:pPr>
        <w:spacing w:before="11" w:after="0" w:line="220" w:lineRule="exact"/>
      </w:pPr>
    </w:p>
    <w:p w:rsidR="00E427D3" w:rsidRDefault="00E81F8C">
      <w:pPr>
        <w:spacing w:before="25" w:after="0" w:line="240" w:lineRule="auto"/>
        <w:ind w:left="112" w:right="3902"/>
        <w:jc w:val="both"/>
        <w:rPr>
          <w:rFonts w:ascii="Arial" w:eastAsia="Arial" w:hAnsi="Arial" w:cs="Arial"/>
          <w:sz w:val="28"/>
          <w:szCs w:val="28"/>
        </w:rPr>
      </w:pPr>
      <w:r>
        <w:rPr>
          <w:rFonts w:ascii="Arial" w:eastAsia="Arial" w:hAnsi="Arial" w:cs="Arial"/>
          <w:b/>
          <w:bCs/>
          <w:color w:val="365F91"/>
          <w:spacing w:val="-1"/>
          <w:sz w:val="28"/>
          <w:szCs w:val="28"/>
        </w:rPr>
        <w:t>Co</w:t>
      </w:r>
      <w:r>
        <w:rPr>
          <w:rFonts w:ascii="Arial" w:eastAsia="Arial" w:hAnsi="Arial" w:cs="Arial"/>
          <w:b/>
          <w:bCs/>
          <w:color w:val="365F91"/>
          <w:spacing w:val="1"/>
          <w:sz w:val="28"/>
          <w:szCs w:val="28"/>
        </w:rPr>
        <w:t>r</w:t>
      </w:r>
      <w:r>
        <w:rPr>
          <w:rFonts w:ascii="Arial" w:eastAsia="Arial" w:hAnsi="Arial" w:cs="Arial"/>
          <w:b/>
          <w:bCs/>
          <w:color w:val="365F91"/>
          <w:spacing w:val="-1"/>
          <w:sz w:val="28"/>
          <w:szCs w:val="28"/>
        </w:rPr>
        <w:t>po</w:t>
      </w:r>
      <w:r>
        <w:rPr>
          <w:rFonts w:ascii="Arial" w:eastAsia="Arial" w:hAnsi="Arial" w:cs="Arial"/>
          <w:b/>
          <w:bCs/>
          <w:color w:val="365F91"/>
          <w:spacing w:val="1"/>
          <w:sz w:val="28"/>
          <w:szCs w:val="28"/>
        </w:rPr>
        <w:t>r</w:t>
      </w:r>
      <w:r>
        <w:rPr>
          <w:rFonts w:ascii="Arial" w:eastAsia="Arial" w:hAnsi="Arial" w:cs="Arial"/>
          <w:b/>
          <w:bCs/>
          <w:color w:val="365F91"/>
          <w:sz w:val="28"/>
          <w:szCs w:val="28"/>
        </w:rPr>
        <w:t>ate</w:t>
      </w:r>
      <w:r>
        <w:rPr>
          <w:rFonts w:ascii="Arial" w:eastAsia="Arial" w:hAnsi="Arial" w:cs="Arial"/>
          <w:b/>
          <w:bCs/>
          <w:color w:val="365F91"/>
          <w:spacing w:val="1"/>
          <w:sz w:val="28"/>
          <w:szCs w:val="28"/>
        </w:rPr>
        <w:t xml:space="preserve"> </w:t>
      </w:r>
      <w:r>
        <w:rPr>
          <w:rFonts w:ascii="Arial" w:eastAsia="Arial" w:hAnsi="Arial" w:cs="Arial"/>
          <w:b/>
          <w:bCs/>
          <w:color w:val="365F91"/>
          <w:sz w:val="28"/>
          <w:szCs w:val="28"/>
        </w:rPr>
        <w:t>G</w:t>
      </w:r>
      <w:r>
        <w:rPr>
          <w:rFonts w:ascii="Arial" w:eastAsia="Arial" w:hAnsi="Arial" w:cs="Arial"/>
          <w:b/>
          <w:bCs/>
          <w:color w:val="365F91"/>
          <w:spacing w:val="-1"/>
          <w:sz w:val="28"/>
          <w:szCs w:val="28"/>
        </w:rPr>
        <w:t>o</w:t>
      </w:r>
      <w:r>
        <w:rPr>
          <w:rFonts w:ascii="Arial" w:eastAsia="Arial" w:hAnsi="Arial" w:cs="Arial"/>
          <w:b/>
          <w:bCs/>
          <w:color w:val="365F91"/>
          <w:spacing w:val="-3"/>
          <w:sz w:val="28"/>
          <w:szCs w:val="28"/>
        </w:rPr>
        <w:t>v</w:t>
      </w:r>
      <w:r>
        <w:rPr>
          <w:rFonts w:ascii="Arial" w:eastAsia="Arial" w:hAnsi="Arial" w:cs="Arial"/>
          <w:b/>
          <w:bCs/>
          <w:color w:val="365F91"/>
          <w:sz w:val="28"/>
          <w:szCs w:val="28"/>
        </w:rPr>
        <w:t>e</w:t>
      </w:r>
      <w:r>
        <w:rPr>
          <w:rFonts w:ascii="Arial" w:eastAsia="Arial" w:hAnsi="Arial" w:cs="Arial"/>
          <w:b/>
          <w:bCs/>
          <w:color w:val="365F91"/>
          <w:spacing w:val="1"/>
          <w:sz w:val="28"/>
          <w:szCs w:val="28"/>
        </w:rPr>
        <w:t>r</w:t>
      </w:r>
      <w:r>
        <w:rPr>
          <w:rFonts w:ascii="Arial" w:eastAsia="Arial" w:hAnsi="Arial" w:cs="Arial"/>
          <w:b/>
          <w:bCs/>
          <w:color w:val="365F91"/>
          <w:spacing w:val="-4"/>
          <w:sz w:val="28"/>
          <w:szCs w:val="28"/>
        </w:rPr>
        <w:t>n</w:t>
      </w:r>
      <w:r>
        <w:rPr>
          <w:rFonts w:ascii="Arial" w:eastAsia="Arial" w:hAnsi="Arial" w:cs="Arial"/>
          <w:b/>
          <w:bCs/>
          <w:color w:val="365F91"/>
          <w:sz w:val="28"/>
          <w:szCs w:val="28"/>
        </w:rPr>
        <w:t>a</w:t>
      </w:r>
      <w:r>
        <w:rPr>
          <w:rFonts w:ascii="Arial" w:eastAsia="Arial" w:hAnsi="Arial" w:cs="Arial"/>
          <w:b/>
          <w:bCs/>
          <w:color w:val="365F91"/>
          <w:spacing w:val="-1"/>
          <w:sz w:val="28"/>
          <w:szCs w:val="28"/>
        </w:rPr>
        <w:t>n</w:t>
      </w:r>
      <w:r>
        <w:rPr>
          <w:rFonts w:ascii="Arial" w:eastAsia="Arial" w:hAnsi="Arial" w:cs="Arial"/>
          <w:b/>
          <w:bCs/>
          <w:color w:val="365F91"/>
          <w:sz w:val="28"/>
          <w:szCs w:val="28"/>
        </w:rPr>
        <w:t>ce</w:t>
      </w:r>
      <w:r>
        <w:rPr>
          <w:rFonts w:ascii="Arial" w:eastAsia="Arial" w:hAnsi="Arial" w:cs="Arial"/>
          <w:b/>
          <w:bCs/>
          <w:color w:val="365F91"/>
          <w:spacing w:val="1"/>
          <w:sz w:val="28"/>
          <w:szCs w:val="28"/>
        </w:rPr>
        <w:t xml:space="preserve"> r</w:t>
      </w:r>
      <w:r>
        <w:rPr>
          <w:rFonts w:ascii="Arial" w:eastAsia="Arial" w:hAnsi="Arial" w:cs="Arial"/>
          <w:b/>
          <w:bCs/>
          <w:color w:val="365F91"/>
          <w:sz w:val="28"/>
          <w:szCs w:val="28"/>
        </w:rPr>
        <w:t>e</w:t>
      </w:r>
      <w:r>
        <w:rPr>
          <w:rFonts w:ascii="Arial" w:eastAsia="Arial" w:hAnsi="Arial" w:cs="Arial"/>
          <w:b/>
          <w:bCs/>
          <w:color w:val="365F91"/>
          <w:spacing w:val="-1"/>
          <w:sz w:val="28"/>
          <w:szCs w:val="28"/>
        </w:rPr>
        <w:t>por</w:t>
      </w:r>
      <w:r>
        <w:rPr>
          <w:rFonts w:ascii="Arial" w:eastAsia="Arial" w:hAnsi="Arial" w:cs="Arial"/>
          <w:b/>
          <w:bCs/>
          <w:color w:val="365F91"/>
          <w:sz w:val="28"/>
          <w:szCs w:val="28"/>
        </w:rPr>
        <w:t>t</w:t>
      </w:r>
      <w:r>
        <w:rPr>
          <w:rFonts w:ascii="Arial" w:eastAsia="Arial" w:hAnsi="Arial" w:cs="Arial"/>
          <w:b/>
          <w:bCs/>
          <w:color w:val="365F91"/>
          <w:spacing w:val="4"/>
          <w:sz w:val="28"/>
          <w:szCs w:val="28"/>
        </w:rPr>
        <w:t xml:space="preserve"> </w:t>
      </w:r>
      <w:r>
        <w:rPr>
          <w:rFonts w:ascii="Arial" w:eastAsia="Arial" w:hAnsi="Arial" w:cs="Arial"/>
          <w:b/>
          <w:bCs/>
          <w:color w:val="365F91"/>
          <w:sz w:val="28"/>
          <w:szCs w:val="28"/>
        </w:rPr>
        <w:t>–</w:t>
      </w:r>
      <w:r>
        <w:rPr>
          <w:rFonts w:ascii="Arial" w:eastAsia="Arial" w:hAnsi="Arial" w:cs="Arial"/>
          <w:b/>
          <w:bCs/>
          <w:color w:val="365F91"/>
          <w:spacing w:val="-1"/>
          <w:sz w:val="28"/>
          <w:szCs w:val="28"/>
        </w:rPr>
        <w:t xml:space="preserve"> Di</w:t>
      </w:r>
      <w:r>
        <w:rPr>
          <w:rFonts w:ascii="Arial" w:eastAsia="Arial" w:hAnsi="Arial" w:cs="Arial"/>
          <w:b/>
          <w:bCs/>
          <w:color w:val="365F91"/>
          <w:spacing w:val="1"/>
          <w:sz w:val="28"/>
          <w:szCs w:val="28"/>
        </w:rPr>
        <w:t>r</w:t>
      </w:r>
      <w:r>
        <w:rPr>
          <w:rFonts w:ascii="Arial" w:eastAsia="Arial" w:hAnsi="Arial" w:cs="Arial"/>
          <w:b/>
          <w:bCs/>
          <w:color w:val="365F91"/>
          <w:spacing w:val="-3"/>
          <w:sz w:val="28"/>
          <w:szCs w:val="28"/>
        </w:rPr>
        <w:t>e</w:t>
      </w:r>
      <w:r>
        <w:rPr>
          <w:rFonts w:ascii="Arial" w:eastAsia="Arial" w:hAnsi="Arial" w:cs="Arial"/>
          <w:b/>
          <w:bCs/>
          <w:color w:val="365F91"/>
          <w:sz w:val="28"/>
          <w:szCs w:val="28"/>
        </w:rPr>
        <w:t>ct</w:t>
      </w:r>
      <w:r>
        <w:rPr>
          <w:rFonts w:ascii="Arial" w:eastAsia="Arial" w:hAnsi="Arial" w:cs="Arial"/>
          <w:b/>
          <w:bCs/>
          <w:color w:val="365F91"/>
          <w:spacing w:val="-1"/>
          <w:sz w:val="28"/>
          <w:szCs w:val="28"/>
        </w:rPr>
        <w:t>o</w:t>
      </w:r>
      <w:r>
        <w:rPr>
          <w:rFonts w:ascii="Arial" w:eastAsia="Arial" w:hAnsi="Arial" w:cs="Arial"/>
          <w:b/>
          <w:bCs/>
          <w:color w:val="365F91"/>
          <w:spacing w:val="1"/>
          <w:sz w:val="28"/>
          <w:szCs w:val="28"/>
        </w:rPr>
        <w:t>r</w:t>
      </w:r>
      <w:r>
        <w:rPr>
          <w:rFonts w:ascii="Arial" w:eastAsia="Arial" w:hAnsi="Arial" w:cs="Arial"/>
          <w:b/>
          <w:bCs/>
          <w:color w:val="365F91"/>
          <w:sz w:val="28"/>
          <w:szCs w:val="28"/>
        </w:rPr>
        <w:t>s</w:t>
      </w:r>
      <w:r>
        <w:rPr>
          <w:rFonts w:ascii="Arial" w:eastAsia="Arial" w:hAnsi="Arial" w:cs="Arial"/>
          <w:b/>
          <w:bCs/>
          <w:color w:val="365F91"/>
          <w:spacing w:val="-1"/>
          <w:sz w:val="28"/>
          <w:szCs w:val="28"/>
        </w:rPr>
        <w:t xml:space="preserve"> </w:t>
      </w:r>
      <w:r>
        <w:rPr>
          <w:rFonts w:ascii="Arial" w:eastAsia="Arial" w:hAnsi="Arial" w:cs="Arial"/>
          <w:b/>
          <w:bCs/>
          <w:color w:val="365F91"/>
          <w:spacing w:val="1"/>
          <w:sz w:val="28"/>
          <w:szCs w:val="28"/>
        </w:rPr>
        <w:t>r</w:t>
      </w:r>
      <w:r>
        <w:rPr>
          <w:rFonts w:ascii="Arial" w:eastAsia="Arial" w:hAnsi="Arial" w:cs="Arial"/>
          <w:b/>
          <w:bCs/>
          <w:color w:val="365F91"/>
          <w:sz w:val="28"/>
          <w:szCs w:val="28"/>
        </w:rPr>
        <w:t>e</w:t>
      </w:r>
      <w:r>
        <w:rPr>
          <w:rFonts w:ascii="Arial" w:eastAsia="Arial" w:hAnsi="Arial" w:cs="Arial"/>
          <w:b/>
          <w:bCs/>
          <w:color w:val="365F91"/>
          <w:spacing w:val="-1"/>
          <w:sz w:val="28"/>
          <w:szCs w:val="28"/>
        </w:rPr>
        <w:t>po</w:t>
      </w:r>
      <w:r>
        <w:rPr>
          <w:rFonts w:ascii="Arial" w:eastAsia="Arial" w:hAnsi="Arial" w:cs="Arial"/>
          <w:b/>
          <w:bCs/>
          <w:color w:val="365F91"/>
          <w:spacing w:val="1"/>
          <w:sz w:val="28"/>
          <w:szCs w:val="28"/>
        </w:rPr>
        <w:t>r</w:t>
      </w:r>
      <w:r>
        <w:rPr>
          <w:rFonts w:ascii="Arial" w:eastAsia="Arial" w:hAnsi="Arial" w:cs="Arial"/>
          <w:b/>
          <w:bCs/>
          <w:color w:val="365F91"/>
          <w:sz w:val="28"/>
          <w:szCs w:val="28"/>
        </w:rPr>
        <w:t>t</w:t>
      </w:r>
    </w:p>
    <w:p w:rsidR="00E427D3" w:rsidRDefault="00E427D3">
      <w:pPr>
        <w:spacing w:before="3" w:after="0" w:line="200" w:lineRule="exact"/>
        <w:rPr>
          <w:sz w:val="20"/>
          <w:szCs w:val="20"/>
        </w:rPr>
      </w:pPr>
    </w:p>
    <w:p w:rsidR="00E427D3" w:rsidRDefault="00E81F8C">
      <w:pPr>
        <w:spacing w:after="0" w:line="240" w:lineRule="auto"/>
        <w:ind w:left="112" w:right="7633"/>
        <w:jc w:val="both"/>
        <w:rPr>
          <w:rFonts w:ascii="Arial" w:eastAsia="Arial" w:hAnsi="Arial" w:cs="Arial"/>
          <w:sz w:val="24"/>
          <w:szCs w:val="24"/>
        </w:rPr>
      </w:pPr>
      <w:r>
        <w:rPr>
          <w:rFonts w:ascii="Arial" w:eastAsia="Arial" w:hAnsi="Arial" w:cs="Arial"/>
          <w:b/>
          <w:bCs/>
          <w:color w:val="365F91"/>
          <w:sz w:val="24"/>
          <w:szCs w:val="24"/>
        </w:rPr>
        <w:t>Detai</w:t>
      </w:r>
      <w:r>
        <w:rPr>
          <w:rFonts w:ascii="Arial" w:eastAsia="Arial" w:hAnsi="Arial" w:cs="Arial"/>
          <w:b/>
          <w:bCs/>
          <w:color w:val="365F91"/>
          <w:spacing w:val="1"/>
          <w:sz w:val="24"/>
          <w:szCs w:val="24"/>
        </w:rPr>
        <w:t>l</w:t>
      </w:r>
      <w:r>
        <w:rPr>
          <w:rFonts w:ascii="Arial" w:eastAsia="Arial" w:hAnsi="Arial" w:cs="Arial"/>
          <w:b/>
          <w:bCs/>
          <w:color w:val="365F91"/>
          <w:sz w:val="24"/>
          <w:szCs w:val="24"/>
        </w:rPr>
        <w:t>s</w:t>
      </w:r>
      <w:r>
        <w:rPr>
          <w:rFonts w:ascii="Arial" w:eastAsia="Arial" w:hAnsi="Arial" w:cs="Arial"/>
          <w:b/>
          <w:bCs/>
          <w:color w:val="365F91"/>
          <w:spacing w:val="1"/>
          <w:sz w:val="24"/>
          <w:szCs w:val="24"/>
        </w:rPr>
        <w:t xml:space="preserve"> </w:t>
      </w:r>
      <w:r>
        <w:rPr>
          <w:rFonts w:ascii="Arial" w:eastAsia="Arial" w:hAnsi="Arial" w:cs="Arial"/>
          <w:b/>
          <w:bCs/>
          <w:color w:val="365F91"/>
          <w:sz w:val="24"/>
          <w:szCs w:val="24"/>
        </w:rPr>
        <w:t>of t</w:t>
      </w:r>
      <w:r>
        <w:rPr>
          <w:rFonts w:ascii="Arial" w:eastAsia="Arial" w:hAnsi="Arial" w:cs="Arial"/>
          <w:b/>
          <w:bCs/>
          <w:color w:val="365F91"/>
          <w:spacing w:val="-1"/>
          <w:sz w:val="24"/>
          <w:szCs w:val="24"/>
        </w:rPr>
        <w:t>h</w:t>
      </w:r>
      <w:r>
        <w:rPr>
          <w:rFonts w:ascii="Arial" w:eastAsia="Arial" w:hAnsi="Arial" w:cs="Arial"/>
          <w:b/>
          <w:bCs/>
          <w:color w:val="365F91"/>
          <w:sz w:val="24"/>
          <w:szCs w:val="24"/>
        </w:rPr>
        <w:t>e</w:t>
      </w:r>
      <w:r>
        <w:rPr>
          <w:rFonts w:ascii="Arial" w:eastAsia="Arial" w:hAnsi="Arial" w:cs="Arial"/>
          <w:b/>
          <w:bCs/>
          <w:color w:val="365F91"/>
          <w:spacing w:val="1"/>
          <w:sz w:val="24"/>
          <w:szCs w:val="24"/>
        </w:rPr>
        <w:t xml:space="preserve"> </w:t>
      </w:r>
      <w:r>
        <w:rPr>
          <w:rFonts w:ascii="Arial" w:eastAsia="Arial" w:hAnsi="Arial" w:cs="Arial"/>
          <w:b/>
          <w:bCs/>
          <w:color w:val="365F91"/>
          <w:sz w:val="24"/>
          <w:szCs w:val="24"/>
        </w:rPr>
        <w:t>Di</w:t>
      </w:r>
      <w:r>
        <w:rPr>
          <w:rFonts w:ascii="Arial" w:eastAsia="Arial" w:hAnsi="Arial" w:cs="Arial"/>
          <w:b/>
          <w:bCs/>
          <w:color w:val="365F91"/>
          <w:spacing w:val="-2"/>
          <w:sz w:val="24"/>
          <w:szCs w:val="24"/>
        </w:rPr>
        <w:t>r</w:t>
      </w:r>
      <w:r>
        <w:rPr>
          <w:rFonts w:ascii="Arial" w:eastAsia="Arial" w:hAnsi="Arial" w:cs="Arial"/>
          <w:b/>
          <w:bCs/>
          <w:color w:val="365F91"/>
          <w:spacing w:val="1"/>
          <w:sz w:val="24"/>
          <w:szCs w:val="24"/>
        </w:rPr>
        <w:t>ec</w:t>
      </w:r>
      <w:r>
        <w:rPr>
          <w:rFonts w:ascii="Arial" w:eastAsia="Arial" w:hAnsi="Arial" w:cs="Arial"/>
          <w:b/>
          <w:bCs/>
          <w:color w:val="365F91"/>
          <w:sz w:val="24"/>
          <w:szCs w:val="24"/>
        </w:rPr>
        <w:t>t</w:t>
      </w:r>
      <w:r>
        <w:rPr>
          <w:rFonts w:ascii="Arial" w:eastAsia="Arial" w:hAnsi="Arial" w:cs="Arial"/>
          <w:b/>
          <w:bCs/>
          <w:color w:val="365F91"/>
          <w:spacing w:val="-3"/>
          <w:sz w:val="24"/>
          <w:szCs w:val="24"/>
        </w:rPr>
        <w:t>o</w:t>
      </w:r>
      <w:r>
        <w:rPr>
          <w:rFonts w:ascii="Arial" w:eastAsia="Arial" w:hAnsi="Arial" w:cs="Arial"/>
          <w:b/>
          <w:bCs/>
          <w:color w:val="365F91"/>
          <w:sz w:val="24"/>
          <w:szCs w:val="24"/>
        </w:rPr>
        <w:t>rs</w:t>
      </w:r>
    </w:p>
    <w:p w:rsidR="00E427D3" w:rsidRPr="007B54D6" w:rsidRDefault="00E427D3" w:rsidP="007B54D6">
      <w:pPr>
        <w:pBdr>
          <w:top w:val="single" w:sz="4" w:space="1" w:color="auto"/>
        </w:pBdr>
        <w:spacing w:before="1" w:after="0" w:line="130" w:lineRule="exact"/>
        <w:rPr>
          <w:color w:val="4F81BD" w:themeColor="accent1"/>
          <w:sz w:val="13"/>
          <w:szCs w:val="13"/>
        </w:rPr>
      </w:pPr>
    </w:p>
    <w:p w:rsidR="00E427D3" w:rsidRDefault="00E427D3">
      <w:pPr>
        <w:spacing w:after="0" w:line="200" w:lineRule="exact"/>
        <w:rPr>
          <w:sz w:val="20"/>
          <w:szCs w:val="20"/>
        </w:rPr>
      </w:pPr>
    </w:p>
    <w:p w:rsidR="00E427D3" w:rsidRDefault="00E81F8C" w:rsidP="00644313">
      <w:pPr>
        <w:spacing w:after="0" w:line="240" w:lineRule="auto"/>
        <w:ind w:left="112" w:right="51"/>
        <w:jc w:val="both"/>
        <w:rPr>
          <w:rFonts w:ascii="Arial" w:eastAsia="Arial" w:hAnsi="Arial" w:cs="Arial"/>
        </w:rPr>
      </w:pPr>
      <w:r>
        <w:rPr>
          <w:rFonts w:ascii="Arial" w:eastAsia="Arial" w:hAnsi="Arial" w:cs="Arial"/>
          <w:spacing w:val="-1"/>
        </w:rPr>
        <w:t>D</w:t>
      </w:r>
      <w:r>
        <w:rPr>
          <w:rFonts w:ascii="Arial" w:eastAsia="Arial" w:hAnsi="Arial" w:cs="Arial"/>
        </w:rPr>
        <w:t>uri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sidR="00644313">
        <w:rPr>
          <w:rFonts w:ascii="Arial" w:eastAsia="Arial" w:hAnsi="Arial" w:cs="Arial"/>
          <w:spacing w:val="-3"/>
        </w:rPr>
        <w:t>6</w:t>
      </w:r>
      <w:r>
        <w:rPr>
          <w:rFonts w:ascii="Arial" w:eastAsia="Arial" w:hAnsi="Arial" w:cs="Arial"/>
          <w:spacing w:val="1"/>
        </w:rPr>
        <w:t>/</w:t>
      </w:r>
      <w:r w:rsidR="00644313">
        <w:rPr>
          <w:rFonts w:ascii="Arial" w:eastAsia="Arial" w:hAnsi="Arial" w:cs="Arial"/>
        </w:rPr>
        <w:t>17</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7"/>
        </w:rPr>
        <w:t>W</w:t>
      </w:r>
      <w:r>
        <w:rPr>
          <w:rFonts w:ascii="Arial" w:eastAsia="Arial" w:hAnsi="Arial" w:cs="Arial"/>
          <w:spacing w:val="-3"/>
        </w:rPr>
        <w:t>e</w:t>
      </w:r>
      <w:r>
        <w:rPr>
          <w:rFonts w:ascii="Arial" w:eastAsia="Arial" w:hAnsi="Arial" w:cs="Arial"/>
        </w:rPr>
        <w:t>s</w:t>
      </w:r>
      <w:r>
        <w:rPr>
          <w:rFonts w:ascii="Arial" w:eastAsia="Arial" w:hAnsi="Arial" w:cs="Arial"/>
          <w:spacing w:val="-1"/>
        </w:rPr>
        <w:t>t</w:t>
      </w:r>
      <w:r>
        <w:rPr>
          <w:rFonts w:ascii="Arial" w:eastAsia="Arial" w:hAnsi="Arial" w:cs="Arial"/>
        </w:rPr>
        <w:t>on</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r</w:t>
      </w:r>
      <w:r>
        <w:rPr>
          <w:rFonts w:ascii="Arial" w:eastAsia="Arial" w:hAnsi="Arial" w:cs="Arial"/>
        </w:rPr>
        <w:t>ea</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spacing w:val="-1"/>
        </w:rPr>
        <w:t>NH</w:t>
      </w:r>
      <w:r>
        <w:rPr>
          <w:rFonts w:ascii="Arial" w:eastAsia="Arial" w:hAnsi="Arial" w:cs="Arial"/>
        </w:rPr>
        <w:t>S</w:t>
      </w:r>
      <w:r>
        <w:rPr>
          <w:rFonts w:ascii="Arial" w:eastAsia="Arial" w:hAnsi="Arial" w:cs="Arial"/>
          <w:spacing w:val="2"/>
        </w:rPr>
        <w:t xml:space="preserve"> T</w:t>
      </w:r>
      <w:r>
        <w:rPr>
          <w:rFonts w:ascii="Arial" w:eastAsia="Arial" w:hAnsi="Arial" w:cs="Arial"/>
          <w:spacing w:val="1"/>
        </w:rPr>
        <w:t>r</w:t>
      </w:r>
      <w:r>
        <w:rPr>
          <w:rFonts w:ascii="Arial" w:eastAsia="Arial" w:hAnsi="Arial" w:cs="Arial"/>
          <w:spacing w:val="-3"/>
        </w:rPr>
        <w:t>u</w:t>
      </w:r>
      <w:r>
        <w:rPr>
          <w:rFonts w:ascii="Arial" w:eastAsia="Arial" w:hAnsi="Arial" w:cs="Arial"/>
        </w:rPr>
        <w:t>st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as</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d</w:t>
      </w:r>
      <w:r>
        <w:rPr>
          <w:rFonts w:ascii="Arial" w:eastAsia="Arial" w:hAnsi="Arial" w:cs="Arial"/>
        </w:rPr>
        <w:t>e</w:t>
      </w:r>
      <w:r>
        <w:rPr>
          <w:rFonts w:ascii="Arial" w:eastAsia="Arial" w:hAnsi="Arial" w:cs="Arial"/>
          <w:spacing w:val="3"/>
        </w:rPr>
        <w:t xml:space="preserve"> </w:t>
      </w:r>
      <w:r>
        <w:rPr>
          <w:rFonts w:ascii="Arial" w:eastAsia="Arial" w:hAnsi="Arial" w:cs="Arial"/>
        </w:rPr>
        <w:t>up</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1"/>
        </w:rPr>
        <w:t>rt</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m</w:t>
      </w:r>
      <w:r>
        <w:rPr>
          <w:rFonts w:ascii="Arial" w:eastAsia="Arial" w:hAnsi="Arial" w:cs="Arial"/>
        </w:rPr>
        <w:t>em</w:t>
      </w:r>
      <w:r>
        <w:rPr>
          <w:rFonts w:ascii="Arial" w:eastAsia="Arial" w:hAnsi="Arial" w:cs="Arial"/>
          <w:spacing w:val="-2"/>
        </w:rPr>
        <w:t>b</w:t>
      </w:r>
      <w:r>
        <w:rPr>
          <w:rFonts w:ascii="Arial" w:eastAsia="Arial" w:hAnsi="Arial" w:cs="Arial"/>
        </w:rPr>
        <w:t>ers</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proofErr w:type="gramStart"/>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5"/>
        </w:rPr>
        <w:t xml:space="preserve"> </w:t>
      </w:r>
      <w:r>
        <w:rPr>
          <w:rFonts w:ascii="Arial" w:eastAsia="Arial" w:hAnsi="Arial" w:cs="Arial"/>
        </w:rPr>
        <w:t>and</w:t>
      </w:r>
      <w:proofErr w:type="gramEnd"/>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1"/>
        </w:rPr>
        <w:t>n</w:t>
      </w:r>
      <w:r>
        <w:rPr>
          <w:rFonts w:ascii="Arial" w:eastAsia="Arial" w:hAnsi="Arial" w:cs="Arial"/>
          <w:spacing w:val="1"/>
        </w:rPr>
        <w:t>-</w:t>
      </w:r>
      <w:r>
        <w:rPr>
          <w:rFonts w:ascii="Arial" w:eastAsia="Arial" w:hAnsi="Arial" w:cs="Arial"/>
          <w:spacing w:val="-1"/>
        </w:rPr>
        <w:t>E</w:t>
      </w:r>
      <w:r>
        <w:rPr>
          <w:rFonts w:ascii="Arial" w:eastAsia="Arial" w:hAnsi="Arial" w:cs="Arial"/>
        </w:rPr>
        <w:t>xec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3"/>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ecto</w:t>
      </w:r>
      <w:r>
        <w:rPr>
          <w:rFonts w:ascii="Arial" w:eastAsia="Arial" w:hAnsi="Arial" w:cs="Arial"/>
          <w:spacing w:val="1"/>
        </w:rPr>
        <w:t>r</w:t>
      </w:r>
      <w:r>
        <w:rPr>
          <w:rFonts w:ascii="Arial" w:eastAsia="Arial" w:hAnsi="Arial" w:cs="Arial"/>
        </w:rPr>
        <w:t xml:space="preserve">s. </w:t>
      </w:r>
      <w:r>
        <w:rPr>
          <w:rFonts w:ascii="Arial" w:eastAsia="Arial" w:hAnsi="Arial" w:cs="Arial"/>
          <w:spacing w:val="2"/>
        </w:rPr>
        <w:t xml:space="preserve"> </w:t>
      </w:r>
      <w:proofErr w:type="gramStart"/>
      <w:r>
        <w:rPr>
          <w:rFonts w:ascii="Arial" w:eastAsia="Arial" w:hAnsi="Arial" w:cs="Arial"/>
          <w:spacing w:val="2"/>
        </w:rPr>
        <w:t>T</w:t>
      </w:r>
      <w:r>
        <w:rPr>
          <w:rFonts w:ascii="Arial" w:eastAsia="Arial" w:hAnsi="Arial" w:cs="Arial"/>
        </w:rPr>
        <w:t xml:space="preserve">he  </w:t>
      </w:r>
      <w:r>
        <w:rPr>
          <w:rFonts w:ascii="Arial" w:eastAsia="Arial" w:hAnsi="Arial" w:cs="Arial"/>
          <w:spacing w:val="-1"/>
        </w:rPr>
        <w:t>C</w:t>
      </w:r>
      <w:r>
        <w:rPr>
          <w:rFonts w:ascii="Arial" w:eastAsia="Arial" w:hAnsi="Arial" w:cs="Arial"/>
        </w:rPr>
        <w:t>h</w:t>
      </w:r>
      <w:r>
        <w:rPr>
          <w:rFonts w:ascii="Arial" w:eastAsia="Arial" w:hAnsi="Arial" w:cs="Arial"/>
          <w:spacing w:val="-1"/>
        </w:rPr>
        <w:t>ai</w:t>
      </w:r>
      <w:r>
        <w:rPr>
          <w:rFonts w:ascii="Arial" w:eastAsia="Arial" w:hAnsi="Arial" w:cs="Arial"/>
          <w:spacing w:val="1"/>
        </w:rPr>
        <w:t>r</w:t>
      </w:r>
      <w:proofErr w:type="gramEnd"/>
      <w:r>
        <w:rPr>
          <w:rFonts w:ascii="Arial" w:eastAsia="Arial" w:hAnsi="Arial" w:cs="Arial"/>
        </w:rPr>
        <w:t xml:space="preserve">, </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1"/>
        </w:rPr>
        <w:t>n</w:t>
      </w:r>
      <w:r>
        <w:rPr>
          <w:rFonts w:ascii="Arial" w:eastAsia="Arial" w:hAnsi="Arial" w:cs="Arial"/>
          <w:spacing w:val="1"/>
        </w:rPr>
        <w:t>-</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1"/>
        </w:rPr>
        <w:t>i</w:t>
      </w:r>
      <w:r>
        <w:rPr>
          <w:rFonts w:ascii="Arial" w:eastAsia="Arial" w:hAnsi="Arial" w:cs="Arial"/>
          <w:spacing w:val="1"/>
        </w:rPr>
        <w:t>r</w:t>
      </w:r>
      <w:r>
        <w:rPr>
          <w:rFonts w:ascii="Arial" w:eastAsia="Arial" w:hAnsi="Arial" w:cs="Arial"/>
        </w:rPr>
        <w:t>ecto</w:t>
      </w:r>
      <w:r>
        <w:rPr>
          <w:rFonts w:ascii="Arial" w:eastAsia="Arial" w:hAnsi="Arial" w:cs="Arial"/>
          <w:spacing w:val="1"/>
        </w:rPr>
        <w:t>r</w:t>
      </w:r>
      <w:r>
        <w:rPr>
          <w:rFonts w:ascii="Arial" w:eastAsia="Arial" w:hAnsi="Arial" w:cs="Arial"/>
        </w:rPr>
        <w:t xml:space="preserve">s </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7"/>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1"/>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ecto</w:t>
      </w:r>
      <w:r>
        <w:rPr>
          <w:rFonts w:ascii="Arial" w:eastAsia="Arial" w:hAnsi="Arial" w:cs="Arial"/>
          <w:spacing w:val="1"/>
        </w:rPr>
        <w:t>r</w:t>
      </w:r>
      <w:r>
        <w:rPr>
          <w:rFonts w:ascii="Arial" w:eastAsia="Arial" w:hAnsi="Arial" w:cs="Arial"/>
        </w:rPr>
        <w:t>s</w:t>
      </w:r>
      <w:r>
        <w:rPr>
          <w:rFonts w:ascii="Arial" w:eastAsia="Arial" w:hAnsi="Arial" w:cs="Arial"/>
          <w:spacing w:val="30"/>
        </w:rPr>
        <w:t xml:space="preserve"> </w:t>
      </w:r>
      <w:r>
        <w:rPr>
          <w:rFonts w:ascii="Arial" w:eastAsia="Arial" w:hAnsi="Arial" w:cs="Arial"/>
        </w:rPr>
        <w:t>are</w:t>
      </w:r>
      <w:r>
        <w:rPr>
          <w:rFonts w:ascii="Arial" w:eastAsia="Arial" w:hAnsi="Arial" w:cs="Arial"/>
          <w:spacing w:val="28"/>
        </w:rPr>
        <w:t xml:space="preserve"> </w:t>
      </w:r>
      <w:r>
        <w:rPr>
          <w:rFonts w:ascii="Arial" w:eastAsia="Arial" w:hAnsi="Arial" w:cs="Arial"/>
          <w:spacing w:val="-2"/>
        </w:rPr>
        <w:t>v</w:t>
      </w:r>
      <w:r>
        <w:rPr>
          <w:rFonts w:ascii="Arial" w:eastAsia="Arial" w:hAnsi="Arial" w:cs="Arial"/>
        </w:rPr>
        <w:t>oti</w:t>
      </w:r>
      <w:r>
        <w:rPr>
          <w:rFonts w:ascii="Arial" w:eastAsia="Arial" w:hAnsi="Arial" w:cs="Arial"/>
          <w:spacing w:val="-1"/>
        </w:rPr>
        <w:t>n</w:t>
      </w:r>
      <w:r>
        <w:rPr>
          <w:rFonts w:ascii="Arial" w:eastAsia="Arial" w:hAnsi="Arial" w:cs="Arial"/>
        </w:rPr>
        <w:t>g</w:t>
      </w:r>
      <w:r>
        <w:rPr>
          <w:rFonts w:ascii="Arial" w:eastAsia="Arial" w:hAnsi="Arial" w:cs="Arial"/>
          <w:spacing w:val="31"/>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rPr>
        <w:t>.</w:t>
      </w:r>
      <w:r>
        <w:rPr>
          <w:rFonts w:ascii="Arial" w:eastAsia="Arial" w:hAnsi="Arial" w:cs="Arial"/>
          <w:spacing w:val="28"/>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9"/>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29"/>
        </w:rPr>
        <w:t xml:space="preserve"> </w:t>
      </w:r>
      <w:r>
        <w:rPr>
          <w:rFonts w:ascii="Arial" w:eastAsia="Arial" w:hAnsi="Arial" w:cs="Arial"/>
          <w:spacing w:val="-3"/>
        </w:rPr>
        <w:t>w</w:t>
      </w:r>
      <w:r>
        <w:rPr>
          <w:rFonts w:ascii="Arial" w:eastAsia="Arial" w:hAnsi="Arial" w:cs="Arial"/>
        </w:rPr>
        <w:t>as</w:t>
      </w:r>
      <w:r>
        <w:rPr>
          <w:rFonts w:ascii="Arial" w:eastAsia="Arial" w:hAnsi="Arial" w:cs="Arial"/>
          <w:spacing w:val="29"/>
        </w:rPr>
        <w:t xml:space="preserve"> </w:t>
      </w:r>
      <w:r>
        <w:rPr>
          <w:rFonts w:ascii="Arial" w:eastAsia="Arial" w:hAnsi="Arial" w:cs="Arial"/>
          <w:spacing w:val="-1"/>
        </w:rPr>
        <w:t>l</w:t>
      </w:r>
      <w:r>
        <w:rPr>
          <w:rFonts w:ascii="Arial" w:eastAsia="Arial" w:hAnsi="Arial" w:cs="Arial"/>
        </w:rPr>
        <w:t>ed</w:t>
      </w:r>
      <w:r>
        <w:rPr>
          <w:rFonts w:ascii="Arial" w:eastAsia="Arial" w:hAnsi="Arial" w:cs="Arial"/>
          <w:spacing w:val="29"/>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9"/>
        </w:rPr>
        <w:t xml:space="preserve"> </w:t>
      </w:r>
      <w:r>
        <w:rPr>
          <w:rFonts w:ascii="Arial" w:eastAsia="Arial" w:hAnsi="Arial" w:cs="Arial"/>
          <w:spacing w:val="-1"/>
        </w:rPr>
        <w:t>C</w:t>
      </w:r>
      <w:r>
        <w:rPr>
          <w:rFonts w:ascii="Arial" w:eastAsia="Arial" w:hAnsi="Arial" w:cs="Arial"/>
          <w:spacing w:val="2"/>
        </w:rPr>
        <w:t>h</w:t>
      </w:r>
      <w:r>
        <w:rPr>
          <w:rFonts w:ascii="Arial" w:eastAsia="Arial" w:hAnsi="Arial" w:cs="Arial"/>
        </w:rPr>
        <w:t>a</w:t>
      </w:r>
      <w:r>
        <w:rPr>
          <w:rFonts w:ascii="Arial" w:eastAsia="Arial" w:hAnsi="Arial" w:cs="Arial"/>
          <w:spacing w:val="-1"/>
        </w:rPr>
        <w:t>i</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w:t>
      </w:r>
      <w:r>
        <w:rPr>
          <w:rFonts w:ascii="Arial" w:eastAsia="Arial" w:hAnsi="Arial" w:cs="Arial"/>
          <w:spacing w:val="31"/>
        </w:rPr>
        <w:t xml:space="preserve"> </w:t>
      </w:r>
      <w:r>
        <w:rPr>
          <w:rFonts w:ascii="Arial" w:eastAsia="Arial" w:hAnsi="Arial" w:cs="Arial"/>
          <w:spacing w:val="-1"/>
        </w:rPr>
        <w:t>G</w:t>
      </w:r>
      <w:r>
        <w:rPr>
          <w:rFonts w:ascii="Arial" w:eastAsia="Arial" w:hAnsi="Arial" w:cs="Arial"/>
          <w:spacing w:val="1"/>
        </w:rPr>
        <w:t>r</w:t>
      </w:r>
      <w:r>
        <w:rPr>
          <w:rFonts w:ascii="Arial" w:eastAsia="Arial" w:hAnsi="Arial" w:cs="Arial"/>
        </w:rPr>
        <w:t>a</w:t>
      </w:r>
      <w:r>
        <w:rPr>
          <w:rFonts w:ascii="Arial" w:eastAsia="Arial" w:hAnsi="Arial" w:cs="Arial"/>
          <w:spacing w:val="-1"/>
        </w:rPr>
        <w:t>h</w:t>
      </w:r>
      <w:r>
        <w:rPr>
          <w:rFonts w:ascii="Arial" w:eastAsia="Arial" w:hAnsi="Arial" w:cs="Arial"/>
        </w:rPr>
        <w:t>ame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C</w:t>
      </w:r>
      <w:r>
        <w:rPr>
          <w:rFonts w:ascii="Arial" w:eastAsia="Arial" w:hAnsi="Arial" w:cs="Arial"/>
        </w:rPr>
        <w:t>h</w:t>
      </w:r>
      <w:r>
        <w:rPr>
          <w:rFonts w:ascii="Arial" w:eastAsia="Arial" w:hAnsi="Arial" w:cs="Arial"/>
          <w:spacing w:val="-1"/>
        </w:rPr>
        <w:t>i</w:t>
      </w:r>
      <w:r>
        <w:rPr>
          <w:rFonts w:ascii="Arial" w:eastAsia="Arial" w:hAnsi="Arial" w:cs="Arial"/>
          <w:spacing w:val="-3"/>
        </w:rPr>
        <w:t>e</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sidR="00644313">
        <w:rPr>
          <w:rFonts w:ascii="Arial" w:eastAsia="Arial" w:hAnsi="Arial" w:cs="Arial"/>
          <w:spacing w:val="-3"/>
        </w:rPr>
        <w:t xml:space="preserve">was </w:t>
      </w:r>
      <w:r>
        <w:rPr>
          <w:rFonts w:ascii="Arial" w:eastAsia="Arial" w:hAnsi="Arial" w:cs="Arial"/>
        </w:rPr>
        <w:t>J</w:t>
      </w:r>
      <w:r>
        <w:rPr>
          <w:rFonts w:ascii="Arial" w:eastAsia="Arial" w:hAnsi="Arial" w:cs="Arial"/>
          <w:spacing w:val="-2"/>
        </w:rPr>
        <w:t>a</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Ri</w:t>
      </w:r>
      <w:r>
        <w:rPr>
          <w:rFonts w:ascii="Arial" w:eastAsia="Arial" w:hAnsi="Arial" w:cs="Arial"/>
          <w:spacing w:val="1"/>
        </w:rPr>
        <w:t>mm</w:t>
      </w:r>
      <w:r>
        <w:rPr>
          <w:rFonts w:ascii="Arial" w:eastAsia="Arial" w:hAnsi="Arial" w:cs="Arial"/>
          <w:spacing w:val="-3"/>
        </w:rPr>
        <w:t>e</w:t>
      </w:r>
      <w:r>
        <w:rPr>
          <w:rFonts w:ascii="Arial" w:eastAsia="Arial" w:hAnsi="Arial" w:cs="Arial"/>
          <w:spacing w:val="1"/>
        </w:rPr>
        <w:t>r</w:t>
      </w:r>
      <w:r>
        <w:rPr>
          <w:rFonts w:ascii="Arial" w:eastAsia="Arial" w:hAnsi="Arial" w:cs="Arial"/>
        </w:rPr>
        <w:t>.</w:t>
      </w:r>
    </w:p>
    <w:p w:rsidR="00E427D3" w:rsidRDefault="00E427D3">
      <w:pPr>
        <w:spacing w:before="11" w:after="0" w:line="240" w:lineRule="exact"/>
        <w:rPr>
          <w:sz w:val="24"/>
          <w:szCs w:val="24"/>
        </w:rPr>
      </w:pPr>
    </w:p>
    <w:p w:rsidR="00CE5C50" w:rsidRDefault="00CE5C50">
      <w:pPr>
        <w:spacing w:after="0" w:line="240" w:lineRule="auto"/>
        <w:ind w:left="112" w:right="48"/>
        <w:jc w:val="both"/>
        <w:rPr>
          <w:rFonts w:ascii="Arial" w:eastAsia="Arial" w:hAnsi="Arial" w:cs="Arial"/>
          <w:spacing w:val="1"/>
        </w:rPr>
      </w:pPr>
      <w:r>
        <w:rPr>
          <w:rFonts w:ascii="Arial" w:eastAsia="Arial" w:hAnsi="Arial" w:cs="Arial"/>
          <w:spacing w:val="2"/>
        </w:rPr>
        <w:t xml:space="preserve">In November 2016 </w:t>
      </w:r>
      <w:proofErr w:type="spellStart"/>
      <w:r>
        <w:rPr>
          <w:rFonts w:ascii="Arial" w:eastAsia="Arial" w:hAnsi="Arial" w:cs="Arial"/>
          <w:spacing w:val="2"/>
        </w:rPr>
        <w:t>Mr</w:t>
      </w:r>
      <w:proofErr w:type="spellEnd"/>
      <w:r>
        <w:rPr>
          <w:rFonts w:ascii="Arial" w:eastAsia="Arial" w:hAnsi="Arial" w:cs="Arial"/>
          <w:spacing w:val="2"/>
        </w:rPr>
        <w:t xml:space="preserve"> Graham Turner was appointed as Associate Non-Executive Director. He was subsequently appointed as Non-Executive Director in February 2017.</w:t>
      </w:r>
      <w:r w:rsidR="00E81F8C">
        <w:rPr>
          <w:rFonts w:ascii="Arial" w:eastAsia="Arial" w:hAnsi="Arial" w:cs="Arial"/>
        </w:rPr>
        <w:t xml:space="preserve"> </w:t>
      </w:r>
    </w:p>
    <w:p w:rsidR="00CE5C50" w:rsidRDefault="00CE5C50">
      <w:pPr>
        <w:spacing w:after="0" w:line="240" w:lineRule="auto"/>
        <w:ind w:left="112" w:right="48"/>
        <w:jc w:val="both"/>
        <w:rPr>
          <w:rFonts w:ascii="Arial" w:eastAsia="Arial" w:hAnsi="Arial" w:cs="Arial"/>
          <w:spacing w:val="2"/>
        </w:rPr>
      </w:pPr>
      <w:r>
        <w:rPr>
          <w:rFonts w:ascii="Arial" w:eastAsia="Arial" w:hAnsi="Arial" w:cs="Arial"/>
          <w:spacing w:val="2"/>
        </w:rPr>
        <w:t xml:space="preserve">Caroline van </w:t>
      </w:r>
      <w:proofErr w:type="spellStart"/>
      <w:r>
        <w:rPr>
          <w:rFonts w:ascii="Arial" w:eastAsia="Arial" w:hAnsi="Arial" w:cs="Arial"/>
          <w:spacing w:val="2"/>
        </w:rPr>
        <w:t>Luttmer</w:t>
      </w:r>
      <w:proofErr w:type="spellEnd"/>
      <w:r>
        <w:rPr>
          <w:rFonts w:ascii="Arial" w:eastAsia="Arial" w:hAnsi="Arial" w:cs="Arial"/>
          <w:spacing w:val="2"/>
        </w:rPr>
        <w:t xml:space="preserve"> was appointed as Interim Director of Operations in </w:t>
      </w:r>
      <w:r w:rsidR="007D4175">
        <w:rPr>
          <w:rFonts w:ascii="Arial" w:eastAsia="Arial" w:hAnsi="Arial" w:cs="Arial"/>
          <w:spacing w:val="2"/>
        </w:rPr>
        <w:t>November 2016</w:t>
      </w:r>
      <w:r>
        <w:rPr>
          <w:rFonts w:ascii="Arial" w:eastAsia="Arial" w:hAnsi="Arial" w:cs="Arial"/>
          <w:spacing w:val="2"/>
        </w:rPr>
        <w:t xml:space="preserve"> Phil Walmsley was appointed substantively to the role in </w:t>
      </w:r>
      <w:r w:rsidR="007D4175" w:rsidRPr="007D4175">
        <w:rPr>
          <w:rFonts w:ascii="Arial" w:eastAsia="Arial" w:hAnsi="Arial" w:cs="Arial"/>
          <w:spacing w:val="2"/>
        </w:rPr>
        <w:t>March 2017</w:t>
      </w:r>
      <w:r w:rsidRPr="007D4175">
        <w:rPr>
          <w:rFonts w:ascii="Arial" w:eastAsia="Arial" w:hAnsi="Arial" w:cs="Arial"/>
          <w:spacing w:val="2"/>
        </w:rPr>
        <w:t>.</w:t>
      </w:r>
    </w:p>
    <w:p w:rsidR="00E427D3" w:rsidRDefault="00E427D3">
      <w:pPr>
        <w:spacing w:before="12" w:after="0" w:line="240" w:lineRule="exact"/>
        <w:rPr>
          <w:sz w:val="24"/>
          <w:szCs w:val="24"/>
        </w:rPr>
      </w:pPr>
    </w:p>
    <w:p w:rsidR="00E427D3" w:rsidRDefault="00E81F8C">
      <w:pPr>
        <w:spacing w:after="0" w:line="240" w:lineRule="auto"/>
        <w:ind w:left="112" w:right="55"/>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10"/>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14"/>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13"/>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14"/>
        </w:rPr>
        <w:t xml:space="preserve"> </w:t>
      </w:r>
      <w:r>
        <w:rPr>
          <w:rFonts w:ascii="Arial" w:eastAsia="Arial" w:hAnsi="Arial" w:cs="Arial"/>
        </w:rPr>
        <w:t>on</w:t>
      </w:r>
      <w:r>
        <w:rPr>
          <w:rFonts w:ascii="Arial" w:eastAsia="Arial" w:hAnsi="Arial" w:cs="Arial"/>
          <w:spacing w:val="12"/>
        </w:rPr>
        <w:t xml:space="preserve"> </w:t>
      </w:r>
      <w:r w:rsidRPr="003F15A9">
        <w:rPr>
          <w:rFonts w:ascii="Arial" w:eastAsia="Arial" w:hAnsi="Arial" w:cs="Arial"/>
        </w:rPr>
        <w:t>e</w:t>
      </w:r>
      <w:r w:rsidRPr="003F15A9">
        <w:rPr>
          <w:rFonts w:ascii="Arial" w:eastAsia="Arial" w:hAnsi="Arial" w:cs="Arial"/>
          <w:spacing w:val="-1"/>
        </w:rPr>
        <w:t>i</w:t>
      </w:r>
      <w:r w:rsidRPr="003F15A9">
        <w:rPr>
          <w:rFonts w:ascii="Arial" w:eastAsia="Arial" w:hAnsi="Arial" w:cs="Arial"/>
          <w:spacing w:val="2"/>
        </w:rPr>
        <w:t>g</w:t>
      </w:r>
      <w:r w:rsidRPr="003F15A9">
        <w:rPr>
          <w:rFonts w:ascii="Arial" w:eastAsia="Arial" w:hAnsi="Arial" w:cs="Arial"/>
        </w:rPr>
        <w:t>ht</w:t>
      </w:r>
      <w:r>
        <w:rPr>
          <w:rFonts w:ascii="Arial" w:eastAsia="Arial" w:hAnsi="Arial" w:cs="Arial"/>
          <w:spacing w:val="14"/>
        </w:rPr>
        <w:t xml:space="preserve"> </w:t>
      </w:r>
      <w:r>
        <w:rPr>
          <w:rFonts w:ascii="Arial" w:eastAsia="Arial" w:hAnsi="Arial" w:cs="Arial"/>
        </w:rPr>
        <w:t>occ</w:t>
      </w:r>
      <w:r>
        <w:rPr>
          <w:rFonts w:ascii="Arial" w:eastAsia="Arial" w:hAnsi="Arial" w:cs="Arial"/>
          <w:spacing w:val="-1"/>
        </w:rPr>
        <w:t>a</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3"/>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1"/>
        </w:rPr>
        <w:t>li</w:t>
      </w:r>
      <w:r>
        <w:rPr>
          <w:rFonts w:ascii="Arial" w:eastAsia="Arial" w:hAnsi="Arial" w:cs="Arial"/>
        </w:rPr>
        <w:t>c</w:t>
      </w:r>
      <w:r>
        <w:rPr>
          <w:rFonts w:ascii="Arial" w:eastAsia="Arial" w:hAnsi="Arial" w:cs="Arial"/>
          <w:spacing w:val="13"/>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15"/>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sidR="00CE5C50">
        <w:rPr>
          <w:rFonts w:ascii="Arial" w:eastAsia="Arial" w:hAnsi="Arial" w:cs="Arial"/>
          <w:spacing w:val="-1"/>
        </w:rPr>
        <w:t>6</w:t>
      </w:r>
      <w:r>
        <w:rPr>
          <w:rFonts w:ascii="Arial" w:eastAsia="Arial" w:hAnsi="Arial" w:cs="Arial"/>
          <w:spacing w:val="1"/>
        </w:rPr>
        <w:t>/</w:t>
      </w:r>
      <w:r w:rsidR="00CE5C50">
        <w:rPr>
          <w:rFonts w:ascii="Arial" w:eastAsia="Arial" w:hAnsi="Arial" w:cs="Arial"/>
        </w:rPr>
        <w:t>17</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0"/>
        </w:rPr>
        <w:t xml:space="preserve"> </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da</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3"/>
        </w:rPr>
        <w:t xml:space="preserve"> </w:t>
      </w:r>
      <w:r>
        <w:rPr>
          <w:rFonts w:ascii="Arial" w:eastAsia="Arial" w:hAnsi="Arial" w:cs="Arial"/>
        </w:rPr>
        <w:t>p</w:t>
      </w:r>
      <w:r>
        <w:rPr>
          <w:rFonts w:ascii="Arial" w:eastAsia="Arial" w:hAnsi="Arial" w:cs="Arial"/>
          <w:spacing w:val="-1"/>
        </w:rPr>
        <w:t>a</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se</w:t>
      </w:r>
    </w:p>
    <w:p w:rsidR="00E427D3" w:rsidRDefault="00E81F8C">
      <w:pPr>
        <w:spacing w:before="1" w:after="0" w:line="240" w:lineRule="auto"/>
        <w:ind w:left="112" w:right="294"/>
        <w:jc w:val="both"/>
        <w:rPr>
          <w:rFonts w:ascii="Arial" w:eastAsia="Arial" w:hAnsi="Arial" w:cs="Arial"/>
        </w:rPr>
      </w:pPr>
      <w:proofErr w:type="gramStart"/>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proofErr w:type="gramEnd"/>
      <w:r>
        <w:rPr>
          <w:rFonts w:ascii="Arial" w:eastAsia="Arial" w:hAnsi="Arial" w:cs="Arial"/>
          <w:spacing w:val="-1"/>
        </w:rPr>
        <w:t xml:space="preserve"> </w:t>
      </w:r>
      <w:r>
        <w:rPr>
          <w:rFonts w:ascii="Arial" w:eastAsia="Arial" w:hAnsi="Arial" w:cs="Arial"/>
          <w:spacing w:val="-3"/>
        </w:rPr>
        <w:t>w</w:t>
      </w:r>
      <w:r>
        <w:rPr>
          <w:rFonts w:ascii="Arial" w:eastAsia="Arial" w:hAnsi="Arial" w:cs="Arial"/>
        </w:rPr>
        <w:t>ere</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n</w:t>
      </w:r>
      <w:r>
        <w:rPr>
          <w:rFonts w:ascii="Arial" w:eastAsia="Arial" w:hAnsi="Arial" w:cs="Arial"/>
        </w:rPr>
        <w:t>t o</w:t>
      </w:r>
      <w:r>
        <w:rPr>
          <w:rFonts w:ascii="Arial" w:eastAsia="Arial" w:hAnsi="Arial" w:cs="Arial"/>
          <w:spacing w:val="-1"/>
        </w:rPr>
        <w:t>u</w:t>
      </w:r>
      <w:r>
        <w:rPr>
          <w:rFonts w:ascii="Arial" w:eastAsia="Arial" w:hAnsi="Arial" w:cs="Arial"/>
        </w:rPr>
        <w:t xml:space="preserve">t </w:t>
      </w:r>
      <w:r>
        <w:rPr>
          <w:rFonts w:ascii="Arial" w:eastAsia="Arial" w:hAnsi="Arial" w:cs="Arial"/>
          <w:spacing w:val="-1"/>
        </w:rPr>
        <w:t>i</w:t>
      </w:r>
      <w:r>
        <w:rPr>
          <w:rFonts w:ascii="Arial" w:eastAsia="Arial" w:hAnsi="Arial" w:cs="Arial"/>
        </w:rPr>
        <w:t>n ad</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d</w:t>
      </w:r>
      <w:r>
        <w:rPr>
          <w:rFonts w:ascii="Arial" w:eastAsia="Arial" w:hAnsi="Arial" w:cs="Arial"/>
        </w:rPr>
        <w:t>e a</w:t>
      </w:r>
      <w:r>
        <w:rPr>
          <w:rFonts w:ascii="Arial" w:eastAsia="Arial" w:hAnsi="Arial" w:cs="Arial"/>
          <w:spacing w:val="-2"/>
        </w:rPr>
        <w:t>v</w:t>
      </w:r>
      <w:r>
        <w:rPr>
          <w:rFonts w:ascii="Arial" w:eastAsia="Arial" w:hAnsi="Arial" w:cs="Arial"/>
        </w:rPr>
        <w:t>a</w:t>
      </w:r>
      <w:r>
        <w:rPr>
          <w:rFonts w:ascii="Arial" w:eastAsia="Arial" w:hAnsi="Arial" w:cs="Arial"/>
          <w:spacing w:val="-1"/>
        </w:rPr>
        <w:t>il</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Trus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b</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e.</w:t>
      </w:r>
      <w:r w:rsidR="00CE5C50">
        <w:rPr>
          <w:rFonts w:ascii="Arial" w:eastAsia="Arial" w:hAnsi="Arial" w:cs="Arial"/>
        </w:rPr>
        <w:t xml:space="preserve"> The Board reviewed its effectiveness in </w:t>
      </w:r>
      <w:r w:rsidR="003E52BA">
        <w:rPr>
          <w:rFonts w:ascii="Arial" w:eastAsia="Arial" w:hAnsi="Arial" w:cs="Arial"/>
        </w:rPr>
        <w:t>November 2016.</w:t>
      </w:r>
    </w:p>
    <w:p w:rsidR="00E427D3" w:rsidRDefault="00E427D3">
      <w:pPr>
        <w:spacing w:before="18" w:after="0" w:line="240" w:lineRule="exact"/>
        <w:rPr>
          <w:sz w:val="24"/>
          <w:szCs w:val="24"/>
        </w:rPr>
      </w:pPr>
    </w:p>
    <w:p w:rsidR="00E427D3" w:rsidRDefault="00E81F8C">
      <w:pPr>
        <w:spacing w:after="0" w:line="252" w:lineRule="exact"/>
        <w:ind w:left="112" w:right="54"/>
        <w:jc w:val="both"/>
        <w:rPr>
          <w:rFonts w:ascii="Arial" w:eastAsia="Arial" w:hAnsi="Arial" w:cs="Arial"/>
        </w:rPr>
      </w:pPr>
      <w:r>
        <w:rPr>
          <w:rFonts w:ascii="Arial" w:eastAsia="Arial" w:hAnsi="Arial" w:cs="Arial"/>
          <w:spacing w:val="-4"/>
        </w:rPr>
        <w:t>M</w:t>
      </w:r>
      <w:r>
        <w:rPr>
          <w:rFonts w:ascii="Arial" w:eastAsia="Arial" w:hAnsi="Arial" w:cs="Arial"/>
        </w:rPr>
        <w:t>embers</w:t>
      </w:r>
      <w:r>
        <w:rPr>
          <w:rFonts w:ascii="Arial" w:eastAsia="Arial" w:hAnsi="Arial" w:cs="Arial"/>
          <w:spacing w:val="3"/>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u</w:t>
      </w:r>
      <w:r>
        <w:rPr>
          <w:rFonts w:ascii="Arial" w:eastAsia="Arial" w:hAnsi="Arial" w:cs="Arial"/>
        </w:rPr>
        <w:t>bl</w:t>
      </w:r>
      <w:r>
        <w:rPr>
          <w:rFonts w:ascii="Arial" w:eastAsia="Arial" w:hAnsi="Arial" w:cs="Arial"/>
          <w:spacing w:val="-1"/>
        </w:rPr>
        <w:t>i</w:t>
      </w:r>
      <w:r>
        <w:rPr>
          <w:rFonts w:ascii="Arial" w:eastAsia="Arial" w:hAnsi="Arial" w:cs="Arial"/>
        </w:rPr>
        <w:t>c</w:t>
      </w:r>
      <w:r>
        <w:rPr>
          <w:rFonts w:ascii="Arial" w:eastAsia="Arial" w:hAnsi="Arial" w:cs="Arial"/>
          <w:spacing w:val="3"/>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at</w:t>
      </w:r>
      <w:r>
        <w:rPr>
          <w:rFonts w:ascii="Arial" w:eastAsia="Arial" w:hAnsi="Arial" w:cs="Arial"/>
          <w:spacing w:val="2"/>
        </w:rPr>
        <w: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rPr>
        <w:t>a</w:t>
      </w:r>
      <w:r>
        <w:rPr>
          <w:rFonts w:ascii="Arial" w:eastAsia="Arial" w:hAnsi="Arial" w:cs="Arial"/>
          <w:spacing w:val="-2"/>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3"/>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1"/>
        </w:rPr>
        <w:t>li</w:t>
      </w:r>
      <w:r>
        <w:rPr>
          <w:rFonts w:ascii="Arial" w:eastAsia="Arial" w:hAnsi="Arial" w:cs="Arial"/>
        </w:rPr>
        <w:t>sh</w:t>
      </w:r>
      <w:r>
        <w:rPr>
          <w:rFonts w:ascii="Arial" w:eastAsia="Arial" w:hAnsi="Arial" w:cs="Arial"/>
          <w:spacing w:val="-1"/>
        </w:rPr>
        <w:t>e</w:t>
      </w:r>
      <w:r>
        <w:rPr>
          <w:rFonts w:ascii="Arial" w:eastAsia="Arial" w:hAnsi="Arial" w:cs="Arial"/>
        </w:rPr>
        <w:t>d 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rPr>
        <w:t>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b</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3"/>
        </w:rPr>
        <w:t>h</w:t>
      </w:r>
      <w:r>
        <w:rPr>
          <w:rFonts w:ascii="Arial" w:eastAsia="Arial" w:hAnsi="Arial" w:cs="Arial"/>
        </w:rPr>
        <w:t>a</w:t>
      </w:r>
      <w:r>
        <w:rPr>
          <w:rFonts w:ascii="Arial" w:eastAsia="Arial" w:hAnsi="Arial" w:cs="Arial"/>
          <w:spacing w:val="-1"/>
        </w:rPr>
        <w:t>i</w:t>
      </w:r>
      <w:r>
        <w:rPr>
          <w:rFonts w:ascii="Arial" w:eastAsia="Arial" w:hAnsi="Arial" w:cs="Arial"/>
        </w:rPr>
        <w:t>r</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ati</w:t>
      </w:r>
      <w:r>
        <w:rPr>
          <w:rFonts w:ascii="Arial" w:eastAsia="Arial" w:hAnsi="Arial" w:cs="Arial"/>
          <w:spacing w:val="-1"/>
        </w:rPr>
        <w:t>e</w:t>
      </w:r>
      <w:r>
        <w:rPr>
          <w:rFonts w:ascii="Arial" w:eastAsia="Arial" w:hAnsi="Arial" w:cs="Arial"/>
        </w:rPr>
        <w:t>nts’</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u</w:t>
      </w:r>
      <w:r>
        <w:rPr>
          <w:rFonts w:ascii="Arial" w:eastAsia="Arial" w:hAnsi="Arial" w:cs="Arial"/>
          <w:spacing w:val="-3"/>
        </w:rPr>
        <w:t>n</w:t>
      </w:r>
      <w:r>
        <w:rPr>
          <w:rFonts w:ascii="Arial" w:eastAsia="Arial" w:hAnsi="Arial" w:cs="Arial"/>
        </w:rPr>
        <w:t>c</w:t>
      </w:r>
      <w:r>
        <w:rPr>
          <w:rFonts w:ascii="Arial" w:eastAsia="Arial" w:hAnsi="Arial" w:cs="Arial"/>
          <w:spacing w:val="-1"/>
        </w:rPr>
        <w:t>i</w:t>
      </w:r>
      <w:r>
        <w:rPr>
          <w:rFonts w:ascii="Arial" w:eastAsia="Arial" w:hAnsi="Arial" w:cs="Arial"/>
        </w:rPr>
        <w:t>l</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ec</w:t>
      </w:r>
      <w:r>
        <w:rPr>
          <w:rFonts w:ascii="Arial" w:eastAsia="Arial" w:hAnsi="Arial" w:cs="Arial"/>
          <w:spacing w:val="-2"/>
        </w:rPr>
        <w:t>t</w:t>
      </w:r>
      <w:r>
        <w:rPr>
          <w:rFonts w:ascii="Arial" w:eastAsia="Arial" w:hAnsi="Arial" w:cs="Arial"/>
        </w:rPr>
        <w:t>or</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H</w:t>
      </w:r>
      <w:r>
        <w:rPr>
          <w:rFonts w:ascii="Arial" w:eastAsia="Arial" w:hAnsi="Arial" w:cs="Arial"/>
          <w:spacing w:val="-3"/>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4"/>
        </w:rPr>
        <w:t>w</w:t>
      </w:r>
      <w:r>
        <w:rPr>
          <w:rFonts w:ascii="Arial" w:eastAsia="Arial" w:hAnsi="Arial" w:cs="Arial"/>
        </w:rPr>
        <w:t>atch</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or</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2"/>
        </w:rPr>
        <w:t>rs</w:t>
      </w:r>
      <w:r>
        <w:rPr>
          <w:rFonts w:ascii="Arial" w:eastAsia="Arial" w:hAnsi="Arial" w:cs="Arial"/>
        </w:rPr>
        <w:t>et</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r</w:t>
      </w:r>
      <w:r>
        <w:rPr>
          <w:rFonts w:ascii="Arial" w:eastAsia="Arial" w:hAnsi="Arial" w:cs="Arial"/>
        </w:rPr>
        <w:t xml:space="preserve">e </w:t>
      </w:r>
      <w:r>
        <w:rPr>
          <w:rFonts w:ascii="Arial" w:eastAsia="Arial" w:hAnsi="Arial" w:cs="Arial"/>
          <w:spacing w:val="-1"/>
        </w:rPr>
        <w:t>i</w:t>
      </w:r>
      <w:r>
        <w:rPr>
          <w:rFonts w:ascii="Arial" w:eastAsia="Arial" w:hAnsi="Arial" w:cs="Arial"/>
        </w:rPr>
        <w:t>nv</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fr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e</w:t>
      </w:r>
      <w:r>
        <w:rPr>
          <w:rFonts w:ascii="Arial" w:eastAsia="Arial" w:hAnsi="Arial" w:cs="Arial"/>
          <w:spacing w:val="-3"/>
        </w:rPr>
        <w:t>s</w:t>
      </w:r>
      <w:r>
        <w:rPr>
          <w:rFonts w:ascii="Arial" w:eastAsia="Arial" w:hAnsi="Arial" w:cs="Arial"/>
        </w:rPr>
        <w:t>.</w:t>
      </w:r>
    </w:p>
    <w:p w:rsidR="00E427D3" w:rsidRDefault="00E427D3">
      <w:pPr>
        <w:spacing w:before="10" w:after="0" w:line="240" w:lineRule="exact"/>
        <w:rPr>
          <w:sz w:val="24"/>
          <w:szCs w:val="24"/>
        </w:rPr>
      </w:pPr>
    </w:p>
    <w:p w:rsidR="00E427D3" w:rsidRDefault="00E81F8C">
      <w:pPr>
        <w:spacing w:after="0" w:line="240" w:lineRule="auto"/>
        <w:ind w:left="112" w:right="2824"/>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Trus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Di</w:t>
      </w:r>
      <w:r>
        <w:rPr>
          <w:rFonts w:ascii="Arial" w:eastAsia="Arial" w:hAnsi="Arial" w:cs="Arial"/>
          <w:spacing w:val="1"/>
        </w:rPr>
        <w:t>re</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i</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emun</w:t>
      </w:r>
      <w:r>
        <w:rPr>
          <w:rFonts w:ascii="Arial" w:eastAsia="Arial" w:hAnsi="Arial" w:cs="Arial"/>
          <w:spacing w:val="-3"/>
        </w:rPr>
        <w:t>e</w:t>
      </w:r>
      <w:r>
        <w:rPr>
          <w:rFonts w:ascii="Arial" w:eastAsia="Arial" w:hAnsi="Arial" w:cs="Arial"/>
          <w:spacing w:val="1"/>
        </w:rPr>
        <w:t>r</w:t>
      </w:r>
      <w:r>
        <w:rPr>
          <w:rFonts w:ascii="Arial" w:eastAsia="Arial" w:hAnsi="Arial" w:cs="Arial"/>
        </w:rPr>
        <w:t>ati</w:t>
      </w:r>
      <w:r>
        <w:rPr>
          <w:rFonts w:ascii="Arial" w:eastAsia="Arial" w:hAnsi="Arial" w:cs="Arial"/>
          <w:spacing w:val="-1"/>
        </w:rPr>
        <w:t>o</w:t>
      </w:r>
      <w:r>
        <w:rPr>
          <w:rFonts w:ascii="Arial" w:eastAsia="Arial" w:hAnsi="Arial" w:cs="Arial"/>
        </w:rPr>
        <w:t>n R</w:t>
      </w:r>
      <w:r>
        <w:rPr>
          <w:rFonts w:ascii="Arial" w:eastAsia="Arial" w:hAnsi="Arial" w:cs="Arial"/>
          <w:spacing w:val="-1"/>
        </w:rPr>
        <w:t>e</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spacing w:val="-1"/>
        </w:rPr>
        <w:t>t</w:t>
      </w:r>
      <w:r>
        <w:rPr>
          <w:rFonts w:ascii="Arial" w:eastAsia="Arial" w:hAnsi="Arial" w:cs="Arial"/>
        </w:rPr>
        <w:t>.</w:t>
      </w: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before="4" w:after="0" w:line="200" w:lineRule="exact"/>
        <w:rPr>
          <w:sz w:val="20"/>
          <w:szCs w:val="20"/>
        </w:rPr>
      </w:pPr>
    </w:p>
    <w:p w:rsidR="00E427D3" w:rsidRDefault="00E81F8C">
      <w:pPr>
        <w:spacing w:after="0" w:line="271" w:lineRule="exact"/>
        <w:ind w:left="112" w:right="6553"/>
        <w:jc w:val="both"/>
        <w:rPr>
          <w:rFonts w:ascii="Arial" w:eastAsia="Arial" w:hAnsi="Arial" w:cs="Arial"/>
          <w:sz w:val="24"/>
          <w:szCs w:val="24"/>
        </w:rPr>
      </w:pPr>
      <w:r>
        <w:rPr>
          <w:noProof/>
          <w:lang w:val="en-GB" w:eastAsia="en-GB"/>
        </w:rPr>
        <mc:AlternateContent>
          <mc:Choice Requires="wpg">
            <w:drawing>
              <wp:anchor distT="0" distB="0" distL="114300" distR="114300" simplePos="0" relativeHeight="251638784" behindDoc="1" locked="0" layoutInCell="1" allowOverlap="1">
                <wp:simplePos x="0" y="0"/>
                <wp:positionH relativeFrom="page">
                  <wp:posOffset>522605</wp:posOffset>
                </wp:positionH>
                <wp:positionV relativeFrom="paragraph">
                  <wp:posOffset>198120</wp:posOffset>
                </wp:positionV>
                <wp:extent cx="6517640" cy="1270"/>
                <wp:effectExtent l="17780" t="17145" r="17780" b="10160"/>
                <wp:wrapNone/>
                <wp:docPr id="1528"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1529" name="Freeform 1512"/>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1" o:spid="_x0000_s1026" style="position:absolute;margin-left:41.15pt;margin-top:15.6pt;width:513.2pt;height:.1pt;z-index:-12585;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">
                <v:shape id="Freeform 1512"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v/b4A&#10;AADdAAAADwAAAGRycy9kb3ducmV2LnhtbERPSwrCMBDdC94hjOBGNLWgaDWKKIILN34OMDRjW20m&#10;pYm23t4Igrt5vO8s160pxYtqV1hWMB5FIIhTqwvOFFwv++EMhPPIGkvLpOBNDtarbmeJibYNn+h1&#10;9pkIIewSVJB7XyVSujQng25kK+LA3Wxt0AdYZ1LX2IRwU8o4iqbSYMGhIceKtjmlj/PTKJCPNBtr&#10;Gx92WMae78fBvXmTUv1eu1mA8NT6v/jnPugwfxLP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Xb/2+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spacing w:val="-5"/>
          <w:position w:val="-1"/>
          <w:sz w:val="24"/>
          <w:szCs w:val="24"/>
        </w:rPr>
        <w:t>A</w:t>
      </w:r>
      <w:r>
        <w:rPr>
          <w:rFonts w:ascii="Arial" w:eastAsia="Arial" w:hAnsi="Arial" w:cs="Arial"/>
          <w:b/>
          <w:bCs/>
          <w:color w:val="365F91"/>
          <w:spacing w:val="2"/>
          <w:position w:val="-1"/>
          <w:sz w:val="24"/>
          <w:szCs w:val="24"/>
        </w:rPr>
        <w:t>u</w:t>
      </w:r>
      <w:r>
        <w:rPr>
          <w:rFonts w:ascii="Arial" w:eastAsia="Arial" w:hAnsi="Arial" w:cs="Arial"/>
          <w:b/>
          <w:bCs/>
          <w:color w:val="365F91"/>
          <w:position w:val="-1"/>
          <w:sz w:val="24"/>
          <w:szCs w:val="24"/>
        </w:rPr>
        <w:t xml:space="preserve">dit </w:t>
      </w:r>
      <w:r>
        <w:rPr>
          <w:rFonts w:ascii="Arial" w:eastAsia="Arial" w:hAnsi="Arial" w:cs="Arial"/>
          <w:b/>
          <w:bCs/>
          <w:color w:val="365F91"/>
          <w:spacing w:val="1"/>
          <w:position w:val="-1"/>
          <w:sz w:val="24"/>
          <w:szCs w:val="24"/>
        </w:rPr>
        <w:t>a</w:t>
      </w:r>
      <w:r>
        <w:rPr>
          <w:rFonts w:ascii="Arial" w:eastAsia="Arial" w:hAnsi="Arial" w:cs="Arial"/>
          <w:b/>
          <w:bCs/>
          <w:color w:val="365F91"/>
          <w:position w:val="-1"/>
          <w:sz w:val="24"/>
          <w:szCs w:val="24"/>
        </w:rPr>
        <w:t>nd</w:t>
      </w:r>
      <w:r>
        <w:rPr>
          <w:rFonts w:ascii="Arial" w:eastAsia="Arial" w:hAnsi="Arial" w:cs="Arial"/>
          <w:b/>
          <w:bCs/>
          <w:color w:val="365F91"/>
          <w:spacing w:val="5"/>
          <w:position w:val="-1"/>
          <w:sz w:val="24"/>
          <w:szCs w:val="24"/>
        </w:rPr>
        <w:t xml:space="preserve"> </w:t>
      </w:r>
      <w:r>
        <w:rPr>
          <w:rFonts w:ascii="Arial" w:eastAsia="Arial" w:hAnsi="Arial" w:cs="Arial"/>
          <w:b/>
          <w:bCs/>
          <w:color w:val="365F91"/>
          <w:spacing w:val="-5"/>
          <w:position w:val="-1"/>
          <w:sz w:val="24"/>
          <w:szCs w:val="24"/>
        </w:rPr>
        <w:t>A</w:t>
      </w:r>
      <w:r>
        <w:rPr>
          <w:rFonts w:ascii="Arial" w:eastAsia="Arial" w:hAnsi="Arial" w:cs="Arial"/>
          <w:b/>
          <w:bCs/>
          <w:color w:val="365F91"/>
          <w:spacing w:val="1"/>
          <w:position w:val="-1"/>
          <w:sz w:val="24"/>
          <w:szCs w:val="24"/>
        </w:rPr>
        <w:t>ss</w:t>
      </w:r>
      <w:r>
        <w:rPr>
          <w:rFonts w:ascii="Arial" w:eastAsia="Arial" w:hAnsi="Arial" w:cs="Arial"/>
          <w:b/>
          <w:bCs/>
          <w:color w:val="365F91"/>
          <w:position w:val="-1"/>
          <w:sz w:val="24"/>
          <w:szCs w:val="24"/>
        </w:rPr>
        <w:t>ur</w:t>
      </w:r>
      <w:r>
        <w:rPr>
          <w:rFonts w:ascii="Arial" w:eastAsia="Arial" w:hAnsi="Arial" w:cs="Arial"/>
          <w:b/>
          <w:bCs/>
          <w:color w:val="365F91"/>
          <w:spacing w:val="1"/>
          <w:position w:val="-1"/>
          <w:sz w:val="24"/>
          <w:szCs w:val="24"/>
        </w:rPr>
        <w:t>a</w:t>
      </w:r>
      <w:r>
        <w:rPr>
          <w:rFonts w:ascii="Arial" w:eastAsia="Arial" w:hAnsi="Arial" w:cs="Arial"/>
          <w:b/>
          <w:bCs/>
          <w:color w:val="365F91"/>
          <w:position w:val="-1"/>
          <w:sz w:val="24"/>
          <w:szCs w:val="24"/>
        </w:rPr>
        <w:t>nce</w:t>
      </w:r>
      <w:r>
        <w:rPr>
          <w:rFonts w:ascii="Arial" w:eastAsia="Arial" w:hAnsi="Arial" w:cs="Arial"/>
          <w:b/>
          <w:bCs/>
          <w:color w:val="365F91"/>
          <w:spacing w:val="-1"/>
          <w:position w:val="-1"/>
          <w:sz w:val="24"/>
          <w:szCs w:val="24"/>
        </w:rPr>
        <w:t xml:space="preserve"> </w:t>
      </w:r>
      <w:r>
        <w:rPr>
          <w:rFonts w:ascii="Arial" w:eastAsia="Arial" w:hAnsi="Arial" w:cs="Arial"/>
          <w:b/>
          <w:bCs/>
          <w:color w:val="365F91"/>
          <w:position w:val="-1"/>
          <w:sz w:val="24"/>
          <w:szCs w:val="24"/>
        </w:rPr>
        <w:t>Commit</w:t>
      </w:r>
      <w:r>
        <w:rPr>
          <w:rFonts w:ascii="Arial" w:eastAsia="Arial" w:hAnsi="Arial" w:cs="Arial"/>
          <w:b/>
          <w:bCs/>
          <w:color w:val="365F91"/>
          <w:spacing w:val="-1"/>
          <w:position w:val="-1"/>
          <w:sz w:val="24"/>
          <w:szCs w:val="24"/>
        </w:rPr>
        <w:t>t</w:t>
      </w:r>
      <w:r>
        <w:rPr>
          <w:rFonts w:ascii="Arial" w:eastAsia="Arial" w:hAnsi="Arial" w:cs="Arial"/>
          <w:b/>
          <w:bCs/>
          <w:color w:val="365F91"/>
          <w:spacing w:val="1"/>
          <w:position w:val="-1"/>
          <w:sz w:val="24"/>
          <w:szCs w:val="24"/>
        </w:rPr>
        <w:t>e</w:t>
      </w:r>
      <w:r>
        <w:rPr>
          <w:rFonts w:ascii="Arial" w:eastAsia="Arial" w:hAnsi="Arial" w:cs="Arial"/>
          <w:b/>
          <w:bCs/>
          <w:color w:val="365F91"/>
          <w:position w:val="-1"/>
          <w:sz w:val="24"/>
          <w:szCs w:val="24"/>
        </w:rPr>
        <w:t>e</w:t>
      </w:r>
    </w:p>
    <w:p w:rsidR="00E427D3" w:rsidRDefault="00E427D3">
      <w:pPr>
        <w:spacing w:before="6" w:after="0" w:line="170" w:lineRule="exact"/>
        <w:rPr>
          <w:sz w:val="17"/>
          <w:szCs w:val="17"/>
        </w:rPr>
      </w:pPr>
    </w:p>
    <w:p w:rsidR="00E427D3" w:rsidRDefault="00E427D3">
      <w:pPr>
        <w:spacing w:after="0" w:line="200" w:lineRule="exact"/>
        <w:rPr>
          <w:sz w:val="20"/>
          <w:szCs w:val="20"/>
        </w:rPr>
      </w:pPr>
    </w:p>
    <w:p w:rsidR="00E427D3" w:rsidRDefault="00E81F8C">
      <w:pPr>
        <w:spacing w:before="32" w:after="0" w:line="240" w:lineRule="auto"/>
        <w:ind w:left="112" w:right="46"/>
        <w:jc w:val="both"/>
        <w:rPr>
          <w:rFonts w:ascii="Arial" w:eastAsia="Arial" w:hAnsi="Arial" w:cs="Arial"/>
        </w:rPr>
      </w:pPr>
      <w:r>
        <w:rPr>
          <w:rFonts w:ascii="Arial" w:eastAsia="Arial" w:hAnsi="Arial" w:cs="Arial"/>
          <w:spacing w:val="2"/>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rPr>
        <w:t>st</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di</w:t>
      </w:r>
      <w:r>
        <w:rPr>
          <w:rFonts w:ascii="Arial" w:eastAsia="Arial" w:hAnsi="Arial" w:cs="Arial"/>
        </w:rPr>
        <w:t>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2"/>
        </w:rPr>
        <w:t>s</w:t>
      </w:r>
      <w:r>
        <w:rPr>
          <w:rFonts w:ascii="Arial" w:eastAsia="Arial" w:hAnsi="Arial" w:cs="Arial"/>
        </w:rPr>
        <w:t>surance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spacing w:val="-1"/>
        </w:rPr>
        <w:t>t</w:t>
      </w:r>
      <w:r>
        <w:rPr>
          <w:rFonts w:ascii="Arial" w:eastAsia="Arial" w:hAnsi="Arial" w:cs="Arial"/>
        </w:rPr>
        <w:t>ee</w:t>
      </w:r>
      <w:r>
        <w:rPr>
          <w:rFonts w:ascii="Arial" w:eastAsia="Arial" w:hAnsi="Arial" w:cs="Arial"/>
          <w:spacing w:val="2"/>
        </w:rPr>
        <w:t xml:space="preserve"> </w:t>
      </w:r>
      <w:proofErr w:type="gramStart"/>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pris</w:t>
      </w:r>
      <w:r>
        <w:rPr>
          <w:rFonts w:ascii="Arial" w:eastAsia="Arial" w:hAnsi="Arial" w:cs="Arial"/>
          <w:spacing w:val="-1"/>
        </w:rPr>
        <w:t>e</w:t>
      </w:r>
      <w:r>
        <w:rPr>
          <w:rFonts w:ascii="Arial" w:eastAsia="Arial" w:hAnsi="Arial" w:cs="Arial"/>
        </w:rPr>
        <w:t>s</w:t>
      </w:r>
      <w:proofErr w:type="gramEnd"/>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5"/>
        </w:rPr>
        <w:t>n</w:t>
      </w:r>
      <w:r>
        <w:rPr>
          <w:rFonts w:ascii="Arial" w:eastAsia="Arial" w:hAnsi="Arial" w:cs="Arial"/>
          <w:spacing w:val="1"/>
        </w:rPr>
        <w:t>-</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ecto</w:t>
      </w:r>
      <w:r>
        <w:rPr>
          <w:rFonts w:ascii="Arial" w:eastAsia="Arial" w:hAnsi="Arial" w:cs="Arial"/>
          <w:spacing w:val="1"/>
        </w:rPr>
        <w:t>r</w:t>
      </w:r>
      <w:r>
        <w:rPr>
          <w:rFonts w:ascii="Arial" w:eastAsia="Arial" w:hAnsi="Arial" w:cs="Arial"/>
        </w:rPr>
        <w:t>s</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 T</w:t>
      </w:r>
      <w:r>
        <w:rPr>
          <w:rFonts w:ascii="Arial" w:eastAsia="Arial" w:hAnsi="Arial" w:cs="Arial"/>
          <w:spacing w:val="-2"/>
        </w:rPr>
        <w:t>r</w:t>
      </w:r>
      <w:r>
        <w:rPr>
          <w:rFonts w:ascii="Arial" w:eastAsia="Arial" w:hAnsi="Arial" w:cs="Arial"/>
        </w:rPr>
        <w:t>ust.</w:t>
      </w:r>
      <w:r>
        <w:rPr>
          <w:rFonts w:ascii="Arial" w:eastAsia="Arial" w:hAnsi="Arial" w:cs="Arial"/>
          <w:spacing w:val="5"/>
        </w:rPr>
        <w:t xml:space="preserve"> </w:t>
      </w:r>
      <w:r>
        <w:rPr>
          <w:rFonts w:ascii="Arial" w:eastAsia="Arial" w:hAnsi="Arial" w:cs="Arial"/>
          <w:spacing w:val="1"/>
        </w:rPr>
        <w:t xml:space="preserve">Its </w:t>
      </w:r>
      <w:r>
        <w:rPr>
          <w:rFonts w:ascii="Arial" w:eastAsia="Arial" w:hAnsi="Arial" w:cs="Arial"/>
        </w:rPr>
        <w:t>prima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a</w:t>
      </w:r>
      <w:r>
        <w:rPr>
          <w:rFonts w:ascii="Arial" w:eastAsia="Arial" w:hAnsi="Arial" w:cs="Arial"/>
        </w:rPr>
        <w:t>cy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p</w:t>
      </w:r>
      <w:r>
        <w:rPr>
          <w:rFonts w:ascii="Arial" w:eastAsia="Arial" w:hAnsi="Arial" w:cs="Arial"/>
        </w:rPr>
        <w:t>era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7"/>
        </w:rPr>
        <w:t xml:space="preserve"> </w:t>
      </w:r>
      <w:proofErr w:type="spellStart"/>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w:t>
      </w:r>
      <w:r>
        <w:rPr>
          <w:rFonts w:ascii="Arial" w:eastAsia="Arial" w:hAnsi="Arial" w:cs="Arial"/>
          <w:spacing w:val="1"/>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proofErr w:type="spellEnd"/>
      <w:r>
        <w:rPr>
          <w:rFonts w:ascii="Arial" w:eastAsia="Arial" w:hAnsi="Arial" w:cs="Arial"/>
          <w:spacing w:val="3"/>
        </w:rPr>
        <w:t xml:space="preserve"> </w:t>
      </w:r>
      <w:r>
        <w:rPr>
          <w:rFonts w:ascii="Arial" w:eastAsia="Arial" w:hAnsi="Arial" w:cs="Arial"/>
        </w:rPr>
        <w:t>o</w:t>
      </w:r>
      <w:r>
        <w:rPr>
          <w:rFonts w:ascii="Arial" w:eastAsia="Arial" w:hAnsi="Arial" w:cs="Arial"/>
          <w:spacing w:val="-3"/>
        </w:rPr>
        <w:t>v</w:t>
      </w:r>
      <w:r>
        <w:rPr>
          <w:rFonts w:ascii="Arial" w:eastAsia="Arial" w:hAnsi="Arial" w:cs="Arial"/>
        </w:rPr>
        <w:t>era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nte</w:t>
      </w:r>
      <w:r>
        <w:rPr>
          <w:rFonts w:ascii="Arial" w:eastAsia="Arial" w:hAnsi="Arial" w:cs="Arial"/>
          <w:spacing w:val="1"/>
        </w:rPr>
        <w:t>r</w:t>
      </w:r>
      <w:r>
        <w:rPr>
          <w:rFonts w:ascii="Arial" w:eastAsia="Arial" w:hAnsi="Arial" w:cs="Arial"/>
        </w:rPr>
        <w:t>n</w:t>
      </w:r>
      <w:r>
        <w:rPr>
          <w:rFonts w:ascii="Arial" w:eastAsia="Arial" w:hAnsi="Arial" w:cs="Arial"/>
          <w:spacing w:val="-1"/>
        </w:rPr>
        <w:t>a</w:t>
      </w:r>
      <w:r>
        <w:rPr>
          <w:rFonts w:ascii="Arial" w:eastAsia="Arial" w:hAnsi="Arial" w:cs="Arial"/>
        </w:rPr>
        <w:t>l co</w:t>
      </w:r>
      <w:r>
        <w:rPr>
          <w:rFonts w:ascii="Arial" w:eastAsia="Arial" w:hAnsi="Arial" w:cs="Arial"/>
          <w:spacing w:val="-1"/>
        </w:rPr>
        <w:t>n</w:t>
      </w:r>
      <w:r>
        <w:rPr>
          <w:rFonts w:ascii="Arial" w:eastAsia="Arial" w:hAnsi="Arial" w:cs="Arial"/>
          <w:spacing w:val="1"/>
        </w:rPr>
        <w:t>tr</w:t>
      </w:r>
      <w:r>
        <w:rPr>
          <w:rFonts w:ascii="Arial" w:eastAsia="Arial" w:hAnsi="Arial" w:cs="Arial"/>
        </w:rPr>
        <w:t>ol</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m</w:t>
      </w:r>
      <w:r>
        <w:rPr>
          <w:rFonts w:ascii="Arial" w:eastAsia="Arial" w:hAnsi="Arial" w:cs="Arial"/>
        </w:rPr>
        <w:t>.</w:t>
      </w:r>
    </w:p>
    <w:p w:rsidR="00E427D3" w:rsidRDefault="00E427D3">
      <w:pPr>
        <w:spacing w:before="11" w:after="0" w:line="240" w:lineRule="exact"/>
        <w:rPr>
          <w:sz w:val="24"/>
          <w:szCs w:val="24"/>
        </w:rPr>
      </w:pPr>
    </w:p>
    <w:p w:rsidR="00E427D3" w:rsidRDefault="00E81F8C">
      <w:pPr>
        <w:spacing w:after="0" w:line="240" w:lineRule="auto"/>
        <w:ind w:left="112" w:right="48"/>
        <w:jc w:val="both"/>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56"/>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8"/>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57"/>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5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5"/>
        </w:rPr>
        <w:t xml:space="preserve"> </w:t>
      </w:r>
      <w:r>
        <w:rPr>
          <w:rFonts w:ascii="Arial" w:eastAsia="Arial" w:hAnsi="Arial" w:cs="Arial"/>
          <w:spacing w:val="-1"/>
        </w:rPr>
        <w:t>C</w:t>
      </w:r>
      <w:r>
        <w:rPr>
          <w:rFonts w:ascii="Arial" w:eastAsia="Arial" w:hAnsi="Arial" w:cs="Arial"/>
        </w:rPr>
        <w:t>om</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56"/>
        </w:rPr>
        <w:t xml:space="preserve"> </w:t>
      </w:r>
      <w:r>
        <w:rPr>
          <w:rFonts w:ascii="Arial" w:eastAsia="Arial" w:hAnsi="Arial" w:cs="Arial"/>
          <w:spacing w:val="-3"/>
        </w:rPr>
        <w:t>w</w:t>
      </w:r>
      <w:r>
        <w:rPr>
          <w:rFonts w:ascii="Arial" w:eastAsia="Arial" w:hAnsi="Arial" w:cs="Arial"/>
        </w:rPr>
        <w:t>ork</w:t>
      </w:r>
      <w:r>
        <w:rPr>
          <w:rFonts w:ascii="Arial" w:eastAsia="Arial" w:hAnsi="Arial" w:cs="Arial"/>
          <w:spacing w:val="5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56"/>
        </w:rPr>
        <w:t xml:space="preserve"> </w:t>
      </w:r>
      <w:r>
        <w:rPr>
          <w:rFonts w:ascii="Arial" w:eastAsia="Arial" w:hAnsi="Arial" w:cs="Arial"/>
        </w:rPr>
        <w:t>predom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ntly</w:t>
      </w:r>
      <w:r>
        <w:rPr>
          <w:rFonts w:ascii="Arial" w:eastAsia="Arial" w:hAnsi="Arial" w:cs="Arial"/>
          <w:spacing w:val="53"/>
        </w:rPr>
        <w:t xml:space="preserve"> </w:t>
      </w:r>
      <w:r>
        <w:rPr>
          <w:rFonts w:ascii="Arial" w:eastAsia="Arial" w:hAnsi="Arial" w:cs="Arial"/>
          <w:spacing w:val="3"/>
        </w:rPr>
        <w:t>f</w:t>
      </w:r>
      <w:r>
        <w:rPr>
          <w:rFonts w:ascii="Arial" w:eastAsia="Arial" w:hAnsi="Arial" w:cs="Arial"/>
        </w:rPr>
        <w:t>oc</w:t>
      </w:r>
      <w:r>
        <w:rPr>
          <w:rFonts w:ascii="Arial" w:eastAsia="Arial" w:hAnsi="Arial" w:cs="Arial"/>
          <w:spacing w:val="-3"/>
        </w:rPr>
        <w:t>u</w:t>
      </w:r>
      <w:r>
        <w:rPr>
          <w:rFonts w:ascii="Arial" w:eastAsia="Arial" w:hAnsi="Arial" w:cs="Arial"/>
        </w:rPr>
        <w:t>s</w:t>
      </w:r>
      <w:r>
        <w:rPr>
          <w:rFonts w:ascii="Arial" w:eastAsia="Arial" w:hAnsi="Arial" w:cs="Arial"/>
          <w:spacing w:val="-3"/>
        </w:rPr>
        <w:t>e</w:t>
      </w:r>
      <w:r>
        <w:rPr>
          <w:rFonts w:ascii="Arial" w:eastAsia="Arial" w:hAnsi="Arial" w:cs="Arial"/>
        </w:rPr>
        <w:t xml:space="preserve">d </w:t>
      </w:r>
      <w:r>
        <w:rPr>
          <w:rFonts w:ascii="Arial" w:eastAsia="Arial" w:hAnsi="Arial" w:cs="Arial"/>
          <w:spacing w:val="1"/>
        </w:rPr>
        <w:t xml:space="preserve"> </w:t>
      </w:r>
      <w:r>
        <w:rPr>
          <w:rFonts w:ascii="Arial" w:eastAsia="Arial" w:hAnsi="Arial" w:cs="Arial"/>
        </w:rPr>
        <w:t>on</w:t>
      </w:r>
      <w:r>
        <w:rPr>
          <w:rFonts w:ascii="Arial" w:eastAsia="Arial" w:hAnsi="Arial" w:cs="Arial"/>
          <w:spacing w:val="5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5"/>
        </w:rPr>
        <w:t xml:space="preserve"> </w:t>
      </w:r>
      <w:r>
        <w:rPr>
          <w:rFonts w:ascii="Arial" w:eastAsia="Arial" w:hAnsi="Arial" w:cs="Arial"/>
          <w:spacing w:val="1"/>
        </w:rPr>
        <w:t>fr</w:t>
      </w:r>
      <w:r>
        <w:rPr>
          <w:rFonts w:ascii="Arial" w:eastAsia="Arial" w:hAnsi="Arial" w:cs="Arial"/>
        </w:rPr>
        <w:t>ame</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5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7"/>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rPr>
        <w:t>s</w:t>
      </w:r>
      <w:r>
        <w:rPr>
          <w:rFonts w:ascii="Arial" w:eastAsia="Arial" w:hAnsi="Arial" w:cs="Arial"/>
          <w:spacing w:val="2"/>
        </w:rPr>
        <w:t>k</w:t>
      </w:r>
      <w:r>
        <w:rPr>
          <w:rFonts w:ascii="Arial" w:eastAsia="Arial" w:hAnsi="Arial" w:cs="Arial"/>
          <w:spacing w:val="-2"/>
        </w:rPr>
        <w:t>s</w:t>
      </w:r>
      <w:r>
        <w:rPr>
          <w:rFonts w:ascii="Arial" w:eastAsia="Arial" w:hAnsi="Arial" w:cs="Arial"/>
        </w:rPr>
        <w:t>, co</w:t>
      </w:r>
      <w:r>
        <w:rPr>
          <w:rFonts w:ascii="Arial" w:eastAsia="Arial" w:hAnsi="Arial" w:cs="Arial"/>
          <w:spacing w:val="-1"/>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 xml:space="preserve">s </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 xml:space="preserve">ated </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 xml:space="preserve">ssurances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4"/>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p</w:t>
      </w:r>
      <w:r>
        <w:rPr>
          <w:rFonts w:ascii="Arial" w:eastAsia="Arial" w:hAnsi="Arial" w:cs="Arial"/>
          <w:spacing w:val="-4"/>
        </w:rPr>
        <w:t>i</w:t>
      </w:r>
      <w:r>
        <w:rPr>
          <w:rFonts w:ascii="Arial" w:eastAsia="Arial" w:hAnsi="Arial" w:cs="Arial"/>
        </w:rPr>
        <w:t xml:space="preserve">n </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eli</w:t>
      </w:r>
      <w:r>
        <w:rPr>
          <w:rFonts w:ascii="Arial" w:eastAsia="Arial" w:hAnsi="Arial" w:cs="Arial"/>
          <w:spacing w:val="-2"/>
        </w:rPr>
        <w:t>v</w:t>
      </w:r>
      <w:r>
        <w:rPr>
          <w:rFonts w:ascii="Arial" w:eastAsia="Arial" w:hAnsi="Arial" w:cs="Arial"/>
        </w:rPr>
        <w:t xml:space="preserve">ery </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5"/>
        </w:rPr>
        <w:t xml:space="preserve"> </w:t>
      </w:r>
      <w:proofErr w:type="spellStart"/>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w:t>
      </w:r>
      <w:r>
        <w:rPr>
          <w:rFonts w:ascii="Arial" w:eastAsia="Arial" w:hAnsi="Arial" w:cs="Arial"/>
          <w:spacing w:val="-1"/>
        </w:rPr>
        <w:t>o</w:t>
      </w:r>
      <w:r>
        <w:rPr>
          <w:rFonts w:ascii="Arial" w:eastAsia="Arial" w:hAnsi="Arial" w:cs="Arial"/>
        </w:rPr>
        <w:t>n</w:t>
      </w:r>
      <w:r>
        <w:rPr>
          <w:rFonts w:ascii="Arial" w:eastAsia="Arial" w:hAnsi="Arial" w:cs="Arial"/>
          <w:spacing w:val="-1"/>
        </w:rPr>
        <w:t>’</w:t>
      </w:r>
      <w:r>
        <w:rPr>
          <w:rFonts w:ascii="Arial" w:eastAsia="Arial" w:hAnsi="Arial" w:cs="Arial"/>
        </w:rPr>
        <w:t>s</w:t>
      </w:r>
      <w:proofErr w:type="spellEnd"/>
      <w:r>
        <w:rPr>
          <w:rFonts w:ascii="Arial" w:eastAsia="Arial" w:hAnsi="Arial" w:cs="Arial"/>
        </w:rPr>
        <w:t xml:space="preserve"> </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es </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A</w:t>
      </w:r>
      <w:r>
        <w:rPr>
          <w:rFonts w:ascii="Arial" w:eastAsia="Arial" w:hAnsi="Arial" w:cs="Arial"/>
        </w:rPr>
        <w:t xml:space="preserve">ssurance </w:t>
      </w:r>
      <w:r>
        <w:rPr>
          <w:rFonts w:ascii="Arial" w:eastAsia="Arial" w:hAnsi="Arial" w:cs="Arial"/>
          <w:spacing w:val="-2"/>
        </w:rPr>
        <w:t>F</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4"/>
        </w:rPr>
        <w:t>w</w:t>
      </w:r>
      <w:r>
        <w:rPr>
          <w:rFonts w:ascii="Arial" w:eastAsia="Arial" w:hAnsi="Arial" w:cs="Arial"/>
        </w:rPr>
        <w:t>or</w:t>
      </w:r>
      <w:r>
        <w:rPr>
          <w:rFonts w:ascii="Arial" w:eastAsia="Arial" w:hAnsi="Arial" w:cs="Arial"/>
          <w:spacing w:val="3"/>
        </w:rPr>
        <w:t>k</w:t>
      </w:r>
      <w:r>
        <w:rPr>
          <w:rFonts w:ascii="Arial" w:eastAsia="Arial" w:hAnsi="Arial" w:cs="Arial"/>
        </w:rPr>
        <w:t>).</w:t>
      </w:r>
    </w:p>
    <w:p w:rsidR="00E427D3" w:rsidRDefault="00E427D3">
      <w:pPr>
        <w:spacing w:before="13" w:after="0" w:line="240" w:lineRule="exact"/>
        <w:rPr>
          <w:sz w:val="24"/>
          <w:szCs w:val="24"/>
        </w:rPr>
      </w:pPr>
    </w:p>
    <w:p w:rsidR="00E427D3" w:rsidRDefault="00E81F8C">
      <w:pPr>
        <w:spacing w:after="0" w:line="240" w:lineRule="auto"/>
        <w:ind w:left="112" w:right="49"/>
        <w:jc w:val="both"/>
        <w:rPr>
          <w:rFonts w:ascii="Arial" w:eastAsia="Arial" w:hAnsi="Arial" w:cs="Arial"/>
        </w:rPr>
      </w:pP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ul</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spacing w:val="-1"/>
        </w:rPr>
        <w:t>t</w:t>
      </w:r>
      <w:r>
        <w:rPr>
          <w:rFonts w:ascii="Arial" w:eastAsia="Arial" w:hAnsi="Arial" w:cs="Arial"/>
        </w:rPr>
        <w:t>ee</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i</w:t>
      </w:r>
      <w:r>
        <w:rPr>
          <w:rFonts w:ascii="Arial" w:eastAsia="Arial" w:hAnsi="Arial" w:cs="Arial"/>
          <w:spacing w:val="-2"/>
        </w:rPr>
        <w:t>v</w:t>
      </w:r>
      <w:r>
        <w:rPr>
          <w:rFonts w:ascii="Arial" w:eastAsia="Arial" w:hAnsi="Arial" w:cs="Arial"/>
        </w:rPr>
        <w:t>otal</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at</w:t>
      </w:r>
      <w:r>
        <w:rPr>
          <w:rFonts w:ascii="Arial" w:eastAsia="Arial" w:hAnsi="Arial" w:cs="Arial"/>
          <w:spacing w:val="-2"/>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at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l</w:t>
      </w:r>
      <w:r>
        <w:rPr>
          <w:rFonts w:ascii="Arial" w:eastAsia="Arial" w:hAnsi="Arial" w:cs="Arial"/>
        </w:rPr>
        <w:t xml:space="preserve">ow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proofErr w:type="spellStart"/>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w:t>
      </w:r>
      <w:r>
        <w:rPr>
          <w:rFonts w:ascii="Arial" w:eastAsia="Arial" w:hAnsi="Arial" w:cs="Arial"/>
          <w:spacing w:val="-1"/>
        </w:rPr>
        <w:t>o</w:t>
      </w:r>
      <w:r>
        <w:rPr>
          <w:rFonts w:ascii="Arial" w:eastAsia="Arial" w:hAnsi="Arial" w:cs="Arial"/>
        </w:rPr>
        <w:t>n</w:t>
      </w:r>
      <w:r>
        <w:rPr>
          <w:rFonts w:ascii="Arial" w:eastAsia="Arial" w:hAnsi="Arial" w:cs="Arial"/>
          <w:spacing w:val="-1"/>
        </w:rPr>
        <w:t>’</w:t>
      </w:r>
      <w:r>
        <w:rPr>
          <w:rFonts w:ascii="Arial" w:eastAsia="Arial" w:hAnsi="Arial" w:cs="Arial"/>
        </w:rPr>
        <w:t>s</w:t>
      </w:r>
      <w:proofErr w:type="spellEnd"/>
      <w:r>
        <w:rPr>
          <w:rFonts w:ascii="Arial" w:eastAsia="Arial" w:hAnsi="Arial" w:cs="Arial"/>
          <w:spacing w:val="4"/>
        </w:rPr>
        <w:t xml:space="preserve"> </w:t>
      </w:r>
      <w:r>
        <w:rPr>
          <w:rFonts w:ascii="Arial" w:eastAsia="Arial" w:hAnsi="Arial" w:cs="Arial"/>
        </w:rPr>
        <w:t>ass</w:t>
      </w:r>
      <w:r>
        <w:rPr>
          <w:rFonts w:ascii="Arial" w:eastAsia="Arial" w:hAnsi="Arial" w:cs="Arial"/>
          <w:spacing w:val="-1"/>
        </w:rPr>
        <w:t>u</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spacing w:val="-2"/>
        </w:rPr>
        <w:t>c</w:t>
      </w:r>
      <w:r>
        <w:rPr>
          <w:rFonts w:ascii="Arial" w:eastAsia="Arial" w:hAnsi="Arial" w:cs="Arial"/>
        </w:rPr>
        <w:t>e</w:t>
      </w:r>
      <w:r>
        <w:rPr>
          <w:rFonts w:ascii="Arial" w:eastAsia="Arial" w:hAnsi="Arial" w:cs="Arial"/>
          <w:spacing w:val="3"/>
        </w:rPr>
        <w:t xml:space="preserve"> </w:t>
      </w:r>
      <w:r>
        <w:rPr>
          <w:rFonts w:ascii="Arial" w:eastAsia="Arial" w:hAnsi="Arial" w:cs="Arial"/>
        </w:rPr>
        <w:t>processe</w:t>
      </w:r>
      <w:r>
        <w:rPr>
          <w:rFonts w:ascii="Arial" w:eastAsia="Arial" w:hAnsi="Arial" w:cs="Arial"/>
          <w:spacing w:val="-3"/>
        </w:rPr>
        <w:t>s</w:t>
      </w:r>
      <w:r>
        <w:rPr>
          <w:rFonts w:ascii="Arial" w:eastAsia="Arial" w:hAnsi="Arial" w:cs="Arial"/>
        </w:rPr>
        <w:t>.</w:t>
      </w:r>
      <w:r>
        <w:rPr>
          <w:rFonts w:ascii="Arial" w:eastAsia="Arial" w:hAnsi="Arial" w:cs="Arial"/>
          <w:spacing w:val="5"/>
        </w:rPr>
        <w:t xml:space="preserve"> </w:t>
      </w:r>
      <w:r>
        <w:rPr>
          <w:rFonts w:ascii="Arial" w:eastAsia="Arial" w:hAnsi="Arial" w:cs="Arial"/>
          <w:spacing w:val="-4"/>
        </w:rPr>
        <w:t>M</w:t>
      </w:r>
      <w:r>
        <w:rPr>
          <w:rFonts w:ascii="Arial" w:eastAsia="Arial" w:hAnsi="Arial" w:cs="Arial"/>
        </w:rPr>
        <w:t>embers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ee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2"/>
        </w:rPr>
        <w:t>r</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sidR="00CE5C50">
        <w:rPr>
          <w:rFonts w:ascii="Arial" w:eastAsia="Arial" w:hAnsi="Arial" w:cs="Arial"/>
          <w:spacing w:val="-1"/>
        </w:rPr>
        <w:t>6</w:t>
      </w:r>
      <w:r>
        <w:rPr>
          <w:rFonts w:ascii="Arial" w:eastAsia="Arial" w:hAnsi="Arial" w:cs="Arial"/>
          <w:spacing w:val="1"/>
        </w:rPr>
        <w:t>/</w:t>
      </w:r>
      <w:r w:rsidR="00CE5C50">
        <w:rPr>
          <w:rFonts w:ascii="Arial" w:eastAsia="Arial" w:hAnsi="Arial" w:cs="Arial"/>
        </w:rPr>
        <w:t>17</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ere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an </w:t>
      </w:r>
      <w:r>
        <w:rPr>
          <w:rFonts w:ascii="Arial" w:eastAsia="Arial" w:hAnsi="Arial" w:cs="Arial"/>
          <w:spacing w:val="2"/>
        </w:rPr>
        <w:t>T</w:t>
      </w:r>
      <w:r>
        <w:rPr>
          <w:rFonts w:ascii="Arial" w:eastAsia="Arial" w:hAnsi="Arial" w:cs="Arial"/>
        </w:rPr>
        <w:t>u</w:t>
      </w:r>
      <w:r>
        <w:rPr>
          <w:rFonts w:ascii="Arial" w:eastAsia="Arial" w:hAnsi="Arial" w:cs="Arial"/>
          <w:spacing w:val="-2"/>
        </w:rPr>
        <w:t>r</w:t>
      </w:r>
      <w:r>
        <w:rPr>
          <w:rFonts w:ascii="Arial" w:eastAsia="Arial" w:hAnsi="Arial" w:cs="Arial"/>
        </w:rPr>
        <w:t>n</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w:t>
      </w:r>
      <w:r>
        <w:rPr>
          <w:rFonts w:ascii="Arial" w:eastAsia="Arial" w:hAnsi="Arial" w:cs="Arial"/>
          <w:spacing w:val="-1"/>
        </w:rPr>
        <w:t>C</w:t>
      </w:r>
      <w:r>
        <w:rPr>
          <w:rFonts w:ascii="Arial" w:eastAsia="Arial" w:hAnsi="Arial" w:cs="Arial"/>
        </w:rPr>
        <w:t>h</w:t>
      </w:r>
      <w:r>
        <w:rPr>
          <w:rFonts w:ascii="Arial" w:eastAsia="Arial" w:hAnsi="Arial" w:cs="Arial"/>
          <w:spacing w:val="-1"/>
        </w:rPr>
        <w:t>ai</w:t>
      </w:r>
      <w:r>
        <w:rPr>
          <w:rFonts w:ascii="Arial" w:eastAsia="Arial" w:hAnsi="Arial" w:cs="Arial"/>
          <w:spacing w:val="1"/>
        </w:rPr>
        <w:t>rm</w:t>
      </w:r>
      <w:r>
        <w:rPr>
          <w:rFonts w:ascii="Arial" w:eastAsia="Arial" w:hAnsi="Arial" w:cs="Arial"/>
        </w:rPr>
        <w:t>a</w:t>
      </w:r>
      <w:r>
        <w:rPr>
          <w:rFonts w:ascii="Arial" w:eastAsia="Arial" w:hAnsi="Arial" w:cs="Arial"/>
          <w:spacing w:val="-3"/>
        </w:rPr>
        <w:t>n</w:t>
      </w:r>
      <w:r>
        <w:rPr>
          <w:rFonts w:ascii="Arial" w:eastAsia="Arial" w:hAnsi="Arial" w:cs="Arial"/>
          <w:spacing w:val="1"/>
        </w:rPr>
        <w:t>)</w:t>
      </w:r>
      <w:r>
        <w:rPr>
          <w:rFonts w:ascii="Arial" w:eastAsia="Arial" w:hAnsi="Arial" w:cs="Arial"/>
        </w:rPr>
        <w:t>,</w:t>
      </w:r>
      <w:r>
        <w:rPr>
          <w:rFonts w:ascii="Arial" w:eastAsia="Arial" w:hAnsi="Arial" w:cs="Arial"/>
          <w:spacing w:val="33"/>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1"/>
        </w:rPr>
        <w:t>o</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34"/>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a</w:t>
      </w:r>
      <w:r>
        <w:rPr>
          <w:rFonts w:ascii="Arial" w:eastAsia="Arial" w:hAnsi="Arial" w:cs="Arial"/>
          <w:spacing w:val="-1"/>
        </w:rPr>
        <w:t>h</w:t>
      </w:r>
      <w:r>
        <w:rPr>
          <w:rFonts w:ascii="Arial" w:eastAsia="Arial" w:hAnsi="Arial" w:cs="Arial"/>
        </w:rPr>
        <w:t>,</w:t>
      </w:r>
      <w:r>
        <w:rPr>
          <w:rFonts w:ascii="Arial" w:eastAsia="Arial" w:hAnsi="Arial" w:cs="Arial"/>
          <w:spacing w:val="35"/>
        </w:rPr>
        <w:t xml:space="preserve"> </w:t>
      </w:r>
      <w:r w:rsidR="00CE5C50">
        <w:rPr>
          <w:rFonts w:ascii="Arial" w:eastAsia="Arial" w:hAnsi="Arial" w:cs="Arial"/>
          <w:spacing w:val="35"/>
        </w:rPr>
        <w:t xml:space="preserve">(replaced by Graham Turner from November 2016) </w:t>
      </w:r>
      <w:r>
        <w:rPr>
          <w:rFonts w:ascii="Arial" w:eastAsia="Arial" w:hAnsi="Arial" w:cs="Arial"/>
          <w:spacing w:val="-1"/>
        </w:rPr>
        <w:t>G</w:t>
      </w:r>
      <w:r>
        <w:rPr>
          <w:rFonts w:ascii="Arial" w:eastAsia="Arial" w:hAnsi="Arial" w:cs="Arial"/>
          <w:spacing w:val="1"/>
        </w:rPr>
        <w:t>r</w:t>
      </w:r>
      <w:r>
        <w:rPr>
          <w:rFonts w:ascii="Arial" w:eastAsia="Arial" w:hAnsi="Arial" w:cs="Arial"/>
        </w:rPr>
        <w:t>a</w:t>
      </w:r>
      <w:r>
        <w:rPr>
          <w:rFonts w:ascii="Arial" w:eastAsia="Arial" w:hAnsi="Arial" w:cs="Arial"/>
          <w:spacing w:val="-1"/>
        </w:rPr>
        <w:t>h</w:t>
      </w:r>
      <w:r>
        <w:rPr>
          <w:rFonts w:ascii="Arial" w:eastAsia="Arial" w:hAnsi="Arial" w:cs="Arial"/>
        </w:rPr>
        <w:t>ame</w:t>
      </w:r>
      <w:r>
        <w:rPr>
          <w:rFonts w:ascii="Arial" w:eastAsia="Arial" w:hAnsi="Arial" w:cs="Arial"/>
          <w:spacing w:val="35"/>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3"/>
        </w:rPr>
        <w:t>e</w:t>
      </w:r>
      <w:r>
        <w:rPr>
          <w:rFonts w:ascii="Arial" w:eastAsia="Arial" w:hAnsi="Arial" w:cs="Arial"/>
        </w:rPr>
        <w:t>,</w:t>
      </w:r>
      <w:r>
        <w:rPr>
          <w:rFonts w:ascii="Arial" w:eastAsia="Arial" w:hAnsi="Arial" w:cs="Arial"/>
          <w:spacing w:val="36"/>
        </w:rPr>
        <w:t xml:space="preserve"> </w:t>
      </w:r>
      <w:proofErr w:type="spellStart"/>
      <w:r>
        <w:rPr>
          <w:rFonts w:ascii="Arial" w:eastAsia="Arial" w:hAnsi="Arial" w:cs="Arial"/>
          <w:spacing w:val="-1"/>
        </w:rPr>
        <w:t>R</w:t>
      </w:r>
      <w:r>
        <w:rPr>
          <w:rFonts w:ascii="Arial" w:eastAsia="Arial" w:hAnsi="Arial" w:cs="Arial"/>
          <w:spacing w:val="-3"/>
        </w:rPr>
        <w:t>o</w:t>
      </w:r>
      <w:r>
        <w:rPr>
          <w:rFonts w:ascii="Arial" w:eastAsia="Arial" w:hAnsi="Arial" w:cs="Arial"/>
        </w:rPr>
        <w:t>sa</w:t>
      </w:r>
      <w:r>
        <w:rPr>
          <w:rFonts w:ascii="Arial" w:eastAsia="Arial" w:hAnsi="Arial" w:cs="Arial"/>
          <w:spacing w:val="-1"/>
        </w:rPr>
        <w:t>li</w:t>
      </w:r>
      <w:r>
        <w:rPr>
          <w:rFonts w:ascii="Arial" w:eastAsia="Arial" w:hAnsi="Arial" w:cs="Arial"/>
        </w:rPr>
        <w:t>n</w:t>
      </w:r>
      <w:r>
        <w:rPr>
          <w:rFonts w:ascii="Arial" w:eastAsia="Arial" w:hAnsi="Arial" w:cs="Arial"/>
          <w:spacing w:val="-1"/>
        </w:rPr>
        <w:t>d</w:t>
      </w:r>
      <w:r>
        <w:rPr>
          <w:rFonts w:ascii="Arial" w:eastAsia="Arial" w:hAnsi="Arial" w:cs="Arial"/>
        </w:rPr>
        <w:t>e</w:t>
      </w:r>
      <w:proofErr w:type="spellEnd"/>
      <w:r>
        <w:rPr>
          <w:rFonts w:ascii="Arial" w:eastAsia="Arial" w:hAnsi="Arial" w:cs="Arial"/>
          <w:spacing w:val="29"/>
        </w:rPr>
        <w:t xml:space="preserve"> </w:t>
      </w:r>
      <w:r>
        <w:rPr>
          <w:rFonts w:ascii="Arial" w:eastAsia="Arial" w:hAnsi="Arial" w:cs="Arial"/>
          <w:spacing w:val="10"/>
        </w:rPr>
        <w:t>W</w:t>
      </w:r>
      <w:r>
        <w:rPr>
          <w:rFonts w:ascii="Arial" w:eastAsia="Arial" w:hAnsi="Arial" w:cs="Arial"/>
          <w:spacing w:val="-5"/>
        </w:rPr>
        <w:t>y</w:t>
      </w:r>
      <w:r>
        <w:rPr>
          <w:rFonts w:ascii="Arial" w:eastAsia="Arial" w:hAnsi="Arial" w:cs="Arial"/>
          <w:spacing w:val="2"/>
        </w:rPr>
        <w:t>k</w:t>
      </w:r>
      <w:r>
        <w:rPr>
          <w:rFonts w:ascii="Arial" w:eastAsia="Arial" w:hAnsi="Arial" w:cs="Arial"/>
        </w:rPr>
        <w:t>e</w:t>
      </w:r>
      <w:r>
        <w:rPr>
          <w:rFonts w:ascii="Arial" w:eastAsia="Arial" w:hAnsi="Arial" w:cs="Arial"/>
          <w:spacing w:val="3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4"/>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spacing w:val="-3"/>
        </w:rPr>
        <w:t>i</w:t>
      </w:r>
      <w:r>
        <w:rPr>
          <w:rFonts w:ascii="Arial" w:eastAsia="Arial" w:hAnsi="Arial" w:cs="Arial"/>
          <w:spacing w:val="2"/>
        </w:rPr>
        <w:t>g</w:t>
      </w:r>
      <w:r>
        <w:rPr>
          <w:rFonts w:ascii="Arial" w:eastAsia="Arial" w:hAnsi="Arial" w:cs="Arial"/>
          <w:spacing w:val="-3"/>
        </w:rPr>
        <w:t>i</w:t>
      </w:r>
      <w:r>
        <w:rPr>
          <w:rFonts w:ascii="Arial" w:eastAsia="Arial" w:hAnsi="Arial" w:cs="Arial"/>
        </w:rPr>
        <w:t>d</w:t>
      </w:r>
      <w:r>
        <w:rPr>
          <w:rFonts w:ascii="Arial" w:eastAsia="Arial" w:hAnsi="Arial" w:cs="Arial"/>
          <w:spacing w:val="34"/>
        </w:rPr>
        <w:t xml:space="preserve"> </w:t>
      </w:r>
      <w:r>
        <w:rPr>
          <w:rFonts w:ascii="Arial" w:eastAsia="Arial" w:hAnsi="Arial" w:cs="Arial"/>
          <w:spacing w:val="-4"/>
        </w:rPr>
        <w:t>M</w:t>
      </w:r>
      <w:r>
        <w:rPr>
          <w:rFonts w:ascii="Arial" w:eastAsia="Arial" w:hAnsi="Arial" w:cs="Arial"/>
        </w:rPr>
        <w:t>uss</w:t>
      </w:r>
      <w:r>
        <w:rPr>
          <w:rFonts w:ascii="Arial" w:eastAsia="Arial" w:hAnsi="Arial" w:cs="Arial"/>
          <w:spacing w:val="-1"/>
        </w:rPr>
        <w:t>e</w:t>
      </w:r>
      <w:r>
        <w:rPr>
          <w:rFonts w:ascii="Arial" w:eastAsia="Arial" w:hAnsi="Arial" w:cs="Arial"/>
          <w:spacing w:val="1"/>
        </w:rPr>
        <w:t>l</w:t>
      </w:r>
      <w:r>
        <w:rPr>
          <w:rFonts w:ascii="Arial" w:eastAsia="Arial" w:hAnsi="Arial" w:cs="Arial"/>
          <w:spacing w:val="-1"/>
        </w:rPr>
        <w:t>w</w:t>
      </w:r>
      <w:r>
        <w:rPr>
          <w:rFonts w:ascii="Arial" w:eastAsia="Arial" w:hAnsi="Arial" w:cs="Arial"/>
        </w:rPr>
        <w:t>h</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35"/>
        </w:rPr>
        <w:t xml:space="preserve"> </w:t>
      </w: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before="4" w:after="0" w:line="200" w:lineRule="exact"/>
        <w:rPr>
          <w:sz w:val="20"/>
          <w:szCs w:val="20"/>
        </w:rPr>
      </w:pPr>
    </w:p>
    <w:p w:rsidR="00E427D3" w:rsidRDefault="00E81F8C">
      <w:pPr>
        <w:spacing w:after="0" w:line="271" w:lineRule="exact"/>
        <w:ind w:left="112" w:right="7340"/>
        <w:jc w:val="both"/>
        <w:rPr>
          <w:rFonts w:ascii="Arial" w:eastAsia="Arial" w:hAnsi="Arial" w:cs="Arial"/>
          <w:sz w:val="24"/>
          <w:szCs w:val="24"/>
        </w:rPr>
      </w:pPr>
      <w:r>
        <w:rPr>
          <w:noProof/>
          <w:lang w:val="en-GB" w:eastAsia="en-GB"/>
        </w:rPr>
        <mc:AlternateContent>
          <mc:Choice Requires="wpg">
            <w:drawing>
              <wp:anchor distT="0" distB="0" distL="114300" distR="114300" simplePos="0" relativeHeight="251639808" behindDoc="1" locked="0" layoutInCell="1" allowOverlap="1">
                <wp:simplePos x="0" y="0"/>
                <wp:positionH relativeFrom="page">
                  <wp:posOffset>522605</wp:posOffset>
                </wp:positionH>
                <wp:positionV relativeFrom="paragraph">
                  <wp:posOffset>198120</wp:posOffset>
                </wp:positionV>
                <wp:extent cx="6517640" cy="1270"/>
                <wp:effectExtent l="17780" t="17145" r="17780" b="10160"/>
                <wp:wrapNone/>
                <wp:docPr id="1526"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1527" name="Freeform 1510"/>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9" o:spid="_x0000_s1026" style="position:absolute;margin-left:41.15pt;margin-top:15.6pt;width:513.2pt;height:.1pt;z-index:-12584;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">
                <v:shape id="Freeform 1510"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eFL4A&#10;AADdAAAADwAAAGRycy9kb3ducmV2LnhtbERPSwrCMBDdC94hjOBGNLXgh2oUUQQXbvwcYGjGttpM&#10;ShNtvb0RBHfzeN9ZrltTihfVrrCsYDyKQBCnVhecKbhe9sM5COeRNZaWScGbHKxX3c4SE20bPtHr&#10;7DMRQtglqCD3vkqkdGlOBt3IVsSBu9naoA+wzqSusQnhppRxFE2lwYJDQ44VbXNKH+enUSAfaTbW&#10;Nj7ssIw934+De/Mmpfq9drMA4an1f/HPfdBh/iSewf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EXhS+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4"/>
          <w:szCs w:val="24"/>
        </w:rPr>
        <w:t>Remuner</w:t>
      </w:r>
      <w:r>
        <w:rPr>
          <w:rFonts w:ascii="Arial" w:eastAsia="Arial" w:hAnsi="Arial" w:cs="Arial"/>
          <w:b/>
          <w:bCs/>
          <w:color w:val="365F91"/>
          <w:spacing w:val="1"/>
          <w:position w:val="-1"/>
          <w:sz w:val="24"/>
          <w:szCs w:val="24"/>
        </w:rPr>
        <w:t>a</w:t>
      </w:r>
      <w:r>
        <w:rPr>
          <w:rFonts w:ascii="Arial" w:eastAsia="Arial" w:hAnsi="Arial" w:cs="Arial"/>
          <w:b/>
          <w:bCs/>
          <w:color w:val="365F91"/>
          <w:position w:val="-1"/>
          <w:sz w:val="24"/>
          <w:szCs w:val="24"/>
        </w:rPr>
        <w:t xml:space="preserve">tion </w:t>
      </w:r>
      <w:r>
        <w:rPr>
          <w:rFonts w:ascii="Arial" w:eastAsia="Arial" w:hAnsi="Arial" w:cs="Arial"/>
          <w:b/>
          <w:bCs/>
          <w:color w:val="365F91"/>
          <w:spacing w:val="-1"/>
          <w:position w:val="-1"/>
          <w:sz w:val="24"/>
          <w:szCs w:val="24"/>
        </w:rPr>
        <w:t>C</w:t>
      </w:r>
      <w:r>
        <w:rPr>
          <w:rFonts w:ascii="Arial" w:eastAsia="Arial" w:hAnsi="Arial" w:cs="Arial"/>
          <w:b/>
          <w:bCs/>
          <w:color w:val="365F91"/>
          <w:position w:val="-1"/>
          <w:sz w:val="24"/>
          <w:szCs w:val="24"/>
        </w:rPr>
        <w:t>om</w:t>
      </w:r>
      <w:r>
        <w:rPr>
          <w:rFonts w:ascii="Arial" w:eastAsia="Arial" w:hAnsi="Arial" w:cs="Arial"/>
          <w:b/>
          <w:bCs/>
          <w:color w:val="365F91"/>
          <w:spacing w:val="-2"/>
          <w:position w:val="-1"/>
          <w:sz w:val="24"/>
          <w:szCs w:val="24"/>
        </w:rPr>
        <w:t>m</w:t>
      </w:r>
      <w:r>
        <w:rPr>
          <w:rFonts w:ascii="Arial" w:eastAsia="Arial" w:hAnsi="Arial" w:cs="Arial"/>
          <w:b/>
          <w:bCs/>
          <w:color w:val="365F91"/>
          <w:position w:val="-1"/>
          <w:sz w:val="24"/>
          <w:szCs w:val="24"/>
        </w:rPr>
        <w:t>it</w:t>
      </w:r>
      <w:r>
        <w:rPr>
          <w:rFonts w:ascii="Arial" w:eastAsia="Arial" w:hAnsi="Arial" w:cs="Arial"/>
          <w:b/>
          <w:bCs/>
          <w:color w:val="365F91"/>
          <w:spacing w:val="-1"/>
          <w:position w:val="-1"/>
          <w:sz w:val="24"/>
          <w:szCs w:val="24"/>
        </w:rPr>
        <w:t>t</w:t>
      </w:r>
      <w:r>
        <w:rPr>
          <w:rFonts w:ascii="Arial" w:eastAsia="Arial" w:hAnsi="Arial" w:cs="Arial"/>
          <w:b/>
          <w:bCs/>
          <w:color w:val="365F91"/>
          <w:spacing w:val="1"/>
          <w:position w:val="-1"/>
          <w:sz w:val="24"/>
          <w:szCs w:val="24"/>
        </w:rPr>
        <w:t>e</w:t>
      </w:r>
      <w:r>
        <w:rPr>
          <w:rFonts w:ascii="Arial" w:eastAsia="Arial" w:hAnsi="Arial" w:cs="Arial"/>
          <w:b/>
          <w:bCs/>
          <w:color w:val="365F91"/>
          <w:position w:val="-1"/>
          <w:sz w:val="24"/>
          <w:szCs w:val="24"/>
        </w:rPr>
        <w:t>e</w:t>
      </w:r>
    </w:p>
    <w:p w:rsidR="00E427D3" w:rsidRDefault="00E427D3">
      <w:pPr>
        <w:spacing w:before="2" w:after="0" w:line="150" w:lineRule="exact"/>
        <w:rPr>
          <w:sz w:val="15"/>
          <w:szCs w:val="15"/>
        </w:rPr>
      </w:pPr>
    </w:p>
    <w:p w:rsidR="00E427D3" w:rsidRDefault="00E427D3">
      <w:pPr>
        <w:spacing w:after="0" w:line="200" w:lineRule="exact"/>
        <w:rPr>
          <w:sz w:val="20"/>
          <w:szCs w:val="20"/>
        </w:rPr>
      </w:pPr>
    </w:p>
    <w:p w:rsidR="00E427D3" w:rsidRDefault="00E81F8C">
      <w:pPr>
        <w:spacing w:before="32" w:after="0" w:line="240" w:lineRule="auto"/>
        <w:ind w:left="112" w:right="48"/>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17"/>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1"/>
        </w:rPr>
        <w:t xml:space="preserve"> </w:t>
      </w:r>
      <w:r>
        <w:rPr>
          <w:rFonts w:ascii="Arial" w:eastAsia="Arial" w:hAnsi="Arial" w:cs="Arial"/>
          <w:spacing w:val="-1"/>
        </w:rPr>
        <w:t>R</w:t>
      </w:r>
      <w:r>
        <w:rPr>
          <w:rFonts w:ascii="Arial" w:eastAsia="Arial" w:hAnsi="Arial" w:cs="Arial"/>
        </w:rPr>
        <w:t>emuner</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7"/>
        </w:rPr>
        <w:t xml:space="preserve"> </w:t>
      </w:r>
      <w:r>
        <w:rPr>
          <w:rFonts w:ascii="Arial" w:eastAsia="Arial" w:hAnsi="Arial" w:cs="Arial"/>
          <w:spacing w:val="-1"/>
        </w:rPr>
        <w:t>C</w:t>
      </w:r>
      <w:r>
        <w:rPr>
          <w:rFonts w:ascii="Arial" w:eastAsia="Arial" w:hAnsi="Arial" w:cs="Arial"/>
        </w:rPr>
        <w:t>om</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ee</w:t>
      </w:r>
      <w:r>
        <w:rPr>
          <w:rFonts w:ascii="Arial" w:eastAsia="Arial" w:hAnsi="Arial" w:cs="Arial"/>
          <w:spacing w:val="20"/>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pris</w:t>
      </w:r>
      <w:r>
        <w:rPr>
          <w:rFonts w:ascii="Arial" w:eastAsia="Arial" w:hAnsi="Arial" w:cs="Arial"/>
          <w:spacing w:val="-1"/>
        </w:rPr>
        <w:t>e</w:t>
      </w:r>
      <w:r>
        <w:rPr>
          <w:rFonts w:ascii="Arial" w:eastAsia="Arial" w:hAnsi="Arial" w:cs="Arial"/>
        </w:rPr>
        <w:t>d</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ai</w:t>
      </w:r>
      <w:r>
        <w:rPr>
          <w:rFonts w:ascii="Arial" w:eastAsia="Arial" w:hAnsi="Arial" w:cs="Arial"/>
        </w:rPr>
        <w:t>r</w:t>
      </w:r>
      <w:r>
        <w:rPr>
          <w:rFonts w:ascii="Arial" w:eastAsia="Arial" w:hAnsi="Arial" w:cs="Arial"/>
          <w:spacing w:val="2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0"/>
        </w:rPr>
        <w:t xml:space="preserve"> </w:t>
      </w:r>
      <w:r>
        <w:rPr>
          <w:rFonts w:ascii="Arial" w:eastAsia="Arial" w:hAnsi="Arial" w:cs="Arial"/>
          <w:spacing w:val="2"/>
        </w:rPr>
        <w:t>a</w:t>
      </w:r>
      <w:r>
        <w:rPr>
          <w:rFonts w:ascii="Arial" w:eastAsia="Arial" w:hAnsi="Arial" w:cs="Arial"/>
          <w:spacing w:val="-1"/>
        </w:rPr>
        <w:t>l</w:t>
      </w:r>
      <w:r>
        <w:rPr>
          <w:rFonts w:ascii="Arial" w:eastAsia="Arial" w:hAnsi="Arial" w:cs="Arial"/>
        </w:rPr>
        <w:t>l</w:t>
      </w:r>
      <w:r>
        <w:rPr>
          <w:rFonts w:ascii="Arial" w:eastAsia="Arial" w:hAnsi="Arial" w:cs="Arial"/>
          <w:spacing w:val="19"/>
        </w:rPr>
        <w:t xml:space="preserve"> </w:t>
      </w:r>
      <w:r>
        <w:rPr>
          <w:rFonts w:ascii="Arial" w:eastAsia="Arial" w:hAnsi="Arial" w:cs="Arial"/>
        </w:rPr>
        <w:t>of</w:t>
      </w:r>
      <w:r>
        <w:rPr>
          <w:rFonts w:ascii="Arial" w:eastAsia="Arial" w:hAnsi="Arial" w:cs="Arial"/>
          <w:spacing w:val="2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5"/>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1"/>
        </w:rPr>
        <w:t>n</w:t>
      </w:r>
      <w:r>
        <w:rPr>
          <w:rFonts w:ascii="Arial" w:eastAsia="Arial" w:hAnsi="Arial" w:cs="Arial"/>
          <w:spacing w:val="1"/>
        </w:rPr>
        <w:t>-</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3"/>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ecto</w:t>
      </w:r>
      <w:r>
        <w:rPr>
          <w:rFonts w:ascii="Arial" w:eastAsia="Arial" w:hAnsi="Arial" w:cs="Arial"/>
          <w:spacing w:val="1"/>
        </w:rPr>
        <w:t>r</w:t>
      </w:r>
      <w:r>
        <w:rPr>
          <w:rFonts w:ascii="Arial" w:eastAsia="Arial" w:hAnsi="Arial" w:cs="Arial"/>
        </w:rPr>
        <w:t>s</w:t>
      </w:r>
      <w:r>
        <w:rPr>
          <w:rFonts w:ascii="Arial" w:eastAsia="Arial" w:hAnsi="Arial" w:cs="Arial"/>
          <w:spacing w:val="18"/>
        </w:rPr>
        <w:t xml:space="preserve"> </w:t>
      </w:r>
      <w:r>
        <w:rPr>
          <w:rFonts w:ascii="Arial" w:eastAsia="Arial" w:hAnsi="Arial" w:cs="Arial"/>
        </w:rPr>
        <w:t>of</w:t>
      </w:r>
      <w:r>
        <w:rPr>
          <w:rFonts w:ascii="Arial" w:eastAsia="Arial" w:hAnsi="Arial" w:cs="Arial"/>
          <w:spacing w:val="23"/>
        </w:rPr>
        <w:t xml:space="preserve"> </w:t>
      </w:r>
      <w:r>
        <w:rPr>
          <w:rFonts w:ascii="Arial" w:eastAsia="Arial" w:hAnsi="Arial" w:cs="Arial"/>
          <w:spacing w:val="1"/>
        </w:rPr>
        <w:t>t</w:t>
      </w:r>
      <w:r>
        <w:rPr>
          <w:rFonts w:ascii="Arial" w:eastAsia="Arial" w:hAnsi="Arial" w:cs="Arial"/>
        </w:rPr>
        <w:t>he</w:t>
      </w:r>
    </w:p>
    <w:p w:rsidR="00E427D3" w:rsidRDefault="00E81F8C">
      <w:pPr>
        <w:spacing w:before="1" w:after="0" w:line="240" w:lineRule="auto"/>
        <w:ind w:left="112" w:right="9698"/>
        <w:jc w:val="both"/>
        <w:rPr>
          <w:rFonts w:ascii="Arial" w:eastAsia="Arial" w:hAnsi="Arial" w:cs="Arial"/>
        </w:rPr>
      </w:pPr>
      <w:proofErr w:type="gramStart"/>
      <w:r>
        <w:rPr>
          <w:rFonts w:ascii="Arial" w:eastAsia="Arial" w:hAnsi="Arial" w:cs="Arial"/>
          <w:spacing w:val="2"/>
        </w:rPr>
        <w:t>T</w:t>
      </w:r>
      <w:r>
        <w:rPr>
          <w:rFonts w:ascii="Arial" w:eastAsia="Arial" w:hAnsi="Arial" w:cs="Arial"/>
          <w:spacing w:val="1"/>
        </w:rPr>
        <w:t>r</w:t>
      </w:r>
      <w:r>
        <w:rPr>
          <w:rFonts w:ascii="Arial" w:eastAsia="Arial" w:hAnsi="Arial" w:cs="Arial"/>
          <w:spacing w:val="-2"/>
        </w:rPr>
        <w:t>u</w:t>
      </w:r>
      <w:r>
        <w:rPr>
          <w:rFonts w:ascii="Arial" w:eastAsia="Arial" w:hAnsi="Arial" w:cs="Arial"/>
        </w:rPr>
        <w:t>s</w:t>
      </w:r>
      <w:r>
        <w:rPr>
          <w:rFonts w:ascii="Arial" w:eastAsia="Arial" w:hAnsi="Arial" w:cs="Arial"/>
          <w:spacing w:val="-1"/>
        </w:rPr>
        <w:t>t</w:t>
      </w:r>
      <w:r>
        <w:rPr>
          <w:rFonts w:ascii="Arial" w:eastAsia="Arial" w:hAnsi="Arial" w:cs="Arial"/>
        </w:rPr>
        <w:t>.</w:t>
      </w:r>
      <w:proofErr w:type="gramEnd"/>
    </w:p>
    <w:p w:rsidR="00E427D3" w:rsidRDefault="00E427D3">
      <w:pPr>
        <w:spacing w:before="18" w:after="0" w:line="240" w:lineRule="exact"/>
        <w:rPr>
          <w:sz w:val="24"/>
          <w:szCs w:val="24"/>
        </w:rPr>
      </w:pPr>
    </w:p>
    <w:p w:rsidR="00E427D3" w:rsidRDefault="00E81F8C">
      <w:pPr>
        <w:spacing w:after="0" w:line="252" w:lineRule="exact"/>
        <w:ind w:left="112" w:right="53"/>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39"/>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1"/>
        </w:rPr>
        <w:t>mm</w:t>
      </w:r>
      <w:r>
        <w:rPr>
          <w:rFonts w:ascii="Arial" w:eastAsia="Arial" w:hAnsi="Arial" w:cs="Arial"/>
          <w:spacing w:val="-1"/>
        </w:rPr>
        <w:t>it</w:t>
      </w:r>
      <w:r>
        <w:rPr>
          <w:rFonts w:ascii="Arial" w:eastAsia="Arial" w:hAnsi="Arial" w:cs="Arial"/>
          <w:spacing w:val="1"/>
        </w:rPr>
        <w:t>t</w:t>
      </w:r>
      <w:r>
        <w:rPr>
          <w:rFonts w:ascii="Arial" w:eastAsia="Arial" w:hAnsi="Arial" w:cs="Arial"/>
        </w:rPr>
        <w:t>ee</w:t>
      </w:r>
      <w:r>
        <w:rPr>
          <w:rFonts w:ascii="Arial" w:eastAsia="Arial" w:hAnsi="Arial" w:cs="Arial"/>
          <w:spacing w:val="39"/>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rPr>
        <w:t>s</w:t>
      </w:r>
      <w:r>
        <w:rPr>
          <w:rFonts w:ascii="Arial" w:eastAsia="Arial" w:hAnsi="Arial" w:cs="Arial"/>
          <w:spacing w:val="4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9"/>
        </w:rPr>
        <w:t xml:space="preserve"> </w:t>
      </w:r>
      <w:r>
        <w:rPr>
          <w:rFonts w:ascii="Arial" w:eastAsia="Arial" w:hAnsi="Arial" w:cs="Arial"/>
        </w:rPr>
        <w:t>sa</w:t>
      </w:r>
      <w:r>
        <w:rPr>
          <w:rFonts w:ascii="Arial" w:eastAsia="Arial" w:hAnsi="Arial" w:cs="Arial"/>
          <w:spacing w:val="-1"/>
        </w:rPr>
        <w:t>l</w:t>
      </w:r>
      <w:r>
        <w:rPr>
          <w:rFonts w:ascii="Arial" w:eastAsia="Arial" w:hAnsi="Arial" w:cs="Arial"/>
        </w:rPr>
        <w:t>ari</w:t>
      </w:r>
      <w:r>
        <w:rPr>
          <w:rFonts w:ascii="Arial" w:eastAsia="Arial" w:hAnsi="Arial" w:cs="Arial"/>
          <w:spacing w:val="-1"/>
        </w:rPr>
        <w:t>e</w:t>
      </w:r>
      <w:r>
        <w:rPr>
          <w:rFonts w:ascii="Arial" w:eastAsia="Arial" w:hAnsi="Arial" w:cs="Arial"/>
        </w:rPr>
        <w:t>s</w:t>
      </w:r>
      <w:r>
        <w:rPr>
          <w:rFonts w:ascii="Arial" w:eastAsia="Arial" w:hAnsi="Arial" w:cs="Arial"/>
          <w:spacing w:val="3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9"/>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9"/>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ecto</w:t>
      </w:r>
      <w:r>
        <w:rPr>
          <w:rFonts w:ascii="Arial" w:eastAsia="Arial" w:hAnsi="Arial" w:cs="Arial"/>
          <w:spacing w:val="1"/>
        </w:rPr>
        <w:t>r</w:t>
      </w:r>
      <w:r>
        <w:rPr>
          <w:rFonts w:ascii="Arial" w:eastAsia="Arial" w:hAnsi="Arial" w:cs="Arial"/>
        </w:rPr>
        <w:t>s</w:t>
      </w:r>
      <w:r>
        <w:rPr>
          <w:rFonts w:ascii="Arial" w:eastAsia="Arial" w:hAnsi="Arial" w:cs="Arial"/>
          <w:spacing w:val="3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6"/>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rPr>
        <w:t>s</w:t>
      </w:r>
      <w:r>
        <w:rPr>
          <w:rFonts w:ascii="Arial" w:eastAsia="Arial" w:hAnsi="Arial" w:cs="Arial"/>
          <w:spacing w:val="-1"/>
        </w:rPr>
        <w:t>t</w:t>
      </w:r>
      <w:r>
        <w:rPr>
          <w:rFonts w:ascii="Arial" w:eastAsia="Arial" w:hAnsi="Arial" w:cs="Arial"/>
        </w:rPr>
        <w:t xml:space="preserve">.  </w:t>
      </w:r>
      <w:r>
        <w:rPr>
          <w:rFonts w:ascii="Arial" w:eastAsia="Arial" w:hAnsi="Arial" w:cs="Arial"/>
          <w:spacing w:val="19"/>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40"/>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39"/>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39"/>
        </w:rPr>
        <w:t xml:space="preserve"> </w:t>
      </w:r>
      <w:r>
        <w:rPr>
          <w:rFonts w:ascii="Arial" w:eastAsia="Arial" w:hAnsi="Arial" w:cs="Arial"/>
        </w:rPr>
        <w:t>a</w:t>
      </w:r>
      <w:r>
        <w:rPr>
          <w:rFonts w:ascii="Arial" w:eastAsia="Arial" w:hAnsi="Arial" w:cs="Arial"/>
          <w:spacing w:val="-1"/>
        </w:rPr>
        <w:t>n</w:t>
      </w:r>
      <w:r>
        <w:rPr>
          <w:rFonts w:ascii="Arial" w:eastAsia="Arial" w:hAnsi="Arial" w:cs="Arial"/>
        </w:rPr>
        <w:t>y a</w:t>
      </w:r>
      <w:r>
        <w:rPr>
          <w:rFonts w:ascii="Arial" w:eastAsia="Arial" w:hAnsi="Arial" w:cs="Arial"/>
          <w:spacing w:val="-1"/>
        </w:rPr>
        <w:t>n</w:t>
      </w:r>
      <w:r>
        <w:rPr>
          <w:rFonts w:ascii="Arial" w:eastAsia="Arial" w:hAnsi="Arial" w:cs="Arial"/>
        </w:rPr>
        <w:t>n</w:t>
      </w:r>
      <w:r>
        <w:rPr>
          <w:rFonts w:ascii="Arial" w:eastAsia="Arial" w:hAnsi="Arial" w:cs="Arial"/>
          <w:spacing w:val="-1"/>
        </w:rPr>
        <w:t>u</w:t>
      </w:r>
      <w:r>
        <w:rPr>
          <w:rFonts w:ascii="Arial" w:eastAsia="Arial" w:hAnsi="Arial" w:cs="Arial"/>
        </w:rPr>
        <w:t xml:space="preserve">al </w:t>
      </w:r>
      <w:r>
        <w:rPr>
          <w:rFonts w:ascii="Arial" w:eastAsia="Arial" w:hAnsi="Arial" w:cs="Arial"/>
          <w:spacing w:val="30"/>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31"/>
        </w:rPr>
        <w:t xml:space="preserve"> </w:t>
      </w:r>
      <w:r>
        <w:rPr>
          <w:rFonts w:ascii="Arial" w:eastAsia="Arial" w:hAnsi="Arial" w:cs="Arial"/>
        </w:rPr>
        <w:t>b</w:t>
      </w:r>
      <w:r>
        <w:rPr>
          <w:rFonts w:ascii="Arial" w:eastAsia="Arial" w:hAnsi="Arial" w:cs="Arial"/>
          <w:spacing w:val="-3"/>
        </w:rPr>
        <w:t>o</w:t>
      </w:r>
      <w:r>
        <w:rPr>
          <w:rFonts w:ascii="Arial" w:eastAsia="Arial" w:hAnsi="Arial" w:cs="Arial"/>
        </w:rPr>
        <w:t>n</w:t>
      </w:r>
      <w:r>
        <w:rPr>
          <w:rFonts w:ascii="Arial" w:eastAsia="Arial" w:hAnsi="Arial" w:cs="Arial"/>
          <w:spacing w:val="-1"/>
        </w:rPr>
        <w:t>u</w:t>
      </w:r>
      <w:r>
        <w:rPr>
          <w:rFonts w:ascii="Arial" w:eastAsia="Arial" w:hAnsi="Arial" w:cs="Arial"/>
        </w:rPr>
        <w:t xml:space="preserve">ses </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31"/>
        </w:rPr>
        <w:t xml:space="preserve"> </w:t>
      </w:r>
      <w:r>
        <w:rPr>
          <w:rFonts w:ascii="Arial" w:eastAsia="Arial" w:hAnsi="Arial" w:cs="Arial"/>
          <w:spacing w:val="-1"/>
        </w:rPr>
        <w:t>li</w:t>
      </w:r>
      <w:r>
        <w:rPr>
          <w:rFonts w:ascii="Arial" w:eastAsia="Arial" w:hAnsi="Arial" w:cs="Arial"/>
        </w:rPr>
        <w:t xml:space="preserve">ne </w:t>
      </w:r>
      <w:r>
        <w:rPr>
          <w:rFonts w:ascii="Arial" w:eastAsia="Arial" w:hAnsi="Arial" w:cs="Arial"/>
          <w:spacing w:val="33"/>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 xml:space="preserve">h </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spacing w:val="2"/>
        </w:rPr>
        <w:t>a</w:t>
      </w:r>
      <w:r>
        <w:rPr>
          <w:rFonts w:ascii="Arial" w:eastAsia="Arial" w:hAnsi="Arial" w:cs="Arial"/>
        </w:rPr>
        <w:t xml:space="preserve">l </w:t>
      </w:r>
      <w:r>
        <w:rPr>
          <w:rFonts w:ascii="Arial" w:eastAsia="Arial" w:hAnsi="Arial" w:cs="Arial"/>
          <w:spacing w:val="30"/>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1"/>
        </w:rPr>
        <w:t xml:space="preserve"> </w:t>
      </w:r>
      <w:r>
        <w:rPr>
          <w:rFonts w:ascii="Arial" w:eastAsia="Arial" w:hAnsi="Arial" w:cs="Arial"/>
        </w:rPr>
        <w:t>corpora</w:t>
      </w:r>
      <w:r>
        <w:rPr>
          <w:rFonts w:ascii="Arial" w:eastAsia="Arial" w:hAnsi="Arial" w:cs="Arial"/>
          <w:spacing w:val="1"/>
        </w:rPr>
        <w:t>t</w:t>
      </w:r>
      <w:r>
        <w:rPr>
          <w:rFonts w:ascii="Arial" w:eastAsia="Arial" w:hAnsi="Arial" w:cs="Arial"/>
        </w:rPr>
        <w:t xml:space="preserve">e </w:t>
      </w:r>
      <w:r>
        <w:rPr>
          <w:rFonts w:ascii="Arial" w:eastAsia="Arial" w:hAnsi="Arial" w:cs="Arial"/>
          <w:spacing w:val="31"/>
        </w:rPr>
        <w:t xml:space="preserve"> </w:t>
      </w:r>
      <w:r>
        <w:rPr>
          <w:rFonts w:ascii="Arial" w:eastAsia="Arial" w:hAnsi="Arial" w:cs="Arial"/>
          <w:spacing w:val="-3"/>
        </w:rPr>
        <w:t>a</w:t>
      </w:r>
      <w:r>
        <w:rPr>
          <w:rFonts w:ascii="Arial" w:eastAsia="Arial" w:hAnsi="Arial" w:cs="Arial"/>
        </w:rPr>
        <w:t>ch</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 xml:space="preserve">ement </w:t>
      </w:r>
      <w:r>
        <w:rPr>
          <w:rFonts w:ascii="Arial" w:eastAsia="Arial" w:hAnsi="Arial" w:cs="Arial"/>
          <w:spacing w:val="3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34"/>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rm</w:t>
      </w:r>
      <w:r>
        <w:rPr>
          <w:rFonts w:ascii="Arial" w:eastAsia="Arial" w:hAnsi="Arial" w:cs="Arial"/>
        </w:rPr>
        <w:t>a</w:t>
      </w:r>
      <w:r>
        <w:rPr>
          <w:rFonts w:ascii="Arial" w:eastAsia="Arial" w:hAnsi="Arial" w:cs="Arial"/>
          <w:spacing w:val="-1"/>
        </w:rPr>
        <w:t>n</w:t>
      </w:r>
      <w:r>
        <w:rPr>
          <w:rFonts w:ascii="Arial" w:eastAsia="Arial" w:hAnsi="Arial" w:cs="Arial"/>
        </w:rPr>
        <w:t>ce o</w:t>
      </w:r>
      <w:r>
        <w:rPr>
          <w:rFonts w:ascii="Arial" w:eastAsia="Arial" w:hAnsi="Arial" w:cs="Arial"/>
          <w:spacing w:val="-1"/>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 su</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1"/>
        </w:rPr>
        <w:t>rm</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rPr>
        <w:t>n</w:t>
      </w:r>
      <w:r>
        <w:rPr>
          <w:rFonts w:ascii="Arial" w:eastAsia="Arial" w:hAnsi="Arial" w:cs="Arial"/>
          <w:spacing w:val="3"/>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w:t>
      </w:r>
      <w:r>
        <w:rPr>
          <w:rFonts w:ascii="Arial" w:eastAsia="Arial" w:hAnsi="Arial" w:cs="Arial"/>
          <w:spacing w:val="1"/>
        </w:rPr>
        <w:t>l</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tr</w:t>
      </w:r>
      <w:r>
        <w:rPr>
          <w:rFonts w:ascii="Arial" w:eastAsia="Arial" w:hAnsi="Arial" w:cs="Arial"/>
          <w:spacing w:val="-3"/>
        </w:rPr>
        <w:t>a</w:t>
      </w:r>
      <w:r>
        <w:rPr>
          <w:rFonts w:ascii="Arial" w:eastAsia="Arial" w:hAnsi="Arial" w:cs="Arial"/>
        </w:rPr>
        <w:t>ct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w:t>
      </w:r>
    </w:p>
    <w:p w:rsidR="00E427D3" w:rsidRDefault="00E427D3">
      <w:pPr>
        <w:spacing w:before="10" w:after="0" w:line="240" w:lineRule="exact"/>
        <w:rPr>
          <w:sz w:val="24"/>
          <w:szCs w:val="24"/>
        </w:rPr>
      </w:pPr>
    </w:p>
    <w:p w:rsidR="00E427D3" w:rsidRDefault="00E81F8C">
      <w:pPr>
        <w:spacing w:after="0" w:line="240" w:lineRule="auto"/>
        <w:ind w:left="112" w:right="55"/>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r</w:t>
      </w:r>
      <w:r>
        <w:rPr>
          <w:rFonts w:ascii="Arial" w:eastAsia="Arial" w:hAnsi="Arial" w:cs="Arial"/>
        </w:rPr>
        <w:t>emun</w:t>
      </w:r>
      <w:r>
        <w:rPr>
          <w:rFonts w:ascii="Arial" w:eastAsia="Arial" w:hAnsi="Arial" w:cs="Arial"/>
          <w:spacing w:val="-3"/>
        </w:rPr>
        <w:t>e</w:t>
      </w:r>
      <w:r>
        <w:rPr>
          <w:rFonts w:ascii="Arial" w:eastAsia="Arial" w:hAnsi="Arial" w:cs="Arial"/>
          <w:spacing w:val="1"/>
        </w:rPr>
        <w:t>r</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ai</w:t>
      </w:r>
      <w:r>
        <w:rPr>
          <w:rFonts w:ascii="Arial" w:eastAsia="Arial" w:hAnsi="Arial" w:cs="Arial"/>
        </w:rPr>
        <w:t>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1"/>
        </w:rPr>
        <w:t>n</w:t>
      </w:r>
      <w:r>
        <w:rPr>
          <w:rFonts w:ascii="Arial" w:eastAsia="Arial" w:hAnsi="Arial" w:cs="Arial"/>
          <w:spacing w:val="1"/>
        </w:rPr>
        <w:t>-</w:t>
      </w:r>
      <w:r>
        <w:rPr>
          <w:rFonts w:ascii="Arial" w:eastAsia="Arial" w:hAnsi="Arial" w:cs="Arial"/>
          <w:spacing w:val="-3"/>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embers</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proofErr w:type="gramStart"/>
      <w:r>
        <w:rPr>
          <w:rFonts w:ascii="Arial" w:eastAsia="Arial" w:hAnsi="Arial" w:cs="Arial"/>
          <w:spacing w:val="-1"/>
        </w:rPr>
        <w:t>i</w:t>
      </w:r>
      <w:r>
        <w:rPr>
          <w:rFonts w:ascii="Arial" w:eastAsia="Arial" w:hAnsi="Arial" w:cs="Arial"/>
        </w:rPr>
        <w:t>s</w:t>
      </w:r>
      <w:proofErr w:type="gramEnd"/>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 xml:space="preserve">d by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S</w:t>
      </w:r>
      <w:r>
        <w:rPr>
          <w:rFonts w:ascii="Arial" w:eastAsia="Arial" w:hAnsi="Arial" w:cs="Arial"/>
        </w:rPr>
        <w:t>ecre</w:t>
      </w:r>
      <w:r>
        <w:rPr>
          <w:rFonts w:ascii="Arial" w:eastAsia="Arial" w:hAnsi="Arial" w:cs="Arial"/>
          <w:spacing w:val="1"/>
        </w:rPr>
        <w:t>t</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13"/>
        </w:rPr>
        <w:t xml:space="preserve"> </w:t>
      </w:r>
      <w:r>
        <w:rPr>
          <w:rFonts w:ascii="Arial" w:eastAsia="Arial" w:hAnsi="Arial" w:cs="Arial"/>
        </w:rPr>
        <w:t>of</w:t>
      </w:r>
      <w:r>
        <w:rPr>
          <w:rFonts w:ascii="Arial" w:eastAsia="Arial" w:hAnsi="Arial" w:cs="Arial"/>
          <w:spacing w:val="18"/>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3"/>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6"/>
        </w:rPr>
        <w:t xml:space="preserve"> </w:t>
      </w:r>
      <w:r>
        <w:rPr>
          <w:rFonts w:ascii="Arial" w:eastAsia="Arial" w:hAnsi="Arial" w:cs="Arial"/>
          <w:spacing w:val="-3"/>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w:t>
      </w:r>
      <w:r>
        <w:rPr>
          <w:rFonts w:ascii="Arial" w:eastAsia="Arial" w:hAnsi="Arial" w:cs="Arial"/>
          <w:spacing w:val="16"/>
        </w:rPr>
        <w:t xml:space="preserve"> </w:t>
      </w:r>
      <w:r>
        <w:rPr>
          <w:rFonts w:ascii="Arial" w:eastAsia="Arial" w:hAnsi="Arial" w:cs="Arial"/>
          <w:spacing w:val="-1"/>
        </w:rPr>
        <w:t>D</w:t>
      </w:r>
      <w:r>
        <w:rPr>
          <w:rFonts w:ascii="Arial" w:eastAsia="Arial" w:hAnsi="Arial" w:cs="Arial"/>
        </w:rPr>
        <w:t>eta</w:t>
      </w:r>
      <w:r>
        <w:rPr>
          <w:rFonts w:ascii="Arial" w:eastAsia="Arial" w:hAnsi="Arial" w:cs="Arial"/>
          <w:spacing w:val="-1"/>
        </w:rPr>
        <w:t>il</w:t>
      </w:r>
      <w:r>
        <w:rPr>
          <w:rFonts w:ascii="Arial" w:eastAsia="Arial" w:hAnsi="Arial" w:cs="Arial"/>
        </w:rPr>
        <w:t>s</w:t>
      </w:r>
      <w:r>
        <w:rPr>
          <w:rFonts w:ascii="Arial" w:eastAsia="Arial" w:hAnsi="Arial" w:cs="Arial"/>
          <w:spacing w:val="15"/>
        </w:rPr>
        <w:t xml:space="preserve"> </w:t>
      </w:r>
      <w:r>
        <w:rPr>
          <w:rFonts w:ascii="Arial" w:eastAsia="Arial" w:hAnsi="Arial" w:cs="Arial"/>
        </w:rPr>
        <w:t>of</w:t>
      </w:r>
      <w:r>
        <w:rPr>
          <w:rFonts w:ascii="Arial" w:eastAsia="Arial" w:hAnsi="Arial" w:cs="Arial"/>
          <w:spacing w:val="1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m</w:t>
      </w:r>
      <w:r>
        <w:rPr>
          <w:rFonts w:ascii="Arial" w:eastAsia="Arial" w:hAnsi="Arial" w:cs="Arial"/>
        </w:rPr>
        <w:t>u</w:t>
      </w:r>
      <w:r>
        <w:rPr>
          <w:rFonts w:ascii="Arial" w:eastAsia="Arial" w:hAnsi="Arial" w:cs="Arial"/>
          <w:spacing w:val="-1"/>
        </w:rPr>
        <w:t>n</w:t>
      </w:r>
      <w:r>
        <w:rPr>
          <w:rFonts w:ascii="Arial" w:eastAsia="Arial" w:hAnsi="Arial" w:cs="Arial"/>
        </w:rPr>
        <w:t>era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5"/>
        </w:rPr>
        <w:t xml:space="preserve"> </w:t>
      </w:r>
      <w:r>
        <w:rPr>
          <w:rFonts w:ascii="Arial" w:eastAsia="Arial" w:hAnsi="Arial" w:cs="Arial"/>
        </w:rPr>
        <w:t>p</w:t>
      </w:r>
      <w:r>
        <w:rPr>
          <w:rFonts w:ascii="Arial" w:eastAsia="Arial" w:hAnsi="Arial" w:cs="Arial"/>
          <w:spacing w:val="-1"/>
        </w:rPr>
        <w:t>ai</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5"/>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rPr>
        <w:t>st</w:t>
      </w:r>
      <w:r>
        <w:rPr>
          <w:rFonts w:ascii="Arial" w:eastAsia="Arial" w:hAnsi="Arial" w:cs="Arial"/>
          <w:spacing w:val="14"/>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5"/>
        </w:rPr>
        <w:t xml:space="preserve"> </w:t>
      </w:r>
      <w:r>
        <w:rPr>
          <w:rFonts w:ascii="Arial" w:eastAsia="Arial" w:hAnsi="Arial" w:cs="Arial"/>
        </w:rPr>
        <w:t>are</w:t>
      </w:r>
      <w:r>
        <w:rPr>
          <w:rFonts w:ascii="Arial" w:eastAsia="Arial" w:hAnsi="Arial" w:cs="Arial"/>
          <w:spacing w:val="1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p</w:t>
      </w:r>
      <w:r>
        <w:rPr>
          <w:rFonts w:ascii="Arial" w:eastAsia="Arial" w:hAnsi="Arial" w:cs="Arial"/>
        </w:rPr>
        <w:t>or</w:t>
      </w:r>
      <w:r>
        <w:rPr>
          <w:rFonts w:ascii="Arial" w:eastAsia="Arial" w:hAnsi="Arial" w:cs="Arial"/>
          <w:spacing w:val="1"/>
        </w:rPr>
        <w:t>t</w:t>
      </w:r>
      <w:r>
        <w:rPr>
          <w:rFonts w:ascii="Arial" w:eastAsia="Arial" w:hAnsi="Arial" w:cs="Arial"/>
        </w:rPr>
        <w:t>ed</w:t>
      </w:r>
      <w:r>
        <w:rPr>
          <w:rFonts w:ascii="Arial" w:eastAsia="Arial" w:hAnsi="Arial" w:cs="Arial"/>
          <w:spacing w:val="15"/>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rPr>
        <w:t>er</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w:t>
      </w:r>
    </w:p>
    <w:p w:rsidR="00240721" w:rsidRDefault="00240721">
      <w:pPr>
        <w:spacing w:after="0" w:line="240" w:lineRule="auto"/>
        <w:ind w:left="112" w:right="55"/>
        <w:jc w:val="both"/>
        <w:rPr>
          <w:rFonts w:ascii="Arial" w:eastAsia="Arial" w:hAnsi="Arial" w:cs="Arial"/>
        </w:rPr>
      </w:pPr>
    </w:p>
    <w:p w:rsidR="00E427D3" w:rsidRDefault="00E81F8C">
      <w:pPr>
        <w:spacing w:before="60" w:after="0" w:line="271" w:lineRule="exact"/>
        <w:ind w:left="112" w:right="-20"/>
        <w:rPr>
          <w:rFonts w:ascii="Arial" w:eastAsia="Arial" w:hAnsi="Arial" w:cs="Arial"/>
          <w:sz w:val="24"/>
          <w:szCs w:val="24"/>
        </w:rPr>
      </w:pPr>
      <w:r w:rsidRPr="00C86C76">
        <w:rPr>
          <w:noProof/>
          <w:lang w:val="en-GB" w:eastAsia="en-GB"/>
        </w:rPr>
        <mc:AlternateContent>
          <mc:Choice Requires="wpg">
            <w:drawing>
              <wp:anchor distT="0" distB="0" distL="114300" distR="114300" simplePos="0" relativeHeight="251640832" behindDoc="1" locked="0" layoutInCell="1" allowOverlap="1" wp14:anchorId="110BDC6A" wp14:editId="0F139970">
                <wp:simplePos x="0" y="0"/>
                <wp:positionH relativeFrom="page">
                  <wp:posOffset>522605</wp:posOffset>
                </wp:positionH>
                <wp:positionV relativeFrom="paragraph">
                  <wp:posOffset>236220</wp:posOffset>
                </wp:positionV>
                <wp:extent cx="6517640" cy="1270"/>
                <wp:effectExtent l="17780" t="17145" r="17780" b="10160"/>
                <wp:wrapNone/>
                <wp:docPr id="1524"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72"/>
                          <a:chExt cx="10264" cy="2"/>
                        </a:xfrm>
                      </wpg:grpSpPr>
                      <wps:wsp>
                        <wps:cNvPr id="1525" name="Freeform 1508"/>
                        <wps:cNvSpPr>
                          <a:spLocks/>
                        </wps:cNvSpPr>
                        <wps:spPr bwMode="auto">
                          <a:xfrm>
                            <a:off x="823" y="37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7" o:spid="_x0000_s1026" style="position:absolute;margin-left:41.15pt;margin-top:18.6pt;width:513.2pt;height:.1pt;z-index:-12583;mso-position-horizontal-relative:page" coordorigin="823,37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">
                <v:shape id="Freeform 1508" o:spid="_x0000_s1027" style="position:absolute;left:823;top:37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l+L4A&#10;AADdAAAADwAAAGRycy9kb3ducmV2LnhtbERPSwrCMBDdC94hjOBGbGpBkWoUUQQXbvwcYGjGttpM&#10;ShNtvb0RBHfzeN9ZrjtTiRc1rrSsYBLFIIgzq0vOFVwv+/EchPPIGivLpOBNDtarfm+JqbYtn+h1&#10;9rkIIexSVFB4X6dSuqwggy6yNXHgbrYx6ANscqkbbEO4qWQSxzNpsOTQUGBN24Kyx/lpFMhHlk+0&#10;TQ47rBLP9+Po3r5JqeGg2yxAeOr8X/xzH3SYP02m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aZfi+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C86C76">
        <w:rPr>
          <w:rFonts w:ascii="Arial" w:eastAsia="Arial" w:hAnsi="Arial" w:cs="Arial"/>
          <w:b/>
          <w:bCs/>
          <w:color w:val="365F91"/>
          <w:position w:val="-1"/>
          <w:sz w:val="24"/>
          <w:szCs w:val="24"/>
        </w:rPr>
        <w:t>De</w:t>
      </w:r>
      <w:r w:rsidRPr="00C86C76">
        <w:rPr>
          <w:rFonts w:ascii="Arial" w:eastAsia="Arial" w:hAnsi="Arial" w:cs="Arial"/>
          <w:b/>
          <w:bCs/>
          <w:color w:val="365F91"/>
          <w:spacing w:val="1"/>
          <w:position w:val="-1"/>
          <w:sz w:val="24"/>
          <w:szCs w:val="24"/>
        </w:rPr>
        <w:t>c</w:t>
      </w:r>
      <w:r w:rsidRPr="00C86C76">
        <w:rPr>
          <w:rFonts w:ascii="Arial" w:eastAsia="Arial" w:hAnsi="Arial" w:cs="Arial"/>
          <w:b/>
          <w:bCs/>
          <w:color w:val="365F91"/>
          <w:position w:val="-1"/>
          <w:sz w:val="24"/>
          <w:szCs w:val="24"/>
        </w:rPr>
        <w:t>l</w:t>
      </w:r>
      <w:r w:rsidRPr="00C86C76">
        <w:rPr>
          <w:rFonts w:ascii="Arial" w:eastAsia="Arial" w:hAnsi="Arial" w:cs="Arial"/>
          <w:b/>
          <w:bCs/>
          <w:color w:val="365F91"/>
          <w:spacing w:val="1"/>
          <w:position w:val="-1"/>
          <w:sz w:val="24"/>
          <w:szCs w:val="24"/>
        </w:rPr>
        <w:t>a</w:t>
      </w:r>
      <w:r w:rsidRPr="00C86C76">
        <w:rPr>
          <w:rFonts w:ascii="Arial" w:eastAsia="Arial" w:hAnsi="Arial" w:cs="Arial"/>
          <w:b/>
          <w:bCs/>
          <w:color w:val="365F91"/>
          <w:spacing w:val="-2"/>
          <w:position w:val="-1"/>
          <w:sz w:val="24"/>
          <w:szCs w:val="24"/>
        </w:rPr>
        <w:t>r</w:t>
      </w:r>
      <w:r w:rsidRPr="00C86C76">
        <w:rPr>
          <w:rFonts w:ascii="Arial" w:eastAsia="Arial" w:hAnsi="Arial" w:cs="Arial"/>
          <w:b/>
          <w:bCs/>
          <w:color w:val="365F91"/>
          <w:spacing w:val="1"/>
          <w:position w:val="-1"/>
          <w:sz w:val="24"/>
          <w:szCs w:val="24"/>
        </w:rPr>
        <w:t>a</w:t>
      </w:r>
      <w:r w:rsidRPr="00C86C76">
        <w:rPr>
          <w:rFonts w:ascii="Arial" w:eastAsia="Arial" w:hAnsi="Arial" w:cs="Arial"/>
          <w:b/>
          <w:bCs/>
          <w:color w:val="365F91"/>
          <w:position w:val="-1"/>
          <w:sz w:val="24"/>
          <w:szCs w:val="24"/>
        </w:rPr>
        <w:t>tion of</w:t>
      </w:r>
      <w:r w:rsidRPr="00C86C76">
        <w:rPr>
          <w:rFonts w:ascii="Arial" w:eastAsia="Arial" w:hAnsi="Arial" w:cs="Arial"/>
          <w:b/>
          <w:bCs/>
          <w:color w:val="365F91"/>
          <w:spacing w:val="-1"/>
          <w:position w:val="-1"/>
          <w:sz w:val="24"/>
          <w:szCs w:val="24"/>
        </w:rPr>
        <w:t xml:space="preserve"> </w:t>
      </w:r>
      <w:r w:rsidRPr="00C86C76">
        <w:rPr>
          <w:rFonts w:ascii="Arial" w:eastAsia="Arial" w:hAnsi="Arial" w:cs="Arial"/>
          <w:b/>
          <w:bCs/>
          <w:color w:val="365F91"/>
          <w:spacing w:val="1"/>
          <w:position w:val="-1"/>
          <w:sz w:val="24"/>
          <w:szCs w:val="24"/>
        </w:rPr>
        <w:t>I</w:t>
      </w:r>
      <w:r w:rsidRPr="00C86C76">
        <w:rPr>
          <w:rFonts w:ascii="Arial" w:eastAsia="Arial" w:hAnsi="Arial" w:cs="Arial"/>
          <w:b/>
          <w:bCs/>
          <w:color w:val="365F91"/>
          <w:position w:val="-1"/>
          <w:sz w:val="24"/>
          <w:szCs w:val="24"/>
        </w:rPr>
        <w:t>n</w:t>
      </w:r>
      <w:r w:rsidRPr="00C86C76">
        <w:rPr>
          <w:rFonts w:ascii="Arial" w:eastAsia="Arial" w:hAnsi="Arial" w:cs="Arial"/>
          <w:b/>
          <w:bCs/>
          <w:color w:val="365F91"/>
          <w:spacing w:val="-1"/>
          <w:position w:val="-1"/>
          <w:sz w:val="24"/>
          <w:szCs w:val="24"/>
        </w:rPr>
        <w:t>t</w:t>
      </w:r>
      <w:r w:rsidRPr="00C86C76">
        <w:rPr>
          <w:rFonts w:ascii="Arial" w:eastAsia="Arial" w:hAnsi="Arial" w:cs="Arial"/>
          <w:b/>
          <w:bCs/>
          <w:color w:val="365F91"/>
          <w:spacing w:val="1"/>
          <w:position w:val="-1"/>
          <w:sz w:val="24"/>
          <w:szCs w:val="24"/>
        </w:rPr>
        <w:t>e</w:t>
      </w:r>
      <w:r w:rsidRPr="00C86C76">
        <w:rPr>
          <w:rFonts w:ascii="Arial" w:eastAsia="Arial" w:hAnsi="Arial" w:cs="Arial"/>
          <w:b/>
          <w:bCs/>
          <w:color w:val="365F91"/>
          <w:position w:val="-1"/>
          <w:sz w:val="24"/>
          <w:szCs w:val="24"/>
        </w:rPr>
        <w:t>r</w:t>
      </w:r>
      <w:r w:rsidRPr="00C86C76">
        <w:rPr>
          <w:rFonts w:ascii="Arial" w:eastAsia="Arial" w:hAnsi="Arial" w:cs="Arial"/>
          <w:b/>
          <w:bCs/>
          <w:color w:val="365F91"/>
          <w:spacing w:val="1"/>
          <w:position w:val="-1"/>
          <w:sz w:val="24"/>
          <w:szCs w:val="24"/>
        </w:rPr>
        <w:t>e</w:t>
      </w:r>
      <w:r w:rsidRPr="00C86C76">
        <w:rPr>
          <w:rFonts w:ascii="Arial" w:eastAsia="Arial" w:hAnsi="Arial" w:cs="Arial"/>
          <w:b/>
          <w:bCs/>
          <w:color w:val="365F91"/>
          <w:spacing w:val="-1"/>
          <w:position w:val="-1"/>
          <w:sz w:val="24"/>
          <w:szCs w:val="24"/>
        </w:rPr>
        <w:t>s</w:t>
      </w:r>
      <w:r w:rsidRPr="00C86C76">
        <w:rPr>
          <w:rFonts w:ascii="Arial" w:eastAsia="Arial" w:hAnsi="Arial" w:cs="Arial"/>
          <w:b/>
          <w:bCs/>
          <w:color w:val="365F91"/>
          <w:position w:val="-1"/>
          <w:sz w:val="24"/>
          <w:szCs w:val="24"/>
        </w:rPr>
        <w:t>ts</w:t>
      </w:r>
    </w:p>
    <w:p w:rsidR="00E427D3" w:rsidRDefault="00E427D3">
      <w:pPr>
        <w:spacing w:before="2" w:after="0" w:line="150" w:lineRule="exact"/>
        <w:rPr>
          <w:sz w:val="15"/>
          <w:szCs w:val="15"/>
        </w:rPr>
      </w:pPr>
    </w:p>
    <w:p w:rsidR="00E427D3" w:rsidRDefault="00E427D3">
      <w:pPr>
        <w:spacing w:after="0" w:line="200" w:lineRule="exact"/>
        <w:rPr>
          <w:sz w:val="20"/>
          <w:szCs w:val="20"/>
        </w:rPr>
      </w:pPr>
    </w:p>
    <w:p w:rsidR="00C86C76" w:rsidRDefault="00E81F8C" w:rsidP="00C86C76">
      <w:pPr>
        <w:spacing w:before="32" w:after="0" w:line="240" w:lineRule="auto"/>
        <w:ind w:left="112" w:right="50"/>
        <w:jc w:val="both"/>
        <w:rPr>
          <w:rFonts w:ascii="Arial" w:eastAsia="Arial" w:hAnsi="Arial" w:cs="Arial"/>
        </w:rPr>
      </w:pPr>
      <w:r>
        <w:rPr>
          <w:rFonts w:ascii="Arial" w:eastAsia="Arial" w:hAnsi="Arial" w:cs="Arial"/>
          <w:spacing w:val="-1"/>
        </w:rPr>
        <w:t>Di</w:t>
      </w:r>
      <w:r>
        <w:rPr>
          <w:rFonts w:ascii="Arial" w:eastAsia="Arial" w:hAnsi="Arial" w:cs="Arial"/>
          <w:spacing w:val="1"/>
        </w:rPr>
        <w:t>r</w:t>
      </w:r>
      <w:r>
        <w:rPr>
          <w:rFonts w:ascii="Arial" w:eastAsia="Arial" w:hAnsi="Arial" w:cs="Arial"/>
        </w:rPr>
        <w:t>ecto</w:t>
      </w:r>
      <w:r>
        <w:rPr>
          <w:rFonts w:ascii="Arial" w:eastAsia="Arial" w:hAnsi="Arial" w:cs="Arial"/>
          <w:spacing w:val="1"/>
        </w:rPr>
        <w:t>r</w:t>
      </w:r>
      <w:r>
        <w:rPr>
          <w:rFonts w:ascii="Arial" w:eastAsia="Arial" w:hAnsi="Arial" w:cs="Arial"/>
        </w:rPr>
        <w:t>s</w:t>
      </w:r>
      <w:r>
        <w:rPr>
          <w:rFonts w:ascii="Arial" w:eastAsia="Arial" w:hAnsi="Arial" w:cs="Arial"/>
          <w:spacing w:val="3"/>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d</w:t>
      </w:r>
      <w:r>
        <w:rPr>
          <w:rFonts w:ascii="Arial" w:eastAsia="Arial" w:hAnsi="Arial" w:cs="Arial"/>
          <w:spacing w:val="-1"/>
        </w:rPr>
        <w:t>e</w:t>
      </w:r>
      <w:r>
        <w:rPr>
          <w:rFonts w:ascii="Arial" w:eastAsia="Arial" w:hAnsi="Arial" w:cs="Arial"/>
        </w:rPr>
        <w:t>c</w:t>
      </w:r>
      <w:r>
        <w:rPr>
          <w:rFonts w:ascii="Arial" w:eastAsia="Arial" w:hAnsi="Arial" w:cs="Arial"/>
          <w:spacing w:val="-1"/>
        </w:rPr>
        <w:t>l</w:t>
      </w:r>
      <w:r>
        <w:rPr>
          <w:rFonts w:ascii="Arial" w:eastAsia="Arial" w:hAnsi="Arial" w:cs="Arial"/>
        </w:rPr>
        <w:t>are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3"/>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sidR="00C86C76">
        <w:rPr>
          <w:rFonts w:ascii="Arial" w:eastAsia="Arial" w:hAnsi="Arial" w:cs="Arial"/>
          <w:spacing w:val="1"/>
        </w:rPr>
        <w:t>business interests or employment relevant to the work of the Trust. They are also required to declare any gifts or hospitality offered or accepted and any criminal convictions obtained during the year.</w:t>
      </w:r>
      <w:r>
        <w:rPr>
          <w:rFonts w:ascii="Arial" w:eastAsia="Arial" w:hAnsi="Arial" w:cs="Arial"/>
          <w:spacing w:val="32"/>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5"/>
        </w:rPr>
        <w:t xml:space="preserve"> </w:t>
      </w:r>
      <w:r>
        <w:rPr>
          <w:rFonts w:ascii="Arial" w:eastAsia="Arial" w:hAnsi="Arial" w:cs="Arial"/>
          <w:spacing w:val="-3"/>
        </w:rPr>
        <w:t>w</w:t>
      </w:r>
      <w:r>
        <w:rPr>
          <w:rFonts w:ascii="Arial" w:eastAsia="Arial" w:hAnsi="Arial" w:cs="Arial"/>
        </w:rPr>
        <w:t>ere</w:t>
      </w:r>
      <w:r>
        <w:rPr>
          <w:rFonts w:ascii="Arial" w:eastAsia="Arial" w:hAnsi="Arial" w:cs="Arial"/>
          <w:spacing w:val="15"/>
        </w:rPr>
        <w:t xml:space="preserve"> </w:t>
      </w:r>
      <w:r>
        <w:rPr>
          <w:rFonts w:ascii="Arial" w:eastAsia="Arial" w:hAnsi="Arial" w:cs="Arial"/>
        </w:rPr>
        <w:t>no</w:t>
      </w:r>
      <w:r>
        <w:rPr>
          <w:rFonts w:ascii="Arial" w:eastAsia="Arial" w:hAnsi="Arial" w:cs="Arial"/>
          <w:spacing w:val="16"/>
        </w:rPr>
        <w:t xml:space="preserve"> </w:t>
      </w:r>
      <w:r>
        <w:rPr>
          <w:rFonts w:ascii="Arial" w:eastAsia="Arial" w:hAnsi="Arial" w:cs="Arial"/>
          <w:spacing w:val="-1"/>
        </w:rPr>
        <w:t>i</w:t>
      </w:r>
      <w:r>
        <w:rPr>
          <w:rFonts w:ascii="Arial" w:eastAsia="Arial" w:hAnsi="Arial" w:cs="Arial"/>
        </w:rPr>
        <w:t>nte</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1"/>
        </w:rPr>
        <w:t>t</w:t>
      </w:r>
      <w:r>
        <w:rPr>
          <w:rFonts w:ascii="Arial" w:eastAsia="Arial" w:hAnsi="Arial" w:cs="Arial"/>
        </w:rPr>
        <w:t>s</w:t>
      </w:r>
      <w:r>
        <w:rPr>
          <w:rFonts w:ascii="Arial" w:eastAsia="Arial" w:hAnsi="Arial" w:cs="Arial"/>
          <w:spacing w:val="15"/>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spacing w:val="-3"/>
        </w:rPr>
        <w:t>o</w:t>
      </w:r>
      <w:r>
        <w:rPr>
          <w:rFonts w:ascii="Arial" w:eastAsia="Arial" w:hAnsi="Arial" w:cs="Arial"/>
        </w:rPr>
        <w:t>sed</w:t>
      </w:r>
      <w:r>
        <w:rPr>
          <w:rFonts w:ascii="Arial" w:eastAsia="Arial" w:hAnsi="Arial" w:cs="Arial"/>
          <w:spacing w:val="15"/>
        </w:rPr>
        <w:t xml:space="preserve"> </w:t>
      </w:r>
      <w:r>
        <w:rPr>
          <w:rFonts w:ascii="Arial" w:eastAsia="Arial" w:hAnsi="Arial" w:cs="Arial"/>
          <w:spacing w:val="-1"/>
        </w:rPr>
        <w:t>i</w:t>
      </w:r>
      <w:r>
        <w:rPr>
          <w:rFonts w:ascii="Arial" w:eastAsia="Arial" w:hAnsi="Arial" w:cs="Arial"/>
        </w:rPr>
        <w:t>n</w:t>
      </w:r>
      <w:r w:rsidR="00C86C76">
        <w:rPr>
          <w:rFonts w:ascii="Arial" w:eastAsia="Arial" w:hAnsi="Arial" w:cs="Arial"/>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sidR="00F64312">
        <w:rPr>
          <w:rFonts w:ascii="Arial" w:eastAsia="Arial" w:hAnsi="Arial" w:cs="Arial"/>
          <w:spacing w:val="-1"/>
        </w:rPr>
        <w:t>6</w:t>
      </w:r>
      <w:r>
        <w:rPr>
          <w:rFonts w:ascii="Arial" w:eastAsia="Arial" w:hAnsi="Arial" w:cs="Arial"/>
          <w:spacing w:val="1"/>
        </w:rPr>
        <w:t>/</w:t>
      </w:r>
      <w:r w:rsidR="00F64312">
        <w:rPr>
          <w:rFonts w:ascii="Arial" w:eastAsia="Arial" w:hAnsi="Arial" w:cs="Arial"/>
        </w:rPr>
        <w:t>17</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3"/>
        </w:rPr>
        <w:t>w</w:t>
      </w:r>
      <w:r>
        <w:rPr>
          <w:rFonts w:ascii="Arial" w:eastAsia="Arial" w:hAnsi="Arial" w:cs="Arial"/>
        </w:rPr>
        <w:t>o</w:t>
      </w:r>
      <w:r>
        <w:rPr>
          <w:rFonts w:ascii="Arial" w:eastAsia="Arial" w:hAnsi="Arial" w:cs="Arial"/>
          <w:spacing w:val="-1"/>
        </w:rPr>
        <w:t>ul</w:t>
      </w:r>
      <w:r>
        <w:rPr>
          <w:rFonts w:ascii="Arial" w:eastAsia="Arial" w:hAnsi="Arial" w:cs="Arial"/>
        </w:rPr>
        <w:t>d ha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ul</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ca</w:t>
      </w:r>
      <w:r>
        <w:rPr>
          <w:rFonts w:ascii="Arial" w:eastAsia="Arial" w:hAnsi="Arial" w:cs="Arial"/>
          <w:spacing w:val="-1"/>
        </w:rPr>
        <w:t>n</w:t>
      </w:r>
      <w:r>
        <w:rPr>
          <w:rFonts w:ascii="Arial" w:eastAsia="Arial" w:hAnsi="Arial" w:cs="Arial"/>
        </w:rPr>
        <w:t>t c</w:t>
      </w:r>
      <w:r>
        <w:rPr>
          <w:rFonts w:ascii="Arial" w:eastAsia="Arial" w:hAnsi="Arial" w:cs="Arial"/>
          <w:spacing w:val="-3"/>
        </w:rPr>
        <w:t>on</w:t>
      </w:r>
      <w:r>
        <w:rPr>
          <w:rFonts w:ascii="Arial" w:eastAsia="Arial" w:hAnsi="Arial" w:cs="Arial"/>
          <w:spacing w:val="3"/>
        </w:rPr>
        <w:t>f</w:t>
      </w:r>
      <w:r>
        <w:rPr>
          <w:rFonts w:ascii="Arial" w:eastAsia="Arial" w:hAnsi="Arial" w:cs="Arial"/>
          <w:spacing w:val="-1"/>
        </w:rPr>
        <w:t>li</w:t>
      </w:r>
      <w:r>
        <w:rPr>
          <w:rFonts w:ascii="Arial" w:eastAsia="Arial" w:hAnsi="Arial" w:cs="Arial"/>
        </w:rPr>
        <w:t>c</w:t>
      </w:r>
      <w:r>
        <w:rPr>
          <w:rFonts w:ascii="Arial" w:eastAsia="Arial" w:hAnsi="Arial" w:cs="Arial"/>
          <w:spacing w:val="1"/>
        </w:rPr>
        <w:t>t</w:t>
      </w:r>
      <w:r>
        <w:rPr>
          <w:rFonts w:ascii="Arial" w:eastAsia="Arial" w:hAnsi="Arial" w:cs="Arial"/>
        </w:rPr>
        <w:t xml:space="preserve">. </w:t>
      </w:r>
    </w:p>
    <w:p w:rsidR="00C86C76" w:rsidRDefault="00C86C76" w:rsidP="00C86C76">
      <w:pPr>
        <w:spacing w:before="32" w:after="0" w:line="240" w:lineRule="auto"/>
        <w:ind w:left="112" w:right="50"/>
        <w:jc w:val="both"/>
        <w:rPr>
          <w:rFonts w:ascii="Arial" w:eastAsia="Arial" w:hAnsi="Arial" w:cs="Arial"/>
        </w:rPr>
      </w:pPr>
    </w:p>
    <w:p w:rsidR="00E427D3" w:rsidRDefault="00E81F8C" w:rsidP="00C86C76">
      <w:pPr>
        <w:spacing w:before="32" w:after="0" w:line="240" w:lineRule="auto"/>
        <w:ind w:left="112" w:right="50"/>
        <w:jc w:val="both"/>
        <w:rPr>
          <w:rFonts w:ascii="Arial" w:eastAsia="Arial" w:hAnsi="Arial" w:cs="Arial"/>
        </w:rPr>
      </w:pPr>
      <w:r>
        <w:rPr>
          <w:rFonts w:ascii="Arial" w:eastAsia="Arial" w:hAnsi="Arial" w:cs="Arial"/>
          <w:spacing w:val="-1"/>
        </w:rPr>
        <w:t>Al</w:t>
      </w:r>
      <w:r>
        <w:rPr>
          <w:rFonts w:ascii="Arial" w:eastAsia="Arial" w:hAnsi="Arial" w:cs="Arial"/>
        </w:rPr>
        <w:t xml:space="preserve">l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Di</w:t>
      </w:r>
      <w:r>
        <w:rPr>
          <w:rFonts w:ascii="Arial" w:eastAsia="Arial" w:hAnsi="Arial" w:cs="Arial"/>
          <w:spacing w:val="1"/>
        </w:rPr>
        <w:t>r</w:t>
      </w:r>
      <w:r>
        <w:rPr>
          <w:rFonts w:ascii="Arial" w:eastAsia="Arial" w:hAnsi="Arial" w:cs="Arial"/>
        </w:rPr>
        <w:t>ect</w:t>
      </w:r>
      <w:r>
        <w:rPr>
          <w:rFonts w:ascii="Arial" w:eastAsia="Arial" w:hAnsi="Arial" w:cs="Arial"/>
          <w:spacing w:val="-2"/>
        </w:rPr>
        <w:t>o</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 s</w:t>
      </w:r>
      <w:r>
        <w:rPr>
          <w:rFonts w:ascii="Arial" w:eastAsia="Arial" w:hAnsi="Arial" w:cs="Arial"/>
          <w:spacing w:val="2"/>
        </w:rPr>
        <w:t>t</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at</w:t>
      </w:r>
      <w:r>
        <w:rPr>
          <w:rFonts w:ascii="Arial" w:eastAsia="Arial" w:hAnsi="Arial" w:cs="Arial"/>
        </w:rPr>
        <w:t>:</w:t>
      </w:r>
    </w:p>
    <w:p w:rsidR="00E427D3" w:rsidRDefault="00E81F8C">
      <w:pPr>
        <w:tabs>
          <w:tab w:val="left" w:pos="820"/>
        </w:tabs>
        <w:spacing w:before="9" w:after="0" w:line="240" w:lineRule="auto"/>
        <w:ind w:left="47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A</w:t>
      </w:r>
      <w:r>
        <w:rPr>
          <w:rFonts w:ascii="Arial" w:eastAsia="Arial" w:hAnsi="Arial" w:cs="Arial"/>
        </w:rPr>
        <w:t>s</w:t>
      </w:r>
      <w:r>
        <w:rPr>
          <w:rFonts w:ascii="Arial" w:eastAsia="Arial" w:hAnsi="Arial" w:cs="Arial"/>
          <w:spacing w:val="15"/>
        </w:rPr>
        <w:t xml:space="preserve"> </w:t>
      </w:r>
      <w:r>
        <w:rPr>
          <w:rFonts w:ascii="Arial" w:eastAsia="Arial" w:hAnsi="Arial" w:cs="Arial"/>
          <w:spacing w:val="3"/>
        </w:rPr>
        <w:t>f</w:t>
      </w:r>
      <w:r>
        <w:rPr>
          <w:rFonts w:ascii="Arial" w:eastAsia="Arial" w:hAnsi="Arial" w:cs="Arial"/>
        </w:rPr>
        <w:t>ar</w:t>
      </w:r>
      <w:r>
        <w:rPr>
          <w:rFonts w:ascii="Arial" w:eastAsia="Arial" w:hAnsi="Arial" w:cs="Arial"/>
          <w:spacing w:val="18"/>
        </w:rPr>
        <w:t xml:space="preserve"> </w:t>
      </w:r>
      <w:r>
        <w:rPr>
          <w:rFonts w:ascii="Arial" w:eastAsia="Arial" w:hAnsi="Arial" w:cs="Arial"/>
        </w:rPr>
        <w:t>as</w:t>
      </w:r>
      <w:r>
        <w:rPr>
          <w:rFonts w:ascii="Arial" w:eastAsia="Arial" w:hAnsi="Arial" w:cs="Arial"/>
          <w:spacing w:val="15"/>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5"/>
        </w:rPr>
        <w:t xml:space="preserve"> </w:t>
      </w:r>
      <w:r>
        <w:rPr>
          <w:rFonts w:ascii="Arial" w:eastAsia="Arial" w:hAnsi="Arial" w:cs="Arial"/>
        </w:rPr>
        <w:t>are</w:t>
      </w:r>
      <w:r>
        <w:rPr>
          <w:rFonts w:ascii="Arial" w:eastAsia="Arial" w:hAnsi="Arial" w:cs="Arial"/>
          <w:spacing w:val="18"/>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18"/>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1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8"/>
        </w:rPr>
        <w:t xml:space="preserve"> </w:t>
      </w:r>
      <w:r>
        <w:rPr>
          <w:rFonts w:ascii="Arial" w:eastAsia="Arial" w:hAnsi="Arial" w:cs="Arial"/>
        </w:rPr>
        <w:t>no</w:t>
      </w:r>
      <w:r>
        <w:rPr>
          <w:rFonts w:ascii="Arial" w:eastAsia="Arial" w:hAnsi="Arial" w:cs="Arial"/>
          <w:spacing w:val="1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19"/>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19"/>
        </w:rPr>
        <w:t xml:space="preserve"> </w:t>
      </w:r>
      <w:r>
        <w:rPr>
          <w:rFonts w:ascii="Arial" w:eastAsia="Arial" w:hAnsi="Arial" w:cs="Arial"/>
          <w:spacing w:val="-1"/>
        </w:rPr>
        <w:t>i</w:t>
      </w:r>
      <w:r>
        <w:rPr>
          <w:rFonts w:ascii="Arial" w:eastAsia="Arial" w:hAnsi="Arial" w:cs="Arial"/>
        </w:rPr>
        <w:t>nfo</w:t>
      </w:r>
      <w:r>
        <w:rPr>
          <w:rFonts w:ascii="Arial" w:eastAsia="Arial" w:hAnsi="Arial" w:cs="Arial"/>
          <w:spacing w:val="-1"/>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9"/>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2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7"/>
        </w:rPr>
        <w:t xml:space="preserve"> </w:t>
      </w:r>
      <w:r>
        <w:rPr>
          <w:rFonts w:ascii="Arial" w:eastAsia="Arial" w:hAnsi="Arial" w:cs="Arial"/>
        </w:rPr>
        <w:t>Trus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8"/>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1"/>
        </w:rPr>
        <w:t>it</w:t>
      </w:r>
      <w:r>
        <w:rPr>
          <w:rFonts w:ascii="Arial" w:eastAsia="Arial" w:hAnsi="Arial" w:cs="Arial"/>
        </w:rPr>
        <w:t>ors</w:t>
      </w:r>
      <w:r>
        <w:rPr>
          <w:rFonts w:ascii="Arial" w:eastAsia="Arial" w:hAnsi="Arial" w:cs="Arial"/>
          <w:spacing w:val="18"/>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rPr>
        <w:t>e</w:t>
      </w:r>
    </w:p>
    <w:p w:rsidR="00E427D3" w:rsidRDefault="00E81F8C">
      <w:pPr>
        <w:spacing w:after="0" w:line="253" w:lineRule="exact"/>
        <w:ind w:left="832" w:right="-20"/>
        <w:rPr>
          <w:rFonts w:ascii="Arial" w:eastAsia="Arial" w:hAnsi="Arial" w:cs="Arial"/>
        </w:rPr>
      </w:pPr>
      <w:proofErr w:type="gramStart"/>
      <w:r>
        <w:rPr>
          <w:rFonts w:ascii="Arial" w:eastAsia="Arial" w:hAnsi="Arial" w:cs="Arial"/>
        </w:rPr>
        <w:t>u</w:t>
      </w:r>
      <w:r>
        <w:rPr>
          <w:rFonts w:ascii="Arial" w:eastAsia="Arial" w:hAnsi="Arial" w:cs="Arial"/>
          <w:spacing w:val="-1"/>
        </w:rPr>
        <w:t>n</w:t>
      </w:r>
      <w:r>
        <w:rPr>
          <w:rFonts w:ascii="Arial" w:eastAsia="Arial" w:hAnsi="Arial" w:cs="Arial"/>
        </w:rPr>
        <w:t>a</w:t>
      </w:r>
      <w:r>
        <w:rPr>
          <w:rFonts w:ascii="Arial" w:eastAsia="Arial" w:hAnsi="Arial" w:cs="Arial"/>
          <w:spacing w:val="-4"/>
        </w:rPr>
        <w:t>w</w:t>
      </w:r>
      <w:r>
        <w:rPr>
          <w:rFonts w:ascii="Arial" w:eastAsia="Arial" w:hAnsi="Arial" w:cs="Arial"/>
        </w:rPr>
        <w:t>are</w:t>
      </w:r>
      <w:proofErr w:type="gramEnd"/>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rsidR="00E427D3" w:rsidRDefault="00E81F8C">
      <w:pPr>
        <w:tabs>
          <w:tab w:val="left" w:pos="820"/>
        </w:tabs>
        <w:spacing w:before="16" w:after="0" w:line="254" w:lineRule="exact"/>
        <w:ind w:left="832" w:right="55"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t</w:t>
      </w:r>
      <w:r>
        <w:rPr>
          <w:rFonts w:ascii="Arial" w:eastAsia="Arial" w:hAnsi="Arial" w:cs="Arial"/>
        </w:rPr>
        <w:t>a</w:t>
      </w:r>
      <w:r>
        <w:rPr>
          <w:rFonts w:ascii="Arial" w:eastAsia="Arial" w:hAnsi="Arial" w:cs="Arial"/>
          <w:spacing w:val="2"/>
        </w:rPr>
        <w:t>k</w:t>
      </w:r>
      <w:r>
        <w:rPr>
          <w:rFonts w:ascii="Arial" w:eastAsia="Arial" w:hAnsi="Arial" w:cs="Arial"/>
        </w:rPr>
        <w:t>en 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s</w:t>
      </w:r>
      <w:r>
        <w:rPr>
          <w:rFonts w:ascii="Arial" w:eastAsia="Arial" w:hAnsi="Arial" w:cs="Arial"/>
          <w:spacing w:val="1"/>
        </w:rPr>
        <w:t>t</w:t>
      </w:r>
      <w:r>
        <w:rPr>
          <w:rFonts w:ascii="Arial" w:eastAsia="Arial" w:hAnsi="Arial" w:cs="Arial"/>
        </w:rPr>
        <w:t>e</w:t>
      </w:r>
      <w:r>
        <w:rPr>
          <w:rFonts w:ascii="Arial" w:eastAsia="Arial" w:hAnsi="Arial" w:cs="Arial"/>
          <w:spacing w:val="-1"/>
        </w:rPr>
        <w:t>p</w:t>
      </w:r>
      <w:r>
        <w:rPr>
          <w:rFonts w:ascii="Arial" w:eastAsia="Arial" w:hAnsi="Arial" w:cs="Arial"/>
        </w:rPr>
        <w:t>s</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 xml:space="preserve">ht </w:t>
      </w:r>
      <w:r>
        <w:rPr>
          <w:rFonts w:ascii="Arial" w:eastAsia="Arial" w:hAnsi="Arial" w:cs="Arial"/>
          <w:spacing w:val="1"/>
        </w:rPr>
        <w:t>t</w:t>
      </w:r>
      <w:r>
        <w:rPr>
          <w:rFonts w:ascii="Arial" w:eastAsia="Arial" w:hAnsi="Arial" w:cs="Arial"/>
        </w:rPr>
        <w:t>o ha</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t</w:t>
      </w:r>
      <w:r>
        <w:rPr>
          <w:rFonts w:ascii="Arial" w:eastAsia="Arial" w:hAnsi="Arial" w:cs="Arial"/>
        </w:rPr>
        <w:t>a</w:t>
      </w:r>
      <w:r>
        <w:rPr>
          <w:rFonts w:ascii="Arial" w:eastAsia="Arial" w:hAnsi="Arial" w:cs="Arial"/>
          <w:spacing w:val="2"/>
        </w:rPr>
        <w:t>k</w:t>
      </w:r>
      <w:r>
        <w:rPr>
          <w:rFonts w:ascii="Arial" w:eastAsia="Arial" w:hAnsi="Arial" w:cs="Arial"/>
        </w:rPr>
        <w:t>en as</w:t>
      </w:r>
      <w:r>
        <w:rPr>
          <w:rFonts w:ascii="Arial" w:eastAsia="Arial" w:hAnsi="Arial" w:cs="Arial"/>
          <w:spacing w:val="-2"/>
        </w:rPr>
        <w:t xml:space="preserve"> </w:t>
      </w:r>
      <w:r>
        <w:rPr>
          <w:rFonts w:ascii="Arial" w:eastAsia="Arial" w:hAnsi="Arial" w:cs="Arial"/>
        </w:rPr>
        <w:t>a D</w:t>
      </w:r>
      <w:r>
        <w:rPr>
          <w:rFonts w:ascii="Arial" w:eastAsia="Arial" w:hAnsi="Arial" w:cs="Arial"/>
          <w:spacing w:val="-1"/>
        </w:rPr>
        <w:t>i</w:t>
      </w:r>
      <w:r>
        <w:rPr>
          <w:rFonts w:ascii="Arial" w:eastAsia="Arial" w:hAnsi="Arial" w:cs="Arial"/>
          <w:spacing w:val="1"/>
        </w:rPr>
        <w:t>r</w:t>
      </w:r>
      <w:r>
        <w:rPr>
          <w:rFonts w:ascii="Arial" w:eastAsia="Arial" w:hAnsi="Arial" w:cs="Arial"/>
        </w:rPr>
        <w:t>ect</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o</w:t>
      </w:r>
      <w:r>
        <w:rPr>
          <w:rFonts w:ascii="Arial" w:eastAsia="Arial" w:hAnsi="Arial" w:cs="Arial"/>
          <w:spacing w:val="1"/>
        </w:rPr>
        <w:t>r</w:t>
      </w:r>
      <w:r>
        <w:rPr>
          <w:rFonts w:ascii="Arial" w:eastAsia="Arial" w:hAnsi="Arial" w:cs="Arial"/>
          <w:spacing w:val="-3"/>
        </w:rPr>
        <w:t>d</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m</w:t>
      </w:r>
      <w:r>
        <w:rPr>
          <w:rFonts w:ascii="Arial" w:eastAsia="Arial" w:hAnsi="Arial" w:cs="Arial"/>
        </w:rPr>
        <w:t>se</w:t>
      </w:r>
      <w:r>
        <w:rPr>
          <w:rFonts w:ascii="Arial" w:eastAsia="Arial" w:hAnsi="Arial" w:cs="Arial"/>
          <w:spacing w:val="-1"/>
        </w:rPr>
        <w:t>l</w:t>
      </w:r>
      <w:r>
        <w:rPr>
          <w:rFonts w:ascii="Arial" w:eastAsia="Arial" w:hAnsi="Arial" w:cs="Arial"/>
          <w:spacing w:val="-2"/>
        </w:rPr>
        <w:t>v</w:t>
      </w:r>
      <w:r>
        <w:rPr>
          <w:rFonts w:ascii="Arial" w:eastAsia="Arial" w:hAnsi="Arial" w:cs="Arial"/>
        </w:rPr>
        <w:t>es a</w:t>
      </w:r>
      <w:r>
        <w:rPr>
          <w:rFonts w:ascii="Arial" w:eastAsia="Arial" w:hAnsi="Arial" w:cs="Arial"/>
          <w:spacing w:val="-4"/>
        </w:rPr>
        <w:t>w</w:t>
      </w:r>
      <w:r>
        <w:rPr>
          <w:rFonts w:ascii="Arial" w:eastAsia="Arial" w:hAnsi="Arial" w:cs="Arial"/>
        </w:rPr>
        <w:t xml:space="preserve">are </w:t>
      </w:r>
      <w:r>
        <w:rPr>
          <w:rFonts w:ascii="Arial" w:eastAsia="Arial" w:hAnsi="Arial" w:cs="Arial"/>
          <w:spacing w:val="7"/>
        </w:rPr>
        <w:t xml:space="preserve"> </w:t>
      </w:r>
      <w:r>
        <w:rPr>
          <w:rFonts w:ascii="Arial" w:eastAsia="Arial" w:hAnsi="Arial" w:cs="Arial"/>
        </w:rPr>
        <w:t xml:space="preserve">of </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y </w:t>
      </w:r>
      <w:r>
        <w:rPr>
          <w:rFonts w:ascii="Arial" w:eastAsia="Arial" w:hAnsi="Arial" w:cs="Arial"/>
          <w:spacing w:val="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 xml:space="preserve">t </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rPr>
        <w:t xml:space="preserve">t </w:t>
      </w:r>
      <w:r>
        <w:rPr>
          <w:rFonts w:ascii="Arial" w:eastAsia="Arial" w:hAnsi="Arial" w:cs="Arial"/>
          <w:spacing w:val="8"/>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7"/>
        </w:rPr>
        <w:t xml:space="preserve"> </w:t>
      </w:r>
      <w:r>
        <w:rPr>
          <w:rFonts w:ascii="Arial" w:eastAsia="Arial" w:hAnsi="Arial" w:cs="Arial"/>
        </w:rPr>
        <w:t>estab</w:t>
      </w:r>
      <w:r>
        <w:rPr>
          <w:rFonts w:ascii="Arial" w:eastAsia="Arial" w:hAnsi="Arial" w:cs="Arial"/>
          <w:spacing w:val="-1"/>
        </w:rPr>
        <w:t>li</w:t>
      </w:r>
      <w:r>
        <w:rPr>
          <w:rFonts w:ascii="Arial" w:eastAsia="Arial" w:hAnsi="Arial" w:cs="Arial"/>
        </w:rPr>
        <w:t xml:space="preserve">sh </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u</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or </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7"/>
        </w:rPr>
        <w:t xml:space="preserve"> </w:t>
      </w:r>
      <w:r>
        <w:rPr>
          <w:rFonts w:ascii="Arial" w:eastAsia="Arial" w:hAnsi="Arial" w:cs="Arial"/>
        </w:rPr>
        <w:t>a</w:t>
      </w:r>
      <w:r>
        <w:rPr>
          <w:rFonts w:ascii="Arial" w:eastAsia="Arial" w:hAnsi="Arial" w:cs="Arial"/>
          <w:spacing w:val="-4"/>
        </w:rPr>
        <w:t>w</w:t>
      </w:r>
      <w:r>
        <w:rPr>
          <w:rFonts w:ascii="Arial" w:eastAsia="Arial" w:hAnsi="Arial" w:cs="Arial"/>
        </w:rPr>
        <w:t xml:space="preserve">are </w:t>
      </w:r>
      <w:r>
        <w:rPr>
          <w:rFonts w:ascii="Arial" w:eastAsia="Arial" w:hAnsi="Arial" w:cs="Arial"/>
          <w:spacing w:val="7"/>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p>
    <w:p w:rsidR="00E427D3" w:rsidRDefault="00E81F8C">
      <w:pPr>
        <w:spacing w:after="0" w:line="248" w:lineRule="exact"/>
        <w:ind w:left="832" w:right="-20"/>
        <w:rPr>
          <w:rFonts w:ascii="Arial" w:eastAsia="Arial" w:hAnsi="Arial" w:cs="Arial"/>
        </w:rPr>
      </w:pPr>
      <w:proofErr w:type="gramStart"/>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proofErr w:type="gramEnd"/>
      <w:r>
        <w:rPr>
          <w:rFonts w:ascii="Arial" w:eastAsia="Arial" w:hAnsi="Arial" w:cs="Arial"/>
        </w:rPr>
        <w:t>.</w:t>
      </w: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before="5" w:after="0" w:line="200" w:lineRule="exact"/>
        <w:rPr>
          <w:sz w:val="20"/>
          <w:szCs w:val="20"/>
        </w:rPr>
      </w:pPr>
    </w:p>
    <w:p w:rsidR="00E427D3" w:rsidRDefault="00E81F8C">
      <w:pPr>
        <w:spacing w:after="0" w:line="271" w:lineRule="exact"/>
        <w:ind w:left="112" w:right="9273"/>
        <w:jc w:val="both"/>
        <w:rPr>
          <w:rFonts w:ascii="Arial" w:eastAsia="Arial" w:hAnsi="Arial" w:cs="Arial"/>
          <w:sz w:val="24"/>
          <w:szCs w:val="24"/>
        </w:rPr>
      </w:pPr>
      <w:r>
        <w:rPr>
          <w:noProof/>
          <w:lang w:val="en-GB" w:eastAsia="en-GB"/>
        </w:rPr>
        <mc:AlternateContent>
          <mc:Choice Requires="wpg">
            <w:drawing>
              <wp:anchor distT="0" distB="0" distL="114300" distR="114300" simplePos="0" relativeHeight="251641856" behindDoc="1" locked="0" layoutInCell="1" allowOverlap="1">
                <wp:simplePos x="0" y="0"/>
                <wp:positionH relativeFrom="page">
                  <wp:posOffset>522605</wp:posOffset>
                </wp:positionH>
                <wp:positionV relativeFrom="paragraph">
                  <wp:posOffset>198120</wp:posOffset>
                </wp:positionV>
                <wp:extent cx="6517640" cy="1270"/>
                <wp:effectExtent l="17780" t="17145" r="17780" b="10160"/>
                <wp:wrapNone/>
                <wp:docPr id="1522"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1523" name="Freeform 1506"/>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5" o:spid="_x0000_s1026" style="position:absolute;margin-left:41.15pt;margin-top:15.6pt;width:513.2pt;height:.1pt;z-index:-12582;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">
                <v:shape id="Freeform 1506"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YF74A&#10;AADdAAAADwAAAGRycy9kb3ducmV2LnhtbERPSwrCMBDdC94hjOBGNLWiSDWKKIILN34OMDRjW20m&#10;pYm23t4Igrt5vO8s160pxYtqV1hWMB5FIIhTqwvOFFwv++EchPPIGkvLpOBNDtarbmeJibYNn+h1&#10;9pkIIewSVJB7XyVSujQng25kK+LA3Wxt0AdYZ1LX2IRwU8o4imbSYMGhIceKtjmlj/PTKJCPNBtr&#10;Gx92WMae78fBvXmTUv1eu1mA8NT6v/jnPugwfxpP4P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WBe+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spacing w:val="-5"/>
          <w:position w:val="-1"/>
          <w:sz w:val="24"/>
          <w:szCs w:val="24"/>
        </w:rPr>
        <w:t>A</w:t>
      </w:r>
      <w:r>
        <w:rPr>
          <w:rFonts w:ascii="Arial" w:eastAsia="Arial" w:hAnsi="Arial" w:cs="Arial"/>
          <w:b/>
          <w:bCs/>
          <w:color w:val="365F91"/>
          <w:spacing w:val="2"/>
          <w:position w:val="-1"/>
          <w:sz w:val="24"/>
          <w:szCs w:val="24"/>
        </w:rPr>
        <w:t>u</w:t>
      </w:r>
      <w:r>
        <w:rPr>
          <w:rFonts w:ascii="Arial" w:eastAsia="Arial" w:hAnsi="Arial" w:cs="Arial"/>
          <w:b/>
          <w:bCs/>
          <w:color w:val="365F91"/>
          <w:position w:val="-1"/>
          <w:sz w:val="24"/>
          <w:szCs w:val="24"/>
        </w:rPr>
        <w:t>di</w:t>
      </w:r>
      <w:r>
        <w:rPr>
          <w:rFonts w:ascii="Arial" w:eastAsia="Arial" w:hAnsi="Arial" w:cs="Arial"/>
          <w:b/>
          <w:bCs/>
          <w:color w:val="365F91"/>
          <w:spacing w:val="2"/>
          <w:position w:val="-1"/>
          <w:sz w:val="24"/>
          <w:szCs w:val="24"/>
        </w:rPr>
        <w:t>t</w:t>
      </w:r>
      <w:r>
        <w:rPr>
          <w:rFonts w:ascii="Arial" w:eastAsia="Arial" w:hAnsi="Arial" w:cs="Arial"/>
          <w:b/>
          <w:bCs/>
          <w:color w:val="365F91"/>
          <w:position w:val="-1"/>
          <w:sz w:val="24"/>
          <w:szCs w:val="24"/>
        </w:rPr>
        <w:t>ors</w:t>
      </w:r>
    </w:p>
    <w:p w:rsidR="00E427D3" w:rsidRDefault="00E427D3">
      <w:pPr>
        <w:spacing w:before="2" w:after="0" w:line="150" w:lineRule="exact"/>
        <w:rPr>
          <w:sz w:val="15"/>
          <w:szCs w:val="15"/>
        </w:rPr>
      </w:pPr>
    </w:p>
    <w:p w:rsidR="00E427D3" w:rsidRDefault="00E427D3">
      <w:pPr>
        <w:spacing w:after="0" w:line="200" w:lineRule="exact"/>
        <w:rPr>
          <w:sz w:val="20"/>
          <w:szCs w:val="20"/>
        </w:rPr>
      </w:pPr>
    </w:p>
    <w:p w:rsidR="00E427D3" w:rsidRDefault="00E81F8C">
      <w:pPr>
        <w:spacing w:before="32" w:after="0" w:line="240" w:lineRule="auto"/>
        <w:ind w:left="112" w:right="52"/>
        <w:jc w:val="both"/>
        <w:rPr>
          <w:rFonts w:ascii="Arial" w:eastAsia="Arial" w:hAnsi="Arial" w:cs="Arial"/>
        </w:rPr>
      </w:pPr>
      <w:r>
        <w:rPr>
          <w:rFonts w:ascii="Arial" w:eastAsia="Arial" w:hAnsi="Arial" w:cs="Arial"/>
          <w:spacing w:val="1"/>
        </w:rPr>
        <w:t>Gr</w:t>
      </w:r>
      <w:r>
        <w:rPr>
          <w:rFonts w:ascii="Arial" w:eastAsia="Arial" w:hAnsi="Arial" w:cs="Arial"/>
        </w:rPr>
        <w:t>a</w:t>
      </w:r>
      <w:r>
        <w:rPr>
          <w:rFonts w:ascii="Arial" w:eastAsia="Arial" w:hAnsi="Arial" w:cs="Arial"/>
          <w:spacing w:val="-3"/>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o</w:t>
      </w:r>
      <w:r>
        <w:rPr>
          <w:rFonts w:ascii="Arial" w:eastAsia="Arial" w:hAnsi="Arial" w:cs="Arial"/>
          <w:spacing w:val="1"/>
        </w:rPr>
        <w:t>r</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on </w:t>
      </w:r>
      <w:proofErr w:type="gramStart"/>
      <w:r>
        <w:rPr>
          <w:rFonts w:ascii="Arial" w:eastAsia="Arial" w:hAnsi="Arial" w:cs="Arial"/>
        </w:rPr>
        <w:t>are</w:t>
      </w:r>
      <w:proofErr w:type="gramEnd"/>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a</w:t>
      </w:r>
      <w:r>
        <w:rPr>
          <w:rFonts w:ascii="Arial" w:eastAsia="Arial" w:hAnsi="Arial" w:cs="Arial"/>
        </w:rPr>
        <w:t>u</w:t>
      </w:r>
      <w:r>
        <w:rPr>
          <w:rFonts w:ascii="Arial" w:eastAsia="Arial" w:hAnsi="Arial" w:cs="Arial"/>
          <w:spacing w:val="-1"/>
        </w:rPr>
        <w:t>di</w:t>
      </w:r>
      <w:r>
        <w:rPr>
          <w:rFonts w:ascii="Arial" w:eastAsia="Arial" w:hAnsi="Arial" w:cs="Arial"/>
          <w:spacing w:val="1"/>
        </w:rPr>
        <w:t>t</w:t>
      </w:r>
      <w:r>
        <w:rPr>
          <w:rFonts w:ascii="Arial" w:eastAsia="Arial" w:hAnsi="Arial" w:cs="Arial"/>
        </w:rPr>
        <w:t>ors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oi</w:t>
      </w:r>
      <w:r>
        <w:rPr>
          <w:rFonts w:ascii="Arial" w:eastAsia="Arial" w:hAnsi="Arial" w:cs="Arial"/>
        </w:rPr>
        <w:t>nted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aud</w:t>
      </w:r>
      <w:r>
        <w:rPr>
          <w:rFonts w:ascii="Arial" w:eastAsia="Arial" w:hAnsi="Arial" w:cs="Arial"/>
          <w:spacing w:val="-2"/>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Trus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at</w:t>
      </w:r>
      <w:r>
        <w:rPr>
          <w:rFonts w:ascii="Arial" w:eastAsia="Arial" w:hAnsi="Arial" w:cs="Arial"/>
          <w:spacing w:val="-2"/>
        </w:rPr>
        <w:t>u</w:t>
      </w:r>
      <w:r>
        <w:rPr>
          <w:rFonts w:ascii="Arial" w:eastAsia="Arial" w:hAnsi="Arial" w:cs="Arial"/>
          <w:spacing w:val="1"/>
        </w:rPr>
        <w:t>t</w:t>
      </w:r>
      <w:r>
        <w:rPr>
          <w:rFonts w:ascii="Arial" w:eastAsia="Arial" w:hAnsi="Arial" w:cs="Arial"/>
        </w:rPr>
        <w:t>ory</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rPr>
        <w:t>co</w:t>
      </w:r>
      <w:r>
        <w:rPr>
          <w:rFonts w:ascii="Arial" w:eastAsia="Arial" w:hAnsi="Arial" w:cs="Arial"/>
          <w:spacing w:val="-1"/>
        </w:rPr>
        <w:t>u</w:t>
      </w:r>
      <w:r>
        <w:rPr>
          <w:rFonts w:ascii="Arial" w:eastAsia="Arial" w:hAnsi="Arial" w:cs="Arial"/>
        </w:rPr>
        <w:t xml:space="preserve">nts.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pro</w:t>
      </w:r>
      <w:r>
        <w:rPr>
          <w:rFonts w:ascii="Arial" w:eastAsia="Arial" w:hAnsi="Arial" w:cs="Arial"/>
          <w:spacing w:val="-2"/>
        </w:rPr>
        <w:t>v</w:t>
      </w:r>
      <w:r>
        <w:rPr>
          <w:rFonts w:ascii="Arial" w:eastAsia="Arial" w:hAnsi="Arial" w:cs="Arial"/>
          <w:spacing w:val="-1"/>
        </w:rPr>
        <w:t>i</w:t>
      </w:r>
      <w:r>
        <w:rPr>
          <w:rFonts w:ascii="Arial" w:eastAsia="Arial" w:hAnsi="Arial" w:cs="Arial"/>
        </w:rPr>
        <w:t>de 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rsidR="00E427D3" w:rsidRDefault="00E81F8C">
      <w:pPr>
        <w:spacing w:before="1" w:after="0" w:line="240" w:lineRule="auto"/>
        <w:ind w:left="112" w:right="369"/>
        <w:jc w:val="both"/>
        <w:rPr>
          <w:rFonts w:ascii="Arial" w:eastAsia="Arial" w:hAnsi="Arial" w:cs="Arial"/>
        </w:rPr>
      </w:pPr>
      <w:proofErr w:type="gramStart"/>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ated</w:t>
      </w:r>
      <w:proofErr w:type="gramEnd"/>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ces ca</w:t>
      </w:r>
      <w:r>
        <w:rPr>
          <w:rFonts w:ascii="Arial" w:eastAsia="Arial" w:hAnsi="Arial" w:cs="Arial"/>
          <w:spacing w:val="-1"/>
        </w:rPr>
        <w:t>r</w:t>
      </w:r>
      <w:r>
        <w:rPr>
          <w:rFonts w:ascii="Arial" w:eastAsia="Arial" w:hAnsi="Arial" w:cs="Arial"/>
          <w:spacing w:val="1"/>
        </w:rPr>
        <w:t>r</w:t>
      </w:r>
      <w:r>
        <w:rPr>
          <w:rFonts w:ascii="Arial" w:eastAsia="Arial" w:hAnsi="Arial" w:cs="Arial"/>
          <w:spacing w:val="-1"/>
        </w:rPr>
        <w:t>i</w:t>
      </w:r>
      <w:r>
        <w:rPr>
          <w:rFonts w:ascii="Arial" w:eastAsia="Arial" w:hAnsi="Arial" w:cs="Arial"/>
        </w:rPr>
        <w:t>ed</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uto</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6"/>
        </w:rPr>
        <w:t xml:space="preserve"> </w:t>
      </w:r>
      <w:r>
        <w:rPr>
          <w:rFonts w:ascii="Arial" w:eastAsia="Arial" w:hAnsi="Arial" w:cs="Arial"/>
          <w:spacing w:val="-3"/>
        </w:rPr>
        <w:t>e</w:t>
      </w:r>
      <w:r>
        <w:rPr>
          <w:rFonts w:ascii="Arial" w:eastAsia="Arial" w:hAnsi="Arial" w:cs="Arial"/>
          <w:spacing w:val="-1"/>
        </w:rPr>
        <w:t>.</w:t>
      </w:r>
      <w:r>
        <w:rPr>
          <w:rFonts w:ascii="Arial" w:eastAsia="Arial" w:hAnsi="Arial" w:cs="Arial"/>
        </w:rPr>
        <w:t xml:space="preserve">g.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D</w:t>
      </w:r>
      <w:r>
        <w:rPr>
          <w:rFonts w:ascii="Arial" w:eastAsia="Arial" w:hAnsi="Arial" w:cs="Arial"/>
        </w:rPr>
        <w:t>e</w:t>
      </w:r>
      <w:r>
        <w:rPr>
          <w:rFonts w:ascii="Arial" w:eastAsia="Arial" w:hAnsi="Arial" w:cs="Arial"/>
          <w:spacing w:val="-1"/>
        </w:rPr>
        <w:t>p</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3"/>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w:t>
      </w:r>
    </w:p>
    <w:p w:rsidR="00E427D3" w:rsidRDefault="00E427D3">
      <w:pPr>
        <w:spacing w:before="11" w:after="0" w:line="240" w:lineRule="exact"/>
        <w:rPr>
          <w:sz w:val="24"/>
          <w:szCs w:val="24"/>
        </w:rPr>
      </w:pPr>
    </w:p>
    <w:p w:rsidR="00E427D3" w:rsidRDefault="00E81F8C">
      <w:pPr>
        <w:spacing w:after="0" w:line="240" w:lineRule="auto"/>
        <w:ind w:left="112" w:right="53"/>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4"/>
        </w:rPr>
        <w:t>i</w:t>
      </w:r>
      <w:r>
        <w:rPr>
          <w:rFonts w:ascii="Arial" w:eastAsia="Arial" w:hAnsi="Arial" w:cs="Arial"/>
        </w:rPr>
        <w:t>t</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es</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rPr>
        <w:t>or’s</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pi</w:t>
      </w:r>
      <w:r>
        <w:rPr>
          <w:rFonts w:ascii="Arial" w:eastAsia="Arial" w:hAnsi="Arial" w:cs="Arial"/>
        </w:rPr>
        <w:t>n</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st</w:t>
      </w:r>
      <w:r>
        <w:rPr>
          <w:rFonts w:ascii="Arial" w:eastAsia="Arial" w:hAnsi="Arial" w:cs="Arial"/>
        </w:rPr>
        <w:t>ati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t</w:t>
      </w:r>
      <w:r>
        <w:rPr>
          <w:rFonts w:ascii="Arial" w:eastAsia="Arial" w:hAnsi="Arial" w:cs="Arial"/>
        </w:rPr>
        <w:t>he acc</w:t>
      </w:r>
      <w:r>
        <w:rPr>
          <w:rFonts w:ascii="Arial" w:eastAsia="Arial" w:hAnsi="Arial" w:cs="Arial"/>
          <w:spacing w:val="-1"/>
        </w:rPr>
        <w:t>o</w:t>
      </w:r>
      <w:r>
        <w:rPr>
          <w:rFonts w:ascii="Arial" w:eastAsia="Arial" w:hAnsi="Arial" w:cs="Arial"/>
        </w:rPr>
        <w:t>u</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1"/>
        </w:rPr>
        <w:t>tr</w:t>
      </w:r>
      <w:r>
        <w:rPr>
          <w:rFonts w:ascii="Arial" w:eastAsia="Arial" w:hAnsi="Arial" w:cs="Arial"/>
        </w:rPr>
        <w:t>ue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ew</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rPr>
        <w:t>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3"/>
        </w:rPr>
        <w:t>n</w:t>
      </w:r>
      <w:r>
        <w:rPr>
          <w:rFonts w:ascii="Arial" w:eastAsia="Arial" w:hAnsi="Arial" w:cs="Arial"/>
        </w:rPr>
        <w:t>c</w:t>
      </w:r>
      <w:r>
        <w:rPr>
          <w:rFonts w:ascii="Arial" w:eastAsia="Arial" w:hAnsi="Arial" w:cs="Arial"/>
          <w:spacing w:val="-1"/>
        </w:rPr>
        <w:t>i</w:t>
      </w:r>
      <w:r>
        <w:rPr>
          <w:rFonts w:ascii="Arial" w:eastAsia="Arial" w:hAnsi="Arial" w:cs="Arial"/>
        </w:rPr>
        <w:t>al</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0"/>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1"/>
        </w:rPr>
        <w:t xml:space="preserve"> </w:t>
      </w:r>
      <w:r>
        <w:rPr>
          <w:rFonts w:ascii="Arial" w:eastAsia="Arial" w:hAnsi="Arial" w:cs="Arial"/>
        </w:rPr>
        <w:t>o</w:t>
      </w:r>
      <w:r>
        <w:rPr>
          <w:rFonts w:ascii="Arial" w:eastAsia="Arial" w:hAnsi="Arial" w:cs="Arial"/>
          <w:spacing w:val="-1"/>
        </w:rPr>
        <w:t>pi</w:t>
      </w:r>
      <w:r>
        <w:rPr>
          <w:rFonts w:ascii="Arial" w:eastAsia="Arial" w:hAnsi="Arial" w:cs="Arial"/>
        </w:rPr>
        <w:t>n</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w:t>
      </w:r>
      <w:r>
        <w:rPr>
          <w:rFonts w:ascii="Arial" w:eastAsia="Arial" w:hAnsi="Arial" w:cs="Arial"/>
          <w:spacing w:val="10"/>
        </w:rPr>
        <w:t xml:space="preserve"> </w:t>
      </w:r>
      <w:r>
        <w:rPr>
          <w:rFonts w:ascii="Arial" w:eastAsia="Arial" w:hAnsi="Arial" w:cs="Arial"/>
        </w:rPr>
        <w:t>an</w:t>
      </w:r>
      <w:r>
        <w:rPr>
          <w:rFonts w:ascii="Arial" w:eastAsia="Arial" w:hAnsi="Arial" w:cs="Arial"/>
          <w:spacing w:val="10"/>
        </w:rPr>
        <w:t xml:space="preserve"> </w:t>
      </w:r>
      <w:r>
        <w:rPr>
          <w:rFonts w:ascii="Arial" w:eastAsia="Arial" w:hAnsi="Arial" w:cs="Arial"/>
        </w:rPr>
        <w:t>ass</w:t>
      </w:r>
      <w:r>
        <w:rPr>
          <w:rFonts w:ascii="Arial" w:eastAsia="Arial" w:hAnsi="Arial" w:cs="Arial"/>
          <w:spacing w:val="-1"/>
        </w:rPr>
        <w:t>e</w:t>
      </w:r>
      <w:r>
        <w:rPr>
          <w:rFonts w:ascii="Arial" w:eastAsia="Arial" w:hAnsi="Arial" w:cs="Arial"/>
        </w:rPr>
        <w:t>s</w:t>
      </w:r>
      <w:r>
        <w:rPr>
          <w:rFonts w:ascii="Arial" w:eastAsia="Arial" w:hAnsi="Arial" w:cs="Arial"/>
          <w:spacing w:val="-2"/>
        </w:rPr>
        <w:t>s</w:t>
      </w:r>
      <w:r>
        <w:rPr>
          <w:rFonts w:ascii="Arial" w:eastAsia="Arial" w:hAnsi="Arial" w:cs="Arial"/>
          <w:spacing w:val="1"/>
        </w:rPr>
        <w:t>m</w:t>
      </w:r>
      <w:r>
        <w:rPr>
          <w:rFonts w:ascii="Arial" w:eastAsia="Arial" w:hAnsi="Arial" w:cs="Arial"/>
          <w:spacing w:val="-3"/>
        </w:rPr>
        <w:t>e</w:t>
      </w:r>
      <w:r>
        <w:rPr>
          <w:rFonts w:ascii="Arial" w:eastAsia="Arial" w:hAnsi="Arial" w:cs="Arial"/>
        </w:rPr>
        <w:t>nt</w:t>
      </w:r>
      <w:r>
        <w:rPr>
          <w:rFonts w:ascii="Arial" w:eastAsia="Arial" w:hAnsi="Arial" w:cs="Arial"/>
          <w:spacing w:val="1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u</w:t>
      </w:r>
      <w:r>
        <w:rPr>
          <w:rFonts w:ascii="Arial" w:eastAsia="Arial" w:hAnsi="Arial" w:cs="Arial"/>
        </w:rPr>
        <w:t>al</w:t>
      </w:r>
      <w:r>
        <w:rPr>
          <w:rFonts w:ascii="Arial" w:eastAsia="Arial" w:hAnsi="Arial" w:cs="Arial"/>
          <w:spacing w:val="9"/>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2"/>
        </w:rPr>
        <w:t>r</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3"/>
        </w:rPr>
        <w:t>n</w:t>
      </w:r>
      <w:r>
        <w:rPr>
          <w:rFonts w:ascii="Arial" w:eastAsia="Arial" w:hAnsi="Arial" w:cs="Arial"/>
        </w:rPr>
        <w:t>o</w:t>
      </w:r>
      <w:r>
        <w:rPr>
          <w:rFonts w:ascii="Arial" w:eastAsia="Arial" w:hAnsi="Arial" w:cs="Arial"/>
          <w:spacing w:val="-1"/>
        </w:rPr>
        <w:t>wl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rPr>
        <w:t xml:space="preserve">e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Trus</w:t>
      </w:r>
      <w:r>
        <w:rPr>
          <w:rFonts w:ascii="Arial" w:eastAsia="Arial" w:hAnsi="Arial" w:cs="Arial"/>
          <w:spacing w:val="-1"/>
        </w:rPr>
        <w:t>t</w:t>
      </w:r>
      <w:r>
        <w:rPr>
          <w:rFonts w:ascii="Arial" w:eastAsia="Arial" w:hAnsi="Arial" w:cs="Arial"/>
        </w:rPr>
        <w:t>.</w:t>
      </w:r>
    </w:p>
    <w:p w:rsidR="00E427D3" w:rsidRDefault="00E427D3">
      <w:pPr>
        <w:spacing w:before="13" w:after="0" w:line="240" w:lineRule="exact"/>
        <w:rPr>
          <w:sz w:val="24"/>
          <w:szCs w:val="24"/>
        </w:rPr>
      </w:pPr>
    </w:p>
    <w:p w:rsidR="00E427D3" w:rsidRDefault="00E81F8C">
      <w:pPr>
        <w:spacing w:after="0" w:line="240" w:lineRule="auto"/>
        <w:ind w:left="112" w:right="1294"/>
        <w:jc w:val="both"/>
        <w:rPr>
          <w:rFonts w:ascii="Arial" w:eastAsia="Arial" w:hAnsi="Arial" w:cs="Arial"/>
        </w:rPr>
      </w:pPr>
      <w:r>
        <w:rPr>
          <w:rFonts w:ascii="Arial" w:eastAsia="Arial" w:hAnsi="Arial" w:cs="Arial"/>
          <w:spacing w:val="1"/>
        </w:rPr>
        <w:t>O</w:t>
      </w:r>
      <w:r>
        <w:rPr>
          <w:rFonts w:ascii="Arial" w:eastAsia="Arial" w:hAnsi="Arial" w:cs="Arial"/>
        </w:rPr>
        <w:t>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ng</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l</w:t>
      </w:r>
      <w:r>
        <w:rPr>
          <w:rFonts w:ascii="Arial" w:eastAsia="Arial" w:hAnsi="Arial" w:cs="Arial"/>
        </w:rPr>
        <w:t>em</w:t>
      </w:r>
      <w:r>
        <w:rPr>
          <w:rFonts w:ascii="Arial" w:eastAsia="Arial" w:hAnsi="Arial" w:cs="Arial"/>
          <w:spacing w:val="-2"/>
        </w:rPr>
        <w:t>e</w:t>
      </w:r>
      <w:r>
        <w:rPr>
          <w:rFonts w:ascii="Arial" w:eastAsia="Arial" w:hAnsi="Arial" w:cs="Arial"/>
        </w:rPr>
        <w:t>nts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A</w:t>
      </w:r>
      <w:r>
        <w:rPr>
          <w:rFonts w:ascii="Arial" w:eastAsia="Arial" w:hAnsi="Arial" w:cs="Arial"/>
        </w:rPr>
        <w:t>cco</w:t>
      </w:r>
      <w:r>
        <w:rPr>
          <w:rFonts w:ascii="Arial" w:eastAsia="Arial" w:hAnsi="Arial" w:cs="Arial"/>
          <w:spacing w:val="-1"/>
        </w:rPr>
        <w:t>u</w:t>
      </w:r>
      <w:r>
        <w:rPr>
          <w:rFonts w:ascii="Arial" w:eastAsia="Arial" w:hAnsi="Arial" w:cs="Arial"/>
        </w:rPr>
        <w:t>ntab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co</w:t>
      </w:r>
      <w:r>
        <w:rPr>
          <w:rFonts w:ascii="Arial" w:eastAsia="Arial" w:hAnsi="Arial" w:cs="Arial"/>
          <w:spacing w:val="-2"/>
        </w:rPr>
        <w:t>v</w:t>
      </w:r>
      <w:r>
        <w:rPr>
          <w:rFonts w:ascii="Arial" w:eastAsia="Arial" w:hAnsi="Arial" w:cs="Arial"/>
        </w:rPr>
        <w:t>ered</w:t>
      </w:r>
      <w:r>
        <w:rPr>
          <w:rFonts w:ascii="Arial" w:eastAsia="Arial" w:hAnsi="Arial" w:cs="Arial"/>
          <w:spacing w:val="1"/>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rPr>
        <w:t>or’s</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pi</w:t>
      </w:r>
      <w:r>
        <w:rPr>
          <w:rFonts w:ascii="Arial" w:eastAsia="Arial" w:hAnsi="Arial" w:cs="Arial"/>
        </w:rPr>
        <w:t>n</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rsidR="00E427D3" w:rsidRDefault="00E427D3">
      <w:pPr>
        <w:spacing w:before="13" w:after="0" w:line="240" w:lineRule="exact"/>
        <w:rPr>
          <w:sz w:val="24"/>
          <w:szCs w:val="24"/>
        </w:rPr>
      </w:pPr>
    </w:p>
    <w:p w:rsidR="00E427D3" w:rsidRDefault="00E81F8C">
      <w:pPr>
        <w:tabs>
          <w:tab w:val="left" w:pos="820"/>
        </w:tabs>
        <w:spacing w:after="0" w:line="240" w:lineRule="auto"/>
        <w:ind w:left="47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Si</w:t>
      </w:r>
      <w:r>
        <w:rPr>
          <w:rFonts w:ascii="Arial" w:eastAsia="Arial" w:hAnsi="Arial" w:cs="Arial"/>
        </w:rPr>
        <w:t>n</w:t>
      </w:r>
      <w:r>
        <w:rPr>
          <w:rFonts w:ascii="Arial" w:eastAsia="Arial" w:hAnsi="Arial" w:cs="Arial"/>
          <w:spacing w:val="2"/>
        </w:rPr>
        <w:t>g</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t</w:t>
      </w:r>
      <w:r>
        <w:rPr>
          <w:rFonts w:ascii="Arial" w:eastAsia="Arial" w:hAnsi="Arial" w:cs="Arial"/>
          <w:spacing w:val="-3"/>
        </w:rPr>
        <w:t>o</w:t>
      </w:r>
      <w:r>
        <w:rPr>
          <w:rFonts w:ascii="Arial" w:eastAsia="Arial" w:hAnsi="Arial" w:cs="Arial"/>
          <w:spacing w:val="1"/>
        </w:rPr>
        <w:t>t</w:t>
      </w:r>
      <w:r>
        <w:rPr>
          <w:rFonts w:ascii="Arial" w:eastAsia="Arial" w:hAnsi="Arial" w:cs="Arial"/>
        </w:rPr>
        <w:t>al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i</w:t>
      </w:r>
      <w:r>
        <w:rPr>
          <w:rFonts w:ascii="Arial" w:eastAsia="Arial" w:hAnsi="Arial" w:cs="Arial"/>
          <w:spacing w:val="2"/>
        </w:rPr>
        <w:t>g</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r</w:t>
      </w:r>
      <w:r>
        <w:rPr>
          <w:rFonts w:ascii="Arial" w:eastAsia="Arial" w:hAnsi="Arial" w:cs="Arial"/>
        </w:rPr>
        <w:t>e</w:t>
      </w:r>
      <w:r>
        <w:rPr>
          <w:rFonts w:ascii="Arial" w:eastAsia="Arial" w:hAnsi="Arial" w:cs="Arial"/>
          <w:spacing w:val="-2"/>
        </w:rPr>
        <w:t>m</w:t>
      </w:r>
      <w:r>
        <w:rPr>
          <w:rFonts w:ascii="Arial" w:eastAsia="Arial" w:hAnsi="Arial" w:cs="Arial"/>
        </w:rPr>
        <w:t>u</w:t>
      </w:r>
      <w:r>
        <w:rPr>
          <w:rFonts w:ascii="Arial" w:eastAsia="Arial" w:hAnsi="Arial" w:cs="Arial"/>
          <w:spacing w:val="-1"/>
        </w:rPr>
        <w:t>n</w:t>
      </w:r>
      <w:r>
        <w:rPr>
          <w:rFonts w:ascii="Arial" w:eastAsia="Arial" w:hAnsi="Arial" w:cs="Arial"/>
        </w:rPr>
        <w:t>era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2"/>
        </w:rPr>
        <w:t>t</w:t>
      </w:r>
      <w:r>
        <w:rPr>
          <w:rFonts w:ascii="Arial" w:eastAsia="Arial" w:hAnsi="Arial" w:cs="Arial"/>
        </w:rPr>
        <w:t>or</w:t>
      </w:r>
    </w:p>
    <w:p w:rsidR="00E427D3" w:rsidRDefault="00E81F8C">
      <w:pPr>
        <w:tabs>
          <w:tab w:val="left" w:pos="820"/>
        </w:tabs>
        <w:spacing w:after="0" w:line="266" w:lineRule="exact"/>
        <w:ind w:left="47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CE</w:t>
      </w:r>
      <w:r>
        <w:rPr>
          <w:rFonts w:ascii="Arial" w:eastAsia="Arial" w:hAnsi="Arial" w:cs="Arial"/>
          <w:spacing w:val="2"/>
        </w:rPr>
        <w:t>T</w:t>
      </w:r>
      <w:r>
        <w:rPr>
          <w:rFonts w:ascii="Arial" w:eastAsia="Arial" w:hAnsi="Arial" w:cs="Arial"/>
        </w:rPr>
        <w:t>V 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w:t>
      </w:r>
      <w:r>
        <w:rPr>
          <w:rFonts w:ascii="Arial" w:eastAsia="Arial" w:hAnsi="Arial" w:cs="Arial"/>
          <w:spacing w:val="-1"/>
        </w:rPr>
        <w:t>u</w:t>
      </w:r>
      <w:r>
        <w:rPr>
          <w:rFonts w:ascii="Arial" w:eastAsia="Arial" w:hAnsi="Arial" w:cs="Arial"/>
          <w:spacing w:val="1"/>
        </w:rPr>
        <w:t>r</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a</w:t>
      </w:r>
      <w:r>
        <w:rPr>
          <w:rFonts w:ascii="Arial" w:eastAsia="Arial" w:hAnsi="Arial" w:cs="Arial"/>
        </w:rPr>
        <w:t>ch 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or</w:t>
      </w:r>
    </w:p>
    <w:p w:rsidR="00E427D3" w:rsidRDefault="00E81F8C">
      <w:pPr>
        <w:tabs>
          <w:tab w:val="left" w:pos="820"/>
        </w:tabs>
        <w:spacing w:after="0" w:line="266" w:lineRule="exact"/>
        <w:ind w:left="47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w:t>
      </w:r>
      <w:r>
        <w:rPr>
          <w:rFonts w:ascii="Arial" w:eastAsia="Arial" w:hAnsi="Arial" w:cs="Arial"/>
        </w:rPr>
        <w:t>F</w:t>
      </w:r>
      <w:r>
        <w:rPr>
          <w:rFonts w:ascii="Arial" w:eastAsia="Arial" w:hAnsi="Arial" w:cs="Arial"/>
          <w:spacing w:val="-1"/>
        </w:rPr>
        <w:t>ai</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y</w:t>
      </w:r>
      <w:r>
        <w:rPr>
          <w:rFonts w:ascii="Arial" w:eastAsia="Arial" w:hAnsi="Arial" w:cs="Arial"/>
        </w:rPr>
        <w:t>’</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rPr>
        <w:t>p</w:t>
      </w:r>
      <w:r>
        <w:rPr>
          <w:rFonts w:ascii="Arial" w:eastAsia="Arial" w:hAnsi="Arial" w:cs="Arial"/>
          <w:spacing w:val="-1"/>
        </w:rPr>
        <w:t>l</w:t>
      </w:r>
      <w:r>
        <w:rPr>
          <w:rFonts w:ascii="Arial" w:eastAsia="Arial" w:hAnsi="Arial" w:cs="Arial"/>
        </w:rPr>
        <w:t>es) 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w:t>
      </w:r>
      <w:r>
        <w:rPr>
          <w:rFonts w:ascii="Arial" w:eastAsia="Arial" w:hAnsi="Arial" w:cs="Arial"/>
          <w:spacing w:val="-1"/>
        </w:rPr>
        <w:t>u</w:t>
      </w:r>
      <w:r>
        <w:rPr>
          <w:rFonts w:ascii="Arial" w:eastAsia="Arial" w:hAnsi="Arial" w:cs="Arial"/>
          <w:spacing w:val="1"/>
        </w:rPr>
        <w:t>r</w:t>
      </w:r>
      <w:r>
        <w:rPr>
          <w:rFonts w:ascii="Arial" w:eastAsia="Arial" w:hAnsi="Arial" w:cs="Arial"/>
        </w:rPr>
        <w:t>es</w:t>
      </w:r>
    </w:p>
    <w:p w:rsidR="00E427D3" w:rsidRDefault="00E81F8C">
      <w:pPr>
        <w:tabs>
          <w:tab w:val="left" w:pos="820"/>
        </w:tabs>
        <w:spacing w:after="0" w:line="269" w:lineRule="exact"/>
        <w:ind w:left="472"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r>
        <w:rPr>
          <w:rFonts w:ascii="Arial" w:eastAsia="Arial" w:hAnsi="Arial" w:cs="Arial"/>
          <w:spacing w:val="-1"/>
          <w:position w:val="-1"/>
        </w:rPr>
        <w:t>E</w:t>
      </w:r>
      <w:r>
        <w:rPr>
          <w:rFonts w:ascii="Arial" w:eastAsia="Arial" w:hAnsi="Arial" w:cs="Arial"/>
          <w:spacing w:val="-2"/>
          <w:position w:val="-1"/>
        </w:rPr>
        <w:t>x</w:t>
      </w:r>
      <w:r>
        <w:rPr>
          <w:rFonts w:ascii="Arial" w:eastAsia="Arial" w:hAnsi="Arial" w:cs="Arial"/>
          <w:spacing w:val="-1"/>
          <w:position w:val="-1"/>
        </w:rPr>
        <w:t>i</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position w:val="-1"/>
        </w:rPr>
        <w:t>p</w:t>
      </w:r>
      <w:r>
        <w:rPr>
          <w:rFonts w:ascii="Arial" w:eastAsia="Arial" w:hAnsi="Arial" w:cs="Arial"/>
          <w:spacing w:val="-1"/>
          <w:position w:val="-1"/>
        </w:rPr>
        <w:t>a</w:t>
      </w:r>
      <w:r>
        <w:rPr>
          <w:rFonts w:ascii="Arial" w:eastAsia="Arial" w:hAnsi="Arial" w:cs="Arial"/>
          <w:position w:val="-1"/>
        </w:rPr>
        <w:t>c</w:t>
      </w:r>
      <w:r>
        <w:rPr>
          <w:rFonts w:ascii="Arial" w:eastAsia="Arial" w:hAnsi="Arial" w:cs="Arial"/>
          <w:spacing w:val="2"/>
          <w:position w:val="-1"/>
        </w:rPr>
        <w:t>k</w:t>
      </w:r>
      <w:r>
        <w:rPr>
          <w:rFonts w:ascii="Arial" w:eastAsia="Arial" w:hAnsi="Arial" w:cs="Arial"/>
          <w:spacing w:val="-3"/>
          <w:position w:val="-1"/>
        </w:rPr>
        <w:t>a</w:t>
      </w:r>
      <w:r>
        <w:rPr>
          <w:rFonts w:ascii="Arial" w:eastAsia="Arial" w:hAnsi="Arial" w:cs="Arial"/>
          <w:spacing w:val="2"/>
          <w:position w:val="-1"/>
        </w:rPr>
        <w:t>g</w:t>
      </w:r>
      <w:r>
        <w:rPr>
          <w:rFonts w:ascii="Arial" w:eastAsia="Arial" w:hAnsi="Arial" w:cs="Arial"/>
          <w:position w:val="-1"/>
        </w:rPr>
        <w:t>e</w:t>
      </w:r>
      <w:r>
        <w:rPr>
          <w:rFonts w:ascii="Arial" w:eastAsia="Arial" w:hAnsi="Arial" w:cs="Arial"/>
          <w:spacing w:val="-3"/>
          <w:position w:val="-1"/>
        </w:rPr>
        <w:t>s</w:t>
      </w:r>
      <w:r>
        <w:rPr>
          <w:rFonts w:ascii="Arial" w:eastAsia="Arial" w:hAnsi="Arial" w:cs="Arial"/>
          <w:position w:val="-1"/>
        </w:rPr>
        <w:t>,</w:t>
      </w:r>
      <w:r>
        <w:rPr>
          <w:rFonts w:ascii="Arial" w:eastAsia="Arial" w:hAnsi="Arial" w:cs="Arial"/>
          <w:spacing w:val="2"/>
          <w:position w:val="-1"/>
        </w:rPr>
        <w:t xml:space="preserve"> </w:t>
      </w:r>
      <w:r>
        <w:rPr>
          <w:rFonts w:ascii="Arial" w:eastAsia="Arial" w:hAnsi="Arial" w:cs="Arial"/>
          <w:spacing w:val="-3"/>
          <w:position w:val="-1"/>
        </w:rPr>
        <w:t>i</w:t>
      </w:r>
      <w:r>
        <w:rPr>
          <w:rFonts w:ascii="Arial" w:eastAsia="Arial" w:hAnsi="Arial" w:cs="Arial"/>
          <w:position w:val="-1"/>
        </w:rPr>
        <w:t xml:space="preserve">f </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l</w:t>
      </w:r>
      <w:r>
        <w:rPr>
          <w:rFonts w:ascii="Arial" w:eastAsia="Arial" w:hAnsi="Arial" w:cs="Arial"/>
          <w:position w:val="-1"/>
        </w:rPr>
        <w:t>e</w:t>
      </w:r>
      <w:r>
        <w:rPr>
          <w:rFonts w:ascii="Arial" w:eastAsia="Arial" w:hAnsi="Arial" w:cs="Arial"/>
          <w:spacing w:val="-3"/>
          <w:position w:val="-1"/>
        </w:rPr>
        <w:t>v</w:t>
      </w:r>
      <w:r>
        <w:rPr>
          <w:rFonts w:ascii="Arial" w:eastAsia="Arial" w:hAnsi="Arial" w:cs="Arial"/>
          <w:position w:val="-1"/>
        </w:rPr>
        <w:t>a</w:t>
      </w:r>
      <w:r>
        <w:rPr>
          <w:rFonts w:ascii="Arial" w:eastAsia="Arial" w:hAnsi="Arial" w:cs="Arial"/>
          <w:spacing w:val="-1"/>
          <w:position w:val="-1"/>
        </w:rPr>
        <w:t>n</w:t>
      </w:r>
      <w:r>
        <w:rPr>
          <w:rFonts w:ascii="Arial" w:eastAsia="Arial" w:hAnsi="Arial" w:cs="Arial"/>
          <w:position w:val="-1"/>
        </w:rPr>
        <w:t>t</w:t>
      </w:r>
    </w:p>
    <w:p w:rsidR="00E427D3" w:rsidRDefault="00E81F8C">
      <w:pPr>
        <w:tabs>
          <w:tab w:val="left" w:pos="820"/>
        </w:tabs>
        <w:spacing w:after="0" w:line="266" w:lineRule="exact"/>
        <w:ind w:left="47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A</w:t>
      </w:r>
      <w:r>
        <w:rPr>
          <w:rFonts w:ascii="Arial" w:eastAsia="Arial" w:hAnsi="Arial" w:cs="Arial"/>
        </w:rPr>
        <w:t>n</w:t>
      </w:r>
      <w:r>
        <w:rPr>
          <w:rFonts w:ascii="Arial" w:eastAsia="Arial" w:hAnsi="Arial" w:cs="Arial"/>
          <w:spacing w:val="-1"/>
        </w:rPr>
        <w:t>al</w:t>
      </w:r>
      <w:r>
        <w:rPr>
          <w:rFonts w:ascii="Arial" w:eastAsia="Arial" w:hAnsi="Arial" w:cs="Arial"/>
          <w:spacing w:val="-2"/>
        </w:rPr>
        <w:t>y</w:t>
      </w:r>
      <w:r>
        <w:rPr>
          <w:rFonts w:ascii="Arial" w:eastAsia="Arial" w:hAnsi="Arial" w:cs="Arial"/>
          <w:spacing w:val="2"/>
        </w:rPr>
        <w:t>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f</w:t>
      </w:r>
      <w:r>
        <w:rPr>
          <w:rFonts w:ascii="Arial" w:eastAsia="Arial" w:hAnsi="Arial" w:cs="Arial"/>
        </w:rPr>
        <w:t>f n</w:t>
      </w:r>
      <w:r>
        <w:rPr>
          <w:rFonts w:ascii="Arial" w:eastAsia="Arial" w:hAnsi="Arial" w:cs="Arial"/>
          <w:spacing w:val="-1"/>
        </w:rPr>
        <w:t>u</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spacing w:val="-2"/>
        </w:rPr>
        <w:t>r</w:t>
      </w:r>
      <w:r>
        <w:rPr>
          <w:rFonts w:ascii="Arial" w:eastAsia="Arial" w:hAnsi="Arial" w:cs="Arial"/>
        </w:rPr>
        <w:t>s</w:t>
      </w:r>
      <w:r w:rsidR="00BA7BA2">
        <w:rPr>
          <w:rFonts w:ascii="Arial" w:eastAsia="Arial" w:hAnsi="Arial" w:cs="Arial"/>
        </w:rPr>
        <w:t xml:space="preserve"> and costs</w:t>
      </w:r>
    </w:p>
    <w:p w:rsidR="00E427D3" w:rsidRDefault="00E427D3">
      <w:pPr>
        <w:spacing w:before="12" w:after="0" w:line="240" w:lineRule="exact"/>
        <w:rPr>
          <w:sz w:val="24"/>
          <w:szCs w:val="24"/>
        </w:rPr>
      </w:pPr>
    </w:p>
    <w:p w:rsidR="00E427D3" w:rsidRDefault="00E81F8C">
      <w:pPr>
        <w:spacing w:after="0" w:line="240" w:lineRule="auto"/>
        <w:ind w:left="112" w:right="47"/>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4"/>
        </w:rPr>
        <w:t>i</w:t>
      </w:r>
      <w:r>
        <w:rPr>
          <w:rFonts w:ascii="Arial" w:eastAsia="Arial" w:hAnsi="Arial" w:cs="Arial"/>
        </w:rPr>
        <w:t>t</w:t>
      </w:r>
      <w:r>
        <w:rPr>
          <w:rFonts w:ascii="Arial" w:eastAsia="Arial" w:hAnsi="Arial" w:cs="Arial"/>
          <w:spacing w:val="7"/>
        </w:rPr>
        <w:t xml:space="preserve"> </w:t>
      </w:r>
      <w:r>
        <w:rPr>
          <w:rFonts w:ascii="Arial" w:eastAsia="Arial" w:hAnsi="Arial" w:cs="Arial"/>
        </w:rPr>
        <w:t>o</w:t>
      </w:r>
      <w:r>
        <w:rPr>
          <w:rFonts w:ascii="Arial" w:eastAsia="Arial" w:hAnsi="Arial" w:cs="Arial"/>
          <w:spacing w:val="-1"/>
        </w:rPr>
        <w:t>pi</w:t>
      </w:r>
      <w:r>
        <w:rPr>
          <w:rFonts w:ascii="Arial" w:eastAsia="Arial" w:hAnsi="Arial" w:cs="Arial"/>
        </w:rPr>
        <w:t>n</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7"/>
        </w:rPr>
        <w:t xml:space="preserve"> </w:t>
      </w:r>
      <w:r>
        <w:rPr>
          <w:rFonts w:ascii="Arial" w:eastAsia="Arial" w:hAnsi="Arial" w:cs="Arial"/>
          <w:spacing w:val="-3"/>
        </w:rPr>
        <w:t>2</w:t>
      </w:r>
      <w:r>
        <w:rPr>
          <w:rFonts w:ascii="Arial" w:eastAsia="Arial" w:hAnsi="Arial" w:cs="Arial"/>
        </w:rPr>
        <w:t>0</w:t>
      </w:r>
      <w:r>
        <w:rPr>
          <w:rFonts w:ascii="Arial" w:eastAsia="Arial" w:hAnsi="Arial" w:cs="Arial"/>
          <w:spacing w:val="-1"/>
        </w:rPr>
        <w:t>1</w:t>
      </w:r>
      <w:r w:rsidR="00CE5C50">
        <w:rPr>
          <w:rFonts w:ascii="Arial" w:eastAsia="Arial" w:hAnsi="Arial" w:cs="Arial"/>
        </w:rPr>
        <w:t>6/17</w:t>
      </w:r>
      <w:r>
        <w:rPr>
          <w:rFonts w:ascii="Arial" w:eastAsia="Arial" w:hAnsi="Arial" w:cs="Arial"/>
          <w:spacing w:val="6"/>
        </w:rPr>
        <w:t xml:space="preserve"> </w:t>
      </w:r>
      <w:r>
        <w:rPr>
          <w:rFonts w:ascii="Arial" w:eastAsia="Arial" w:hAnsi="Arial" w:cs="Arial"/>
          <w:spacing w:val="-3"/>
        </w:rPr>
        <w:t>w</w:t>
      </w:r>
      <w:r>
        <w:rPr>
          <w:rFonts w:ascii="Arial" w:eastAsia="Arial" w:hAnsi="Arial" w:cs="Arial"/>
        </w:rPr>
        <w:t>as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3"/>
        </w:rPr>
        <w:t>a</w:t>
      </w:r>
      <w:r>
        <w:rPr>
          <w:rFonts w:ascii="Arial" w:eastAsia="Arial" w:hAnsi="Arial" w:cs="Arial"/>
          <w:spacing w:val="-2"/>
        </w:rPr>
        <w:t>c</w:t>
      </w:r>
      <w:r>
        <w:rPr>
          <w:rFonts w:ascii="Arial" w:eastAsia="Arial" w:hAnsi="Arial" w:cs="Arial"/>
        </w:rPr>
        <w:t>co</w:t>
      </w:r>
      <w:r>
        <w:rPr>
          <w:rFonts w:ascii="Arial" w:eastAsia="Arial" w:hAnsi="Arial" w:cs="Arial"/>
          <w:spacing w:val="-1"/>
        </w:rPr>
        <w:t>u</w:t>
      </w:r>
      <w:r>
        <w:rPr>
          <w:rFonts w:ascii="Arial" w:eastAsia="Arial" w:hAnsi="Arial" w:cs="Arial"/>
        </w:rPr>
        <w:t>nts</w:t>
      </w:r>
      <w:r>
        <w:rPr>
          <w:rFonts w:ascii="Arial" w:eastAsia="Arial" w:hAnsi="Arial" w:cs="Arial"/>
          <w:spacing w:val="7"/>
        </w:rPr>
        <w:t xml:space="preserve"> </w:t>
      </w:r>
      <w:r>
        <w:rPr>
          <w:rFonts w:ascii="Arial" w:eastAsia="Arial" w:hAnsi="Arial" w:cs="Arial"/>
        </w:rPr>
        <w:t xml:space="preserve">do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6"/>
        </w:rPr>
        <w:t xml:space="preserve"> </w:t>
      </w:r>
      <w:r>
        <w:rPr>
          <w:rFonts w:ascii="Arial" w:eastAsia="Arial" w:hAnsi="Arial" w:cs="Arial"/>
        </w:rPr>
        <w:t>a</w:t>
      </w:r>
      <w:r>
        <w:rPr>
          <w:rFonts w:ascii="Arial" w:eastAsia="Arial" w:hAnsi="Arial" w:cs="Arial"/>
          <w:spacing w:val="6"/>
        </w:rPr>
        <w:t xml:space="preserve"> </w:t>
      </w:r>
      <w:r w:rsidRPr="00466602">
        <w:rPr>
          <w:rFonts w:ascii="Arial" w:eastAsia="Arial" w:hAnsi="Arial" w:cs="Arial"/>
          <w:spacing w:val="-1"/>
        </w:rPr>
        <w:t>‘</w:t>
      </w:r>
      <w:r w:rsidRPr="00466602">
        <w:rPr>
          <w:rFonts w:ascii="Arial" w:eastAsia="Arial" w:hAnsi="Arial" w:cs="Arial"/>
          <w:spacing w:val="1"/>
        </w:rPr>
        <w:t>tr</w:t>
      </w:r>
      <w:r w:rsidRPr="00466602">
        <w:rPr>
          <w:rFonts w:ascii="Arial" w:eastAsia="Arial" w:hAnsi="Arial" w:cs="Arial"/>
        </w:rPr>
        <w:t>ue</w:t>
      </w:r>
      <w:r w:rsidRPr="00466602">
        <w:rPr>
          <w:rFonts w:ascii="Arial" w:eastAsia="Arial" w:hAnsi="Arial" w:cs="Arial"/>
          <w:spacing w:val="3"/>
        </w:rPr>
        <w:t xml:space="preserve"> </w:t>
      </w:r>
      <w:r w:rsidRPr="00466602">
        <w:rPr>
          <w:rFonts w:ascii="Arial" w:eastAsia="Arial" w:hAnsi="Arial" w:cs="Arial"/>
        </w:rPr>
        <w:t>a</w:t>
      </w:r>
      <w:r w:rsidRPr="00466602">
        <w:rPr>
          <w:rFonts w:ascii="Arial" w:eastAsia="Arial" w:hAnsi="Arial" w:cs="Arial"/>
          <w:spacing w:val="-1"/>
        </w:rPr>
        <w:t>n</w:t>
      </w:r>
      <w:r w:rsidRPr="00466602">
        <w:rPr>
          <w:rFonts w:ascii="Arial" w:eastAsia="Arial" w:hAnsi="Arial" w:cs="Arial"/>
        </w:rPr>
        <w:t>d</w:t>
      </w:r>
      <w:r w:rsidRPr="00466602">
        <w:rPr>
          <w:rFonts w:ascii="Arial" w:eastAsia="Arial" w:hAnsi="Arial" w:cs="Arial"/>
          <w:spacing w:val="3"/>
        </w:rPr>
        <w:t xml:space="preserve"> f</w:t>
      </w:r>
      <w:r w:rsidRPr="00466602">
        <w:rPr>
          <w:rFonts w:ascii="Arial" w:eastAsia="Arial" w:hAnsi="Arial" w:cs="Arial"/>
        </w:rPr>
        <w:t>a</w:t>
      </w:r>
      <w:r w:rsidRPr="00466602">
        <w:rPr>
          <w:rFonts w:ascii="Arial" w:eastAsia="Arial" w:hAnsi="Arial" w:cs="Arial"/>
          <w:spacing w:val="-1"/>
        </w:rPr>
        <w:t>i</w:t>
      </w:r>
      <w:r w:rsidRPr="00466602">
        <w:rPr>
          <w:rFonts w:ascii="Arial" w:eastAsia="Arial" w:hAnsi="Arial" w:cs="Arial"/>
          <w:spacing w:val="1"/>
        </w:rPr>
        <w:t>r</w:t>
      </w:r>
      <w:r w:rsidRPr="00466602">
        <w:rPr>
          <w:rFonts w:ascii="Arial" w:eastAsia="Arial" w:hAnsi="Arial" w:cs="Arial"/>
        </w:rPr>
        <w:t>’</w:t>
      </w:r>
      <w:r>
        <w:rPr>
          <w:rFonts w:ascii="Arial" w:eastAsia="Arial" w:hAnsi="Arial" w:cs="Arial"/>
          <w:spacing w:val="5"/>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ew</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6"/>
        </w:rPr>
        <w:t xml:space="preserve"> </w:t>
      </w:r>
      <w:r>
        <w:rPr>
          <w:rFonts w:ascii="Arial" w:eastAsia="Arial" w:hAnsi="Arial" w:cs="Arial"/>
        </w:rPr>
        <w:t>h</w:t>
      </w:r>
      <w:r>
        <w:rPr>
          <w:rFonts w:ascii="Arial" w:eastAsia="Arial" w:hAnsi="Arial" w:cs="Arial"/>
          <w:spacing w:val="2"/>
        </w:rPr>
        <w:t>a</w:t>
      </w:r>
      <w:r>
        <w:rPr>
          <w:rFonts w:ascii="Arial" w:eastAsia="Arial" w:hAnsi="Arial" w:cs="Arial"/>
          <w:spacing w:val="-2"/>
        </w:rPr>
        <w:t>v</w:t>
      </w:r>
      <w:r>
        <w:rPr>
          <w:rFonts w:ascii="Arial" w:eastAsia="Arial" w:hAnsi="Arial" w:cs="Arial"/>
        </w:rPr>
        <w:t>e</w:t>
      </w:r>
      <w:r>
        <w:rPr>
          <w:rFonts w:ascii="Arial" w:eastAsia="Arial" w:hAnsi="Arial" w:cs="Arial"/>
          <w:spacing w:val="8"/>
        </w:rPr>
        <w:t xml:space="preserve"> </w:t>
      </w:r>
      <w:r>
        <w:rPr>
          <w:rFonts w:ascii="Arial" w:eastAsia="Arial" w:hAnsi="Arial" w:cs="Arial"/>
        </w:rPr>
        <w:t>b</w:t>
      </w:r>
      <w:r>
        <w:rPr>
          <w:rFonts w:ascii="Arial" w:eastAsia="Arial" w:hAnsi="Arial" w:cs="Arial"/>
          <w:spacing w:val="-1"/>
        </w:rPr>
        <w:t>e</w:t>
      </w:r>
      <w:r>
        <w:rPr>
          <w:rFonts w:ascii="Arial" w:eastAsia="Arial" w:hAnsi="Arial" w:cs="Arial"/>
        </w:rPr>
        <w:t>en prepared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c</w:t>
      </w:r>
      <w:r>
        <w:rPr>
          <w:rFonts w:ascii="Arial" w:eastAsia="Arial" w:hAnsi="Arial" w:cs="Arial"/>
        </w:rPr>
        <w:t xml:space="preserve">cordance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rPr>
        <w:t>acc</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oli</w:t>
      </w:r>
      <w:r>
        <w:rPr>
          <w:rFonts w:ascii="Arial" w:eastAsia="Arial" w:hAnsi="Arial" w:cs="Arial"/>
        </w:rPr>
        <w:t>c</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4"/>
        </w:rPr>
        <w:t>i</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3"/>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rPr>
        <w:t xml:space="preserve">on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rPr>
        <w:t>s</w:t>
      </w:r>
      <w:r>
        <w:rPr>
          <w:rFonts w:ascii="Arial" w:eastAsia="Arial" w:hAnsi="Arial" w:cs="Arial"/>
          <w:spacing w:val="5"/>
        </w:rPr>
        <w:t>t</w:t>
      </w:r>
      <w:r>
        <w:rPr>
          <w:rFonts w:ascii="Arial" w:eastAsia="Arial" w:hAnsi="Arial" w:cs="Arial"/>
          <w:spacing w:val="-3"/>
        </w:rPr>
        <w:t>’</w:t>
      </w:r>
      <w:r>
        <w:rPr>
          <w:rFonts w:ascii="Arial" w:eastAsia="Arial" w:hAnsi="Arial" w:cs="Arial"/>
        </w:rPr>
        <w:t>s ar</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f</w:t>
      </w:r>
      <w:r>
        <w:rPr>
          <w:rFonts w:ascii="Arial" w:eastAsia="Arial" w:hAnsi="Arial" w:cs="Arial"/>
        </w:rPr>
        <w:t>or sec</w:t>
      </w:r>
      <w:r>
        <w:rPr>
          <w:rFonts w:ascii="Arial" w:eastAsia="Arial" w:hAnsi="Arial" w:cs="Arial"/>
          <w:spacing w:val="-1"/>
        </w:rPr>
        <w:t>u</w:t>
      </w:r>
      <w:r>
        <w:rPr>
          <w:rFonts w:ascii="Arial" w:eastAsia="Arial" w:hAnsi="Arial" w:cs="Arial"/>
          <w:spacing w:val="1"/>
        </w:rPr>
        <w:t>r</w:t>
      </w:r>
      <w:r>
        <w:rPr>
          <w:rFonts w:ascii="Arial" w:eastAsia="Arial" w:hAnsi="Arial" w:cs="Arial"/>
          <w:spacing w:val="-3"/>
        </w:rPr>
        <w:t>i</w:t>
      </w:r>
      <w:r>
        <w:rPr>
          <w:rFonts w:ascii="Arial" w:eastAsia="Arial" w:hAnsi="Arial" w:cs="Arial"/>
        </w:rPr>
        <w:t>ng</w:t>
      </w:r>
      <w:r>
        <w:rPr>
          <w:rFonts w:ascii="Arial" w:eastAsia="Arial" w:hAnsi="Arial" w:cs="Arial"/>
          <w:spacing w:val="4"/>
        </w:rPr>
        <w:t xml:space="preserve"> </w:t>
      </w:r>
      <w:r>
        <w:rPr>
          <w:rFonts w:ascii="Arial" w:eastAsia="Arial" w:hAnsi="Arial" w:cs="Arial"/>
        </w:rPr>
        <w:t>ec</w:t>
      </w:r>
      <w:r>
        <w:rPr>
          <w:rFonts w:ascii="Arial" w:eastAsia="Arial" w:hAnsi="Arial" w:cs="Arial"/>
          <w:spacing w:val="-1"/>
        </w:rPr>
        <w:t>o</w:t>
      </w:r>
      <w:r>
        <w:rPr>
          <w:rFonts w:ascii="Arial" w:eastAsia="Arial" w:hAnsi="Arial" w:cs="Arial"/>
        </w:rPr>
        <w:t>n</w:t>
      </w:r>
      <w:r>
        <w:rPr>
          <w:rFonts w:ascii="Arial" w:eastAsia="Arial" w:hAnsi="Arial" w:cs="Arial"/>
          <w:spacing w:val="-3"/>
        </w:rPr>
        <w:t>o</w:t>
      </w:r>
      <w:r>
        <w:rPr>
          <w:rFonts w:ascii="Arial" w:eastAsia="Arial" w:hAnsi="Arial" w:cs="Arial"/>
          <w:spacing w:val="1"/>
        </w:rPr>
        <w:t>m</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c</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cy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ess.</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p</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ates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u</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 sati</w:t>
      </w:r>
      <w:r>
        <w:rPr>
          <w:rFonts w:ascii="Arial" w:eastAsia="Arial" w:hAnsi="Arial" w:cs="Arial"/>
          <w:spacing w:val="-3"/>
        </w:rPr>
        <w:t>s</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3"/>
        </w:rPr>
        <w:t>f</w:t>
      </w:r>
      <w:r>
        <w:rPr>
          <w:rFonts w:ascii="Arial" w:eastAsia="Arial" w:hAnsi="Arial" w:cs="Arial"/>
          <w:spacing w:val="-3"/>
        </w:rPr>
        <w:t>i</w:t>
      </w:r>
      <w:r>
        <w:rPr>
          <w:rFonts w:ascii="Arial" w:eastAsia="Arial" w:hAnsi="Arial" w:cs="Arial"/>
        </w:rPr>
        <w:t>ca</w:t>
      </w:r>
      <w:r>
        <w:rPr>
          <w:rFonts w:ascii="Arial" w:eastAsia="Arial" w:hAnsi="Arial" w:cs="Arial"/>
          <w:spacing w:val="-1"/>
        </w:rPr>
        <w:t>n</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 xml:space="preserve">s </w:t>
      </w:r>
      <w:r>
        <w:rPr>
          <w:rFonts w:ascii="Arial" w:eastAsia="Arial" w:hAnsi="Arial" w:cs="Arial"/>
          <w:spacing w:val="7"/>
        </w:rPr>
        <w:t>W</w:t>
      </w:r>
      <w:r>
        <w:rPr>
          <w:rFonts w:ascii="Arial" w:eastAsia="Arial" w:hAnsi="Arial" w:cs="Arial"/>
          <w:spacing w:val="-3"/>
        </w:rPr>
        <w:t>e</w:t>
      </w:r>
      <w:r>
        <w:rPr>
          <w:rFonts w:ascii="Arial" w:eastAsia="Arial" w:hAnsi="Arial" w:cs="Arial"/>
          <w:spacing w:val="-2"/>
        </w:rPr>
        <w:t>s</w:t>
      </w:r>
      <w:r>
        <w:rPr>
          <w:rFonts w:ascii="Arial" w:eastAsia="Arial" w:hAnsi="Arial" w:cs="Arial"/>
          <w:spacing w:val="1"/>
        </w:rPr>
        <w:t>t</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2"/>
        </w:rPr>
        <w:t>r</w:t>
      </w:r>
      <w:r>
        <w:rPr>
          <w:rFonts w:ascii="Arial" w:eastAsia="Arial" w:hAnsi="Arial" w:cs="Arial"/>
        </w:rPr>
        <w:t>ea</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w:t>
      </w:r>
      <w:r>
        <w:rPr>
          <w:rFonts w:ascii="Arial" w:eastAsia="Arial" w:hAnsi="Arial" w:cs="Arial"/>
          <w:spacing w:val="5"/>
        </w:rPr>
        <w:t xml:space="preserve"> </w:t>
      </w:r>
      <w:r>
        <w:rPr>
          <w:rFonts w:ascii="Arial" w:eastAsia="Arial" w:hAnsi="Arial" w:cs="Arial"/>
          <w:spacing w:val="-1"/>
        </w:rPr>
        <w:t>NH</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6"/>
        </w:rPr>
        <w:t xml:space="preserve"> </w:t>
      </w:r>
      <w:r>
        <w:rPr>
          <w:rFonts w:ascii="Arial" w:eastAsia="Arial" w:hAnsi="Arial" w:cs="Arial"/>
        </w:rPr>
        <w:t>p</w:t>
      </w:r>
      <w:r>
        <w:rPr>
          <w:rFonts w:ascii="Arial" w:eastAsia="Arial" w:hAnsi="Arial" w:cs="Arial"/>
          <w:spacing w:val="-1"/>
        </w:rPr>
        <w:t>u</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l</w:t>
      </w:r>
      <w:r>
        <w:rPr>
          <w:rFonts w:ascii="Arial" w:eastAsia="Arial" w:hAnsi="Arial" w:cs="Arial"/>
        </w:rPr>
        <w:t>ace</w:t>
      </w:r>
      <w:r>
        <w:rPr>
          <w:rFonts w:ascii="Arial" w:eastAsia="Arial" w:hAnsi="Arial" w:cs="Arial"/>
          <w:spacing w:val="6"/>
        </w:rPr>
        <w:t xml:space="preserve"> </w:t>
      </w:r>
      <w:r>
        <w:rPr>
          <w:rFonts w:ascii="Arial" w:eastAsia="Arial" w:hAnsi="Arial" w:cs="Arial"/>
        </w:rPr>
        <w:t>proper</w:t>
      </w:r>
      <w:r>
        <w:rPr>
          <w:rFonts w:ascii="Arial" w:eastAsia="Arial" w:hAnsi="Arial" w:cs="Arial"/>
          <w:spacing w:val="5"/>
        </w:rPr>
        <w:t xml:space="preserve"> </w:t>
      </w:r>
      <w:r>
        <w:rPr>
          <w:rFonts w:ascii="Arial" w:eastAsia="Arial" w:hAnsi="Arial" w:cs="Arial"/>
        </w:rPr>
        <w:t>ar</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t</w:t>
      </w:r>
      <w:r>
        <w:rPr>
          <w:rFonts w:ascii="Arial" w:eastAsia="Arial" w:hAnsi="Arial" w:cs="Arial"/>
        </w:rPr>
        <w:t>o</w:t>
      </w:r>
      <w:r>
        <w:rPr>
          <w:rFonts w:ascii="Arial" w:eastAsia="Arial" w:hAnsi="Arial" w:cs="Arial"/>
          <w:spacing w:val="27"/>
        </w:rPr>
        <w:t xml:space="preserve"> </w:t>
      </w:r>
      <w:r>
        <w:rPr>
          <w:rFonts w:ascii="Arial" w:eastAsia="Arial" w:hAnsi="Arial" w:cs="Arial"/>
        </w:rPr>
        <w:t>sec</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27"/>
        </w:rPr>
        <w:t xml:space="preserve"> </w:t>
      </w:r>
      <w:r>
        <w:rPr>
          <w:rFonts w:ascii="Arial" w:eastAsia="Arial" w:hAnsi="Arial" w:cs="Arial"/>
        </w:rPr>
        <w:t>ec</w:t>
      </w:r>
      <w:r>
        <w:rPr>
          <w:rFonts w:ascii="Arial" w:eastAsia="Arial" w:hAnsi="Arial" w:cs="Arial"/>
          <w:spacing w:val="-1"/>
        </w:rPr>
        <w:t>o</w:t>
      </w:r>
      <w:r>
        <w:rPr>
          <w:rFonts w:ascii="Arial" w:eastAsia="Arial" w:hAnsi="Arial" w:cs="Arial"/>
        </w:rPr>
        <w:t>n</w:t>
      </w:r>
      <w:r>
        <w:rPr>
          <w:rFonts w:ascii="Arial" w:eastAsia="Arial" w:hAnsi="Arial" w:cs="Arial"/>
          <w:spacing w:val="-1"/>
        </w:rPr>
        <w:t>o</w:t>
      </w:r>
      <w:r>
        <w:rPr>
          <w:rFonts w:ascii="Arial" w:eastAsia="Arial" w:hAnsi="Arial" w:cs="Arial"/>
          <w:spacing w:val="1"/>
        </w:rPr>
        <w:t>m</w:t>
      </w:r>
      <w:r>
        <w:rPr>
          <w:rFonts w:ascii="Arial" w:eastAsia="Arial" w:hAnsi="Arial" w:cs="Arial"/>
          <w:spacing w:val="-2"/>
        </w:rPr>
        <w:t>y</w:t>
      </w:r>
      <w:r>
        <w:rPr>
          <w:rFonts w:ascii="Arial" w:eastAsia="Arial" w:hAnsi="Arial" w:cs="Arial"/>
        </w:rPr>
        <w:t>,</w:t>
      </w:r>
      <w:r>
        <w:rPr>
          <w:rFonts w:ascii="Arial" w:eastAsia="Arial" w:hAnsi="Arial" w:cs="Arial"/>
          <w:spacing w:val="28"/>
        </w:rPr>
        <w:t xml:space="preserve">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c</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cy</w:t>
      </w:r>
      <w:r>
        <w:rPr>
          <w:rFonts w:ascii="Arial" w:eastAsia="Arial" w:hAnsi="Arial" w:cs="Arial"/>
          <w:spacing w:val="2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9"/>
        </w:rPr>
        <w:t xml:space="preserve"> </w:t>
      </w:r>
      <w:r>
        <w:rPr>
          <w:rFonts w:ascii="Arial" w:eastAsia="Arial" w:hAnsi="Arial" w:cs="Arial"/>
        </w:rPr>
        <w:t>ef</w:t>
      </w:r>
      <w:r>
        <w:rPr>
          <w:rFonts w:ascii="Arial" w:eastAsia="Arial" w:hAnsi="Arial" w:cs="Arial"/>
          <w:spacing w:val="4"/>
        </w:rPr>
        <w:t>f</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
        </w:rPr>
        <w:t>n</w:t>
      </w:r>
      <w:r>
        <w:rPr>
          <w:rFonts w:ascii="Arial" w:eastAsia="Arial" w:hAnsi="Arial" w:cs="Arial"/>
        </w:rPr>
        <w:t>ess</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9"/>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27"/>
        </w:rPr>
        <w:t xml:space="preserve"> </w:t>
      </w:r>
      <w:r>
        <w:rPr>
          <w:rFonts w:ascii="Arial" w:eastAsia="Arial" w:hAnsi="Arial" w:cs="Arial"/>
        </w:rPr>
        <w:t>use</w:t>
      </w:r>
      <w:r>
        <w:rPr>
          <w:rFonts w:ascii="Arial" w:eastAsia="Arial" w:hAnsi="Arial" w:cs="Arial"/>
          <w:spacing w:val="27"/>
        </w:rPr>
        <w:t xml:space="preserve"> </w:t>
      </w:r>
      <w:r>
        <w:rPr>
          <w:rFonts w:ascii="Arial" w:eastAsia="Arial" w:hAnsi="Arial" w:cs="Arial"/>
        </w:rPr>
        <w:t>of</w:t>
      </w:r>
      <w:r>
        <w:rPr>
          <w:rFonts w:ascii="Arial" w:eastAsia="Arial" w:hAnsi="Arial" w:cs="Arial"/>
          <w:spacing w:val="30"/>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o</w:t>
      </w:r>
      <w:r>
        <w:rPr>
          <w:rFonts w:ascii="Arial" w:eastAsia="Arial" w:hAnsi="Arial" w:cs="Arial"/>
          <w:spacing w:val="-3"/>
        </w:rPr>
        <w:t>u</w:t>
      </w:r>
      <w:r>
        <w:rPr>
          <w:rFonts w:ascii="Arial" w:eastAsia="Arial" w:hAnsi="Arial" w:cs="Arial"/>
          <w:spacing w:val="1"/>
        </w:rPr>
        <w:t>r</w:t>
      </w:r>
      <w:r>
        <w:rPr>
          <w:rFonts w:ascii="Arial" w:eastAsia="Arial" w:hAnsi="Arial" w:cs="Arial"/>
        </w:rPr>
        <w:t>ces</w:t>
      </w:r>
      <w:r>
        <w:rPr>
          <w:rFonts w:ascii="Arial" w:eastAsia="Arial" w:hAnsi="Arial" w:cs="Arial"/>
          <w:spacing w:val="25"/>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28"/>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29"/>
        </w:rPr>
        <w:t xml:space="preserve"> </w:t>
      </w:r>
      <w:r>
        <w:rPr>
          <w:rFonts w:ascii="Arial" w:eastAsia="Arial" w:hAnsi="Arial" w:cs="Arial"/>
        </w:rPr>
        <w:t>31</w:t>
      </w:r>
      <w:r>
        <w:rPr>
          <w:rFonts w:ascii="Arial" w:eastAsia="Arial" w:hAnsi="Arial" w:cs="Arial"/>
          <w:spacing w:val="27"/>
        </w:rPr>
        <w:t xml:space="preserve"> </w:t>
      </w:r>
      <w:r>
        <w:rPr>
          <w:rFonts w:ascii="Arial" w:eastAsia="Arial" w:hAnsi="Arial" w:cs="Arial"/>
          <w:spacing w:val="-4"/>
        </w:rPr>
        <w:t>M</w:t>
      </w:r>
      <w:r>
        <w:rPr>
          <w:rFonts w:ascii="Arial" w:eastAsia="Arial" w:hAnsi="Arial" w:cs="Arial"/>
        </w:rPr>
        <w:t>arch</w:t>
      </w:r>
    </w:p>
    <w:p w:rsidR="00CC28B3" w:rsidRDefault="00CC28B3">
      <w:pPr>
        <w:spacing w:after="0" w:line="240" w:lineRule="auto"/>
        <w:ind w:left="112" w:right="47"/>
        <w:jc w:val="both"/>
        <w:rPr>
          <w:rFonts w:ascii="Arial" w:eastAsia="Arial" w:hAnsi="Arial" w:cs="Arial"/>
        </w:rPr>
      </w:pPr>
      <w:proofErr w:type="gramStart"/>
      <w:r>
        <w:rPr>
          <w:rFonts w:ascii="Arial" w:eastAsia="Arial" w:hAnsi="Arial" w:cs="Arial"/>
        </w:rPr>
        <w:t>2017, except for matters in relation to proper arrangements for planning finances effectively to support the sustainable delivery</w:t>
      </w:r>
      <w:r w:rsidR="00D3712A">
        <w:rPr>
          <w:rFonts w:ascii="Arial" w:eastAsia="Arial" w:hAnsi="Arial" w:cs="Arial"/>
        </w:rPr>
        <w:t xml:space="preserve"> of strategic priorities and maintain statutory functions.</w:t>
      </w:r>
      <w:proofErr w:type="gramEnd"/>
    </w:p>
    <w:p w:rsidR="00CC28B3" w:rsidRDefault="00CC28B3">
      <w:pPr>
        <w:spacing w:after="0" w:line="240" w:lineRule="auto"/>
        <w:ind w:left="112" w:right="47"/>
        <w:jc w:val="both"/>
        <w:rPr>
          <w:rFonts w:ascii="Arial" w:eastAsia="Arial" w:hAnsi="Arial" w:cs="Arial"/>
        </w:rPr>
      </w:pPr>
    </w:p>
    <w:p w:rsidR="00CC28B3" w:rsidRDefault="00D3712A">
      <w:pPr>
        <w:spacing w:after="0" w:line="240" w:lineRule="auto"/>
        <w:ind w:left="112" w:right="47"/>
        <w:jc w:val="both"/>
        <w:rPr>
          <w:rFonts w:ascii="Arial" w:eastAsia="Arial" w:hAnsi="Arial" w:cs="Arial"/>
        </w:rPr>
      </w:pPr>
      <w:r w:rsidRPr="00D3712A">
        <w:rPr>
          <w:rFonts w:ascii="Arial" w:eastAsia="Arial" w:hAnsi="Arial" w:cs="Arial"/>
        </w:rPr>
        <w:t>The trust’s outturn position for 2016/17 was a £7.185 million deficit, which is a significant deterioration compared to the trust’s original forecast of a £3.2 million deficit. In addition, the trust’s medium term financial plan shows a further substantial deterioration, with a forecast deficit of £6.035 million for 2017/18.  The deterioration in the trust’s financial outturn was primarily due to a significant shortfall in the planned savings of £4.1 million. Actual savings of £2.54 million were achieved which also led to the loss of £1.8m STF income in Quarters 3 and 4</w:t>
      </w:r>
    </w:p>
    <w:p w:rsidR="00CC28B3" w:rsidRDefault="00CC28B3">
      <w:pPr>
        <w:spacing w:after="0" w:line="240" w:lineRule="auto"/>
        <w:ind w:left="112" w:right="47"/>
        <w:jc w:val="both"/>
        <w:rPr>
          <w:rFonts w:ascii="Arial" w:eastAsia="Arial" w:hAnsi="Arial" w:cs="Arial"/>
        </w:rPr>
      </w:pPr>
    </w:p>
    <w:p w:rsidR="00E427D3" w:rsidRDefault="00E427D3" w:rsidP="00CC28B3">
      <w:pPr>
        <w:spacing w:after="0" w:line="252" w:lineRule="exact"/>
        <w:ind w:left="112" w:right="6567"/>
        <w:jc w:val="both"/>
        <w:rPr>
          <w:sz w:val="24"/>
          <w:szCs w:val="24"/>
        </w:rPr>
      </w:pPr>
    </w:p>
    <w:p w:rsidR="00E427D3" w:rsidRDefault="00E81F8C">
      <w:pPr>
        <w:spacing w:after="0" w:line="240" w:lineRule="auto"/>
        <w:ind w:left="112" w:right="1529"/>
        <w:jc w:val="both"/>
        <w:rPr>
          <w:rFonts w:ascii="Arial" w:eastAsia="Arial" w:hAnsi="Arial" w:cs="Arial"/>
        </w:rPr>
      </w:pPr>
      <w:r>
        <w:rPr>
          <w:rFonts w:ascii="Arial" w:eastAsia="Arial" w:hAnsi="Arial" w:cs="Arial"/>
          <w:spacing w:val="1"/>
        </w:rPr>
        <w:t>I</w:t>
      </w:r>
      <w:r>
        <w:rPr>
          <w:rFonts w:ascii="Arial" w:eastAsia="Arial" w:hAnsi="Arial" w:cs="Arial"/>
        </w:rPr>
        <w:t>n 201</w:t>
      </w:r>
      <w:r w:rsidR="00CE5C50">
        <w:rPr>
          <w:rFonts w:ascii="Arial" w:eastAsia="Arial" w:hAnsi="Arial" w:cs="Arial"/>
          <w:spacing w:val="-3"/>
        </w:rPr>
        <w:t>6</w:t>
      </w:r>
      <w:r>
        <w:rPr>
          <w:rFonts w:ascii="Arial" w:eastAsia="Arial" w:hAnsi="Arial" w:cs="Arial"/>
          <w:spacing w:val="1"/>
        </w:rPr>
        <w:t>/</w:t>
      </w:r>
      <w:r>
        <w:rPr>
          <w:rFonts w:ascii="Arial" w:eastAsia="Arial" w:hAnsi="Arial" w:cs="Arial"/>
        </w:rPr>
        <w:t>1</w:t>
      </w:r>
      <w:r w:rsidR="00CE5C50">
        <w:rPr>
          <w:rFonts w:ascii="Arial" w:eastAsia="Arial" w:hAnsi="Arial" w:cs="Arial"/>
          <w:spacing w:val="-1"/>
        </w:rPr>
        <w:t>7</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rPr>
        <w:t>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2"/>
        </w:rPr>
        <w:t>x</w:t>
      </w:r>
      <w:r>
        <w:rPr>
          <w:rFonts w:ascii="Arial" w:eastAsia="Arial" w:hAnsi="Arial" w:cs="Arial"/>
          <w:spacing w:val="1"/>
        </w:rPr>
        <w:t>t</w:t>
      </w:r>
      <w:r>
        <w:rPr>
          <w:rFonts w:ascii="Arial" w:eastAsia="Arial" w:hAnsi="Arial" w:cs="Arial"/>
        </w:rPr>
        <w:t>ernal 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f</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sidRPr="000F01AD">
        <w:rPr>
          <w:rFonts w:ascii="Arial" w:eastAsia="Arial" w:hAnsi="Arial" w:cs="Arial"/>
          <w:spacing w:val="-3"/>
        </w:rPr>
        <w:t>w</w:t>
      </w:r>
      <w:r w:rsidRPr="000F01AD">
        <w:rPr>
          <w:rFonts w:ascii="Arial" w:eastAsia="Arial" w:hAnsi="Arial" w:cs="Arial"/>
        </w:rPr>
        <w:t>ere</w:t>
      </w:r>
      <w:r w:rsidRPr="000F01AD">
        <w:rPr>
          <w:rFonts w:ascii="Arial" w:eastAsia="Arial" w:hAnsi="Arial" w:cs="Arial"/>
          <w:spacing w:val="1"/>
        </w:rPr>
        <w:t xml:space="preserve"> </w:t>
      </w:r>
      <w:r w:rsidRPr="000F01AD">
        <w:rPr>
          <w:rFonts w:ascii="Arial" w:eastAsia="Arial" w:hAnsi="Arial" w:cs="Arial"/>
          <w:spacing w:val="-3"/>
        </w:rPr>
        <w:t>£</w:t>
      </w:r>
      <w:r w:rsidR="000F01AD">
        <w:rPr>
          <w:rFonts w:ascii="Arial" w:eastAsia="Arial" w:hAnsi="Arial" w:cs="Arial"/>
          <w:spacing w:val="-3"/>
        </w:rPr>
        <w:t>69,000</w:t>
      </w:r>
      <w:r>
        <w:rPr>
          <w:rFonts w:ascii="Arial" w:eastAsia="Arial" w:hAnsi="Arial" w:cs="Arial"/>
        </w:rPr>
        <w:t xml:space="preserve"> c</w:t>
      </w:r>
      <w:r>
        <w:rPr>
          <w:rFonts w:ascii="Arial" w:eastAsia="Arial" w:hAnsi="Arial" w:cs="Arial"/>
          <w:spacing w:val="-2"/>
        </w:rPr>
        <w:t>o</w:t>
      </w:r>
      <w:r>
        <w:rPr>
          <w:rFonts w:ascii="Arial" w:eastAsia="Arial" w:hAnsi="Arial" w:cs="Arial"/>
          <w:spacing w:val="1"/>
        </w:rPr>
        <w:t>m</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t</w:t>
      </w:r>
      <w:r w:rsidR="00CE5C50">
        <w:rPr>
          <w:rFonts w:ascii="Arial" w:eastAsia="Arial" w:hAnsi="Arial" w:cs="Arial"/>
        </w:rPr>
        <w:t>o £69</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0 in 2</w:t>
      </w:r>
      <w:r>
        <w:rPr>
          <w:rFonts w:ascii="Arial" w:eastAsia="Arial" w:hAnsi="Arial" w:cs="Arial"/>
          <w:spacing w:val="-1"/>
        </w:rPr>
        <w:t>0</w:t>
      </w:r>
      <w:r>
        <w:rPr>
          <w:rFonts w:ascii="Arial" w:eastAsia="Arial" w:hAnsi="Arial" w:cs="Arial"/>
        </w:rPr>
        <w:t>1</w:t>
      </w:r>
      <w:r w:rsidR="00CE5C50">
        <w:rPr>
          <w:rFonts w:ascii="Arial" w:eastAsia="Arial" w:hAnsi="Arial" w:cs="Arial"/>
          <w:spacing w:val="-1"/>
        </w:rPr>
        <w:t>5</w:t>
      </w:r>
      <w:r>
        <w:rPr>
          <w:rFonts w:ascii="Arial" w:eastAsia="Arial" w:hAnsi="Arial" w:cs="Arial"/>
          <w:spacing w:val="1"/>
        </w:rPr>
        <w:t>/</w:t>
      </w:r>
      <w:r>
        <w:rPr>
          <w:rFonts w:ascii="Arial" w:eastAsia="Arial" w:hAnsi="Arial" w:cs="Arial"/>
        </w:rPr>
        <w:t>1</w:t>
      </w:r>
      <w:r w:rsidR="00CE5C50">
        <w:rPr>
          <w:rFonts w:ascii="Arial" w:eastAsia="Arial" w:hAnsi="Arial" w:cs="Arial"/>
          <w:spacing w:val="-3"/>
        </w:rPr>
        <w:t>6</w:t>
      </w:r>
      <w:r>
        <w:rPr>
          <w:rFonts w:ascii="Arial" w:eastAsia="Arial" w:hAnsi="Arial" w:cs="Arial"/>
        </w:rPr>
        <w:t>.</w:t>
      </w:r>
    </w:p>
    <w:p w:rsidR="00E427D3" w:rsidRDefault="00E427D3">
      <w:pPr>
        <w:spacing w:after="0"/>
        <w:jc w:val="both"/>
        <w:sectPr w:rsidR="00E427D3">
          <w:pgSz w:w="11920" w:h="16840"/>
          <w:pgMar w:top="860" w:right="740" w:bottom="1060" w:left="740" w:header="0" w:footer="801" w:gutter="0"/>
          <w:cols w:space="720"/>
        </w:sectPr>
      </w:pPr>
    </w:p>
    <w:p w:rsidR="00E427D3" w:rsidRDefault="00E81F8C">
      <w:pPr>
        <w:spacing w:before="74" w:after="0" w:line="240" w:lineRule="auto"/>
        <w:ind w:left="112" w:right="-20"/>
        <w:rPr>
          <w:rFonts w:ascii="Arial" w:eastAsia="Arial" w:hAnsi="Arial" w:cs="Arial"/>
          <w:sz w:val="28"/>
          <w:szCs w:val="28"/>
        </w:rPr>
      </w:pPr>
      <w:proofErr w:type="gramStart"/>
      <w:r>
        <w:rPr>
          <w:rFonts w:ascii="Arial" w:eastAsia="Arial" w:hAnsi="Arial" w:cs="Arial"/>
          <w:b/>
          <w:bCs/>
          <w:color w:val="365F91"/>
          <w:sz w:val="28"/>
          <w:szCs w:val="28"/>
        </w:rPr>
        <w:lastRenderedPageBreak/>
        <w:t>Stateme</w:t>
      </w:r>
      <w:r>
        <w:rPr>
          <w:rFonts w:ascii="Arial" w:eastAsia="Arial" w:hAnsi="Arial" w:cs="Arial"/>
          <w:b/>
          <w:bCs/>
          <w:color w:val="365F91"/>
          <w:spacing w:val="-1"/>
          <w:sz w:val="28"/>
          <w:szCs w:val="28"/>
        </w:rPr>
        <w:t>n</w:t>
      </w:r>
      <w:r>
        <w:rPr>
          <w:rFonts w:ascii="Arial" w:eastAsia="Arial" w:hAnsi="Arial" w:cs="Arial"/>
          <w:b/>
          <w:bCs/>
          <w:color w:val="365F91"/>
          <w:sz w:val="28"/>
          <w:szCs w:val="28"/>
        </w:rPr>
        <w:t xml:space="preserve">t </w:t>
      </w:r>
      <w:r>
        <w:rPr>
          <w:rFonts w:ascii="Arial" w:eastAsia="Arial" w:hAnsi="Arial" w:cs="Arial"/>
          <w:b/>
          <w:bCs/>
          <w:color w:val="365F91"/>
          <w:spacing w:val="27"/>
          <w:sz w:val="28"/>
          <w:szCs w:val="28"/>
        </w:rPr>
        <w:t xml:space="preserve"> </w:t>
      </w:r>
      <w:r>
        <w:rPr>
          <w:rFonts w:ascii="Arial" w:eastAsia="Arial" w:hAnsi="Arial" w:cs="Arial"/>
          <w:b/>
          <w:bCs/>
          <w:color w:val="365F91"/>
          <w:spacing w:val="-1"/>
          <w:sz w:val="28"/>
          <w:szCs w:val="28"/>
        </w:rPr>
        <w:t>o</w:t>
      </w:r>
      <w:r>
        <w:rPr>
          <w:rFonts w:ascii="Arial" w:eastAsia="Arial" w:hAnsi="Arial" w:cs="Arial"/>
          <w:b/>
          <w:bCs/>
          <w:color w:val="365F91"/>
          <w:sz w:val="28"/>
          <w:szCs w:val="28"/>
        </w:rPr>
        <w:t>f</w:t>
      </w:r>
      <w:proofErr w:type="gramEnd"/>
      <w:r>
        <w:rPr>
          <w:rFonts w:ascii="Arial" w:eastAsia="Arial" w:hAnsi="Arial" w:cs="Arial"/>
          <w:b/>
          <w:bCs/>
          <w:color w:val="365F91"/>
          <w:sz w:val="28"/>
          <w:szCs w:val="28"/>
        </w:rPr>
        <w:t xml:space="preserve"> </w:t>
      </w:r>
      <w:r>
        <w:rPr>
          <w:rFonts w:ascii="Arial" w:eastAsia="Arial" w:hAnsi="Arial" w:cs="Arial"/>
          <w:b/>
          <w:bCs/>
          <w:color w:val="365F91"/>
          <w:spacing w:val="27"/>
          <w:sz w:val="28"/>
          <w:szCs w:val="28"/>
        </w:rPr>
        <w:t xml:space="preserve"> </w:t>
      </w:r>
      <w:r>
        <w:rPr>
          <w:rFonts w:ascii="Arial" w:eastAsia="Arial" w:hAnsi="Arial" w:cs="Arial"/>
          <w:b/>
          <w:bCs/>
          <w:color w:val="365F91"/>
          <w:sz w:val="28"/>
          <w:szCs w:val="28"/>
        </w:rPr>
        <w:t>t</w:t>
      </w:r>
      <w:r>
        <w:rPr>
          <w:rFonts w:ascii="Arial" w:eastAsia="Arial" w:hAnsi="Arial" w:cs="Arial"/>
          <w:b/>
          <w:bCs/>
          <w:color w:val="365F91"/>
          <w:spacing w:val="-1"/>
          <w:sz w:val="28"/>
          <w:szCs w:val="28"/>
        </w:rPr>
        <w:t>h</w:t>
      </w:r>
      <w:r>
        <w:rPr>
          <w:rFonts w:ascii="Arial" w:eastAsia="Arial" w:hAnsi="Arial" w:cs="Arial"/>
          <w:b/>
          <w:bCs/>
          <w:color w:val="365F91"/>
          <w:sz w:val="28"/>
          <w:szCs w:val="28"/>
        </w:rPr>
        <w:t xml:space="preserve">e </w:t>
      </w:r>
      <w:r>
        <w:rPr>
          <w:rFonts w:ascii="Arial" w:eastAsia="Arial" w:hAnsi="Arial" w:cs="Arial"/>
          <w:b/>
          <w:bCs/>
          <w:color w:val="365F91"/>
          <w:spacing w:val="24"/>
          <w:sz w:val="28"/>
          <w:szCs w:val="28"/>
        </w:rPr>
        <w:t xml:space="preserve"> </w:t>
      </w:r>
      <w:r>
        <w:rPr>
          <w:rFonts w:ascii="Arial" w:eastAsia="Arial" w:hAnsi="Arial" w:cs="Arial"/>
          <w:b/>
          <w:bCs/>
          <w:color w:val="365F91"/>
          <w:spacing w:val="-1"/>
          <w:sz w:val="28"/>
          <w:szCs w:val="28"/>
        </w:rPr>
        <w:t>Ch</w:t>
      </w:r>
      <w:r>
        <w:rPr>
          <w:rFonts w:ascii="Arial" w:eastAsia="Arial" w:hAnsi="Arial" w:cs="Arial"/>
          <w:b/>
          <w:bCs/>
          <w:color w:val="365F91"/>
          <w:spacing w:val="1"/>
          <w:sz w:val="28"/>
          <w:szCs w:val="28"/>
        </w:rPr>
        <w:t>i</w:t>
      </w:r>
      <w:r>
        <w:rPr>
          <w:rFonts w:ascii="Arial" w:eastAsia="Arial" w:hAnsi="Arial" w:cs="Arial"/>
          <w:b/>
          <w:bCs/>
          <w:color w:val="365F91"/>
          <w:sz w:val="28"/>
          <w:szCs w:val="28"/>
        </w:rPr>
        <w:t xml:space="preserve">ef </w:t>
      </w:r>
      <w:r>
        <w:rPr>
          <w:rFonts w:ascii="Arial" w:eastAsia="Arial" w:hAnsi="Arial" w:cs="Arial"/>
          <w:b/>
          <w:bCs/>
          <w:color w:val="365F91"/>
          <w:spacing w:val="26"/>
          <w:sz w:val="28"/>
          <w:szCs w:val="28"/>
        </w:rPr>
        <w:t xml:space="preserve"> </w:t>
      </w:r>
      <w:r>
        <w:rPr>
          <w:rFonts w:ascii="Arial" w:eastAsia="Arial" w:hAnsi="Arial" w:cs="Arial"/>
          <w:b/>
          <w:bCs/>
          <w:color w:val="365F91"/>
          <w:sz w:val="28"/>
          <w:szCs w:val="28"/>
        </w:rPr>
        <w:t>Exe</w:t>
      </w:r>
      <w:r>
        <w:rPr>
          <w:rFonts w:ascii="Arial" w:eastAsia="Arial" w:hAnsi="Arial" w:cs="Arial"/>
          <w:b/>
          <w:bCs/>
          <w:color w:val="365F91"/>
          <w:spacing w:val="2"/>
          <w:sz w:val="28"/>
          <w:szCs w:val="28"/>
        </w:rPr>
        <w:t>c</w:t>
      </w:r>
      <w:r>
        <w:rPr>
          <w:rFonts w:ascii="Arial" w:eastAsia="Arial" w:hAnsi="Arial" w:cs="Arial"/>
          <w:b/>
          <w:bCs/>
          <w:color w:val="365F91"/>
          <w:spacing w:val="-1"/>
          <w:sz w:val="28"/>
          <w:szCs w:val="28"/>
        </w:rPr>
        <w:t>u</w:t>
      </w:r>
      <w:r>
        <w:rPr>
          <w:rFonts w:ascii="Arial" w:eastAsia="Arial" w:hAnsi="Arial" w:cs="Arial"/>
          <w:b/>
          <w:bCs/>
          <w:color w:val="365F91"/>
          <w:sz w:val="28"/>
          <w:szCs w:val="28"/>
        </w:rPr>
        <w:t>t</w:t>
      </w:r>
      <w:r>
        <w:rPr>
          <w:rFonts w:ascii="Arial" w:eastAsia="Arial" w:hAnsi="Arial" w:cs="Arial"/>
          <w:b/>
          <w:bCs/>
          <w:color w:val="365F91"/>
          <w:spacing w:val="1"/>
          <w:sz w:val="28"/>
          <w:szCs w:val="28"/>
        </w:rPr>
        <w:t>i</w:t>
      </w:r>
      <w:r>
        <w:rPr>
          <w:rFonts w:ascii="Arial" w:eastAsia="Arial" w:hAnsi="Arial" w:cs="Arial"/>
          <w:b/>
          <w:bCs/>
          <w:color w:val="365F91"/>
          <w:spacing w:val="-3"/>
          <w:sz w:val="28"/>
          <w:szCs w:val="28"/>
        </w:rPr>
        <w:t>v</w:t>
      </w:r>
      <w:r>
        <w:rPr>
          <w:rFonts w:ascii="Arial" w:eastAsia="Arial" w:hAnsi="Arial" w:cs="Arial"/>
          <w:b/>
          <w:bCs/>
          <w:color w:val="365F91"/>
          <w:sz w:val="28"/>
          <w:szCs w:val="28"/>
        </w:rPr>
        <w:t>e</w:t>
      </w:r>
      <w:r>
        <w:rPr>
          <w:rFonts w:ascii="Arial" w:eastAsia="Arial" w:hAnsi="Arial" w:cs="Arial"/>
          <w:b/>
          <w:bCs/>
          <w:color w:val="365F91"/>
          <w:spacing w:val="-1"/>
          <w:sz w:val="28"/>
          <w:szCs w:val="28"/>
        </w:rPr>
        <w:t>’</w:t>
      </w:r>
      <w:r>
        <w:rPr>
          <w:rFonts w:ascii="Arial" w:eastAsia="Arial" w:hAnsi="Arial" w:cs="Arial"/>
          <w:b/>
          <w:bCs/>
          <w:color w:val="365F91"/>
          <w:sz w:val="28"/>
          <w:szCs w:val="28"/>
        </w:rPr>
        <w:t xml:space="preserve">s </w:t>
      </w:r>
      <w:r>
        <w:rPr>
          <w:rFonts w:ascii="Arial" w:eastAsia="Arial" w:hAnsi="Arial" w:cs="Arial"/>
          <w:b/>
          <w:bCs/>
          <w:color w:val="365F91"/>
          <w:spacing w:val="26"/>
          <w:sz w:val="28"/>
          <w:szCs w:val="28"/>
        </w:rPr>
        <w:t xml:space="preserve"> </w:t>
      </w:r>
      <w:r>
        <w:rPr>
          <w:rFonts w:ascii="Arial" w:eastAsia="Arial" w:hAnsi="Arial" w:cs="Arial"/>
          <w:b/>
          <w:bCs/>
          <w:color w:val="365F91"/>
          <w:spacing w:val="1"/>
          <w:sz w:val="28"/>
          <w:szCs w:val="28"/>
        </w:rPr>
        <w:t>r</w:t>
      </w:r>
      <w:r>
        <w:rPr>
          <w:rFonts w:ascii="Arial" w:eastAsia="Arial" w:hAnsi="Arial" w:cs="Arial"/>
          <w:b/>
          <w:bCs/>
          <w:color w:val="365F91"/>
          <w:sz w:val="28"/>
          <w:szCs w:val="28"/>
        </w:rPr>
        <w:t>es</w:t>
      </w:r>
      <w:r>
        <w:rPr>
          <w:rFonts w:ascii="Arial" w:eastAsia="Arial" w:hAnsi="Arial" w:cs="Arial"/>
          <w:b/>
          <w:bCs/>
          <w:color w:val="365F91"/>
          <w:spacing w:val="-1"/>
          <w:sz w:val="28"/>
          <w:szCs w:val="28"/>
        </w:rPr>
        <w:t>pon</w:t>
      </w:r>
      <w:r>
        <w:rPr>
          <w:rFonts w:ascii="Arial" w:eastAsia="Arial" w:hAnsi="Arial" w:cs="Arial"/>
          <w:b/>
          <w:bCs/>
          <w:color w:val="365F91"/>
          <w:sz w:val="28"/>
          <w:szCs w:val="28"/>
        </w:rPr>
        <w:t>s</w:t>
      </w:r>
      <w:r>
        <w:rPr>
          <w:rFonts w:ascii="Arial" w:eastAsia="Arial" w:hAnsi="Arial" w:cs="Arial"/>
          <w:b/>
          <w:bCs/>
          <w:color w:val="365F91"/>
          <w:spacing w:val="1"/>
          <w:sz w:val="28"/>
          <w:szCs w:val="28"/>
        </w:rPr>
        <w:t>i</w:t>
      </w:r>
      <w:r>
        <w:rPr>
          <w:rFonts w:ascii="Arial" w:eastAsia="Arial" w:hAnsi="Arial" w:cs="Arial"/>
          <w:b/>
          <w:bCs/>
          <w:color w:val="365F91"/>
          <w:spacing w:val="-1"/>
          <w:sz w:val="28"/>
          <w:szCs w:val="28"/>
        </w:rPr>
        <w:t>bi</w:t>
      </w:r>
      <w:r>
        <w:rPr>
          <w:rFonts w:ascii="Arial" w:eastAsia="Arial" w:hAnsi="Arial" w:cs="Arial"/>
          <w:b/>
          <w:bCs/>
          <w:color w:val="365F91"/>
          <w:spacing w:val="1"/>
          <w:sz w:val="28"/>
          <w:szCs w:val="28"/>
        </w:rPr>
        <w:t>li</w:t>
      </w:r>
      <w:r>
        <w:rPr>
          <w:rFonts w:ascii="Arial" w:eastAsia="Arial" w:hAnsi="Arial" w:cs="Arial"/>
          <w:b/>
          <w:bCs/>
          <w:color w:val="365F91"/>
          <w:spacing w:val="-2"/>
          <w:sz w:val="28"/>
          <w:szCs w:val="28"/>
        </w:rPr>
        <w:t>t</w:t>
      </w:r>
      <w:r>
        <w:rPr>
          <w:rFonts w:ascii="Arial" w:eastAsia="Arial" w:hAnsi="Arial" w:cs="Arial"/>
          <w:b/>
          <w:bCs/>
          <w:color w:val="365F91"/>
          <w:spacing w:val="1"/>
          <w:sz w:val="28"/>
          <w:szCs w:val="28"/>
        </w:rPr>
        <w:t>i</w:t>
      </w:r>
      <w:r>
        <w:rPr>
          <w:rFonts w:ascii="Arial" w:eastAsia="Arial" w:hAnsi="Arial" w:cs="Arial"/>
          <w:b/>
          <w:bCs/>
          <w:color w:val="365F91"/>
          <w:sz w:val="28"/>
          <w:szCs w:val="28"/>
        </w:rPr>
        <w:t xml:space="preserve">es </w:t>
      </w:r>
      <w:r>
        <w:rPr>
          <w:rFonts w:ascii="Arial" w:eastAsia="Arial" w:hAnsi="Arial" w:cs="Arial"/>
          <w:b/>
          <w:bCs/>
          <w:color w:val="365F91"/>
          <w:spacing w:val="24"/>
          <w:sz w:val="28"/>
          <w:szCs w:val="28"/>
        </w:rPr>
        <w:t xml:space="preserve"> </w:t>
      </w:r>
      <w:r>
        <w:rPr>
          <w:rFonts w:ascii="Arial" w:eastAsia="Arial" w:hAnsi="Arial" w:cs="Arial"/>
          <w:b/>
          <w:bCs/>
          <w:color w:val="365F91"/>
          <w:sz w:val="28"/>
          <w:szCs w:val="28"/>
        </w:rPr>
        <w:t xml:space="preserve">as </w:t>
      </w:r>
      <w:r>
        <w:rPr>
          <w:rFonts w:ascii="Arial" w:eastAsia="Arial" w:hAnsi="Arial" w:cs="Arial"/>
          <w:b/>
          <w:bCs/>
          <w:color w:val="365F91"/>
          <w:spacing w:val="26"/>
          <w:sz w:val="28"/>
          <w:szCs w:val="28"/>
        </w:rPr>
        <w:t xml:space="preserve"> </w:t>
      </w:r>
      <w:r>
        <w:rPr>
          <w:rFonts w:ascii="Arial" w:eastAsia="Arial" w:hAnsi="Arial" w:cs="Arial"/>
          <w:b/>
          <w:bCs/>
          <w:color w:val="365F91"/>
          <w:sz w:val="28"/>
          <w:szCs w:val="28"/>
        </w:rPr>
        <w:t>t</w:t>
      </w:r>
      <w:r>
        <w:rPr>
          <w:rFonts w:ascii="Arial" w:eastAsia="Arial" w:hAnsi="Arial" w:cs="Arial"/>
          <w:b/>
          <w:bCs/>
          <w:color w:val="365F91"/>
          <w:spacing w:val="-1"/>
          <w:sz w:val="28"/>
          <w:szCs w:val="28"/>
        </w:rPr>
        <w:t>h</w:t>
      </w:r>
      <w:r>
        <w:rPr>
          <w:rFonts w:ascii="Arial" w:eastAsia="Arial" w:hAnsi="Arial" w:cs="Arial"/>
          <w:b/>
          <w:bCs/>
          <w:color w:val="365F91"/>
          <w:sz w:val="28"/>
          <w:szCs w:val="28"/>
        </w:rPr>
        <w:t xml:space="preserve">e </w:t>
      </w:r>
      <w:r>
        <w:rPr>
          <w:rFonts w:ascii="Arial" w:eastAsia="Arial" w:hAnsi="Arial" w:cs="Arial"/>
          <w:b/>
          <w:bCs/>
          <w:color w:val="365F91"/>
          <w:spacing w:val="29"/>
          <w:sz w:val="28"/>
          <w:szCs w:val="28"/>
        </w:rPr>
        <w:t xml:space="preserve"> </w:t>
      </w:r>
      <w:r>
        <w:rPr>
          <w:rFonts w:ascii="Arial" w:eastAsia="Arial" w:hAnsi="Arial" w:cs="Arial"/>
          <w:b/>
          <w:bCs/>
          <w:color w:val="365F91"/>
          <w:spacing w:val="-6"/>
          <w:sz w:val="28"/>
          <w:szCs w:val="28"/>
        </w:rPr>
        <w:t>A</w:t>
      </w:r>
      <w:r>
        <w:rPr>
          <w:rFonts w:ascii="Arial" w:eastAsia="Arial" w:hAnsi="Arial" w:cs="Arial"/>
          <w:b/>
          <w:bCs/>
          <w:color w:val="365F91"/>
          <w:sz w:val="28"/>
          <w:szCs w:val="28"/>
        </w:rPr>
        <w:t>cc</w:t>
      </w:r>
      <w:r>
        <w:rPr>
          <w:rFonts w:ascii="Arial" w:eastAsia="Arial" w:hAnsi="Arial" w:cs="Arial"/>
          <w:b/>
          <w:bCs/>
          <w:color w:val="365F91"/>
          <w:spacing w:val="1"/>
          <w:sz w:val="28"/>
          <w:szCs w:val="28"/>
        </w:rPr>
        <w:t>o</w:t>
      </w:r>
      <w:r>
        <w:rPr>
          <w:rFonts w:ascii="Arial" w:eastAsia="Arial" w:hAnsi="Arial" w:cs="Arial"/>
          <w:b/>
          <w:bCs/>
          <w:color w:val="365F91"/>
          <w:spacing w:val="-1"/>
          <w:sz w:val="28"/>
          <w:szCs w:val="28"/>
        </w:rPr>
        <w:t>un</w:t>
      </w:r>
      <w:r>
        <w:rPr>
          <w:rFonts w:ascii="Arial" w:eastAsia="Arial" w:hAnsi="Arial" w:cs="Arial"/>
          <w:b/>
          <w:bCs/>
          <w:color w:val="365F91"/>
          <w:spacing w:val="2"/>
          <w:sz w:val="28"/>
          <w:szCs w:val="28"/>
        </w:rPr>
        <w:t>t</w:t>
      </w:r>
      <w:r>
        <w:rPr>
          <w:rFonts w:ascii="Arial" w:eastAsia="Arial" w:hAnsi="Arial" w:cs="Arial"/>
          <w:b/>
          <w:bCs/>
          <w:color w:val="365F91"/>
          <w:sz w:val="28"/>
          <w:szCs w:val="28"/>
        </w:rPr>
        <w:t>a</w:t>
      </w:r>
      <w:r>
        <w:rPr>
          <w:rFonts w:ascii="Arial" w:eastAsia="Arial" w:hAnsi="Arial" w:cs="Arial"/>
          <w:b/>
          <w:bCs/>
          <w:color w:val="365F91"/>
          <w:spacing w:val="-1"/>
          <w:sz w:val="28"/>
          <w:szCs w:val="28"/>
        </w:rPr>
        <w:t>b</w:t>
      </w:r>
      <w:r>
        <w:rPr>
          <w:rFonts w:ascii="Arial" w:eastAsia="Arial" w:hAnsi="Arial" w:cs="Arial"/>
          <w:b/>
          <w:bCs/>
          <w:color w:val="365F91"/>
          <w:spacing w:val="1"/>
          <w:sz w:val="28"/>
          <w:szCs w:val="28"/>
        </w:rPr>
        <w:t>l</w:t>
      </w:r>
      <w:r>
        <w:rPr>
          <w:rFonts w:ascii="Arial" w:eastAsia="Arial" w:hAnsi="Arial" w:cs="Arial"/>
          <w:b/>
          <w:bCs/>
          <w:color w:val="365F91"/>
          <w:sz w:val="28"/>
          <w:szCs w:val="28"/>
        </w:rPr>
        <w:t>e</w:t>
      </w:r>
    </w:p>
    <w:p w:rsidR="00E427D3" w:rsidRDefault="00E81F8C">
      <w:pPr>
        <w:spacing w:before="4" w:after="0" w:line="316" w:lineRule="exact"/>
        <w:ind w:left="112"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642880" behindDoc="1" locked="0" layoutInCell="1" allowOverlap="1">
                <wp:simplePos x="0" y="0"/>
                <wp:positionH relativeFrom="page">
                  <wp:posOffset>522605</wp:posOffset>
                </wp:positionH>
                <wp:positionV relativeFrom="paragraph">
                  <wp:posOffset>230505</wp:posOffset>
                </wp:positionV>
                <wp:extent cx="6517640" cy="1270"/>
                <wp:effectExtent l="17780" t="11430" r="17780" b="15875"/>
                <wp:wrapNone/>
                <wp:docPr id="1520"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63"/>
                          <a:chExt cx="10264" cy="2"/>
                        </a:xfrm>
                      </wpg:grpSpPr>
                      <wps:wsp>
                        <wps:cNvPr id="1521" name="Freeform 1504"/>
                        <wps:cNvSpPr>
                          <a:spLocks/>
                        </wps:cNvSpPr>
                        <wps:spPr bwMode="auto">
                          <a:xfrm>
                            <a:off x="823" y="363"/>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3" o:spid="_x0000_s1026" style="position:absolute;margin-left:41.15pt;margin-top:18.15pt;width:513.2pt;height:.1pt;z-index:-12581;mso-position-horizontal-relative:page" coordorigin="823,363"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">
                <v:shape id="Freeform 1504" o:spid="_x0000_s1027" style="position:absolute;left:823;top:363;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74A&#10;AADdAAAADwAAAGRycy9kb3ducmV2LnhtbERPSwrCMBDdC94hjOBGNG1BkWoUUQQXbvwcYGjGttpM&#10;ShNtvb0RBHfzeN9ZrjtTiRc1rrSsIJ5EIIgzq0vOFVwv+/EchPPIGivLpOBNDtarfm+JqbYtn+h1&#10;9rkIIexSVFB4X6dSuqwgg25ia+LA3Wxj0AfY5FI32IZwU8kkimbSYMmhocCatgVlj/PTKJCPLI+1&#10;TQ47rBLP9+Po3r5JqeGg2yxAeOr8X/xzH3SYP01i+H4TT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hY/u+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8"/>
          <w:szCs w:val="28"/>
        </w:rPr>
        <w:t>Off</w:t>
      </w:r>
      <w:r>
        <w:rPr>
          <w:rFonts w:ascii="Arial" w:eastAsia="Arial" w:hAnsi="Arial" w:cs="Arial"/>
          <w:b/>
          <w:bCs/>
          <w:color w:val="365F91"/>
          <w:spacing w:val="1"/>
          <w:position w:val="-1"/>
          <w:sz w:val="28"/>
          <w:szCs w:val="28"/>
        </w:rPr>
        <w:t>i</w:t>
      </w:r>
      <w:r>
        <w:rPr>
          <w:rFonts w:ascii="Arial" w:eastAsia="Arial" w:hAnsi="Arial" w:cs="Arial"/>
          <w:b/>
          <w:bCs/>
          <w:color w:val="365F91"/>
          <w:position w:val="-1"/>
          <w:sz w:val="28"/>
          <w:szCs w:val="28"/>
        </w:rPr>
        <w:t>c</w:t>
      </w:r>
      <w:r>
        <w:rPr>
          <w:rFonts w:ascii="Arial" w:eastAsia="Arial" w:hAnsi="Arial" w:cs="Arial"/>
          <w:b/>
          <w:bCs/>
          <w:color w:val="365F91"/>
          <w:spacing w:val="-3"/>
          <w:position w:val="-1"/>
          <w:sz w:val="28"/>
          <w:szCs w:val="28"/>
        </w:rPr>
        <w:t>e</w:t>
      </w:r>
      <w:r>
        <w:rPr>
          <w:rFonts w:ascii="Arial" w:eastAsia="Arial" w:hAnsi="Arial" w:cs="Arial"/>
          <w:b/>
          <w:bCs/>
          <w:color w:val="365F91"/>
          <w:position w:val="-1"/>
          <w:sz w:val="28"/>
          <w:szCs w:val="28"/>
        </w:rPr>
        <w:t xml:space="preserve">r </w:t>
      </w:r>
      <w:r>
        <w:rPr>
          <w:rFonts w:ascii="Arial" w:eastAsia="Arial" w:hAnsi="Arial" w:cs="Arial"/>
          <w:b/>
          <w:bCs/>
          <w:color w:val="365F91"/>
          <w:spacing w:val="-1"/>
          <w:position w:val="-1"/>
          <w:sz w:val="28"/>
          <w:szCs w:val="28"/>
        </w:rPr>
        <w:t>o</w:t>
      </w:r>
      <w:r>
        <w:rPr>
          <w:rFonts w:ascii="Arial" w:eastAsia="Arial" w:hAnsi="Arial" w:cs="Arial"/>
          <w:b/>
          <w:bCs/>
          <w:color w:val="365F91"/>
          <w:position w:val="-1"/>
          <w:sz w:val="28"/>
          <w:szCs w:val="28"/>
        </w:rPr>
        <w:t>f</w:t>
      </w:r>
      <w:r>
        <w:rPr>
          <w:rFonts w:ascii="Arial" w:eastAsia="Arial" w:hAnsi="Arial" w:cs="Arial"/>
          <w:b/>
          <w:bCs/>
          <w:color w:val="365F91"/>
          <w:spacing w:val="1"/>
          <w:position w:val="-1"/>
          <w:sz w:val="28"/>
          <w:szCs w:val="28"/>
        </w:rPr>
        <w:t xml:space="preserve"> </w:t>
      </w:r>
      <w:r>
        <w:rPr>
          <w:rFonts w:ascii="Arial" w:eastAsia="Arial" w:hAnsi="Arial" w:cs="Arial"/>
          <w:b/>
          <w:bCs/>
          <w:color w:val="365F91"/>
          <w:position w:val="-1"/>
          <w:sz w:val="28"/>
          <w:szCs w:val="28"/>
        </w:rPr>
        <w:t>t</w:t>
      </w:r>
      <w:r>
        <w:rPr>
          <w:rFonts w:ascii="Arial" w:eastAsia="Arial" w:hAnsi="Arial" w:cs="Arial"/>
          <w:b/>
          <w:bCs/>
          <w:color w:val="365F91"/>
          <w:spacing w:val="-1"/>
          <w:position w:val="-1"/>
          <w:sz w:val="28"/>
          <w:szCs w:val="28"/>
        </w:rPr>
        <w:t>h</w:t>
      </w:r>
      <w:r>
        <w:rPr>
          <w:rFonts w:ascii="Arial" w:eastAsia="Arial" w:hAnsi="Arial" w:cs="Arial"/>
          <w:b/>
          <w:bCs/>
          <w:color w:val="365F91"/>
          <w:position w:val="-1"/>
          <w:sz w:val="28"/>
          <w:szCs w:val="28"/>
        </w:rPr>
        <w:t>e</w:t>
      </w:r>
      <w:r>
        <w:rPr>
          <w:rFonts w:ascii="Arial" w:eastAsia="Arial" w:hAnsi="Arial" w:cs="Arial"/>
          <w:b/>
          <w:bCs/>
          <w:color w:val="365F91"/>
          <w:spacing w:val="-1"/>
          <w:position w:val="-1"/>
          <w:sz w:val="28"/>
          <w:szCs w:val="28"/>
        </w:rPr>
        <w:t xml:space="preserve"> T</w:t>
      </w:r>
      <w:r>
        <w:rPr>
          <w:rFonts w:ascii="Arial" w:eastAsia="Arial" w:hAnsi="Arial" w:cs="Arial"/>
          <w:b/>
          <w:bCs/>
          <w:color w:val="365F91"/>
          <w:spacing w:val="1"/>
          <w:position w:val="-1"/>
          <w:sz w:val="28"/>
          <w:szCs w:val="28"/>
        </w:rPr>
        <w:t>r</w:t>
      </w:r>
      <w:r>
        <w:rPr>
          <w:rFonts w:ascii="Arial" w:eastAsia="Arial" w:hAnsi="Arial" w:cs="Arial"/>
          <w:b/>
          <w:bCs/>
          <w:color w:val="365F91"/>
          <w:spacing w:val="-1"/>
          <w:position w:val="-1"/>
          <w:sz w:val="28"/>
          <w:szCs w:val="28"/>
        </w:rPr>
        <w:t>u</w:t>
      </w:r>
      <w:r>
        <w:rPr>
          <w:rFonts w:ascii="Arial" w:eastAsia="Arial" w:hAnsi="Arial" w:cs="Arial"/>
          <w:b/>
          <w:bCs/>
          <w:color w:val="365F91"/>
          <w:spacing w:val="-3"/>
          <w:position w:val="-1"/>
          <w:sz w:val="28"/>
          <w:szCs w:val="28"/>
        </w:rPr>
        <w:t>s</w:t>
      </w:r>
      <w:r>
        <w:rPr>
          <w:rFonts w:ascii="Arial" w:eastAsia="Arial" w:hAnsi="Arial" w:cs="Arial"/>
          <w:b/>
          <w:bCs/>
          <w:color w:val="365F91"/>
          <w:position w:val="-1"/>
          <w:sz w:val="28"/>
          <w:szCs w:val="28"/>
        </w:rPr>
        <w:t>t</w:t>
      </w:r>
    </w:p>
    <w:p w:rsidR="00E427D3" w:rsidRDefault="00E427D3">
      <w:pPr>
        <w:spacing w:before="6" w:after="0" w:line="150" w:lineRule="exact"/>
        <w:rPr>
          <w:sz w:val="15"/>
          <w:szCs w:val="15"/>
        </w:rPr>
      </w:pPr>
    </w:p>
    <w:p w:rsidR="00E427D3" w:rsidRDefault="00E427D3">
      <w:pPr>
        <w:spacing w:after="0" w:line="200" w:lineRule="exact"/>
        <w:rPr>
          <w:sz w:val="20"/>
          <w:szCs w:val="20"/>
        </w:rPr>
      </w:pPr>
    </w:p>
    <w:p w:rsidR="00E427D3" w:rsidRDefault="00E81F8C">
      <w:pPr>
        <w:spacing w:before="37" w:after="0" w:line="252" w:lineRule="exact"/>
        <w:ind w:left="112" w:right="61"/>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i</w:t>
      </w:r>
      <w:r>
        <w:rPr>
          <w:rFonts w:ascii="Arial" w:eastAsia="Arial" w:hAnsi="Arial" w:cs="Arial"/>
          <w:spacing w:val="-3"/>
        </w:rPr>
        <w:t>e</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spacing w:val="-1"/>
        </w:rPr>
        <w:t>NH</w:t>
      </w:r>
      <w:r>
        <w:rPr>
          <w:rFonts w:ascii="Arial" w:eastAsia="Arial" w:hAnsi="Arial" w:cs="Arial"/>
        </w:rPr>
        <w:t>S</w:t>
      </w:r>
      <w:r>
        <w:rPr>
          <w:rFonts w:ascii="Arial" w:eastAsia="Arial" w:hAnsi="Arial" w:cs="Arial"/>
          <w:spacing w:val="2"/>
        </w:rPr>
        <w:t xml:space="preserve"> T</w:t>
      </w:r>
      <w:r>
        <w:rPr>
          <w:rFonts w:ascii="Arial" w:eastAsia="Arial" w:hAnsi="Arial" w:cs="Arial"/>
          <w:spacing w:val="1"/>
        </w:rPr>
        <w:t>r</w:t>
      </w:r>
      <w:r>
        <w:rPr>
          <w:rFonts w:ascii="Arial" w:eastAsia="Arial" w:hAnsi="Arial" w:cs="Arial"/>
          <w:spacing w:val="-3"/>
        </w:rPr>
        <w:t>u</w:t>
      </w:r>
      <w:r>
        <w:rPr>
          <w:rFonts w:ascii="Arial" w:eastAsia="Arial" w:hAnsi="Arial" w:cs="Arial"/>
        </w:rPr>
        <w:t>st</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sidR="00C90471">
        <w:rPr>
          <w:rFonts w:ascii="Arial" w:eastAsia="Arial" w:hAnsi="Arial" w:cs="Arial"/>
          <w:spacing w:val="-1"/>
        </w:rPr>
        <w:t>Improvement</w:t>
      </w:r>
      <w:r>
        <w:rPr>
          <w:rFonts w:ascii="Arial" w:eastAsia="Arial" w:hAnsi="Arial" w:cs="Arial"/>
        </w:rPr>
        <w:t xml:space="preserve"> h</w:t>
      </w: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spacing w:val="-3"/>
        </w:rPr>
        <w:t>n</w:t>
      </w:r>
      <w:r>
        <w:rPr>
          <w:rFonts w:ascii="Arial" w:eastAsia="Arial" w:hAnsi="Arial" w:cs="Arial"/>
        </w:rPr>
        <w:t>ated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i</w:t>
      </w:r>
      <w:r>
        <w:rPr>
          <w:rFonts w:ascii="Arial" w:eastAsia="Arial" w:hAnsi="Arial" w:cs="Arial"/>
          <w:spacing w:val="-3"/>
        </w:rPr>
        <w:t>e</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 be</w:t>
      </w:r>
      <w:r>
        <w:rPr>
          <w:rFonts w:ascii="Arial" w:eastAsia="Arial" w:hAnsi="Arial" w:cs="Arial"/>
          <w:spacing w:val="1"/>
        </w:rPr>
        <w:t xml:space="preserve"> t</w:t>
      </w:r>
      <w:r>
        <w:rPr>
          <w:rFonts w:ascii="Arial" w:eastAsia="Arial" w:hAnsi="Arial" w:cs="Arial"/>
          <w:spacing w:val="-3"/>
        </w:rPr>
        <w:t>h</w:t>
      </w:r>
      <w:r>
        <w:rPr>
          <w:rFonts w:ascii="Arial" w:eastAsia="Arial" w:hAnsi="Arial" w:cs="Arial"/>
        </w:rPr>
        <w:t>e Acco</w:t>
      </w:r>
      <w:r>
        <w:rPr>
          <w:rFonts w:ascii="Arial" w:eastAsia="Arial" w:hAnsi="Arial" w:cs="Arial"/>
          <w:spacing w:val="-1"/>
        </w:rPr>
        <w:t>u</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3"/>
        </w:rPr>
        <w:t>b</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rPr>
        <w:t>cer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rPr>
        <w:t>s</w:t>
      </w:r>
      <w:r>
        <w:rPr>
          <w:rFonts w:ascii="Arial" w:eastAsia="Arial" w:hAnsi="Arial" w:cs="Arial"/>
          <w:spacing w:val="-1"/>
        </w:rPr>
        <w:t>t</w:t>
      </w:r>
      <w:r>
        <w:rPr>
          <w:rFonts w:ascii="Arial" w:eastAsia="Arial" w:hAnsi="Arial" w:cs="Arial"/>
        </w:rPr>
        <w:t>.</w:t>
      </w:r>
    </w:p>
    <w:p w:rsidR="00E427D3" w:rsidRDefault="00E427D3">
      <w:pPr>
        <w:spacing w:before="10" w:after="0" w:line="240" w:lineRule="exact"/>
        <w:rPr>
          <w:sz w:val="24"/>
          <w:szCs w:val="24"/>
        </w:rPr>
      </w:pPr>
    </w:p>
    <w:p w:rsidR="00E427D3" w:rsidRDefault="00E81F8C">
      <w:pPr>
        <w:spacing w:after="0" w:line="240" w:lineRule="auto"/>
        <w:ind w:left="112" w:right="51"/>
        <w:jc w:val="both"/>
        <w:rPr>
          <w:rFonts w:ascii="Arial" w:eastAsia="Arial" w:hAnsi="Arial" w:cs="Arial"/>
        </w:rPr>
      </w:pPr>
      <w:r>
        <w:rPr>
          <w:rFonts w:ascii="Arial" w:eastAsia="Arial" w:hAnsi="Arial" w:cs="Arial"/>
          <w:spacing w:val="2"/>
        </w:rPr>
        <w:t>T</w:t>
      </w:r>
      <w:r>
        <w:rPr>
          <w:rFonts w:ascii="Arial" w:eastAsia="Arial" w:hAnsi="Arial" w:cs="Arial"/>
        </w:rPr>
        <w:t xml:space="preserve">he </w:t>
      </w:r>
      <w:r>
        <w:rPr>
          <w:rFonts w:ascii="Arial" w:eastAsia="Arial" w:hAnsi="Arial" w:cs="Arial"/>
          <w:spacing w:val="50"/>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 xml:space="preserve">t </w:t>
      </w:r>
      <w:r>
        <w:rPr>
          <w:rFonts w:ascii="Arial" w:eastAsia="Arial" w:hAnsi="Arial" w:cs="Arial"/>
          <w:spacing w:val="51"/>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3"/>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es </w:t>
      </w:r>
      <w:r>
        <w:rPr>
          <w:rFonts w:ascii="Arial" w:eastAsia="Arial" w:hAnsi="Arial" w:cs="Arial"/>
          <w:spacing w:val="50"/>
        </w:rPr>
        <w:t xml:space="preserve"> </w:t>
      </w:r>
      <w:r>
        <w:rPr>
          <w:rFonts w:ascii="Arial" w:eastAsia="Arial" w:hAnsi="Arial" w:cs="Arial"/>
        </w:rPr>
        <w:t xml:space="preserve">of </w:t>
      </w:r>
      <w:r>
        <w:rPr>
          <w:rFonts w:ascii="Arial" w:eastAsia="Arial" w:hAnsi="Arial" w:cs="Arial"/>
          <w:spacing w:val="53"/>
        </w:rPr>
        <w:t xml:space="preserve"> </w:t>
      </w:r>
      <w:r>
        <w:rPr>
          <w:rFonts w:ascii="Arial" w:eastAsia="Arial" w:hAnsi="Arial" w:cs="Arial"/>
          <w:spacing w:val="-1"/>
        </w:rPr>
        <w:t>A</w:t>
      </w:r>
      <w:r>
        <w:rPr>
          <w:rFonts w:ascii="Arial" w:eastAsia="Arial" w:hAnsi="Arial" w:cs="Arial"/>
        </w:rPr>
        <w:t>cco</w:t>
      </w:r>
      <w:r>
        <w:rPr>
          <w:rFonts w:ascii="Arial" w:eastAsia="Arial" w:hAnsi="Arial" w:cs="Arial"/>
          <w:spacing w:val="-1"/>
        </w:rPr>
        <w:t>u</w:t>
      </w:r>
      <w:r>
        <w:rPr>
          <w:rFonts w:ascii="Arial" w:eastAsia="Arial" w:hAnsi="Arial" w:cs="Arial"/>
        </w:rPr>
        <w:t>n</w:t>
      </w:r>
      <w:r>
        <w:rPr>
          <w:rFonts w:ascii="Arial" w:eastAsia="Arial" w:hAnsi="Arial" w:cs="Arial"/>
          <w:spacing w:val="3"/>
        </w:rPr>
        <w:t>t</w:t>
      </w:r>
      <w:r>
        <w:rPr>
          <w:rFonts w:ascii="Arial" w:eastAsia="Arial" w:hAnsi="Arial" w:cs="Arial"/>
        </w:rPr>
        <w:t>a</w:t>
      </w:r>
      <w:r>
        <w:rPr>
          <w:rFonts w:ascii="Arial" w:eastAsia="Arial" w:hAnsi="Arial" w:cs="Arial"/>
          <w:spacing w:val="-1"/>
        </w:rPr>
        <w:t>bl</w:t>
      </w:r>
      <w:r>
        <w:rPr>
          <w:rFonts w:ascii="Arial" w:eastAsia="Arial" w:hAnsi="Arial" w:cs="Arial"/>
        </w:rPr>
        <w:t xml:space="preserve">e </w:t>
      </w:r>
      <w:r>
        <w:rPr>
          <w:rFonts w:ascii="Arial" w:eastAsia="Arial" w:hAnsi="Arial" w:cs="Arial"/>
          <w:spacing w:val="50"/>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50"/>
        </w:rPr>
        <w:t xml:space="preserve"> </w:t>
      </w:r>
      <w:r>
        <w:rPr>
          <w:rFonts w:ascii="Arial" w:eastAsia="Arial" w:hAnsi="Arial" w:cs="Arial"/>
        </w:rPr>
        <w:t xml:space="preserve">are </w:t>
      </w:r>
      <w:r>
        <w:rPr>
          <w:rFonts w:ascii="Arial" w:eastAsia="Arial" w:hAnsi="Arial" w:cs="Arial"/>
          <w:spacing w:val="50"/>
        </w:rPr>
        <w:t xml:space="preserve"> </w:t>
      </w:r>
      <w:r>
        <w:rPr>
          <w:rFonts w:ascii="Arial" w:eastAsia="Arial" w:hAnsi="Arial" w:cs="Arial"/>
        </w:rPr>
        <w:t xml:space="preserve">set </w:t>
      </w:r>
      <w:r>
        <w:rPr>
          <w:rFonts w:ascii="Arial" w:eastAsia="Arial" w:hAnsi="Arial" w:cs="Arial"/>
          <w:spacing w:val="51"/>
        </w:rPr>
        <w:t xml:space="preserve"> </w:t>
      </w:r>
      <w:r>
        <w:rPr>
          <w:rFonts w:ascii="Arial" w:eastAsia="Arial" w:hAnsi="Arial" w:cs="Arial"/>
        </w:rPr>
        <w:t>o</w:t>
      </w:r>
      <w:r>
        <w:rPr>
          <w:rFonts w:ascii="Arial" w:eastAsia="Arial" w:hAnsi="Arial" w:cs="Arial"/>
          <w:spacing w:val="-1"/>
        </w:rPr>
        <w:t>u</w:t>
      </w:r>
      <w:r>
        <w:rPr>
          <w:rFonts w:ascii="Arial" w:eastAsia="Arial" w:hAnsi="Arial" w:cs="Arial"/>
        </w:rPr>
        <w:t xml:space="preserve">t </w:t>
      </w:r>
      <w:r>
        <w:rPr>
          <w:rFonts w:ascii="Arial" w:eastAsia="Arial" w:hAnsi="Arial" w:cs="Arial"/>
          <w:spacing w:val="49"/>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50"/>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50"/>
        </w:rPr>
        <w:t xml:space="preserve"> </w:t>
      </w:r>
      <w:r>
        <w:rPr>
          <w:rFonts w:ascii="Arial" w:eastAsia="Arial" w:hAnsi="Arial" w:cs="Arial"/>
          <w:spacing w:val="-1"/>
        </w:rPr>
        <w:t>A</w:t>
      </w:r>
      <w:r>
        <w:rPr>
          <w:rFonts w:ascii="Arial" w:eastAsia="Arial" w:hAnsi="Arial" w:cs="Arial"/>
        </w:rPr>
        <w:t>cco</w:t>
      </w:r>
      <w:r>
        <w:rPr>
          <w:rFonts w:ascii="Arial" w:eastAsia="Arial" w:hAnsi="Arial" w:cs="Arial"/>
          <w:spacing w:val="-1"/>
        </w:rPr>
        <w:t>u</w:t>
      </w:r>
      <w:r>
        <w:rPr>
          <w:rFonts w:ascii="Arial" w:eastAsia="Arial" w:hAnsi="Arial" w:cs="Arial"/>
        </w:rPr>
        <w:t>ntab</w:t>
      </w:r>
      <w:r>
        <w:rPr>
          <w:rFonts w:ascii="Arial" w:eastAsia="Arial" w:hAnsi="Arial" w:cs="Arial"/>
          <w:spacing w:val="-1"/>
        </w:rPr>
        <w:t>l</w:t>
      </w:r>
      <w:r>
        <w:rPr>
          <w:rFonts w:ascii="Arial" w:eastAsia="Arial" w:hAnsi="Arial" w:cs="Arial"/>
        </w:rPr>
        <w:t xml:space="preserve">e </w:t>
      </w:r>
      <w:r>
        <w:rPr>
          <w:rFonts w:ascii="Arial" w:eastAsia="Arial" w:hAnsi="Arial" w:cs="Arial"/>
          <w:spacing w:val="52"/>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ce</w:t>
      </w:r>
      <w:r>
        <w:rPr>
          <w:rFonts w:ascii="Arial" w:eastAsia="Arial" w:hAnsi="Arial" w:cs="Arial"/>
          <w:spacing w:val="-2"/>
        </w:rPr>
        <w:t>r</w:t>
      </w:r>
      <w:r>
        <w:rPr>
          <w:rFonts w:ascii="Arial" w:eastAsia="Arial" w:hAnsi="Arial" w:cs="Arial"/>
        </w:rPr>
        <w:t xml:space="preserve">s </w:t>
      </w:r>
      <w:r>
        <w:rPr>
          <w:rFonts w:ascii="Arial" w:eastAsia="Arial" w:hAnsi="Arial" w:cs="Arial"/>
          <w:spacing w:val="-4"/>
        </w:rPr>
        <w:t>M</w:t>
      </w:r>
      <w:r>
        <w:rPr>
          <w:rFonts w:ascii="Arial" w:eastAsia="Arial" w:hAnsi="Arial" w:cs="Arial"/>
        </w:rPr>
        <w:t>emo</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u</w:t>
      </w:r>
      <w:r>
        <w:rPr>
          <w:rFonts w:ascii="Arial" w:eastAsia="Arial" w:hAnsi="Arial" w:cs="Arial"/>
        </w:rPr>
        <w:t>m</w:t>
      </w:r>
      <w:r>
        <w:rPr>
          <w:rFonts w:ascii="Arial" w:eastAsia="Arial" w:hAnsi="Arial" w:cs="Arial"/>
          <w:spacing w:val="33"/>
        </w:rPr>
        <w:t xml:space="preserve"> </w:t>
      </w:r>
      <w:r>
        <w:rPr>
          <w:rFonts w:ascii="Arial" w:eastAsia="Arial" w:hAnsi="Arial" w:cs="Arial"/>
          <w:spacing w:val="-1"/>
        </w:rPr>
        <w:t>i</w:t>
      </w:r>
      <w:r>
        <w:rPr>
          <w:rFonts w:ascii="Arial" w:eastAsia="Arial" w:hAnsi="Arial" w:cs="Arial"/>
        </w:rPr>
        <w:t>ssu</w:t>
      </w:r>
      <w:r>
        <w:rPr>
          <w:rFonts w:ascii="Arial" w:eastAsia="Arial" w:hAnsi="Arial" w:cs="Arial"/>
          <w:spacing w:val="-1"/>
        </w:rPr>
        <w:t>e</w:t>
      </w:r>
      <w:r>
        <w:rPr>
          <w:rFonts w:ascii="Arial" w:eastAsia="Arial" w:hAnsi="Arial" w:cs="Arial"/>
        </w:rPr>
        <w:t>d</w:t>
      </w:r>
      <w:r>
        <w:rPr>
          <w:rFonts w:ascii="Arial" w:eastAsia="Arial" w:hAnsi="Arial" w:cs="Arial"/>
          <w:spacing w:val="32"/>
        </w:rPr>
        <w:t xml:space="preserve"> </w:t>
      </w:r>
      <w:r>
        <w:rPr>
          <w:rFonts w:ascii="Arial" w:eastAsia="Arial" w:hAnsi="Arial" w:cs="Arial"/>
        </w:rPr>
        <w:t>by</w:t>
      </w:r>
      <w:r>
        <w:rPr>
          <w:rFonts w:ascii="Arial" w:eastAsia="Arial" w:hAnsi="Arial" w:cs="Arial"/>
          <w:spacing w:val="2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1"/>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i</w:t>
      </w:r>
      <w:r>
        <w:rPr>
          <w:rFonts w:ascii="Arial" w:eastAsia="Arial" w:hAnsi="Arial" w:cs="Arial"/>
          <w:spacing w:val="-3"/>
        </w:rPr>
        <w:t>e</w:t>
      </w:r>
      <w:r>
        <w:rPr>
          <w:rFonts w:ascii="Arial" w:eastAsia="Arial" w:hAnsi="Arial" w:cs="Arial"/>
        </w:rPr>
        <w:t>f</w:t>
      </w:r>
      <w:r>
        <w:rPr>
          <w:rFonts w:ascii="Arial" w:eastAsia="Arial" w:hAnsi="Arial" w:cs="Arial"/>
          <w:spacing w:val="35"/>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2"/>
        </w:rPr>
        <w:t xml:space="preserve"> </w:t>
      </w:r>
      <w:r>
        <w:rPr>
          <w:rFonts w:ascii="Arial" w:eastAsia="Arial" w:hAnsi="Arial" w:cs="Arial"/>
        </w:rPr>
        <w:t>of</w:t>
      </w:r>
      <w:r>
        <w:rPr>
          <w:rFonts w:ascii="Arial" w:eastAsia="Arial" w:hAnsi="Arial" w:cs="Arial"/>
          <w:spacing w:val="3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1"/>
        </w:rPr>
        <w:t xml:space="preserve"> </w:t>
      </w:r>
      <w:r>
        <w:rPr>
          <w:rFonts w:ascii="Arial" w:eastAsia="Arial" w:hAnsi="Arial" w:cs="Arial"/>
          <w:spacing w:val="-1"/>
        </w:rPr>
        <w:t>NH</w:t>
      </w:r>
      <w:r>
        <w:rPr>
          <w:rFonts w:ascii="Arial" w:eastAsia="Arial" w:hAnsi="Arial" w:cs="Arial"/>
        </w:rPr>
        <w:t>S</w:t>
      </w:r>
      <w:r>
        <w:rPr>
          <w:rFonts w:ascii="Arial" w:eastAsia="Arial" w:hAnsi="Arial" w:cs="Arial"/>
          <w:spacing w:val="31"/>
        </w:rPr>
        <w:t xml:space="preserve"> </w:t>
      </w:r>
      <w:r w:rsidR="007B54D6">
        <w:rPr>
          <w:rFonts w:ascii="Arial" w:eastAsia="Arial" w:hAnsi="Arial" w:cs="Arial"/>
          <w:spacing w:val="2"/>
        </w:rPr>
        <w:t>Improvement</w:t>
      </w:r>
      <w:r>
        <w:rPr>
          <w:rFonts w:ascii="Arial" w:eastAsia="Arial" w:hAnsi="Arial" w:cs="Arial"/>
        </w:rPr>
        <w:t>.</w:t>
      </w:r>
      <w:r>
        <w:rPr>
          <w:rFonts w:ascii="Arial" w:eastAsia="Arial" w:hAnsi="Arial" w:cs="Arial"/>
          <w:spacing w:val="3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se</w:t>
      </w:r>
      <w:r>
        <w:rPr>
          <w:rFonts w:ascii="Arial" w:eastAsia="Arial" w:hAnsi="Arial" w:cs="Arial"/>
          <w:spacing w:val="32"/>
        </w:rPr>
        <w:t xml:space="preserve"> </w:t>
      </w:r>
      <w:r>
        <w:rPr>
          <w:rFonts w:ascii="Arial" w:eastAsia="Arial" w:hAnsi="Arial" w:cs="Arial"/>
          <w:spacing w:val="-3"/>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 e</w:t>
      </w:r>
      <w:r>
        <w:rPr>
          <w:rFonts w:ascii="Arial" w:eastAsia="Arial" w:hAnsi="Arial" w:cs="Arial"/>
          <w:spacing w:val="-1"/>
        </w:rPr>
        <w:t>n</w:t>
      </w:r>
      <w:r>
        <w:rPr>
          <w:rFonts w:ascii="Arial" w:eastAsia="Arial" w:hAnsi="Arial" w:cs="Arial"/>
        </w:rPr>
        <w:t>suri</w:t>
      </w:r>
      <w:r>
        <w:rPr>
          <w:rFonts w:ascii="Arial" w:eastAsia="Arial" w:hAnsi="Arial" w:cs="Arial"/>
          <w:spacing w:val="-1"/>
        </w:rPr>
        <w:t>n</w:t>
      </w:r>
      <w:r>
        <w:rPr>
          <w:rFonts w:ascii="Arial" w:eastAsia="Arial" w:hAnsi="Arial" w:cs="Arial"/>
        </w:rPr>
        <w:t xml:space="preserve">g </w:t>
      </w:r>
      <w:r>
        <w:rPr>
          <w:rFonts w:ascii="Arial" w:eastAsia="Arial" w:hAnsi="Arial" w:cs="Arial"/>
          <w:spacing w:val="2"/>
        </w:rPr>
        <w:t>t</w:t>
      </w:r>
      <w:r>
        <w:rPr>
          <w:rFonts w:ascii="Arial" w:eastAsia="Arial" w:hAnsi="Arial" w:cs="Arial"/>
        </w:rPr>
        <w:t>h</w:t>
      </w:r>
      <w:r>
        <w:rPr>
          <w:rFonts w:ascii="Arial" w:eastAsia="Arial" w:hAnsi="Arial" w:cs="Arial"/>
          <w:spacing w:val="-3"/>
        </w:rPr>
        <w:t>a</w:t>
      </w:r>
      <w:r>
        <w:rPr>
          <w:rFonts w:ascii="Arial" w:eastAsia="Arial" w:hAnsi="Arial" w:cs="Arial"/>
          <w:spacing w:val="1"/>
        </w:rPr>
        <w:t>t</w:t>
      </w:r>
      <w:r>
        <w:rPr>
          <w:rFonts w:ascii="Arial" w:eastAsia="Arial" w:hAnsi="Arial" w:cs="Arial"/>
        </w:rPr>
        <w:t>:</w:t>
      </w:r>
    </w:p>
    <w:p w:rsidR="00E427D3" w:rsidRDefault="00E427D3">
      <w:pPr>
        <w:spacing w:before="12" w:after="0" w:line="260" w:lineRule="exact"/>
        <w:rPr>
          <w:sz w:val="26"/>
          <w:szCs w:val="26"/>
        </w:rPr>
      </w:pPr>
    </w:p>
    <w:p w:rsidR="00E427D3" w:rsidRDefault="00E81F8C">
      <w:pPr>
        <w:tabs>
          <w:tab w:val="left" w:pos="820"/>
        </w:tabs>
        <w:spacing w:after="0" w:line="252" w:lineRule="exact"/>
        <w:ind w:left="832" w:right="54"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w:t>
      </w:r>
      <w:proofErr w:type="gramEnd"/>
      <w:r>
        <w:rPr>
          <w:rFonts w:ascii="Arial" w:eastAsia="Arial" w:hAnsi="Arial" w:cs="Arial"/>
          <w:spacing w:val="42"/>
        </w:rPr>
        <w:t xml:space="preserve"> </w:t>
      </w:r>
      <w:r>
        <w:rPr>
          <w:rFonts w:ascii="Arial" w:eastAsia="Arial" w:hAnsi="Arial" w:cs="Arial"/>
        </w:rPr>
        <w:t>are</w:t>
      </w:r>
      <w:r>
        <w:rPr>
          <w:rFonts w:ascii="Arial" w:eastAsia="Arial" w:hAnsi="Arial" w:cs="Arial"/>
          <w:spacing w:val="42"/>
        </w:rPr>
        <w:t xml:space="preserve"> </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4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4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s</w:t>
      </w:r>
      <w:r>
        <w:rPr>
          <w:rFonts w:ascii="Arial" w:eastAsia="Arial" w:hAnsi="Arial" w:cs="Arial"/>
          <w:spacing w:val="4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1"/>
        </w:rPr>
        <w:t xml:space="preserve"> </w:t>
      </w:r>
      <w:r>
        <w:rPr>
          <w:rFonts w:ascii="Arial" w:eastAsia="Arial" w:hAnsi="Arial" w:cs="Arial"/>
        </w:rPr>
        <w:t>p</w:t>
      </w:r>
      <w:r>
        <w:rPr>
          <w:rFonts w:ascii="Arial" w:eastAsia="Arial" w:hAnsi="Arial" w:cs="Arial"/>
          <w:spacing w:val="-1"/>
        </w:rPr>
        <w:t>l</w:t>
      </w:r>
      <w:r>
        <w:rPr>
          <w:rFonts w:ascii="Arial" w:eastAsia="Arial" w:hAnsi="Arial" w:cs="Arial"/>
          <w:spacing w:val="-3"/>
        </w:rPr>
        <w:t>a</w:t>
      </w:r>
      <w:r>
        <w:rPr>
          <w:rFonts w:ascii="Arial" w:eastAsia="Arial" w:hAnsi="Arial" w:cs="Arial"/>
        </w:rPr>
        <w:t>ce</w:t>
      </w:r>
      <w:r>
        <w:rPr>
          <w:rFonts w:ascii="Arial" w:eastAsia="Arial" w:hAnsi="Arial" w:cs="Arial"/>
          <w:spacing w:val="4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1"/>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f</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41"/>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1"/>
        </w:rPr>
        <w:t>li</w:t>
      </w:r>
      <w:r>
        <w:rPr>
          <w:rFonts w:ascii="Arial" w:eastAsia="Arial" w:hAnsi="Arial" w:cs="Arial"/>
        </w:rPr>
        <w:t>c</w:t>
      </w:r>
      <w:r>
        <w:rPr>
          <w:rFonts w:ascii="Arial" w:eastAsia="Arial" w:hAnsi="Arial" w:cs="Arial"/>
          <w:spacing w:val="39"/>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n</w:t>
      </w:r>
      <w:r>
        <w:rPr>
          <w:rFonts w:ascii="Arial" w:eastAsia="Arial" w:hAnsi="Arial" w:cs="Arial"/>
        </w:rPr>
        <w:t>ds</w:t>
      </w:r>
      <w:r>
        <w:rPr>
          <w:rFonts w:ascii="Arial" w:eastAsia="Arial" w:hAnsi="Arial" w:cs="Arial"/>
          <w:spacing w:val="4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1"/>
        </w:rPr>
        <w:t xml:space="preserve"> </w:t>
      </w:r>
      <w:r>
        <w:rPr>
          <w:rFonts w:ascii="Arial" w:eastAsia="Arial" w:hAnsi="Arial" w:cs="Arial"/>
        </w:rPr>
        <w:t>ass</w:t>
      </w:r>
      <w:r>
        <w:rPr>
          <w:rFonts w:ascii="Arial" w:eastAsia="Arial" w:hAnsi="Arial" w:cs="Arial"/>
          <w:spacing w:val="-1"/>
        </w:rPr>
        <w:t>e</w:t>
      </w:r>
      <w:r>
        <w:rPr>
          <w:rFonts w:ascii="Arial" w:eastAsia="Arial" w:hAnsi="Arial" w:cs="Arial"/>
          <w:spacing w:val="1"/>
        </w:rPr>
        <w:t>t</w:t>
      </w:r>
      <w:r>
        <w:rPr>
          <w:rFonts w:ascii="Arial" w:eastAsia="Arial" w:hAnsi="Arial" w:cs="Arial"/>
        </w:rPr>
        <w:t>s</w:t>
      </w:r>
      <w:r>
        <w:rPr>
          <w:rFonts w:ascii="Arial" w:eastAsia="Arial" w:hAnsi="Arial" w:cs="Arial"/>
          <w:spacing w:val="42"/>
        </w:rPr>
        <w:t xml:space="preserve"> </w:t>
      </w:r>
      <w:r>
        <w:rPr>
          <w:rFonts w:ascii="Arial" w:eastAsia="Arial" w:hAnsi="Arial" w:cs="Arial"/>
        </w:rPr>
        <w:t>a</w:t>
      </w:r>
      <w:r>
        <w:rPr>
          <w:rFonts w:ascii="Arial" w:eastAsia="Arial" w:hAnsi="Arial" w:cs="Arial"/>
          <w:spacing w:val="-3"/>
        </w:rPr>
        <w:t>n</w:t>
      </w:r>
      <w:r>
        <w:rPr>
          <w:rFonts w:ascii="Arial" w:eastAsia="Arial" w:hAnsi="Arial" w:cs="Arial"/>
        </w:rPr>
        <w:t>d ass</w:t>
      </w:r>
      <w:r>
        <w:rPr>
          <w:rFonts w:ascii="Arial" w:eastAsia="Arial" w:hAnsi="Arial" w:cs="Arial"/>
          <w:spacing w:val="-1"/>
        </w:rPr>
        <w:t>i</w:t>
      </w:r>
      <w:r>
        <w:rPr>
          <w:rFonts w:ascii="Arial" w:eastAsia="Arial" w:hAnsi="Arial" w:cs="Arial"/>
        </w:rPr>
        <w:t>st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eme</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r</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3"/>
        </w:rPr>
        <w:t>v</w:t>
      </w:r>
      <w:r>
        <w:rPr>
          <w:rFonts w:ascii="Arial" w:eastAsia="Arial" w:hAnsi="Arial" w:cs="Arial"/>
        </w:rPr>
        <w:t>ernanc</w:t>
      </w:r>
      <w:r>
        <w:rPr>
          <w:rFonts w:ascii="Arial" w:eastAsia="Arial" w:hAnsi="Arial" w:cs="Arial"/>
          <w:spacing w:val="3"/>
        </w:rPr>
        <w:t>e</w:t>
      </w:r>
      <w:r>
        <w:rPr>
          <w:rFonts w:ascii="Arial" w:eastAsia="Arial" w:hAnsi="Arial" w:cs="Arial"/>
        </w:rPr>
        <w:t>.</w:t>
      </w:r>
    </w:p>
    <w:p w:rsidR="00E427D3" w:rsidRDefault="00E81F8C">
      <w:pPr>
        <w:tabs>
          <w:tab w:val="left" w:pos="820"/>
        </w:tabs>
        <w:spacing w:after="0" w:line="267" w:lineRule="exact"/>
        <w:ind w:left="472"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r>
        <w:rPr>
          <w:rFonts w:ascii="Arial" w:eastAsia="Arial" w:hAnsi="Arial" w:cs="Arial"/>
          <w:spacing w:val="-1"/>
          <w:position w:val="-1"/>
        </w:rPr>
        <w:t>V</w:t>
      </w:r>
      <w:r>
        <w:rPr>
          <w:rFonts w:ascii="Arial" w:eastAsia="Arial" w:hAnsi="Arial" w:cs="Arial"/>
          <w:position w:val="-1"/>
        </w:rPr>
        <w:t>a</w:t>
      </w:r>
      <w:r>
        <w:rPr>
          <w:rFonts w:ascii="Arial" w:eastAsia="Arial" w:hAnsi="Arial" w:cs="Arial"/>
          <w:spacing w:val="-1"/>
          <w:position w:val="-1"/>
        </w:rPr>
        <w:t>l</w:t>
      </w:r>
      <w:r>
        <w:rPr>
          <w:rFonts w:ascii="Arial" w:eastAsia="Arial" w:hAnsi="Arial" w:cs="Arial"/>
          <w:position w:val="-1"/>
        </w:rPr>
        <w:t>ue</w:t>
      </w:r>
      <w:r>
        <w:rPr>
          <w:rFonts w:ascii="Arial" w:eastAsia="Arial" w:hAnsi="Arial" w:cs="Arial"/>
          <w:spacing w:val="-2"/>
          <w:position w:val="-1"/>
        </w:rPr>
        <w:t xml:space="preserve"> </w:t>
      </w:r>
      <w:r>
        <w:rPr>
          <w:rFonts w:ascii="Arial" w:eastAsia="Arial" w:hAnsi="Arial" w:cs="Arial"/>
          <w:spacing w:val="3"/>
          <w:position w:val="-1"/>
        </w:rPr>
        <w:t>f</w:t>
      </w:r>
      <w:r>
        <w:rPr>
          <w:rFonts w:ascii="Arial" w:eastAsia="Arial" w:hAnsi="Arial" w:cs="Arial"/>
          <w:position w:val="-1"/>
        </w:rPr>
        <w:t>or</w:t>
      </w:r>
      <w:r>
        <w:rPr>
          <w:rFonts w:ascii="Arial" w:eastAsia="Arial" w:hAnsi="Arial" w:cs="Arial"/>
          <w:spacing w:val="-1"/>
          <w:position w:val="-1"/>
        </w:rPr>
        <w:t xml:space="preserve"> </w:t>
      </w:r>
      <w:r>
        <w:rPr>
          <w:rFonts w:ascii="Arial" w:eastAsia="Arial" w:hAnsi="Arial" w:cs="Arial"/>
          <w:spacing w:val="1"/>
          <w:position w:val="-1"/>
        </w:rPr>
        <w:t>m</w:t>
      </w:r>
      <w:r>
        <w:rPr>
          <w:rFonts w:ascii="Arial" w:eastAsia="Arial" w:hAnsi="Arial" w:cs="Arial"/>
          <w:position w:val="-1"/>
        </w:rPr>
        <w:t>o</w:t>
      </w:r>
      <w:r>
        <w:rPr>
          <w:rFonts w:ascii="Arial" w:eastAsia="Arial" w:hAnsi="Arial" w:cs="Arial"/>
          <w:spacing w:val="-1"/>
          <w:position w:val="-1"/>
        </w:rPr>
        <w:t>n</w:t>
      </w:r>
      <w:r>
        <w:rPr>
          <w:rFonts w:ascii="Arial" w:eastAsia="Arial" w:hAnsi="Arial" w:cs="Arial"/>
          <w:position w:val="-1"/>
        </w:rPr>
        <w:t>ey</w:t>
      </w:r>
      <w:r>
        <w:rPr>
          <w:rFonts w:ascii="Arial" w:eastAsia="Arial" w:hAnsi="Arial" w:cs="Arial"/>
          <w:spacing w:val="-2"/>
          <w:position w:val="-1"/>
        </w:rPr>
        <w:t xml:space="preserve"> </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position w:val="-1"/>
        </w:rPr>
        <w:t>a</w:t>
      </w:r>
      <w:r>
        <w:rPr>
          <w:rFonts w:ascii="Arial" w:eastAsia="Arial" w:hAnsi="Arial" w:cs="Arial"/>
          <w:spacing w:val="-3"/>
          <w:position w:val="-1"/>
        </w:rPr>
        <w:t>c</w:t>
      </w:r>
      <w:r>
        <w:rPr>
          <w:rFonts w:ascii="Arial" w:eastAsia="Arial" w:hAnsi="Arial" w:cs="Arial"/>
          <w:position w:val="-1"/>
        </w:rPr>
        <w:t>h</w:t>
      </w:r>
      <w:r>
        <w:rPr>
          <w:rFonts w:ascii="Arial" w:eastAsia="Arial" w:hAnsi="Arial" w:cs="Arial"/>
          <w:spacing w:val="-1"/>
          <w:position w:val="-1"/>
        </w:rPr>
        <w:t>i</w:t>
      </w:r>
      <w:r>
        <w:rPr>
          <w:rFonts w:ascii="Arial" w:eastAsia="Arial" w:hAnsi="Arial" w:cs="Arial"/>
          <w:position w:val="-1"/>
        </w:rPr>
        <w:t>e</w:t>
      </w:r>
      <w:r>
        <w:rPr>
          <w:rFonts w:ascii="Arial" w:eastAsia="Arial" w:hAnsi="Arial" w:cs="Arial"/>
          <w:spacing w:val="-3"/>
          <w:position w:val="-1"/>
        </w:rPr>
        <w:t>v</w:t>
      </w:r>
      <w:r>
        <w:rPr>
          <w:rFonts w:ascii="Arial" w:eastAsia="Arial" w:hAnsi="Arial" w:cs="Arial"/>
          <w:position w:val="-1"/>
        </w:rPr>
        <w:t xml:space="preserve">ed </w:t>
      </w:r>
      <w:r>
        <w:rPr>
          <w:rFonts w:ascii="Arial" w:eastAsia="Arial" w:hAnsi="Arial" w:cs="Arial"/>
          <w:spacing w:val="1"/>
          <w:position w:val="-1"/>
        </w:rPr>
        <w:t>fr</w:t>
      </w:r>
      <w:r>
        <w:rPr>
          <w:rFonts w:ascii="Arial" w:eastAsia="Arial" w:hAnsi="Arial" w:cs="Arial"/>
          <w:position w:val="-1"/>
        </w:rPr>
        <w:t>om</w:t>
      </w:r>
      <w:r>
        <w:rPr>
          <w:rFonts w:ascii="Arial" w:eastAsia="Arial" w:hAnsi="Arial" w:cs="Arial"/>
          <w:spacing w:val="2"/>
          <w:position w:val="-1"/>
        </w:rPr>
        <w:t xml:space="preserve">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2"/>
          <w:position w:val="-1"/>
        </w:rPr>
        <w:t xml:space="preserve"> </w:t>
      </w:r>
      <w:r>
        <w:rPr>
          <w:rFonts w:ascii="Arial" w:eastAsia="Arial" w:hAnsi="Arial" w:cs="Arial"/>
          <w:spacing w:val="1"/>
          <w:position w:val="-1"/>
        </w:rPr>
        <w:t>r</w:t>
      </w:r>
      <w:r>
        <w:rPr>
          <w:rFonts w:ascii="Arial" w:eastAsia="Arial" w:hAnsi="Arial" w:cs="Arial"/>
          <w:spacing w:val="-3"/>
          <w:position w:val="-1"/>
        </w:rPr>
        <w:t>e</w:t>
      </w:r>
      <w:r>
        <w:rPr>
          <w:rFonts w:ascii="Arial" w:eastAsia="Arial" w:hAnsi="Arial" w:cs="Arial"/>
          <w:position w:val="-1"/>
        </w:rPr>
        <w:t>so</w:t>
      </w:r>
      <w:r>
        <w:rPr>
          <w:rFonts w:ascii="Arial" w:eastAsia="Arial" w:hAnsi="Arial" w:cs="Arial"/>
          <w:spacing w:val="-1"/>
          <w:position w:val="-1"/>
        </w:rPr>
        <w:t>u</w:t>
      </w:r>
      <w:r>
        <w:rPr>
          <w:rFonts w:ascii="Arial" w:eastAsia="Arial" w:hAnsi="Arial" w:cs="Arial"/>
          <w:spacing w:val="1"/>
          <w:position w:val="-1"/>
        </w:rPr>
        <w:t>r</w:t>
      </w:r>
      <w:r>
        <w:rPr>
          <w:rFonts w:ascii="Arial" w:eastAsia="Arial" w:hAnsi="Arial" w:cs="Arial"/>
          <w:position w:val="-1"/>
        </w:rPr>
        <w:t>ces</w:t>
      </w:r>
      <w:r>
        <w:rPr>
          <w:rFonts w:ascii="Arial" w:eastAsia="Arial" w:hAnsi="Arial" w:cs="Arial"/>
          <w:spacing w:val="-2"/>
          <w:position w:val="-1"/>
        </w:rPr>
        <w:t xml:space="preserve"> </w:t>
      </w:r>
      <w:r>
        <w:rPr>
          <w:rFonts w:ascii="Arial" w:eastAsia="Arial" w:hAnsi="Arial" w:cs="Arial"/>
          <w:spacing w:val="-3"/>
          <w:position w:val="-1"/>
        </w:rPr>
        <w:t>a</w:t>
      </w:r>
      <w:r>
        <w:rPr>
          <w:rFonts w:ascii="Arial" w:eastAsia="Arial" w:hAnsi="Arial" w:cs="Arial"/>
          <w:spacing w:val="-2"/>
          <w:position w:val="-1"/>
        </w:rPr>
        <w:t>v</w:t>
      </w:r>
      <w:r>
        <w:rPr>
          <w:rFonts w:ascii="Arial" w:eastAsia="Arial" w:hAnsi="Arial" w:cs="Arial"/>
          <w:position w:val="-1"/>
        </w:rPr>
        <w:t>a</w:t>
      </w:r>
      <w:r>
        <w:rPr>
          <w:rFonts w:ascii="Arial" w:eastAsia="Arial" w:hAnsi="Arial" w:cs="Arial"/>
          <w:spacing w:val="1"/>
          <w:position w:val="-1"/>
        </w:rPr>
        <w:t>i</w:t>
      </w:r>
      <w:r>
        <w:rPr>
          <w:rFonts w:ascii="Arial" w:eastAsia="Arial" w:hAnsi="Arial" w:cs="Arial"/>
          <w:spacing w:val="-1"/>
          <w:position w:val="-1"/>
        </w:rPr>
        <w:t>l</w:t>
      </w:r>
      <w:r>
        <w:rPr>
          <w:rFonts w:ascii="Arial" w:eastAsia="Arial" w:hAnsi="Arial" w:cs="Arial"/>
          <w:position w:val="-1"/>
        </w:rPr>
        <w:t>a</w:t>
      </w:r>
      <w:r>
        <w:rPr>
          <w:rFonts w:ascii="Arial" w:eastAsia="Arial" w:hAnsi="Arial" w:cs="Arial"/>
          <w:spacing w:val="-1"/>
          <w:position w:val="-1"/>
        </w:rPr>
        <w:t>bl</w:t>
      </w:r>
      <w:r>
        <w:rPr>
          <w:rFonts w:ascii="Arial" w:eastAsia="Arial" w:hAnsi="Arial" w:cs="Arial"/>
          <w:position w:val="-1"/>
        </w:rPr>
        <w:t xml:space="preserve">e </w:t>
      </w:r>
      <w:r>
        <w:rPr>
          <w:rFonts w:ascii="Arial" w:eastAsia="Arial" w:hAnsi="Arial" w:cs="Arial"/>
          <w:spacing w:val="2"/>
          <w:position w:val="-1"/>
        </w:rPr>
        <w:t>t</w:t>
      </w:r>
      <w:r>
        <w:rPr>
          <w:rFonts w:ascii="Arial" w:eastAsia="Arial" w:hAnsi="Arial" w:cs="Arial"/>
          <w:position w:val="-1"/>
        </w:rPr>
        <w:t xml:space="preserve">o </w:t>
      </w:r>
      <w:r>
        <w:rPr>
          <w:rFonts w:ascii="Arial" w:eastAsia="Arial" w:hAnsi="Arial" w:cs="Arial"/>
          <w:spacing w:val="2"/>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4"/>
          <w:position w:val="-1"/>
        </w:rPr>
        <w:t>T</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3"/>
          <w:position w:val="-1"/>
        </w:rPr>
        <w:t>s</w:t>
      </w:r>
      <w:r>
        <w:rPr>
          <w:rFonts w:ascii="Arial" w:eastAsia="Arial" w:hAnsi="Arial" w:cs="Arial"/>
          <w:spacing w:val="-1"/>
          <w:position w:val="-1"/>
        </w:rPr>
        <w:t>t</w:t>
      </w:r>
      <w:r>
        <w:rPr>
          <w:rFonts w:ascii="Arial" w:eastAsia="Arial" w:hAnsi="Arial" w:cs="Arial"/>
          <w:position w:val="-1"/>
        </w:rPr>
        <w:t>.</w:t>
      </w:r>
    </w:p>
    <w:p w:rsidR="00E427D3" w:rsidRDefault="00E81F8C">
      <w:pPr>
        <w:tabs>
          <w:tab w:val="left" w:pos="820"/>
        </w:tabs>
        <w:spacing w:after="0" w:line="266" w:lineRule="exact"/>
        <w:ind w:left="47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2"/>
        </w:rPr>
        <w:t>T</w:t>
      </w:r>
      <w:r>
        <w:rPr>
          <w:rFonts w:ascii="Arial" w:eastAsia="Arial" w:hAnsi="Arial" w:cs="Arial"/>
        </w:rPr>
        <w:t>he</w:t>
      </w:r>
      <w:proofErr w:type="gramEnd"/>
      <w:r>
        <w:rPr>
          <w:rFonts w:ascii="Arial" w:eastAsia="Arial" w:hAnsi="Arial" w:cs="Arial"/>
        </w:rPr>
        <w:t xml:space="preserve"> 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1"/>
        </w:rPr>
        <w:t>di</w:t>
      </w:r>
      <w:r>
        <w:rPr>
          <w:rFonts w:ascii="Arial" w:eastAsia="Arial" w:hAnsi="Arial" w:cs="Arial"/>
          <w:spacing w:val="1"/>
        </w:rPr>
        <w:t>t</w:t>
      </w:r>
      <w:r>
        <w:rPr>
          <w:rFonts w:ascii="Arial" w:eastAsia="Arial" w:hAnsi="Arial" w:cs="Arial"/>
        </w:rPr>
        <w:t>ure 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i</w:t>
      </w:r>
      <w:r>
        <w:rPr>
          <w:rFonts w:ascii="Arial" w:eastAsia="Arial" w:hAnsi="Arial" w:cs="Arial"/>
        </w:rPr>
        <w:t>nc</w:t>
      </w:r>
      <w:r>
        <w:rPr>
          <w:rFonts w:ascii="Arial" w:eastAsia="Arial" w:hAnsi="Arial" w:cs="Arial"/>
          <w:spacing w:val="-1"/>
        </w:rPr>
        <w:t>o</w:t>
      </w:r>
      <w:r>
        <w:rPr>
          <w:rFonts w:ascii="Arial" w:eastAsia="Arial" w:hAnsi="Arial" w:cs="Arial"/>
          <w:spacing w:val="1"/>
        </w:rPr>
        <w:t>m</w:t>
      </w:r>
      <w:r>
        <w:rPr>
          <w:rFonts w:ascii="Arial" w:eastAsia="Arial" w:hAnsi="Arial" w:cs="Arial"/>
        </w:rPr>
        <w:t xml:space="preserve">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sidR="00C90471">
        <w:rPr>
          <w:rFonts w:ascii="Arial" w:eastAsia="Arial" w:hAnsi="Arial" w:cs="Arial"/>
        </w:rPr>
        <w:t>he</w:t>
      </w:r>
      <w:r>
        <w:rPr>
          <w:rFonts w:ascii="Arial" w:eastAsia="Arial" w:hAnsi="Arial" w:cs="Arial"/>
          <w:spacing w:val="11"/>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 h</w:t>
      </w:r>
      <w:r>
        <w:rPr>
          <w:rFonts w:ascii="Arial" w:eastAsia="Arial" w:hAnsi="Arial" w:cs="Arial"/>
          <w:spacing w:val="-3"/>
        </w:rPr>
        <w:t>a</w:t>
      </w:r>
      <w:r w:rsidR="00C90471">
        <w:rPr>
          <w:rFonts w:ascii="Arial" w:eastAsia="Arial" w:hAnsi="Arial" w:cs="Arial"/>
        </w:rPr>
        <w:t>s</w:t>
      </w:r>
      <w:r>
        <w:rPr>
          <w:rFonts w:ascii="Arial" w:eastAsia="Arial" w:hAnsi="Arial" w:cs="Arial"/>
          <w:spacing w:val="12"/>
        </w:rPr>
        <w:t xml:space="preserve"> </w:t>
      </w:r>
      <w:r>
        <w:rPr>
          <w:rFonts w:ascii="Arial" w:eastAsia="Arial" w:hAnsi="Arial" w:cs="Arial"/>
        </w:rPr>
        <w:t>b</w:t>
      </w:r>
      <w:r>
        <w:rPr>
          <w:rFonts w:ascii="Arial" w:eastAsia="Arial" w:hAnsi="Arial" w:cs="Arial"/>
          <w:spacing w:val="-1"/>
        </w:rPr>
        <w:t>e</w:t>
      </w:r>
      <w:r>
        <w:rPr>
          <w:rFonts w:ascii="Arial" w:eastAsia="Arial" w:hAnsi="Arial" w:cs="Arial"/>
        </w:rPr>
        <w:t>en a</w:t>
      </w:r>
      <w:r>
        <w:rPr>
          <w:rFonts w:ascii="Arial" w:eastAsia="Arial" w:hAnsi="Arial" w:cs="Arial"/>
          <w:spacing w:val="-1"/>
        </w:rPr>
        <w:t>p</w:t>
      </w:r>
      <w:r>
        <w:rPr>
          <w:rFonts w:ascii="Arial" w:eastAsia="Arial" w:hAnsi="Arial" w:cs="Arial"/>
        </w:rPr>
        <w:t>p</w:t>
      </w:r>
      <w:r>
        <w:rPr>
          <w:rFonts w:ascii="Arial" w:eastAsia="Arial" w:hAnsi="Arial" w:cs="Arial"/>
          <w:spacing w:val="-1"/>
        </w:rPr>
        <w:t>li</w:t>
      </w:r>
      <w:r w:rsidR="00C90471">
        <w:rPr>
          <w:rFonts w:ascii="Arial" w:eastAsia="Arial" w:hAnsi="Arial" w:cs="Arial"/>
        </w:rPr>
        <w:t>ed</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 p</w:t>
      </w:r>
      <w:r>
        <w:rPr>
          <w:rFonts w:ascii="Arial" w:eastAsia="Arial" w:hAnsi="Arial" w:cs="Arial"/>
          <w:spacing w:val="-1"/>
        </w:rPr>
        <w:t>u</w:t>
      </w:r>
      <w:r>
        <w:rPr>
          <w:rFonts w:ascii="Arial" w:eastAsia="Arial" w:hAnsi="Arial" w:cs="Arial"/>
          <w:spacing w:val="1"/>
        </w:rPr>
        <w:t>r</w:t>
      </w:r>
      <w:r>
        <w:rPr>
          <w:rFonts w:ascii="Arial" w:eastAsia="Arial" w:hAnsi="Arial" w:cs="Arial"/>
        </w:rPr>
        <w:t>p</w:t>
      </w:r>
      <w:r>
        <w:rPr>
          <w:rFonts w:ascii="Arial" w:eastAsia="Arial" w:hAnsi="Arial" w:cs="Arial"/>
          <w:spacing w:val="-1"/>
        </w:rPr>
        <w:t>o</w:t>
      </w:r>
      <w:r w:rsidR="00C90471">
        <w:rPr>
          <w:rFonts w:ascii="Arial" w:eastAsia="Arial" w:hAnsi="Arial" w:cs="Arial"/>
        </w:rPr>
        <w:t>ses</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ntend</w:t>
      </w:r>
      <w:r>
        <w:rPr>
          <w:rFonts w:ascii="Arial" w:eastAsia="Arial" w:hAnsi="Arial" w:cs="Arial"/>
          <w:spacing w:val="-1"/>
        </w:rPr>
        <w:t>e</w:t>
      </w:r>
      <w:r w:rsidR="00C90471">
        <w:rPr>
          <w:rFonts w:ascii="Arial" w:eastAsia="Arial" w:hAnsi="Arial" w:cs="Arial"/>
        </w:rPr>
        <w:t>d</w:t>
      </w:r>
      <w:r>
        <w:rPr>
          <w:rFonts w:ascii="Arial" w:eastAsia="Arial" w:hAnsi="Arial" w:cs="Arial"/>
          <w:spacing w:val="9"/>
        </w:rPr>
        <w:t xml:space="preserve"> </w:t>
      </w:r>
      <w:r>
        <w:rPr>
          <w:rFonts w:ascii="Arial" w:eastAsia="Arial" w:hAnsi="Arial" w:cs="Arial"/>
        </w:rPr>
        <w:t>by</w:t>
      </w:r>
    </w:p>
    <w:p w:rsidR="00E427D3" w:rsidRDefault="00E81F8C">
      <w:pPr>
        <w:spacing w:after="0" w:line="240" w:lineRule="auto"/>
        <w:ind w:left="832" w:right="-20"/>
        <w:rPr>
          <w:rFonts w:ascii="Arial" w:eastAsia="Arial" w:hAnsi="Arial" w:cs="Arial"/>
        </w:rPr>
      </w:pPr>
      <w:r>
        <w:rPr>
          <w:rFonts w:ascii="Arial" w:eastAsia="Arial" w:hAnsi="Arial" w:cs="Arial"/>
          <w:spacing w:val="-1"/>
        </w:rPr>
        <w:t>P</w:t>
      </w:r>
      <w:r>
        <w:rPr>
          <w:rFonts w:ascii="Arial" w:eastAsia="Arial" w:hAnsi="Arial" w:cs="Arial"/>
        </w:rPr>
        <w:t>arl</w:t>
      </w:r>
      <w:r>
        <w:rPr>
          <w:rFonts w:ascii="Arial" w:eastAsia="Arial" w:hAnsi="Arial" w:cs="Arial"/>
          <w:spacing w:val="-2"/>
        </w:rPr>
        <w:t>i</w:t>
      </w:r>
      <w:r>
        <w:rPr>
          <w:rFonts w:ascii="Arial" w:eastAsia="Arial" w:hAnsi="Arial" w:cs="Arial"/>
        </w:rPr>
        <w:t>ament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rPr>
        <w:t xml:space="preserve">m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spacing w:val="2"/>
        </w:rPr>
        <w:t>c</w:t>
      </w:r>
      <w:r>
        <w:rPr>
          <w:rFonts w:ascii="Arial" w:eastAsia="Arial" w:hAnsi="Arial" w:cs="Arial"/>
        </w:rPr>
        <w:t>h go</w:t>
      </w:r>
      <w:r>
        <w:rPr>
          <w:rFonts w:ascii="Arial" w:eastAsia="Arial" w:hAnsi="Arial" w:cs="Arial"/>
          <w:spacing w:val="-2"/>
        </w:rPr>
        <w:t>v</w:t>
      </w:r>
      <w:r>
        <w:rPr>
          <w:rFonts w:ascii="Arial" w:eastAsia="Arial" w:hAnsi="Arial" w:cs="Arial"/>
        </w:rPr>
        <w:t>ern</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em</w:t>
      </w:r>
      <w:r>
        <w:rPr>
          <w:rFonts w:ascii="Arial" w:eastAsia="Arial" w:hAnsi="Arial" w:cs="Arial"/>
        </w:rPr>
        <w:t>.</w:t>
      </w:r>
    </w:p>
    <w:p w:rsidR="00E427D3" w:rsidRDefault="00E81F8C">
      <w:pPr>
        <w:tabs>
          <w:tab w:val="left" w:pos="820"/>
        </w:tabs>
        <w:spacing w:after="0" w:line="268" w:lineRule="exact"/>
        <w:ind w:left="472"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r>
        <w:rPr>
          <w:rFonts w:ascii="Arial" w:eastAsia="Arial" w:hAnsi="Arial" w:cs="Arial"/>
          <w:spacing w:val="-1"/>
          <w:position w:val="-1"/>
        </w:rPr>
        <w:t>E</w:t>
      </w:r>
      <w:r>
        <w:rPr>
          <w:rFonts w:ascii="Arial" w:eastAsia="Arial" w:hAnsi="Arial" w:cs="Arial"/>
          <w:spacing w:val="1"/>
          <w:position w:val="-1"/>
        </w:rPr>
        <w:t>ff</w:t>
      </w:r>
      <w:r>
        <w:rPr>
          <w:rFonts w:ascii="Arial" w:eastAsia="Arial" w:hAnsi="Arial" w:cs="Arial"/>
          <w:position w:val="-1"/>
        </w:rPr>
        <w:t>e</w:t>
      </w:r>
      <w:r>
        <w:rPr>
          <w:rFonts w:ascii="Arial" w:eastAsia="Arial" w:hAnsi="Arial" w:cs="Arial"/>
          <w:spacing w:val="-3"/>
          <w:position w:val="-1"/>
        </w:rPr>
        <w:t>c</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spacing w:val="-2"/>
          <w:position w:val="-1"/>
        </w:rPr>
        <w:t>v</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position w:val="-1"/>
        </w:rPr>
        <w:t>a</w:t>
      </w:r>
      <w:r>
        <w:rPr>
          <w:rFonts w:ascii="Arial" w:eastAsia="Arial" w:hAnsi="Arial" w:cs="Arial"/>
          <w:spacing w:val="-1"/>
          <w:position w:val="-1"/>
        </w:rPr>
        <w:t>n</w:t>
      </w:r>
      <w:r>
        <w:rPr>
          <w:rFonts w:ascii="Arial" w:eastAsia="Arial" w:hAnsi="Arial" w:cs="Arial"/>
          <w:position w:val="-1"/>
        </w:rPr>
        <w:t>d sound</w:t>
      </w:r>
      <w:r>
        <w:rPr>
          <w:rFonts w:ascii="Arial" w:eastAsia="Arial" w:hAnsi="Arial" w:cs="Arial"/>
          <w:spacing w:val="-2"/>
          <w:position w:val="-1"/>
        </w:rPr>
        <w:t xml:space="preserve"> </w:t>
      </w:r>
      <w:r>
        <w:rPr>
          <w:rFonts w:ascii="Arial" w:eastAsia="Arial" w:hAnsi="Arial" w:cs="Arial"/>
          <w:spacing w:val="3"/>
          <w:position w:val="-1"/>
        </w:rPr>
        <w:t>f</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3"/>
          <w:position w:val="-1"/>
        </w:rPr>
        <w:t>a</w:t>
      </w:r>
      <w:r>
        <w:rPr>
          <w:rFonts w:ascii="Arial" w:eastAsia="Arial" w:hAnsi="Arial" w:cs="Arial"/>
          <w:position w:val="-1"/>
        </w:rPr>
        <w:t>nc</w:t>
      </w:r>
      <w:r>
        <w:rPr>
          <w:rFonts w:ascii="Arial" w:eastAsia="Arial" w:hAnsi="Arial" w:cs="Arial"/>
          <w:spacing w:val="-1"/>
          <w:position w:val="-1"/>
        </w:rPr>
        <w:t>i</w:t>
      </w:r>
      <w:r>
        <w:rPr>
          <w:rFonts w:ascii="Arial" w:eastAsia="Arial" w:hAnsi="Arial" w:cs="Arial"/>
          <w:position w:val="-1"/>
        </w:rPr>
        <w:t xml:space="preserve">al </w:t>
      </w:r>
      <w:r>
        <w:rPr>
          <w:rFonts w:ascii="Arial" w:eastAsia="Arial" w:hAnsi="Arial" w:cs="Arial"/>
          <w:spacing w:val="1"/>
          <w:position w:val="-1"/>
        </w:rPr>
        <w:t>m</w:t>
      </w:r>
      <w:r>
        <w:rPr>
          <w:rFonts w:ascii="Arial" w:eastAsia="Arial" w:hAnsi="Arial" w:cs="Arial"/>
          <w:position w:val="-1"/>
        </w:rPr>
        <w:t>a</w:t>
      </w:r>
      <w:r>
        <w:rPr>
          <w:rFonts w:ascii="Arial" w:eastAsia="Arial" w:hAnsi="Arial" w:cs="Arial"/>
          <w:spacing w:val="-1"/>
          <w:position w:val="-1"/>
        </w:rPr>
        <w:t>n</w:t>
      </w:r>
      <w:r>
        <w:rPr>
          <w:rFonts w:ascii="Arial" w:eastAsia="Arial" w:hAnsi="Arial" w:cs="Arial"/>
          <w:spacing w:val="-2"/>
          <w:position w:val="-1"/>
        </w:rPr>
        <w:t>a</w:t>
      </w:r>
      <w:r>
        <w:rPr>
          <w:rFonts w:ascii="Arial" w:eastAsia="Arial" w:hAnsi="Arial" w:cs="Arial"/>
          <w:spacing w:val="2"/>
          <w:position w:val="-1"/>
        </w:rPr>
        <w:t>g</w:t>
      </w:r>
      <w:r>
        <w:rPr>
          <w:rFonts w:ascii="Arial" w:eastAsia="Arial" w:hAnsi="Arial" w:cs="Arial"/>
          <w:position w:val="-1"/>
        </w:rPr>
        <w:t>eme</w:t>
      </w:r>
      <w:r>
        <w:rPr>
          <w:rFonts w:ascii="Arial" w:eastAsia="Arial" w:hAnsi="Arial" w:cs="Arial"/>
          <w:spacing w:val="-3"/>
          <w:position w:val="-1"/>
        </w:rPr>
        <w:t>n</w:t>
      </w:r>
      <w:r>
        <w:rPr>
          <w:rFonts w:ascii="Arial" w:eastAsia="Arial" w:hAnsi="Arial" w:cs="Arial"/>
          <w:position w:val="-1"/>
        </w:rPr>
        <w:t>t s</w:t>
      </w:r>
      <w:r>
        <w:rPr>
          <w:rFonts w:ascii="Arial" w:eastAsia="Arial" w:hAnsi="Arial" w:cs="Arial"/>
          <w:spacing w:val="-2"/>
          <w:position w:val="-1"/>
        </w:rPr>
        <w:t>y</w:t>
      </w:r>
      <w:r>
        <w:rPr>
          <w:rFonts w:ascii="Arial" w:eastAsia="Arial" w:hAnsi="Arial" w:cs="Arial"/>
          <w:position w:val="-1"/>
        </w:rPr>
        <w:t>s</w:t>
      </w:r>
      <w:r>
        <w:rPr>
          <w:rFonts w:ascii="Arial" w:eastAsia="Arial" w:hAnsi="Arial" w:cs="Arial"/>
          <w:spacing w:val="1"/>
          <w:position w:val="-1"/>
        </w:rPr>
        <w:t>t</w:t>
      </w:r>
      <w:r>
        <w:rPr>
          <w:rFonts w:ascii="Arial" w:eastAsia="Arial" w:hAnsi="Arial" w:cs="Arial"/>
          <w:position w:val="-1"/>
        </w:rPr>
        <w:t>ems</w:t>
      </w:r>
      <w:r>
        <w:rPr>
          <w:rFonts w:ascii="Arial" w:eastAsia="Arial" w:hAnsi="Arial" w:cs="Arial"/>
          <w:spacing w:val="2"/>
          <w:position w:val="-1"/>
        </w:rPr>
        <w:t xml:space="preserve"> </w:t>
      </w:r>
      <w:r>
        <w:rPr>
          <w:rFonts w:ascii="Arial" w:eastAsia="Arial" w:hAnsi="Arial" w:cs="Arial"/>
          <w:spacing w:val="-3"/>
          <w:position w:val="-1"/>
        </w:rPr>
        <w:t>a</w:t>
      </w:r>
      <w:r>
        <w:rPr>
          <w:rFonts w:ascii="Arial" w:eastAsia="Arial" w:hAnsi="Arial" w:cs="Arial"/>
          <w:spacing w:val="1"/>
          <w:position w:val="-1"/>
        </w:rPr>
        <w:t>r</w:t>
      </w:r>
      <w:r>
        <w:rPr>
          <w:rFonts w:ascii="Arial" w:eastAsia="Arial" w:hAnsi="Arial" w:cs="Arial"/>
          <w:position w:val="-1"/>
        </w:rPr>
        <w:t>e in</w:t>
      </w:r>
      <w:r>
        <w:rPr>
          <w:rFonts w:ascii="Arial" w:eastAsia="Arial" w:hAnsi="Arial" w:cs="Arial"/>
          <w:spacing w:val="-2"/>
          <w:position w:val="-1"/>
        </w:rPr>
        <w:t xml:space="preserve"> </w:t>
      </w:r>
      <w:r>
        <w:rPr>
          <w:rFonts w:ascii="Arial" w:eastAsia="Arial" w:hAnsi="Arial" w:cs="Arial"/>
          <w:position w:val="-1"/>
        </w:rPr>
        <w:t>p</w:t>
      </w:r>
      <w:r>
        <w:rPr>
          <w:rFonts w:ascii="Arial" w:eastAsia="Arial" w:hAnsi="Arial" w:cs="Arial"/>
          <w:spacing w:val="-1"/>
          <w:position w:val="-1"/>
        </w:rPr>
        <w:t>l</w:t>
      </w:r>
      <w:r>
        <w:rPr>
          <w:rFonts w:ascii="Arial" w:eastAsia="Arial" w:hAnsi="Arial" w:cs="Arial"/>
          <w:position w:val="-1"/>
        </w:rPr>
        <w:t>ac</w:t>
      </w:r>
      <w:r>
        <w:rPr>
          <w:rFonts w:ascii="Arial" w:eastAsia="Arial" w:hAnsi="Arial" w:cs="Arial"/>
          <w:spacing w:val="-1"/>
          <w:position w:val="-1"/>
        </w:rPr>
        <w:t>e</w:t>
      </w:r>
      <w:r>
        <w:rPr>
          <w:rFonts w:ascii="Arial" w:eastAsia="Arial" w:hAnsi="Arial" w:cs="Arial"/>
          <w:position w:val="-1"/>
        </w:rPr>
        <w:t>.</w:t>
      </w:r>
    </w:p>
    <w:p w:rsidR="00E427D3" w:rsidRDefault="00E81F8C">
      <w:pPr>
        <w:tabs>
          <w:tab w:val="left" w:pos="820"/>
        </w:tabs>
        <w:spacing w:before="19" w:after="0" w:line="252" w:lineRule="exact"/>
        <w:ind w:left="832" w:right="49"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A</w:t>
      </w:r>
      <w:r>
        <w:rPr>
          <w:rFonts w:ascii="Arial" w:eastAsia="Arial" w:hAnsi="Arial" w:cs="Arial"/>
        </w:rPr>
        <w:t>n</w:t>
      </w:r>
      <w:r>
        <w:rPr>
          <w:rFonts w:ascii="Arial" w:eastAsia="Arial" w:hAnsi="Arial" w:cs="Arial"/>
          <w:spacing w:val="-1"/>
        </w:rPr>
        <w:t>n</w:t>
      </w:r>
      <w:r>
        <w:rPr>
          <w:rFonts w:ascii="Arial" w:eastAsia="Arial" w:hAnsi="Arial" w:cs="Arial"/>
        </w:rPr>
        <w:t>u</w:t>
      </w:r>
      <w:r>
        <w:rPr>
          <w:rFonts w:ascii="Arial" w:eastAsia="Arial" w:hAnsi="Arial" w:cs="Arial"/>
          <w:spacing w:val="-1"/>
        </w:rPr>
        <w:t>a</w:t>
      </w:r>
      <w:r>
        <w:rPr>
          <w:rFonts w:ascii="Arial" w:eastAsia="Arial" w:hAnsi="Arial" w:cs="Arial"/>
        </w:rPr>
        <w:t>l</w:t>
      </w:r>
      <w:r>
        <w:rPr>
          <w:rFonts w:ascii="Arial" w:eastAsia="Arial" w:hAnsi="Arial" w:cs="Arial"/>
          <w:spacing w:val="24"/>
        </w:rPr>
        <w:t xml:space="preserve"> </w:t>
      </w:r>
      <w:r>
        <w:rPr>
          <w:rFonts w:ascii="Arial" w:eastAsia="Arial" w:hAnsi="Arial" w:cs="Arial"/>
        </w:rPr>
        <w:t>s</w:t>
      </w:r>
      <w:r>
        <w:rPr>
          <w:rFonts w:ascii="Arial" w:eastAsia="Arial" w:hAnsi="Arial" w:cs="Arial"/>
          <w:spacing w:val="1"/>
        </w:rPr>
        <w:t>t</w:t>
      </w:r>
      <w:r>
        <w:rPr>
          <w:rFonts w:ascii="Arial" w:eastAsia="Arial" w:hAnsi="Arial" w:cs="Arial"/>
        </w:rPr>
        <w:t>atu</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y</w:t>
      </w:r>
      <w:r>
        <w:rPr>
          <w:rFonts w:ascii="Arial" w:eastAsia="Arial" w:hAnsi="Arial" w:cs="Arial"/>
          <w:spacing w:val="23"/>
        </w:rPr>
        <w:t xml:space="preserve"> </w:t>
      </w:r>
      <w:r>
        <w:rPr>
          <w:rFonts w:ascii="Arial" w:eastAsia="Arial" w:hAnsi="Arial" w:cs="Arial"/>
        </w:rPr>
        <w:t>acc</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25"/>
        </w:rPr>
        <w:t xml:space="preserve"> </w:t>
      </w:r>
      <w:r>
        <w:rPr>
          <w:rFonts w:ascii="Arial" w:eastAsia="Arial" w:hAnsi="Arial" w:cs="Arial"/>
        </w:rPr>
        <w:t>are</w:t>
      </w:r>
      <w:r>
        <w:rPr>
          <w:rFonts w:ascii="Arial" w:eastAsia="Arial" w:hAnsi="Arial" w:cs="Arial"/>
          <w:spacing w:val="25"/>
        </w:rPr>
        <w:t xml:space="preserve"> </w:t>
      </w:r>
      <w:r>
        <w:rPr>
          <w:rFonts w:ascii="Arial" w:eastAsia="Arial" w:hAnsi="Arial" w:cs="Arial"/>
        </w:rPr>
        <w:t>prep</w:t>
      </w:r>
      <w:r>
        <w:rPr>
          <w:rFonts w:ascii="Arial" w:eastAsia="Arial" w:hAnsi="Arial" w:cs="Arial"/>
          <w:spacing w:val="-3"/>
        </w:rPr>
        <w:t>a</w:t>
      </w:r>
      <w:r>
        <w:rPr>
          <w:rFonts w:ascii="Arial" w:eastAsia="Arial" w:hAnsi="Arial" w:cs="Arial"/>
          <w:spacing w:val="1"/>
        </w:rPr>
        <w:t>r</w:t>
      </w:r>
      <w:r>
        <w:rPr>
          <w:rFonts w:ascii="Arial" w:eastAsia="Arial" w:hAnsi="Arial" w:cs="Arial"/>
        </w:rPr>
        <w:t>ed</w:t>
      </w:r>
      <w:r>
        <w:rPr>
          <w:rFonts w:ascii="Arial" w:eastAsia="Arial" w:hAnsi="Arial" w:cs="Arial"/>
          <w:spacing w:val="2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5"/>
        </w:rPr>
        <w:t xml:space="preserve"> </w:t>
      </w:r>
      <w:r>
        <w:rPr>
          <w:rFonts w:ascii="Arial" w:eastAsia="Arial" w:hAnsi="Arial" w:cs="Arial"/>
        </w:rPr>
        <w:t>a</w:t>
      </w:r>
      <w:r>
        <w:rPr>
          <w:rFonts w:ascii="Arial" w:eastAsia="Arial" w:hAnsi="Arial" w:cs="Arial"/>
          <w:spacing w:val="25"/>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at</w:t>
      </w:r>
      <w:r>
        <w:rPr>
          <w:rFonts w:ascii="Arial" w:eastAsia="Arial" w:hAnsi="Arial" w:cs="Arial"/>
          <w:spacing w:val="26"/>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ed</w:t>
      </w:r>
      <w:r>
        <w:rPr>
          <w:rFonts w:ascii="Arial" w:eastAsia="Arial" w:hAnsi="Arial" w:cs="Arial"/>
          <w:spacing w:val="24"/>
        </w:rPr>
        <w:t xml:space="preserve"> </w:t>
      </w:r>
      <w:r>
        <w:rPr>
          <w:rFonts w:ascii="Arial" w:eastAsia="Arial" w:hAnsi="Arial" w:cs="Arial"/>
        </w:rPr>
        <w:t>by</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4"/>
        </w:rPr>
        <w:t xml:space="preserve"> </w:t>
      </w:r>
      <w:r>
        <w:rPr>
          <w:rFonts w:ascii="Arial" w:eastAsia="Arial" w:hAnsi="Arial" w:cs="Arial"/>
          <w:spacing w:val="-1"/>
        </w:rPr>
        <w:t>S</w:t>
      </w:r>
      <w:r>
        <w:rPr>
          <w:rFonts w:ascii="Arial" w:eastAsia="Arial" w:hAnsi="Arial" w:cs="Arial"/>
        </w:rPr>
        <w:t>ecre</w:t>
      </w:r>
      <w:r>
        <w:rPr>
          <w:rFonts w:ascii="Arial" w:eastAsia="Arial" w:hAnsi="Arial" w:cs="Arial"/>
          <w:spacing w:val="1"/>
        </w:rPr>
        <w:t>t</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23"/>
        </w:rPr>
        <w:t xml:space="preserve"> </w:t>
      </w:r>
      <w:r>
        <w:rPr>
          <w:rFonts w:ascii="Arial" w:eastAsia="Arial" w:hAnsi="Arial" w:cs="Arial"/>
        </w:rPr>
        <w:t>of</w:t>
      </w:r>
      <w:r>
        <w:rPr>
          <w:rFonts w:ascii="Arial" w:eastAsia="Arial" w:hAnsi="Arial" w:cs="Arial"/>
          <w:spacing w:val="28"/>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5"/>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5"/>
        </w:rPr>
        <w:t xml:space="preserve"> </w:t>
      </w:r>
      <w:r>
        <w:rPr>
          <w:rFonts w:ascii="Arial" w:eastAsia="Arial" w:hAnsi="Arial" w:cs="Arial"/>
          <w:spacing w:val="1"/>
        </w:rPr>
        <w:t>t</w:t>
      </w:r>
      <w:r>
        <w:rPr>
          <w:rFonts w:ascii="Arial" w:eastAsia="Arial" w:hAnsi="Arial" w:cs="Arial"/>
        </w:rPr>
        <w:t>he a</w:t>
      </w:r>
      <w:r>
        <w:rPr>
          <w:rFonts w:ascii="Arial" w:eastAsia="Arial" w:hAnsi="Arial" w:cs="Arial"/>
          <w:spacing w:val="-1"/>
        </w:rPr>
        <w:t>p</w:t>
      </w:r>
      <w:r>
        <w:rPr>
          <w:rFonts w:ascii="Arial" w:eastAsia="Arial" w:hAnsi="Arial" w:cs="Arial"/>
        </w:rPr>
        <w:t>pro</w:t>
      </w:r>
      <w:r>
        <w:rPr>
          <w:rFonts w:ascii="Arial" w:eastAsia="Arial" w:hAnsi="Arial" w:cs="Arial"/>
          <w:spacing w:val="-2"/>
        </w:rPr>
        <w:t>v</w:t>
      </w:r>
      <w:r>
        <w:rPr>
          <w:rFonts w:ascii="Arial" w:eastAsia="Arial" w:hAnsi="Arial" w:cs="Arial"/>
        </w:rPr>
        <w:t>al</w:t>
      </w:r>
      <w:r>
        <w:rPr>
          <w:rFonts w:ascii="Arial" w:eastAsia="Arial" w:hAnsi="Arial" w:cs="Arial"/>
          <w:spacing w:val="21"/>
        </w:rPr>
        <w:t xml:space="preserve"> </w:t>
      </w:r>
      <w:r>
        <w:rPr>
          <w:rFonts w:ascii="Arial" w:eastAsia="Arial" w:hAnsi="Arial" w:cs="Arial"/>
        </w:rPr>
        <w:t>of</w:t>
      </w:r>
      <w:r>
        <w:rPr>
          <w:rFonts w:ascii="Arial" w:eastAsia="Arial" w:hAnsi="Arial" w:cs="Arial"/>
          <w:spacing w:val="2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rPr>
        <w:t>sury</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0"/>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2"/>
        </w:rPr>
        <w:t xml:space="preserve"> </w:t>
      </w:r>
      <w:r>
        <w:rPr>
          <w:rFonts w:ascii="Arial" w:eastAsia="Arial" w:hAnsi="Arial" w:cs="Arial"/>
        </w:rPr>
        <w:t>a</w:t>
      </w:r>
      <w:r>
        <w:rPr>
          <w:rFonts w:ascii="Arial" w:eastAsia="Arial" w:hAnsi="Arial" w:cs="Arial"/>
          <w:spacing w:val="22"/>
        </w:rPr>
        <w:t xml:space="preserve"> </w:t>
      </w:r>
      <w:r>
        <w:rPr>
          <w:rFonts w:ascii="Arial" w:eastAsia="Arial" w:hAnsi="Arial" w:cs="Arial"/>
          <w:spacing w:val="1"/>
        </w:rPr>
        <w:t>tr</w:t>
      </w:r>
      <w:r>
        <w:rPr>
          <w:rFonts w:ascii="Arial" w:eastAsia="Arial" w:hAnsi="Arial" w:cs="Arial"/>
        </w:rPr>
        <w:t>ue</w:t>
      </w:r>
      <w:r>
        <w:rPr>
          <w:rFonts w:ascii="Arial" w:eastAsia="Arial" w:hAnsi="Arial" w:cs="Arial"/>
          <w:spacing w:val="2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0"/>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rPr>
        <w:t>r</w:t>
      </w:r>
      <w:r>
        <w:rPr>
          <w:rFonts w:ascii="Arial" w:eastAsia="Arial" w:hAnsi="Arial" w:cs="Arial"/>
          <w:spacing w:val="21"/>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19"/>
        </w:rPr>
        <w:t xml:space="preserve"> </w:t>
      </w:r>
      <w:r>
        <w:rPr>
          <w:rFonts w:ascii="Arial" w:eastAsia="Arial" w:hAnsi="Arial" w:cs="Arial"/>
        </w:rPr>
        <w:t>of</w:t>
      </w:r>
      <w:r>
        <w:rPr>
          <w:rFonts w:ascii="Arial" w:eastAsia="Arial" w:hAnsi="Arial" w:cs="Arial"/>
          <w:spacing w:val="2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ate</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6"/>
        </w:rPr>
        <w:t xml:space="preserve"> </w:t>
      </w:r>
      <w:r>
        <w:rPr>
          <w:rFonts w:ascii="Arial" w:eastAsia="Arial" w:hAnsi="Arial" w:cs="Arial"/>
          <w:spacing w:val="-3"/>
        </w:rPr>
        <w:t>a</w:t>
      </w:r>
      <w:r>
        <w:rPr>
          <w:rFonts w:ascii="Arial" w:eastAsia="Arial" w:hAnsi="Arial" w:cs="Arial"/>
          <w:spacing w:val="1"/>
        </w:rPr>
        <w:t>ff</w:t>
      </w:r>
      <w:r>
        <w:rPr>
          <w:rFonts w:ascii="Arial" w:eastAsia="Arial" w:hAnsi="Arial" w:cs="Arial"/>
        </w:rPr>
        <w:t>a</w:t>
      </w:r>
      <w:r>
        <w:rPr>
          <w:rFonts w:ascii="Arial" w:eastAsia="Arial" w:hAnsi="Arial" w:cs="Arial"/>
          <w:spacing w:val="-4"/>
        </w:rPr>
        <w:t>i</w:t>
      </w:r>
      <w:r>
        <w:rPr>
          <w:rFonts w:ascii="Arial" w:eastAsia="Arial" w:hAnsi="Arial" w:cs="Arial"/>
          <w:spacing w:val="1"/>
        </w:rPr>
        <w:t>r</w:t>
      </w:r>
      <w:r>
        <w:rPr>
          <w:rFonts w:ascii="Arial" w:eastAsia="Arial" w:hAnsi="Arial" w:cs="Arial"/>
        </w:rPr>
        <w:t>s</w:t>
      </w:r>
      <w:r>
        <w:rPr>
          <w:rFonts w:ascii="Arial" w:eastAsia="Arial" w:hAnsi="Arial" w:cs="Arial"/>
          <w:spacing w:val="23"/>
        </w:rPr>
        <w:t xml:space="preserve"> </w:t>
      </w:r>
      <w:r>
        <w:rPr>
          <w:rFonts w:ascii="Arial" w:eastAsia="Arial" w:hAnsi="Arial" w:cs="Arial"/>
        </w:rPr>
        <w:t>as</w:t>
      </w:r>
      <w:r>
        <w:rPr>
          <w:rFonts w:ascii="Arial" w:eastAsia="Arial" w:hAnsi="Arial" w:cs="Arial"/>
          <w:spacing w:val="31"/>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9"/>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2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p>
    <w:p w:rsidR="00E427D3" w:rsidRDefault="00E81F8C">
      <w:pPr>
        <w:spacing w:before="2" w:after="0" w:line="252" w:lineRule="exact"/>
        <w:ind w:left="832" w:right="54"/>
        <w:rPr>
          <w:rFonts w:ascii="Arial" w:eastAsia="Arial" w:hAnsi="Arial" w:cs="Arial"/>
        </w:rPr>
      </w:pPr>
      <w:proofErr w:type="gramStart"/>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1"/>
        </w:rPr>
        <w:t>i</w:t>
      </w:r>
      <w:r>
        <w:rPr>
          <w:rFonts w:ascii="Arial" w:eastAsia="Arial" w:hAnsi="Arial" w:cs="Arial"/>
        </w:rPr>
        <w:t>al</w:t>
      </w:r>
      <w:proofErr w:type="gramEnd"/>
      <w:r>
        <w:rPr>
          <w:rFonts w:ascii="Arial" w:eastAsia="Arial" w:hAnsi="Arial" w:cs="Arial"/>
          <w:spacing w:val="17"/>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1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7"/>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rPr>
        <w:t>come</w:t>
      </w:r>
      <w:r>
        <w:rPr>
          <w:rFonts w:ascii="Arial" w:eastAsia="Arial" w:hAnsi="Arial" w:cs="Arial"/>
          <w:spacing w:val="1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7"/>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1"/>
        </w:rPr>
        <w:t>di</w:t>
      </w:r>
      <w:r>
        <w:rPr>
          <w:rFonts w:ascii="Arial" w:eastAsia="Arial" w:hAnsi="Arial" w:cs="Arial"/>
          <w:spacing w:val="1"/>
        </w:rPr>
        <w:t>t</w:t>
      </w:r>
      <w:r>
        <w:rPr>
          <w:rFonts w:ascii="Arial" w:eastAsia="Arial" w:hAnsi="Arial" w:cs="Arial"/>
        </w:rPr>
        <w:t>ure,</w:t>
      </w:r>
      <w:r>
        <w:rPr>
          <w:rFonts w:ascii="Arial" w:eastAsia="Arial" w:hAnsi="Arial" w:cs="Arial"/>
          <w:spacing w:val="16"/>
        </w:rPr>
        <w:t xml:space="preserve"> </w:t>
      </w:r>
      <w:proofErr w:type="spellStart"/>
      <w:r>
        <w:rPr>
          <w:rFonts w:ascii="Arial" w:eastAsia="Arial" w:hAnsi="Arial" w:cs="Arial"/>
          <w:spacing w:val="-2"/>
        </w:rPr>
        <w:t>r</w:t>
      </w:r>
      <w:r>
        <w:rPr>
          <w:rFonts w:ascii="Arial" w:eastAsia="Arial" w:hAnsi="Arial" w:cs="Arial"/>
        </w:rPr>
        <w:t>ec</w:t>
      </w:r>
      <w:r>
        <w:rPr>
          <w:rFonts w:ascii="Arial" w:eastAsia="Arial" w:hAnsi="Arial" w:cs="Arial"/>
          <w:spacing w:val="-1"/>
        </w:rPr>
        <w:t>o</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rPr>
        <w:t>sed</w:t>
      </w:r>
      <w:proofErr w:type="spellEnd"/>
      <w:r>
        <w:rPr>
          <w:rFonts w:ascii="Arial" w:eastAsia="Arial" w:hAnsi="Arial" w:cs="Arial"/>
          <w:spacing w:val="15"/>
        </w:rPr>
        <w:t xml:space="preserve"> </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1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7"/>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3"/>
        </w:rPr>
        <w:t>s</w:t>
      </w:r>
      <w:r>
        <w:rPr>
          <w:rFonts w:ascii="Arial" w:eastAsia="Arial" w:hAnsi="Arial" w:cs="Arial"/>
        </w:rPr>
        <w:t>ses</w:t>
      </w:r>
      <w:r>
        <w:rPr>
          <w:rFonts w:ascii="Arial" w:eastAsia="Arial" w:hAnsi="Arial" w:cs="Arial"/>
          <w:spacing w:val="1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7"/>
        </w:rPr>
        <w:t xml:space="preserve"> </w:t>
      </w:r>
      <w:r>
        <w:rPr>
          <w:rFonts w:ascii="Arial" w:eastAsia="Arial" w:hAnsi="Arial" w:cs="Arial"/>
        </w:rPr>
        <w:t>cash</w:t>
      </w:r>
      <w:r>
        <w:rPr>
          <w:rFonts w:ascii="Arial" w:eastAsia="Arial" w:hAnsi="Arial" w:cs="Arial"/>
          <w:spacing w:val="15"/>
        </w:rPr>
        <w:t xml:space="preserve"> </w:t>
      </w:r>
      <w:r>
        <w:rPr>
          <w:rFonts w:ascii="Arial" w:eastAsia="Arial" w:hAnsi="Arial" w:cs="Arial"/>
          <w:spacing w:val="3"/>
        </w:rPr>
        <w:t>f</w:t>
      </w:r>
      <w:r>
        <w:rPr>
          <w:rFonts w:ascii="Arial" w:eastAsia="Arial" w:hAnsi="Arial" w:cs="Arial"/>
          <w:spacing w:val="-1"/>
        </w:rPr>
        <w:t>l</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15"/>
        </w:rPr>
        <w:t xml:space="preserve"> </w:t>
      </w:r>
      <w:r>
        <w:rPr>
          <w:rFonts w:ascii="Arial" w:eastAsia="Arial" w:hAnsi="Arial" w:cs="Arial"/>
          <w:spacing w:val="3"/>
        </w:rPr>
        <w:t>f</w:t>
      </w:r>
      <w:r>
        <w:rPr>
          <w:rFonts w:ascii="Arial" w:eastAsia="Arial" w:hAnsi="Arial" w:cs="Arial"/>
        </w:rPr>
        <w:t xml:space="preserve">or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p>
    <w:p w:rsidR="00E427D3" w:rsidRDefault="00E427D3">
      <w:pPr>
        <w:spacing w:before="14" w:after="0" w:line="240" w:lineRule="exact"/>
        <w:rPr>
          <w:sz w:val="24"/>
          <w:szCs w:val="24"/>
        </w:rPr>
      </w:pPr>
    </w:p>
    <w:p w:rsidR="00E427D3" w:rsidRDefault="00E81F8C">
      <w:pPr>
        <w:spacing w:after="0" w:line="252" w:lineRule="exact"/>
        <w:ind w:left="112" w:right="56"/>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s</w:t>
      </w:r>
      <w:r>
        <w:rPr>
          <w:rFonts w:ascii="Arial" w:eastAsia="Arial" w:hAnsi="Arial" w:cs="Arial"/>
        </w:rPr>
        <w:t>t</w:t>
      </w:r>
      <w:r>
        <w:rPr>
          <w:rFonts w:ascii="Arial" w:eastAsia="Arial" w:hAnsi="Arial" w:cs="Arial"/>
          <w:spacing w:val="2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0"/>
        </w:rPr>
        <w:t xml:space="preserve"> </w:t>
      </w:r>
      <w:r>
        <w:rPr>
          <w:rFonts w:ascii="Arial" w:eastAsia="Arial" w:hAnsi="Arial" w:cs="Arial"/>
          <w:spacing w:val="1"/>
        </w:rPr>
        <w:t>m</w:t>
      </w:r>
      <w:r>
        <w:rPr>
          <w:rFonts w:ascii="Arial" w:eastAsia="Arial" w:hAnsi="Arial" w:cs="Arial"/>
        </w:rPr>
        <w:t>y</w:t>
      </w:r>
      <w:r>
        <w:rPr>
          <w:rFonts w:ascii="Arial" w:eastAsia="Arial" w:hAnsi="Arial" w:cs="Arial"/>
          <w:spacing w:val="25"/>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spacing w:val="-3"/>
        </w:rPr>
        <w:t>w</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rPr>
        <w:t>e</w:t>
      </w:r>
      <w:r>
        <w:rPr>
          <w:rFonts w:ascii="Arial" w:eastAsia="Arial" w:hAnsi="Arial" w:cs="Arial"/>
          <w:spacing w:val="2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7"/>
        </w:rPr>
        <w:t xml:space="preserve"> </w:t>
      </w:r>
      <w:r>
        <w:rPr>
          <w:rFonts w:ascii="Arial" w:eastAsia="Arial" w:hAnsi="Arial" w:cs="Arial"/>
        </w:rPr>
        <w:t>b</w:t>
      </w:r>
      <w:r>
        <w:rPr>
          <w:rFonts w:ascii="Arial" w:eastAsia="Arial" w:hAnsi="Arial" w:cs="Arial"/>
          <w:spacing w:val="-1"/>
        </w:rPr>
        <w:t>eli</w:t>
      </w:r>
      <w:r>
        <w:rPr>
          <w:rFonts w:ascii="Arial" w:eastAsia="Arial" w:hAnsi="Arial" w:cs="Arial"/>
        </w:rPr>
        <w:t>e</w:t>
      </w:r>
      <w:r>
        <w:rPr>
          <w:rFonts w:ascii="Arial" w:eastAsia="Arial" w:hAnsi="Arial" w:cs="Arial"/>
          <w:spacing w:val="3"/>
        </w:rPr>
        <w:t>f</w:t>
      </w:r>
      <w:r>
        <w:rPr>
          <w:rFonts w:ascii="Arial" w:eastAsia="Arial" w:hAnsi="Arial" w:cs="Arial"/>
        </w:rPr>
        <w:t>,</w:t>
      </w:r>
      <w:r>
        <w:rPr>
          <w:rFonts w:ascii="Arial" w:eastAsia="Arial" w:hAnsi="Arial" w:cs="Arial"/>
          <w:spacing w:val="26"/>
        </w:rPr>
        <w:t xml:space="preserve"> </w:t>
      </w:r>
      <w:r>
        <w:rPr>
          <w:rFonts w:ascii="Arial" w:eastAsia="Arial" w:hAnsi="Arial" w:cs="Arial"/>
        </w:rPr>
        <w:t>I</w:t>
      </w:r>
      <w:r>
        <w:rPr>
          <w:rFonts w:ascii="Arial" w:eastAsia="Arial" w:hAnsi="Arial" w:cs="Arial"/>
          <w:spacing w:val="28"/>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27"/>
        </w:rPr>
        <w:t xml:space="preserve"> </w:t>
      </w:r>
      <w:r>
        <w:rPr>
          <w:rFonts w:ascii="Arial" w:eastAsia="Arial" w:hAnsi="Arial" w:cs="Arial"/>
        </w:rPr>
        <w:t>proper</w:t>
      </w:r>
      <w:r>
        <w:rPr>
          <w:rFonts w:ascii="Arial" w:eastAsia="Arial" w:hAnsi="Arial" w:cs="Arial"/>
          <w:spacing w:val="-1"/>
        </w:rPr>
        <w:t>l</w:t>
      </w:r>
      <w:r>
        <w:rPr>
          <w:rFonts w:ascii="Arial" w:eastAsia="Arial" w:hAnsi="Arial" w:cs="Arial"/>
        </w:rPr>
        <w:t>y</w:t>
      </w:r>
      <w:r>
        <w:rPr>
          <w:rFonts w:ascii="Arial" w:eastAsia="Arial" w:hAnsi="Arial" w:cs="Arial"/>
          <w:spacing w:val="25"/>
        </w:rPr>
        <w:t xml:space="preserve"> </w:t>
      </w:r>
      <w:r>
        <w:rPr>
          <w:rFonts w:ascii="Arial" w:eastAsia="Arial" w:hAnsi="Arial" w:cs="Arial"/>
        </w:rPr>
        <w:t>d</w:t>
      </w:r>
      <w:r>
        <w:rPr>
          <w:rFonts w:ascii="Arial" w:eastAsia="Arial" w:hAnsi="Arial" w:cs="Arial"/>
          <w:spacing w:val="-1"/>
        </w:rPr>
        <w:t>i</w:t>
      </w:r>
      <w:r>
        <w:rPr>
          <w:rFonts w:ascii="Arial" w:eastAsia="Arial" w:hAnsi="Arial" w:cs="Arial"/>
        </w:rPr>
        <w:t>sch</w:t>
      </w:r>
      <w:r>
        <w:rPr>
          <w:rFonts w:ascii="Arial" w:eastAsia="Arial" w:hAnsi="Arial" w:cs="Arial"/>
          <w:spacing w:val="-1"/>
        </w:rPr>
        <w:t>a</w:t>
      </w:r>
      <w:r>
        <w:rPr>
          <w:rFonts w:ascii="Arial" w:eastAsia="Arial" w:hAnsi="Arial" w:cs="Arial"/>
          <w:spacing w:val="1"/>
        </w:rPr>
        <w:t>r</w:t>
      </w:r>
      <w:r>
        <w:rPr>
          <w:rFonts w:ascii="Arial" w:eastAsia="Arial" w:hAnsi="Arial" w:cs="Arial"/>
          <w:spacing w:val="2"/>
        </w:rPr>
        <w:t>g</w:t>
      </w:r>
      <w:r>
        <w:rPr>
          <w:rFonts w:ascii="Arial" w:eastAsia="Arial" w:hAnsi="Arial" w:cs="Arial"/>
        </w:rPr>
        <w:t>ed</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4"/>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7"/>
        </w:rPr>
        <w:t xml:space="preserve"> </w:t>
      </w:r>
      <w:r>
        <w:rPr>
          <w:rFonts w:ascii="Arial" w:eastAsia="Arial" w:hAnsi="Arial" w:cs="Arial"/>
        </w:rPr>
        <w:t>set</w:t>
      </w:r>
      <w:r>
        <w:rPr>
          <w:rFonts w:ascii="Arial" w:eastAsia="Arial" w:hAnsi="Arial" w:cs="Arial"/>
          <w:spacing w:val="28"/>
        </w:rPr>
        <w:t xml:space="preserve"> </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2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7"/>
        </w:rPr>
        <w:t xml:space="preserve"> </w:t>
      </w:r>
      <w:r>
        <w:rPr>
          <w:rFonts w:ascii="Arial" w:eastAsia="Arial" w:hAnsi="Arial" w:cs="Arial"/>
          <w:spacing w:val="1"/>
        </w:rPr>
        <w:t>m</w:t>
      </w:r>
      <w:r>
        <w:rPr>
          <w:rFonts w:ascii="Arial" w:eastAsia="Arial" w:hAnsi="Arial" w:cs="Arial"/>
        </w:rPr>
        <w:t xml:space="preserve">y </w:t>
      </w:r>
      <w:r>
        <w:rPr>
          <w:rFonts w:ascii="Arial" w:eastAsia="Arial" w:hAnsi="Arial" w:cs="Arial"/>
          <w:spacing w:val="-1"/>
        </w:rPr>
        <w:t>l</w:t>
      </w:r>
      <w:r>
        <w:rPr>
          <w:rFonts w:ascii="Arial" w:eastAsia="Arial" w:hAnsi="Arial" w:cs="Arial"/>
        </w:rPr>
        <w:t>et</w:t>
      </w:r>
      <w:r>
        <w:rPr>
          <w:rFonts w:ascii="Arial" w:eastAsia="Arial" w:hAnsi="Arial" w:cs="Arial"/>
          <w:spacing w:val="2"/>
        </w:rPr>
        <w:t>t</w:t>
      </w:r>
      <w:r>
        <w:rPr>
          <w:rFonts w:ascii="Arial" w:eastAsia="Arial" w:hAnsi="Arial" w:cs="Arial"/>
        </w:rPr>
        <w:t>er</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oi</w:t>
      </w:r>
      <w:r>
        <w:rPr>
          <w:rFonts w:ascii="Arial" w:eastAsia="Arial" w:hAnsi="Arial" w:cs="Arial"/>
        </w:rPr>
        <w:t>n</w:t>
      </w:r>
      <w:r>
        <w:rPr>
          <w:rFonts w:ascii="Arial" w:eastAsia="Arial" w:hAnsi="Arial" w:cs="Arial"/>
          <w:spacing w:val="-2"/>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as</w:t>
      </w:r>
      <w:r>
        <w:rPr>
          <w:rFonts w:ascii="Arial" w:eastAsia="Arial" w:hAnsi="Arial" w:cs="Arial"/>
          <w:spacing w:val="-2"/>
        </w:rPr>
        <w:t xml:space="preserve"> </w:t>
      </w:r>
      <w:r>
        <w:rPr>
          <w:rFonts w:ascii="Arial" w:eastAsia="Arial" w:hAnsi="Arial" w:cs="Arial"/>
        </w:rPr>
        <w:t xml:space="preserve">an </w:t>
      </w:r>
      <w:r>
        <w:rPr>
          <w:rFonts w:ascii="Arial" w:eastAsia="Arial" w:hAnsi="Arial" w:cs="Arial"/>
          <w:spacing w:val="-1"/>
        </w:rPr>
        <w:t>A</w:t>
      </w:r>
      <w:r>
        <w:rPr>
          <w:rFonts w:ascii="Arial" w:eastAsia="Arial" w:hAnsi="Arial" w:cs="Arial"/>
        </w:rPr>
        <w:t>c</w:t>
      </w:r>
      <w:r>
        <w:rPr>
          <w:rFonts w:ascii="Arial" w:eastAsia="Arial" w:hAnsi="Arial" w:cs="Arial"/>
          <w:spacing w:val="2"/>
        </w:rPr>
        <w:t>c</w:t>
      </w:r>
      <w:r>
        <w:rPr>
          <w:rFonts w:ascii="Arial" w:eastAsia="Arial" w:hAnsi="Arial" w:cs="Arial"/>
        </w:rPr>
        <w:t>o</w:t>
      </w:r>
      <w:r>
        <w:rPr>
          <w:rFonts w:ascii="Arial" w:eastAsia="Arial" w:hAnsi="Arial" w:cs="Arial"/>
          <w:spacing w:val="-1"/>
        </w:rPr>
        <w:t>u</w:t>
      </w:r>
      <w:r>
        <w:rPr>
          <w:rFonts w:ascii="Arial" w:eastAsia="Arial" w:hAnsi="Arial" w:cs="Arial"/>
        </w:rPr>
        <w:t>ntab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spacing w:val="1"/>
        </w:rPr>
        <w:t>r</w:t>
      </w:r>
      <w:r>
        <w:rPr>
          <w:rFonts w:ascii="Arial" w:eastAsia="Arial" w:hAnsi="Arial" w:cs="Arial"/>
        </w:rPr>
        <w:t>.</w:t>
      </w:r>
    </w:p>
    <w:p w:rsidR="00E427D3" w:rsidRDefault="00E427D3">
      <w:pPr>
        <w:spacing w:before="10" w:after="0" w:line="240" w:lineRule="exact"/>
        <w:rPr>
          <w:sz w:val="24"/>
          <w:szCs w:val="24"/>
        </w:rPr>
      </w:pPr>
    </w:p>
    <w:p w:rsidR="00E427D3" w:rsidRDefault="00E81F8C">
      <w:pPr>
        <w:spacing w:after="0" w:line="240" w:lineRule="auto"/>
        <w:ind w:left="112" w:right="48"/>
        <w:jc w:val="both"/>
        <w:rPr>
          <w:rFonts w:ascii="Arial" w:eastAsia="Arial" w:hAnsi="Arial" w:cs="Arial"/>
        </w:rPr>
      </w:pPr>
      <w:r>
        <w:rPr>
          <w:rFonts w:ascii="Arial" w:eastAsia="Arial" w:hAnsi="Arial" w:cs="Arial"/>
        </w:rPr>
        <w:t>I</w:t>
      </w:r>
      <w:r>
        <w:rPr>
          <w:rFonts w:ascii="Arial" w:eastAsia="Arial" w:hAnsi="Arial" w:cs="Arial"/>
          <w:spacing w:val="19"/>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i</w:t>
      </w:r>
      <w:r>
        <w:rPr>
          <w:rFonts w:ascii="Arial" w:eastAsia="Arial" w:hAnsi="Arial" w:cs="Arial"/>
          <w:spacing w:val="-2"/>
        </w:rPr>
        <w:t>r</w:t>
      </w:r>
      <w:r>
        <w:rPr>
          <w:rFonts w:ascii="Arial" w:eastAsia="Arial" w:hAnsi="Arial" w:cs="Arial"/>
        </w:rPr>
        <w:t>m</w:t>
      </w:r>
      <w:r>
        <w:rPr>
          <w:rFonts w:ascii="Arial" w:eastAsia="Arial" w:hAnsi="Arial" w:cs="Arial"/>
          <w:spacing w:val="1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at</w:t>
      </w:r>
      <w:r>
        <w:rPr>
          <w:rFonts w:ascii="Arial" w:eastAsia="Arial" w:hAnsi="Arial" w:cs="Arial"/>
        </w:rPr>
        <w:t>,</w:t>
      </w:r>
      <w:r>
        <w:rPr>
          <w:rFonts w:ascii="Arial" w:eastAsia="Arial" w:hAnsi="Arial" w:cs="Arial"/>
          <w:spacing w:val="19"/>
        </w:rPr>
        <w:t xml:space="preserve"> </w:t>
      </w:r>
      <w:r>
        <w:rPr>
          <w:rFonts w:ascii="Arial" w:eastAsia="Arial" w:hAnsi="Arial" w:cs="Arial"/>
        </w:rPr>
        <w:t>as</w:t>
      </w:r>
      <w:r>
        <w:rPr>
          <w:rFonts w:ascii="Arial" w:eastAsia="Arial" w:hAnsi="Arial" w:cs="Arial"/>
          <w:spacing w:val="15"/>
        </w:rPr>
        <w:t xml:space="preserve"> </w:t>
      </w:r>
      <w:r>
        <w:rPr>
          <w:rFonts w:ascii="Arial" w:eastAsia="Arial" w:hAnsi="Arial" w:cs="Arial"/>
          <w:spacing w:val="1"/>
        </w:rPr>
        <w:t>f</w:t>
      </w:r>
      <w:r>
        <w:rPr>
          <w:rFonts w:ascii="Arial" w:eastAsia="Arial" w:hAnsi="Arial" w:cs="Arial"/>
        </w:rPr>
        <w:t>ar</w:t>
      </w:r>
      <w:r>
        <w:rPr>
          <w:rFonts w:ascii="Arial" w:eastAsia="Arial" w:hAnsi="Arial" w:cs="Arial"/>
          <w:spacing w:val="18"/>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15"/>
        </w:rPr>
        <w:t xml:space="preserve"> </w:t>
      </w:r>
      <w:r>
        <w:rPr>
          <w:rFonts w:ascii="Arial" w:eastAsia="Arial" w:hAnsi="Arial" w:cs="Arial"/>
        </w:rPr>
        <w:t>I</w:t>
      </w:r>
      <w:r>
        <w:rPr>
          <w:rFonts w:ascii="Arial" w:eastAsia="Arial" w:hAnsi="Arial" w:cs="Arial"/>
          <w:spacing w:val="19"/>
        </w:rPr>
        <w:t xml:space="preserve"> </w:t>
      </w:r>
      <w:r>
        <w:rPr>
          <w:rFonts w:ascii="Arial" w:eastAsia="Arial" w:hAnsi="Arial" w:cs="Arial"/>
        </w:rPr>
        <w:t>am</w:t>
      </w:r>
      <w:r>
        <w:rPr>
          <w:rFonts w:ascii="Arial" w:eastAsia="Arial" w:hAnsi="Arial" w:cs="Arial"/>
          <w:spacing w:val="18"/>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1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1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8"/>
        </w:rPr>
        <w:t xml:space="preserve"> </w:t>
      </w:r>
      <w:r>
        <w:rPr>
          <w:rFonts w:ascii="Arial" w:eastAsia="Arial" w:hAnsi="Arial" w:cs="Arial"/>
        </w:rPr>
        <w:t>no</w:t>
      </w:r>
      <w:r>
        <w:rPr>
          <w:rFonts w:ascii="Arial" w:eastAsia="Arial" w:hAnsi="Arial" w:cs="Arial"/>
          <w:spacing w:val="1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19"/>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19"/>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3"/>
        </w:rPr>
        <w:t>o</w:t>
      </w:r>
      <w:r>
        <w:rPr>
          <w:rFonts w:ascii="Arial" w:eastAsia="Arial" w:hAnsi="Arial" w:cs="Arial"/>
        </w:rPr>
        <w:t>n</w:t>
      </w:r>
      <w:r>
        <w:rPr>
          <w:rFonts w:ascii="Arial" w:eastAsia="Arial" w:hAnsi="Arial" w:cs="Arial"/>
          <w:spacing w:val="1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6"/>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ust’s</w:t>
      </w:r>
      <w:r>
        <w:rPr>
          <w:rFonts w:ascii="Arial" w:eastAsia="Arial" w:hAnsi="Arial" w:cs="Arial"/>
          <w:spacing w:val="17"/>
        </w:rPr>
        <w:t xml:space="preserve"> </w:t>
      </w:r>
      <w:r>
        <w:rPr>
          <w:rFonts w:ascii="Arial" w:eastAsia="Arial" w:hAnsi="Arial" w:cs="Arial"/>
          <w:spacing w:val="-3"/>
        </w:rPr>
        <w:t>a</w:t>
      </w:r>
      <w:r>
        <w:rPr>
          <w:rFonts w:ascii="Arial" w:eastAsia="Arial" w:hAnsi="Arial" w:cs="Arial"/>
        </w:rPr>
        <w:t>u</w:t>
      </w:r>
      <w:r>
        <w:rPr>
          <w:rFonts w:ascii="Arial" w:eastAsia="Arial" w:hAnsi="Arial" w:cs="Arial"/>
          <w:spacing w:val="-1"/>
        </w:rPr>
        <w:t>di</w:t>
      </w:r>
      <w:r>
        <w:rPr>
          <w:rFonts w:ascii="Arial" w:eastAsia="Arial" w:hAnsi="Arial" w:cs="Arial"/>
          <w:spacing w:val="1"/>
        </w:rPr>
        <w:t>t</w:t>
      </w:r>
      <w:r>
        <w:rPr>
          <w:rFonts w:ascii="Arial" w:eastAsia="Arial" w:hAnsi="Arial" w:cs="Arial"/>
        </w:rPr>
        <w:t>ors are</w:t>
      </w:r>
      <w:r>
        <w:rPr>
          <w:rFonts w:ascii="Arial" w:eastAsia="Arial" w:hAnsi="Arial" w:cs="Arial"/>
          <w:spacing w:val="30"/>
        </w:rPr>
        <w:t xml:space="preserve"> </w:t>
      </w:r>
      <w:r>
        <w:rPr>
          <w:rFonts w:ascii="Arial" w:eastAsia="Arial" w:hAnsi="Arial" w:cs="Arial"/>
        </w:rPr>
        <w:t>u</w:t>
      </w:r>
      <w:r>
        <w:rPr>
          <w:rFonts w:ascii="Arial" w:eastAsia="Arial" w:hAnsi="Arial" w:cs="Arial"/>
          <w:spacing w:val="-1"/>
        </w:rPr>
        <w:t>n</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3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7"/>
        </w:rPr>
        <w:t xml:space="preserve"> </w:t>
      </w:r>
      <w:r>
        <w:rPr>
          <w:rFonts w:ascii="Arial" w:eastAsia="Arial" w:hAnsi="Arial" w:cs="Arial"/>
        </w:rPr>
        <w:t>I</w:t>
      </w:r>
      <w:r>
        <w:rPr>
          <w:rFonts w:ascii="Arial" w:eastAsia="Arial" w:hAnsi="Arial" w:cs="Arial"/>
          <w:spacing w:val="3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29"/>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en</w:t>
      </w:r>
      <w:r>
        <w:rPr>
          <w:rFonts w:ascii="Arial" w:eastAsia="Arial" w:hAnsi="Arial" w:cs="Arial"/>
          <w:spacing w:val="29"/>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9"/>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p</w:t>
      </w:r>
      <w:r>
        <w:rPr>
          <w:rFonts w:ascii="Arial" w:eastAsia="Arial" w:hAnsi="Arial" w:cs="Arial"/>
        </w:rPr>
        <w:t>s</w:t>
      </w:r>
      <w:r>
        <w:rPr>
          <w:rFonts w:ascii="Arial" w:eastAsia="Arial" w:hAnsi="Arial" w:cs="Arial"/>
          <w:spacing w:val="27"/>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at</w:t>
      </w:r>
      <w:r>
        <w:rPr>
          <w:rFonts w:ascii="Arial" w:eastAsia="Arial" w:hAnsi="Arial" w:cs="Arial"/>
          <w:spacing w:val="30"/>
        </w:rPr>
        <w:t xml:space="preserve"> </w:t>
      </w:r>
      <w:r>
        <w:rPr>
          <w:rFonts w:ascii="Arial" w:eastAsia="Arial" w:hAnsi="Arial" w:cs="Arial"/>
        </w:rPr>
        <w:t>I</w:t>
      </w:r>
      <w:r>
        <w:rPr>
          <w:rFonts w:ascii="Arial" w:eastAsia="Arial" w:hAnsi="Arial" w:cs="Arial"/>
          <w:spacing w:val="31"/>
        </w:rPr>
        <w:t xml:space="preserve"> </w:t>
      </w:r>
      <w:r>
        <w:rPr>
          <w:rFonts w:ascii="Arial" w:eastAsia="Arial" w:hAnsi="Arial" w:cs="Arial"/>
        </w:rPr>
        <w:t>o</w:t>
      </w:r>
      <w:r>
        <w:rPr>
          <w:rFonts w:ascii="Arial" w:eastAsia="Arial" w:hAnsi="Arial" w:cs="Arial"/>
          <w:spacing w:val="-3"/>
        </w:rPr>
        <w:t>u</w:t>
      </w:r>
      <w:r>
        <w:rPr>
          <w:rFonts w:ascii="Arial" w:eastAsia="Arial" w:hAnsi="Arial" w:cs="Arial"/>
        </w:rPr>
        <w:t>g</w:t>
      </w:r>
      <w:r>
        <w:rPr>
          <w:rFonts w:ascii="Arial" w:eastAsia="Arial" w:hAnsi="Arial" w:cs="Arial"/>
          <w:spacing w:val="-1"/>
        </w:rPr>
        <w:t>h</w:t>
      </w:r>
      <w:r>
        <w:rPr>
          <w:rFonts w:ascii="Arial" w:eastAsia="Arial" w:hAnsi="Arial" w:cs="Arial"/>
        </w:rPr>
        <w:t>t</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9"/>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29"/>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en</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7"/>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7"/>
        </w:rPr>
        <w:t xml:space="preserve"> </w:t>
      </w:r>
      <w:r>
        <w:rPr>
          <w:rFonts w:ascii="Arial" w:eastAsia="Arial" w:hAnsi="Arial" w:cs="Arial"/>
          <w:spacing w:val="1"/>
        </w:rPr>
        <w:t>m</w:t>
      </w:r>
      <w:r>
        <w:rPr>
          <w:rFonts w:ascii="Arial" w:eastAsia="Arial" w:hAnsi="Arial" w:cs="Arial"/>
          <w:spacing w:val="-2"/>
        </w:rPr>
        <w:t>y</w:t>
      </w:r>
      <w:r>
        <w:rPr>
          <w:rFonts w:ascii="Arial" w:eastAsia="Arial" w:hAnsi="Arial" w:cs="Arial"/>
        </w:rPr>
        <w:t>se</w:t>
      </w:r>
      <w:r>
        <w:rPr>
          <w:rFonts w:ascii="Arial" w:eastAsia="Arial" w:hAnsi="Arial" w:cs="Arial"/>
          <w:spacing w:val="-1"/>
        </w:rPr>
        <w:t>l</w:t>
      </w:r>
      <w:r>
        <w:rPr>
          <w:rFonts w:ascii="Arial" w:eastAsia="Arial" w:hAnsi="Arial" w:cs="Arial"/>
        </w:rPr>
        <w:t>f</w:t>
      </w:r>
      <w:r>
        <w:rPr>
          <w:rFonts w:ascii="Arial" w:eastAsia="Arial" w:hAnsi="Arial" w:cs="Arial"/>
          <w:spacing w:val="33"/>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2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3"/>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y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 and</w:t>
      </w:r>
      <w:r>
        <w:rPr>
          <w:rFonts w:ascii="Arial" w:eastAsia="Arial" w:hAnsi="Arial" w:cs="Arial"/>
          <w:spacing w:val="1"/>
        </w:rPr>
        <w:t xml:space="preserve"> t</w:t>
      </w:r>
      <w:r>
        <w:rPr>
          <w:rFonts w:ascii="Arial" w:eastAsia="Arial" w:hAnsi="Arial" w:cs="Arial"/>
        </w:rPr>
        <w:t>o e</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bli</w:t>
      </w:r>
      <w:r>
        <w:rPr>
          <w:rFonts w:ascii="Arial" w:eastAsia="Arial" w:hAnsi="Arial" w:cs="Arial"/>
        </w:rPr>
        <w:t xml:space="preserve">sh </w:t>
      </w:r>
      <w:r>
        <w:rPr>
          <w:rFonts w:ascii="Arial" w:eastAsia="Arial" w:hAnsi="Arial" w:cs="Arial"/>
          <w:spacing w:val="2"/>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a</w:t>
      </w:r>
      <w:r>
        <w:rPr>
          <w:rFonts w:ascii="Arial" w:eastAsia="Arial" w:hAnsi="Arial" w:cs="Arial"/>
          <w:spacing w:val="-3"/>
        </w:rPr>
        <w:t>w</w:t>
      </w:r>
      <w:r>
        <w:rPr>
          <w:rFonts w:ascii="Arial" w:eastAsia="Arial" w:hAnsi="Arial" w:cs="Arial"/>
        </w:rPr>
        <w:t>are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rsidR="00E427D3" w:rsidRDefault="00E427D3">
      <w:pPr>
        <w:spacing w:before="14" w:after="0" w:line="240" w:lineRule="exact"/>
        <w:rPr>
          <w:sz w:val="24"/>
          <w:szCs w:val="24"/>
        </w:rPr>
      </w:pPr>
    </w:p>
    <w:p w:rsidR="00E427D3" w:rsidRDefault="00E81F8C">
      <w:pPr>
        <w:spacing w:after="0" w:line="240" w:lineRule="auto"/>
        <w:ind w:left="112" w:right="49"/>
        <w:jc w:val="both"/>
        <w:rPr>
          <w:rFonts w:ascii="Arial" w:eastAsia="Arial" w:hAnsi="Arial" w:cs="Arial"/>
        </w:rPr>
      </w:pPr>
      <w:r>
        <w:rPr>
          <w:rFonts w:ascii="Arial" w:eastAsia="Arial" w:hAnsi="Arial" w:cs="Arial"/>
        </w:rPr>
        <w:t>I</w:t>
      </w:r>
      <w:r>
        <w:rPr>
          <w:rFonts w:ascii="Arial" w:eastAsia="Arial" w:hAnsi="Arial" w:cs="Arial"/>
          <w:spacing w:val="7"/>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i</w:t>
      </w:r>
      <w:r>
        <w:rPr>
          <w:rFonts w:ascii="Arial" w:eastAsia="Arial" w:hAnsi="Arial" w:cs="Arial"/>
          <w:spacing w:val="-2"/>
        </w:rPr>
        <w:t>r</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u</w:t>
      </w:r>
      <w:r>
        <w:rPr>
          <w:rFonts w:ascii="Arial" w:eastAsia="Arial" w:hAnsi="Arial" w:cs="Arial"/>
        </w:rPr>
        <w:t>al</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rPr>
        <w:t>t</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6"/>
        </w:rPr>
        <w:t xml:space="preserve"> </w:t>
      </w:r>
      <w:r>
        <w:rPr>
          <w:rFonts w:ascii="Arial" w:eastAsia="Arial" w:hAnsi="Arial" w:cs="Arial"/>
        </w:rPr>
        <w:t>acc</w:t>
      </w:r>
      <w:r>
        <w:rPr>
          <w:rFonts w:ascii="Arial" w:eastAsia="Arial" w:hAnsi="Arial" w:cs="Arial"/>
          <w:spacing w:val="-1"/>
        </w:rPr>
        <w:t>o</w:t>
      </w:r>
      <w:r>
        <w:rPr>
          <w:rFonts w:ascii="Arial" w:eastAsia="Arial" w:hAnsi="Arial" w:cs="Arial"/>
        </w:rPr>
        <w:t>u</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rPr>
        <w:t>as</w:t>
      </w:r>
      <w:r>
        <w:rPr>
          <w:rFonts w:ascii="Arial" w:eastAsia="Arial" w:hAnsi="Arial" w:cs="Arial"/>
          <w:spacing w:val="6"/>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2"/>
        </w:rPr>
        <w:t>o</w:t>
      </w:r>
      <w:r>
        <w:rPr>
          <w:rFonts w:ascii="Arial" w:eastAsia="Arial" w:hAnsi="Arial" w:cs="Arial"/>
          <w:spacing w:val="-1"/>
        </w:rPr>
        <w:t>l</w:t>
      </w:r>
      <w:r>
        <w:rPr>
          <w:rFonts w:ascii="Arial" w:eastAsia="Arial" w:hAnsi="Arial" w:cs="Arial"/>
        </w:rPr>
        <w:t>e</w:t>
      </w:r>
      <w:r>
        <w:rPr>
          <w:rFonts w:ascii="Arial" w:eastAsia="Arial" w:hAnsi="Arial" w:cs="Arial"/>
          <w:spacing w:val="11"/>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rPr>
        <w:t>,</w:t>
      </w:r>
      <w:r>
        <w:rPr>
          <w:rFonts w:ascii="Arial" w:eastAsia="Arial" w:hAnsi="Arial" w:cs="Arial"/>
          <w:spacing w:val="7"/>
        </w:rPr>
        <w:t xml:space="preserve"> </w:t>
      </w:r>
      <w:r>
        <w:rPr>
          <w:rFonts w:ascii="Arial" w:eastAsia="Arial" w:hAnsi="Arial" w:cs="Arial"/>
        </w:rPr>
        <w:t>b</w:t>
      </w:r>
      <w:r>
        <w:rPr>
          <w:rFonts w:ascii="Arial" w:eastAsia="Arial" w:hAnsi="Arial" w:cs="Arial"/>
          <w:spacing w:val="-1"/>
        </w:rPr>
        <w:t>al</w:t>
      </w:r>
      <w:r>
        <w:rPr>
          <w:rFonts w:ascii="Arial" w:eastAsia="Arial" w:hAnsi="Arial" w:cs="Arial"/>
        </w:rPr>
        <w:t>a</w:t>
      </w:r>
      <w:r>
        <w:rPr>
          <w:rFonts w:ascii="Arial" w:eastAsia="Arial" w:hAnsi="Arial" w:cs="Arial"/>
          <w:spacing w:val="-1"/>
        </w:rPr>
        <w:t>n</w:t>
      </w:r>
      <w:r>
        <w:rPr>
          <w:rFonts w:ascii="Arial" w:eastAsia="Arial" w:hAnsi="Arial" w:cs="Arial"/>
        </w:rPr>
        <w:t>ced</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6"/>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 I</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3"/>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u</w:t>
      </w:r>
      <w:r>
        <w:rPr>
          <w:rFonts w:ascii="Arial" w:eastAsia="Arial" w:hAnsi="Arial" w:cs="Arial"/>
        </w:rPr>
        <w:t>al</w:t>
      </w:r>
      <w:r>
        <w:rPr>
          <w:rFonts w:ascii="Arial" w:eastAsia="Arial" w:hAnsi="Arial" w:cs="Arial"/>
          <w:spacing w:val="2"/>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p</w:t>
      </w:r>
      <w:r>
        <w:rPr>
          <w:rFonts w:ascii="Arial" w:eastAsia="Arial" w:hAnsi="Arial" w:cs="Arial"/>
        </w:rPr>
        <w:t>ort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acc</w:t>
      </w:r>
      <w:r>
        <w:rPr>
          <w:rFonts w:ascii="Arial" w:eastAsia="Arial" w:hAnsi="Arial" w:cs="Arial"/>
          <w:spacing w:val="-1"/>
        </w:rPr>
        <w:t>o</w:t>
      </w:r>
      <w:r>
        <w:rPr>
          <w:rFonts w:ascii="Arial" w:eastAsia="Arial" w:hAnsi="Arial" w:cs="Arial"/>
        </w:rPr>
        <w:t>u</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3"/>
        </w:rPr>
        <w:t>d</w:t>
      </w:r>
      <w:r>
        <w:rPr>
          <w:rFonts w:ascii="Arial" w:eastAsia="Arial" w:hAnsi="Arial" w:cs="Arial"/>
        </w:rPr>
        <w:t>gme</w:t>
      </w:r>
      <w:r>
        <w:rPr>
          <w:rFonts w:ascii="Arial" w:eastAsia="Arial" w:hAnsi="Arial" w:cs="Arial"/>
          <w:spacing w:val="7"/>
        </w:rPr>
        <w:t>n</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2"/>
        </w:rPr>
        <w:t>r</w:t>
      </w:r>
      <w:r>
        <w:rPr>
          <w:rFonts w:ascii="Arial" w:eastAsia="Arial" w:hAnsi="Arial" w:cs="Arial"/>
        </w:rPr>
        <w:t xml:space="preserve">ed </w:t>
      </w:r>
      <w:r>
        <w:rPr>
          <w:rFonts w:ascii="Arial" w:eastAsia="Arial" w:hAnsi="Arial" w:cs="Arial"/>
          <w:spacing w:val="3"/>
        </w:rPr>
        <w:t>f</w:t>
      </w:r>
      <w:r>
        <w:rPr>
          <w:rFonts w:ascii="Arial" w:eastAsia="Arial" w:hAnsi="Arial" w:cs="Arial"/>
          <w:spacing w:val="-3"/>
        </w:rPr>
        <w:t>o</w:t>
      </w:r>
      <w:r>
        <w:rPr>
          <w:rFonts w:ascii="Arial" w:eastAsia="Arial" w:hAnsi="Arial" w:cs="Arial"/>
        </w:rPr>
        <w:t>r d</w:t>
      </w:r>
      <w:r>
        <w:rPr>
          <w:rFonts w:ascii="Arial" w:eastAsia="Arial" w:hAnsi="Arial" w:cs="Arial"/>
          <w:spacing w:val="-1"/>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rPr>
        <w:t>, b</w:t>
      </w:r>
      <w:r>
        <w:rPr>
          <w:rFonts w:ascii="Arial" w:eastAsia="Arial" w:hAnsi="Arial" w:cs="Arial"/>
          <w:spacing w:val="-1"/>
        </w:rPr>
        <w:t>al</w:t>
      </w:r>
      <w:r>
        <w:rPr>
          <w:rFonts w:ascii="Arial" w:eastAsia="Arial" w:hAnsi="Arial" w:cs="Arial"/>
        </w:rPr>
        <w:t>a</w:t>
      </w:r>
      <w:r>
        <w:rPr>
          <w:rFonts w:ascii="Arial" w:eastAsia="Arial" w:hAnsi="Arial" w:cs="Arial"/>
          <w:spacing w:val="-1"/>
        </w:rPr>
        <w:t>n</w:t>
      </w:r>
      <w:r>
        <w:rPr>
          <w:rFonts w:ascii="Arial" w:eastAsia="Arial" w:hAnsi="Arial" w:cs="Arial"/>
        </w:rPr>
        <w:t>ced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
        </w:rPr>
        <w:t>a</w:t>
      </w:r>
      <w:r>
        <w:rPr>
          <w:rFonts w:ascii="Arial" w:eastAsia="Arial" w:hAnsi="Arial" w:cs="Arial"/>
        </w:rPr>
        <w:t>b</w:t>
      </w:r>
      <w:r>
        <w:rPr>
          <w:rFonts w:ascii="Arial" w:eastAsia="Arial" w:hAnsi="Arial" w:cs="Arial"/>
          <w:spacing w:val="-1"/>
        </w:rPr>
        <w:t>l</w:t>
      </w:r>
      <w:r>
        <w:rPr>
          <w:rFonts w:ascii="Arial" w:eastAsia="Arial" w:hAnsi="Arial" w:cs="Arial"/>
        </w:rPr>
        <w:t>e.</w:t>
      </w:r>
    </w:p>
    <w:p w:rsidR="00E427D3" w:rsidRDefault="00E427D3">
      <w:pPr>
        <w:spacing w:before="6" w:after="0" w:line="100" w:lineRule="exact"/>
        <w:rPr>
          <w:sz w:val="10"/>
          <w:szCs w:val="10"/>
        </w:rPr>
      </w:pPr>
    </w:p>
    <w:p w:rsidR="00E427D3" w:rsidRDefault="00D567FF">
      <w:pPr>
        <w:spacing w:after="0" w:line="200" w:lineRule="exact"/>
        <w:rPr>
          <w:sz w:val="20"/>
          <w:szCs w:val="20"/>
        </w:rPr>
      </w:pPr>
      <w:r>
        <w:rPr>
          <w:noProof/>
          <w:lang w:val="en-GB" w:eastAsia="en-GB"/>
        </w:rPr>
        <w:drawing>
          <wp:anchor distT="0" distB="0" distL="114300" distR="114300" simplePos="0" relativeHeight="251737088" behindDoc="0" locked="0" layoutInCell="1" allowOverlap="1" wp14:anchorId="3BA41430" wp14:editId="20A75413">
            <wp:simplePos x="0" y="0"/>
            <wp:positionH relativeFrom="column">
              <wp:posOffset>289560</wp:posOffset>
            </wp:positionH>
            <wp:positionV relativeFrom="paragraph">
              <wp:posOffset>24765</wp:posOffset>
            </wp:positionV>
            <wp:extent cx="4991100" cy="1076325"/>
            <wp:effectExtent l="0" t="0" r="0" b="9525"/>
            <wp:wrapSquare wrapText="bothSides"/>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991100" cy="1076325"/>
                    </a:xfrm>
                    <a:prstGeom prst="rect">
                      <a:avLst/>
                    </a:prstGeom>
                  </pic:spPr>
                </pic:pic>
              </a:graphicData>
            </a:graphic>
            <wp14:sizeRelH relativeFrom="page">
              <wp14:pctWidth>0</wp14:pctWidth>
            </wp14:sizeRelH>
            <wp14:sizeRelV relativeFrom="page">
              <wp14:pctHeight>0</wp14:pctHeight>
            </wp14:sizeRelV>
          </wp:anchor>
        </w:drawing>
      </w:r>
    </w:p>
    <w:p w:rsidR="00E427D3" w:rsidRDefault="00E427D3">
      <w:pPr>
        <w:spacing w:after="0" w:line="200" w:lineRule="exact"/>
        <w:rPr>
          <w:sz w:val="20"/>
          <w:szCs w:val="20"/>
        </w:rPr>
      </w:pPr>
    </w:p>
    <w:p w:rsidR="00C90471" w:rsidRDefault="00C90471">
      <w:pPr>
        <w:spacing w:after="0" w:line="200" w:lineRule="exact"/>
        <w:rPr>
          <w:sz w:val="20"/>
          <w:szCs w:val="20"/>
        </w:rPr>
      </w:pPr>
    </w:p>
    <w:p w:rsidR="00C90471" w:rsidRDefault="00C90471">
      <w:pPr>
        <w:spacing w:after="0" w:line="200" w:lineRule="exact"/>
        <w:rPr>
          <w:sz w:val="20"/>
          <w:szCs w:val="20"/>
        </w:rPr>
      </w:pPr>
    </w:p>
    <w:p w:rsidR="00C90471" w:rsidRDefault="00C90471">
      <w:pPr>
        <w:spacing w:after="0" w:line="200" w:lineRule="exact"/>
        <w:rPr>
          <w:sz w:val="20"/>
          <w:szCs w:val="20"/>
        </w:rPr>
      </w:pPr>
    </w:p>
    <w:p w:rsidR="00C90471" w:rsidRDefault="00C90471">
      <w:pPr>
        <w:spacing w:after="0" w:line="200" w:lineRule="exact"/>
        <w:rPr>
          <w:sz w:val="20"/>
          <w:szCs w:val="20"/>
        </w:rPr>
      </w:pPr>
    </w:p>
    <w:p w:rsidR="00C90471" w:rsidRDefault="00C90471">
      <w:pPr>
        <w:spacing w:after="0" w:line="200" w:lineRule="exact"/>
        <w:rPr>
          <w:sz w:val="20"/>
          <w:szCs w:val="20"/>
        </w:rPr>
      </w:pPr>
    </w:p>
    <w:p w:rsidR="00D567FF" w:rsidRDefault="00D567FF">
      <w:pPr>
        <w:spacing w:after="0" w:line="240" w:lineRule="auto"/>
        <w:ind w:left="112" w:right="1297"/>
        <w:jc w:val="both"/>
        <w:rPr>
          <w:rFonts w:ascii="Arial" w:eastAsia="Arial" w:hAnsi="Arial" w:cs="Arial"/>
          <w:b/>
          <w:bCs/>
          <w:spacing w:val="-1"/>
        </w:rPr>
      </w:pPr>
    </w:p>
    <w:p w:rsidR="00D567FF" w:rsidRDefault="00D567FF">
      <w:pPr>
        <w:spacing w:after="0" w:line="240" w:lineRule="auto"/>
        <w:ind w:left="112" w:right="1297"/>
        <w:jc w:val="both"/>
        <w:rPr>
          <w:rFonts w:ascii="Arial" w:eastAsia="Arial" w:hAnsi="Arial" w:cs="Arial"/>
          <w:b/>
          <w:bCs/>
          <w:spacing w:val="-1"/>
        </w:rPr>
      </w:pPr>
    </w:p>
    <w:p w:rsidR="00E427D3" w:rsidRDefault="00E81F8C">
      <w:pPr>
        <w:spacing w:after="0" w:line="240" w:lineRule="auto"/>
        <w:ind w:left="112" w:right="1297"/>
        <w:jc w:val="both"/>
        <w:rPr>
          <w:rFonts w:ascii="Arial" w:eastAsia="Arial" w:hAnsi="Arial" w:cs="Arial"/>
        </w:rPr>
      </w:pPr>
      <w:r>
        <w:rPr>
          <w:rFonts w:ascii="Arial" w:eastAsia="Arial" w:hAnsi="Arial" w:cs="Arial"/>
          <w:b/>
          <w:bCs/>
          <w:spacing w:val="-1"/>
        </w:rPr>
        <w:t>S</w:t>
      </w:r>
      <w:r>
        <w:rPr>
          <w:rFonts w:ascii="Arial" w:eastAsia="Arial" w:hAnsi="Arial" w:cs="Arial"/>
          <w:b/>
          <w:bCs/>
          <w:spacing w:val="1"/>
        </w:rPr>
        <w:t>i</w:t>
      </w:r>
      <w:r>
        <w:rPr>
          <w:rFonts w:ascii="Arial" w:eastAsia="Arial" w:hAnsi="Arial" w:cs="Arial"/>
          <w:b/>
          <w:bCs/>
        </w:rPr>
        <w:t>g</w:t>
      </w:r>
      <w:r>
        <w:rPr>
          <w:rFonts w:ascii="Arial" w:eastAsia="Arial" w:hAnsi="Arial" w:cs="Arial"/>
          <w:b/>
          <w:bCs/>
          <w:spacing w:val="-1"/>
        </w:rPr>
        <w:t>n</w:t>
      </w:r>
      <w:r>
        <w:rPr>
          <w:rFonts w:ascii="Arial" w:eastAsia="Arial" w:hAnsi="Arial" w:cs="Arial"/>
          <w:b/>
          <w:bCs/>
        </w:rPr>
        <w:t>ed;</w:t>
      </w:r>
      <w:r>
        <w:rPr>
          <w:rFonts w:ascii="Arial" w:eastAsia="Arial" w:hAnsi="Arial" w:cs="Arial"/>
          <w:b/>
          <w:bCs/>
          <w:spacing w:val="6"/>
        </w:rPr>
        <w:t xml:space="preserve"> </w:t>
      </w:r>
      <w:r>
        <w:rPr>
          <w:rFonts w:ascii="Arial" w:eastAsia="Arial" w:hAnsi="Arial" w:cs="Arial"/>
          <w:b/>
          <w:bCs/>
        </w:rPr>
        <w:t>J</w:t>
      </w:r>
      <w:r>
        <w:rPr>
          <w:rFonts w:ascii="Arial" w:eastAsia="Arial" w:hAnsi="Arial" w:cs="Arial"/>
          <w:b/>
          <w:bCs/>
          <w:spacing w:val="-1"/>
        </w:rPr>
        <w:t>a</w:t>
      </w:r>
      <w:r>
        <w:rPr>
          <w:rFonts w:ascii="Arial" w:eastAsia="Arial" w:hAnsi="Arial" w:cs="Arial"/>
          <w:b/>
          <w:bCs/>
        </w:rPr>
        <w:t>mes</w:t>
      </w:r>
      <w:r>
        <w:rPr>
          <w:rFonts w:ascii="Arial" w:eastAsia="Arial" w:hAnsi="Arial" w:cs="Arial"/>
          <w:b/>
          <w:bCs/>
          <w:spacing w:val="1"/>
        </w:rPr>
        <w:t xml:space="preserve"> </w:t>
      </w:r>
      <w:r>
        <w:rPr>
          <w:rFonts w:ascii="Arial" w:eastAsia="Arial" w:hAnsi="Arial" w:cs="Arial"/>
          <w:b/>
          <w:bCs/>
          <w:spacing w:val="-3"/>
        </w:rPr>
        <w:t>R</w:t>
      </w:r>
      <w:r>
        <w:rPr>
          <w:rFonts w:ascii="Arial" w:eastAsia="Arial" w:hAnsi="Arial" w:cs="Arial"/>
          <w:b/>
          <w:bCs/>
          <w:spacing w:val="1"/>
        </w:rPr>
        <w:t>i</w:t>
      </w:r>
      <w:r>
        <w:rPr>
          <w:rFonts w:ascii="Arial" w:eastAsia="Arial" w:hAnsi="Arial" w:cs="Arial"/>
          <w:b/>
          <w:bCs/>
          <w:spacing w:val="-2"/>
        </w:rPr>
        <w:t>m</w:t>
      </w:r>
      <w:r>
        <w:rPr>
          <w:rFonts w:ascii="Arial" w:eastAsia="Arial" w:hAnsi="Arial" w:cs="Arial"/>
          <w:b/>
          <w:bCs/>
        </w:rPr>
        <w:t>me</w:t>
      </w:r>
      <w:r>
        <w:rPr>
          <w:rFonts w:ascii="Arial" w:eastAsia="Arial" w:hAnsi="Arial" w:cs="Arial"/>
          <w:b/>
          <w:bCs/>
          <w:spacing w:val="-2"/>
        </w:rPr>
        <w:t>r</w:t>
      </w:r>
      <w:r>
        <w:rPr>
          <w:rFonts w:ascii="Arial" w:eastAsia="Arial" w:hAnsi="Arial" w:cs="Arial"/>
          <w:b/>
          <w:bCs/>
        </w:rPr>
        <w:t>,</w:t>
      </w:r>
      <w:r>
        <w:rPr>
          <w:rFonts w:ascii="Arial" w:eastAsia="Arial" w:hAnsi="Arial" w:cs="Arial"/>
          <w:b/>
          <w:bCs/>
          <w:spacing w:val="3"/>
        </w:rPr>
        <w:t xml:space="preserve"> </w:t>
      </w:r>
      <w:r>
        <w:rPr>
          <w:rFonts w:ascii="Arial" w:eastAsia="Arial" w:hAnsi="Arial" w:cs="Arial"/>
          <w:b/>
          <w:bCs/>
          <w:spacing w:val="-1"/>
        </w:rPr>
        <w:t>C</w:t>
      </w:r>
      <w:r>
        <w:rPr>
          <w:rFonts w:ascii="Arial" w:eastAsia="Arial" w:hAnsi="Arial" w:cs="Arial"/>
          <w:b/>
          <w:bCs/>
        </w:rPr>
        <w:t>hi</w:t>
      </w:r>
      <w:r>
        <w:rPr>
          <w:rFonts w:ascii="Arial" w:eastAsia="Arial" w:hAnsi="Arial" w:cs="Arial"/>
          <w:b/>
          <w:bCs/>
          <w:spacing w:val="-2"/>
        </w:rPr>
        <w:t>e</w:t>
      </w:r>
      <w:r>
        <w:rPr>
          <w:rFonts w:ascii="Arial" w:eastAsia="Arial" w:hAnsi="Arial" w:cs="Arial"/>
          <w:b/>
          <w:bCs/>
        </w:rPr>
        <w:t>f</w:t>
      </w:r>
      <w:r>
        <w:rPr>
          <w:rFonts w:ascii="Arial" w:eastAsia="Arial" w:hAnsi="Arial" w:cs="Arial"/>
          <w:b/>
          <w:bCs/>
          <w:spacing w:val="2"/>
        </w:rPr>
        <w:t xml:space="preserve"> </w:t>
      </w:r>
      <w:r>
        <w:rPr>
          <w:rFonts w:ascii="Arial" w:eastAsia="Arial" w:hAnsi="Arial" w:cs="Arial"/>
          <w:b/>
          <w:bCs/>
          <w:spacing w:val="-1"/>
        </w:rPr>
        <w:t>E</w:t>
      </w:r>
      <w:r>
        <w:rPr>
          <w:rFonts w:ascii="Arial" w:eastAsia="Arial" w:hAnsi="Arial" w:cs="Arial"/>
          <w:b/>
          <w:bCs/>
        </w:rPr>
        <w:t>x</w:t>
      </w:r>
      <w:r>
        <w:rPr>
          <w:rFonts w:ascii="Arial" w:eastAsia="Arial" w:hAnsi="Arial" w:cs="Arial"/>
          <w:b/>
          <w:bCs/>
          <w:spacing w:val="-1"/>
        </w:rPr>
        <w:t>e</w:t>
      </w:r>
      <w:r>
        <w:rPr>
          <w:rFonts w:ascii="Arial" w:eastAsia="Arial" w:hAnsi="Arial" w:cs="Arial"/>
          <w:b/>
          <w:bCs/>
        </w:rPr>
        <w:t>c</w:t>
      </w:r>
      <w:r>
        <w:rPr>
          <w:rFonts w:ascii="Arial" w:eastAsia="Arial" w:hAnsi="Arial" w:cs="Arial"/>
          <w:b/>
          <w:bCs/>
          <w:spacing w:val="-3"/>
        </w:rPr>
        <w:t>u</w:t>
      </w:r>
      <w:r>
        <w:rPr>
          <w:rFonts w:ascii="Arial" w:eastAsia="Arial" w:hAnsi="Arial" w:cs="Arial"/>
          <w:b/>
          <w:bCs/>
          <w:spacing w:val="1"/>
        </w:rPr>
        <w:t>ti</w:t>
      </w:r>
      <w:r>
        <w:rPr>
          <w:rFonts w:ascii="Arial" w:eastAsia="Arial" w:hAnsi="Arial" w:cs="Arial"/>
          <w:b/>
          <w:bCs/>
          <w:spacing w:val="-3"/>
        </w:rPr>
        <w:t>v</w:t>
      </w:r>
      <w:r>
        <w:rPr>
          <w:rFonts w:ascii="Arial" w:eastAsia="Arial" w:hAnsi="Arial" w:cs="Arial"/>
          <w:b/>
          <w:bCs/>
        </w:rPr>
        <w:t>e</w:t>
      </w:r>
    </w:p>
    <w:p w:rsidR="00E427D3" w:rsidRDefault="00E427D3">
      <w:pPr>
        <w:spacing w:before="3" w:after="0" w:line="100" w:lineRule="exact"/>
        <w:rPr>
          <w:sz w:val="10"/>
          <w:szCs w:val="1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81F8C">
      <w:pPr>
        <w:spacing w:after="0" w:line="240" w:lineRule="auto"/>
        <w:ind w:left="112" w:right="8439"/>
        <w:jc w:val="both"/>
        <w:rPr>
          <w:rFonts w:ascii="Arial" w:eastAsia="Arial" w:hAnsi="Arial" w:cs="Arial"/>
        </w:rPr>
      </w:pPr>
      <w:r>
        <w:rPr>
          <w:rFonts w:ascii="Arial" w:eastAsia="Arial" w:hAnsi="Arial" w:cs="Arial"/>
          <w:b/>
          <w:bCs/>
          <w:spacing w:val="-1"/>
        </w:rPr>
        <w:t>D</w:t>
      </w:r>
      <w:r>
        <w:rPr>
          <w:rFonts w:ascii="Arial" w:eastAsia="Arial" w:hAnsi="Arial" w:cs="Arial"/>
          <w:b/>
          <w:bCs/>
        </w:rPr>
        <w:t>ate</w:t>
      </w:r>
      <w:r>
        <w:rPr>
          <w:rFonts w:ascii="Arial" w:eastAsia="Arial" w:hAnsi="Arial" w:cs="Arial"/>
          <w:b/>
          <w:bCs/>
          <w:spacing w:val="2"/>
        </w:rPr>
        <w:t xml:space="preserve"> </w:t>
      </w:r>
      <w:r w:rsidR="00307F02">
        <w:rPr>
          <w:rFonts w:ascii="Arial" w:eastAsia="Arial" w:hAnsi="Arial" w:cs="Arial"/>
          <w:b/>
          <w:bCs/>
          <w:spacing w:val="2"/>
        </w:rPr>
        <w:t>26</w:t>
      </w:r>
      <w:r w:rsidR="00C90471">
        <w:rPr>
          <w:rFonts w:ascii="Arial" w:eastAsia="Arial" w:hAnsi="Arial" w:cs="Arial"/>
          <w:b/>
          <w:bCs/>
        </w:rPr>
        <w:t xml:space="preserve"> </w:t>
      </w:r>
      <w:r>
        <w:rPr>
          <w:rFonts w:ascii="Arial" w:eastAsia="Arial" w:hAnsi="Arial" w:cs="Arial"/>
          <w:b/>
          <w:bCs/>
          <w:spacing w:val="1"/>
        </w:rPr>
        <w:t>M</w:t>
      </w:r>
      <w:r>
        <w:rPr>
          <w:rFonts w:ascii="Arial" w:eastAsia="Arial" w:hAnsi="Arial" w:cs="Arial"/>
          <w:b/>
          <w:bCs/>
        </w:rPr>
        <w:t>ay</w:t>
      </w:r>
      <w:r>
        <w:rPr>
          <w:rFonts w:ascii="Arial" w:eastAsia="Arial" w:hAnsi="Arial" w:cs="Arial"/>
          <w:b/>
          <w:bCs/>
          <w:spacing w:val="-4"/>
        </w:rPr>
        <w:t xml:space="preserve"> </w:t>
      </w:r>
      <w:r>
        <w:rPr>
          <w:rFonts w:ascii="Arial" w:eastAsia="Arial" w:hAnsi="Arial" w:cs="Arial"/>
          <w:b/>
          <w:bCs/>
        </w:rPr>
        <w:t>2</w:t>
      </w:r>
      <w:r>
        <w:rPr>
          <w:rFonts w:ascii="Arial" w:eastAsia="Arial" w:hAnsi="Arial" w:cs="Arial"/>
          <w:b/>
          <w:bCs/>
          <w:spacing w:val="-1"/>
        </w:rPr>
        <w:t>0</w:t>
      </w:r>
      <w:r w:rsidR="00C90471">
        <w:rPr>
          <w:rFonts w:ascii="Arial" w:eastAsia="Arial" w:hAnsi="Arial" w:cs="Arial"/>
          <w:b/>
          <w:bCs/>
        </w:rPr>
        <w:t>17</w:t>
      </w:r>
    </w:p>
    <w:p w:rsidR="00E427D3" w:rsidRDefault="00E427D3">
      <w:pPr>
        <w:spacing w:after="0"/>
        <w:jc w:val="both"/>
        <w:sectPr w:rsidR="00E427D3">
          <w:pgSz w:w="11920" w:h="16840"/>
          <w:pgMar w:top="840" w:right="740" w:bottom="1060" w:left="740" w:header="0" w:footer="801" w:gutter="0"/>
          <w:cols w:space="720"/>
        </w:sectPr>
      </w:pPr>
    </w:p>
    <w:p w:rsidR="00E427D3" w:rsidRDefault="00E81F8C">
      <w:pPr>
        <w:spacing w:before="63" w:after="0" w:line="240" w:lineRule="auto"/>
        <w:ind w:left="109" w:right="-20"/>
        <w:rPr>
          <w:rFonts w:ascii="Arial" w:eastAsia="Arial" w:hAnsi="Arial" w:cs="Arial"/>
          <w:sz w:val="27"/>
          <w:szCs w:val="27"/>
        </w:rPr>
      </w:pPr>
      <w:r>
        <w:rPr>
          <w:noProof/>
          <w:lang w:val="en-GB" w:eastAsia="en-GB"/>
        </w:rPr>
        <w:lastRenderedPageBreak/>
        <mc:AlternateContent>
          <mc:Choice Requires="wpg">
            <w:drawing>
              <wp:anchor distT="0" distB="0" distL="114300" distR="114300" simplePos="0" relativeHeight="251643904" behindDoc="1" locked="0" layoutInCell="1" allowOverlap="1">
                <wp:simplePos x="0" y="0"/>
                <wp:positionH relativeFrom="page">
                  <wp:posOffset>521335</wp:posOffset>
                </wp:positionH>
                <wp:positionV relativeFrom="paragraph">
                  <wp:posOffset>267335</wp:posOffset>
                </wp:positionV>
                <wp:extent cx="6522720" cy="1270"/>
                <wp:effectExtent l="16510" t="19685" r="13970" b="17145"/>
                <wp:wrapNone/>
                <wp:docPr id="1518"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720" cy="1270"/>
                          <a:chOff x="821" y="421"/>
                          <a:chExt cx="10272" cy="2"/>
                        </a:xfrm>
                      </wpg:grpSpPr>
                      <wps:wsp>
                        <wps:cNvPr id="1519" name="Freeform 1501"/>
                        <wps:cNvSpPr>
                          <a:spLocks/>
                        </wps:cNvSpPr>
                        <wps:spPr bwMode="auto">
                          <a:xfrm>
                            <a:off x="821" y="421"/>
                            <a:ext cx="10272" cy="2"/>
                          </a:xfrm>
                          <a:custGeom>
                            <a:avLst/>
                            <a:gdLst>
                              <a:gd name="T0" fmla="+- 0 821 821"/>
                              <a:gd name="T1" fmla="*/ T0 w 10272"/>
                              <a:gd name="T2" fmla="+- 0 11093 821"/>
                              <a:gd name="T3" fmla="*/ T2 w 10272"/>
                            </a:gdLst>
                            <a:ahLst/>
                            <a:cxnLst>
                              <a:cxn ang="0">
                                <a:pos x="T1" y="0"/>
                              </a:cxn>
                              <a:cxn ang="0">
                                <a:pos x="T3" y="0"/>
                              </a:cxn>
                            </a:cxnLst>
                            <a:rect l="0" t="0" r="r" b="b"/>
                            <a:pathLst>
                              <a:path w="10272">
                                <a:moveTo>
                                  <a:pt x="0" y="0"/>
                                </a:moveTo>
                                <a:lnTo>
                                  <a:pt x="10272" y="0"/>
                                </a:lnTo>
                              </a:path>
                            </a:pathLst>
                          </a:custGeom>
                          <a:noFill/>
                          <a:ln w="22855">
                            <a:solidFill>
                              <a:srgbClr val="345B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0" o:spid="_x0000_s1026" style="position:absolute;margin-left:41.05pt;margin-top:21.05pt;width:513.6pt;height:.1pt;z-index:-12580;mso-position-horizontal-relative:page" coordorigin="821,421" coordsize="10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">
                <v:shape id="Freeform 1501" o:spid="_x0000_s1027" style="position:absolute;left:821;top:421;width:10272;height:2;visibility:visible;mso-wrap-style:square;v-text-anchor:top" coordsize="10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rr8YA&#10;AADdAAAADwAAAGRycy9kb3ducmV2LnhtbESPQWvCQBCF7wX/wzJCb7pJRKnRTQgBwd6qltLjkB2T&#10;tNnZkF019te7hUJvM7w373uzzUfTiSsNrrWsIJ5HIIgrq1uuFbyfdrMXEM4ja+wsk4I7OcizydMW&#10;U21vfKDr0dcihLBLUUHjfZ9K6aqGDLq57YmDdraDQR/WoZZ6wFsIN51MomglDbYcCA32VDZUfR8v&#10;JnAv7Wf/NZbFx/L8s6vubzZ5XVilnqdjsQHhafT/5r/rvQ71l/Eafr8JI8j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Grr8YAAADdAAAADwAAAAAAAAAAAAAAAACYAgAAZHJz&#10;L2Rvd25yZXYueG1sUEsFBgAAAAAEAAQA9QAAAIsDAAAAAA==&#10;" path="m,l10272,e" filled="f" strokecolor="#345b90" strokeweight=".63486mm">
                  <v:path arrowok="t" o:connecttype="custom" o:connectlocs="0,0;10272,0" o:connectangles="0,0"/>
                </v:shape>
                <w10:wrap anchorx="page"/>
              </v:group>
            </w:pict>
          </mc:Fallback>
        </mc:AlternateContent>
      </w:r>
      <w:r>
        <w:rPr>
          <w:rFonts w:ascii="Arial" w:eastAsia="Arial" w:hAnsi="Arial" w:cs="Arial"/>
          <w:b/>
          <w:bCs/>
          <w:color w:val="365E90"/>
          <w:sz w:val="27"/>
          <w:szCs w:val="27"/>
        </w:rPr>
        <w:t>Statement</w:t>
      </w:r>
      <w:r>
        <w:rPr>
          <w:rFonts w:ascii="Arial" w:eastAsia="Arial" w:hAnsi="Arial" w:cs="Arial"/>
          <w:b/>
          <w:bCs/>
          <w:color w:val="365E90"/>
          <w:spacing w:val="41"/>
          <w:sz w:val="27"/>
          <w:szCs w:val="27"/>
        </w:rPr>
        <w:t xml:space="preserve"> </w:t>
      </w:r>
      <w:r>
        <w:rPr>
          <w:rFonts w:ascii="Arial" w:eastAsia="Arial" w:hAnsi="Arial" w:cs="Arial"/>
          <w:b/>
          <w:bCs/>
          <w:color w:val="365E90"/>
          <w:sz w:val="27"/>
          <w:szCs w:val="27"/>
        </w:rPr>
        <w:t>of</w:t>
      </w:r>
      <w:r>
        <w:rPr>
          <w:rFonts w:ascii="Arial" w:eastAsia="Arial" w:hAnsi="Arial" w:cs="Arial"/>
          <w:b/>
          <w:bCs/>
          <w:color w:val="365E90"/>
          <w:spacing w:val="21"/>
          <w:sz w:val="27"/>
          <w:szCs w:val="27"/>
        </w:rPr>
        <w:t xml:space="preserve"> </w:t>
      </w:r>
      <w:r>
        <w:rPr>
          <w:rFonts w:ascii="Arial" w:eastAsia="Arial" w:hAnsi="Arial" w:cs="Arial"/>
          <w:b/>
          <w:bCs/>
          <w:color w:val="365E90"/>
          <w:sz w:val="27"/>
          <w:szCs w:val="27"/>
        </w:rPr>
        <w:t>Directors'</w:t>
      </w:r>
      <w:r>
        <w:rPr>
          <w:rFonts w:ascii="Arial" w:eastAsia="Arial" w:hAnsi="Arial" w:cs="Arial"/>
          <w:b/>
          <w:bCs/>
          <w:color w:val="365E90"/>
          <w:spacing w:val="46"/>
          <w:sz w:val="27"/>
          <w:szCs w:val="27"/>
        </w:rPr>
        <w:t xml:space="preserve"> </w:t>
      </w:r>
      <w:r>
        <w:rPr>
          <w:rFonts w:ascii="Arial" w:eastAsia="Arial" w:hAnsi="Arial" w:cs="Arial"/>
          <w:b/>
          <w:bCs/>
          <w:color w:val="365E90"/>
          <w:sz w:val="27"/>
          <w:szCs w:val="27"/>
        </w:rPr>
        <w:t>responsibilities</w:t>
      </w:r>
      <w:r>
        <w:rPr>
          <w:rFonts w:ascii="Arial" w:eastAsia="Arial" w:hAnsi="Arial" w:cs="Arial"/>
          <w:b/>
          <w:bCs/>
          <w:color w:val="365E90"/>
          <w:spacing w:val="61"/>
          <w:sz w:val="27"/>
          <w:szCs w:val="27"/>
        </w:rPr>
        <w:t xml:space="preserve"> </w:t>
      </w:r>
      <w:r>
        <w:rPr>
          <w:rFonts w:ascii="Arial" w:eastAsia="Arial" w:hAnsi="Arial" w:cs="Arial"/>
          <w:b/>
          <w:bCs/>
          <w:color w:val="365E90"/>
          <w:sz w:val="27"/>
          <w:szCs w:val="27"/>
        </w:rPr>
        <w:t>in respect</w:t>
      </w:r>
      <w:r>
        <w:rPr>
          <w:rFonts w:ascii="Arial" w:eastAsia="Arial" w:hAnsi="Arial" w:cs="Arial"/>
          <w:b/>
          <w:bCs/>
          <w:color w:val="365E90"/>
          <w:spacing w:val="27"/>
          <w:sz w:val="27"/>
          <w:szCs w:val="27"/>
        </w:rPr>
        <w:t xml:space="preserve"> </w:t>
      </w:r>
      <w:r>
        <w:rPr>
          <w:rFonts w:ascii="Arial" w:eastAsia="Arial" w:hAnsi="Arial" w:cs="Arial"/>
          <w:b/>
          <w:bCs/>
          <w:color w:val="365E90"/>
          <w:sz w:val="27"/>
          <w:szCs w:val="27"/>
        </w:rPr>
        <w:t>of</w:t>
      </w:r>
      <w:r>
        <w:rPr>
          <w:rFonts w:ascii="Arial" w:eastAsia="Arial" w:hAnsi="Arial" w:cs="Arial"/>
          <w:b/>
          <w:bCs/>
          <w:color w:val="365E90"/>
          <w:spacing w:val="22"/>
          <w:sz w:val="27"/>
          <w:szCs w:val="27"/>
        </w:rPr>
        <w:t xml:space="preserve"> </w:t>
      </w:r>
      <w:r>
        <w:rPr>
          <w:rFonts w:ascii="Arial" w:eastAsia="Arial" w:hAnsi="Arial" w:cs="Arial"/>
          <w:b/>
          <w:bCs/>
          <w:color w:val="365E90"/>
          <w:sz w:val="27"/>
          <w:szCs w:val="27"/>
        </w:rPr>
        <w:t>the</w:t>
      </w:r>
      <w:r>
        <w:rPr>
          <w:rFonts w:ascii="Arial" w:eastAsia="Arial" w:hAnsi="Arial" w:cs="Arial"/>
          <w:b/>
          <w:bCs/>
          <w:color w:val="365E90"/>
          <w:spacing w:val="9"/>
          <w:sz w:val="27"/>
          <w:szCs w:val="27"/>
        </w:rPr>
        <w:t xml:space="preserve"> </w:t>
      </w:r>
      <w:r>
        <w:rPr>
          <w:rFonts w:ascii="Arial" w:eastAsia="Arial" w:hAnsi="Arial" w:cs="Arial"/>
          <w:b/>
          <w:bCs/>
          <w:color w:val="365E90"/>
          <w:w w:val="103"/>
          <w:sz w:val="27"/>
          <w:szCs w:val="27"/>
        </w:rPr>
        <w:t>Accounts</w:t>
      </w:r>
    </w:p>
    <w:p w:rsidR="00E427D3" w:rsidRDefault="00E427D3">
      <w:pPr>
        <w:spacing w:after="0" w:line="200" w:lineRule="exact"/>
        <w:rPr>
          <w:sz w:val="20"/>
          <w:szCs w:val="20"/>
        </w:rPr>
      </w:pPr>
    </w:p>
    <w:p w:rsidR="00E427D3" w:rsidRDefault="00E427D3">
      <w:pPr>
        <w:spacing w:after="0" w:line="200" w:lineRule="exact"/>
        <w:rPr>
          <w:sz w:val="20"/>
          <w:szCs w:val="20"/>
        </w:rPr>
      </w:pPr>
    </w:p>
    <w:p w:rsidR="00C90471" w:rsidRPr="00C90471" w:rsidRDefault="00C90471" w:rsidP="00C90471">
      <w:pPr>
        <w:widowControl/>
        <w:spacing w:after="0" w:line="240" w:lineRule="auto"/>
        <w:jc w:val="both"/>
        <w:rPr>
          <w:rFonts w:ascii="Arial" w:eastAsia="Times New Roman" w:hAnsi="Arial" w:cs="Arial"/>
          <w:lang w:val="en-GB"/>
        </w:rPr>
      </w:pPr>
      <w:r w:rsidRPr="00C90471">
        <w:rPr>
          <w:rFonts w:ascii="Arial" w:eastAsia="Times New Roman" w:hAnsi="Arial" w:cs="Arial"/>
          <w:lang w:val="en-GB"/>
        </w:rPr>
        <w:t>The directors are required under the National Health Service Act 2006 to prepare accounts for each financial year.  The Secretary of State, with the approval of the Treasury, directs that these accounts give a true and fair view of the state of affairs of the trust and of the income and expenditure, recognised gains and losses and cash flows for the year.  In preparing those accounts, directors are required to:</w:t>
      </w:r>
    </w:p>
    <w:p w:rsidR="00C90471" w:rsidRPr="00C90471" w:rsidRDefault="00C90471" w:rsidP="00C90471">
      <w:pPr>
        <w:widowControl/>
        <w:spacing w:after="0" w:line="240" w:lineRule="auto"/>
        <w:jc w:val="both"/>
        <w:rPr>
          <w:rFonts w:ascii="Arial" w:eastAsia="Times New Roman" w:hAnsi="Arial" w:cs="Arial"/>
          <w:lang w:val="en-GB"/>
        </w:rPr>
      </w:pPr>
    </w:p>
    <w:p w:rsidR="00C90471" w:rsidRPr="00C90471" w:rsidRDefault="00C90471" w:rsidP="00C90471">
      <w:pPr>
        <w:widowControl/>
        <w:spacing w:after="0" w:line="240" w:lineRule="auto"/>
        <w:jc w:val="both"/>
        <w:rPr>
          <w:rFonts w:ascii="Arial" w:eastAsia="Times New Roman" w:hAnsi="Arial" w:cs="Arial"/>
          <w:lang w:val="en-GB"/>
        </w:rPr>
      </w:pPr>
      <w:r w:rsidRPr="00C90471">
        <w:rPr>
          <w:rFonts w:ascii="Arial" w:eastAsia="Times New Roman" w:hAnsi="Arial" w:cs="Arial"/>
          <w:lang w:val="en-GB"/>
        </w:rPr>
        <w:t>- apply on a consistent basis accounting policies laid down by the Secretary of State with the approval of the Treasury;</w:t>
      </w:r>
    </w:p>
    <w:p w:rsidR="00C90471" w:rsidRPr="00C90471" w:rsidRDefault="00C90471" w:rsidP="00C90471">
      <w:pPr>
        <w:widowControl/>
        <w:spacing w:after="0" w:line="240" w:lineRule="auto"/>
        <w:jc w:val="both"/>
        <w:rPr>
          <w:rFonts w:ascii="Arial" w:eastAsia="Times New Roman" w:hAnsi="Arial" w:cs="Arial"/>
          <w:lang w:val="en-GB"/>
        </w:rPr>
      </w:pPr>
    </w:p>
    <w:p w:rsidR="00C90471" w:rsidRPr="00C90471" w:rsidRDefault="00C90471" w:rsidP="00C90471">
      <w:pPr>
        <w:widowControl/>
        <w:spacing w:after="0" w:line="240" w:lineRule="auto"/>
        <w:jc w:val="both"/>
        <w:rPr>
          <w:rFonts w:ascii="Arial" w:eastAsia="Times New Roman" w:hAnsi="Arial" w:cs="Arial"/>
          <w:lang w:val="en-GB"/>
        </w:rPr>
      </w:pPr>
      <w:r w:rsidRPr="00C90471">
        <w:rPr>
          <w:rFonts w:ascii="Arial" w:eastAsia="Times New Roman" w:hAnsi="Arial" w:cs="Arial"/>
          <w:lang w:val="en-GB"/>
        </w:rPr>
        <w:t>- make judgements and estimates which are reasonable and prudent;</w:t>
      </w:r>
    </w:p>
    <w:p w:rsidR="00C90471" w:rsidRPr="00C90471" w:rsidRDefault="00C90471" w:rsidP="00C90471">
      <w:pPr>
        <w:widowControl/>
        <w:spacing w:after="0" w:line="240" w:lineRule="auto"/>
        <w:jc w:val="both"/>
        <w:rPr>
          <w:rFonts w:ascii="Arial" w:eastAsia="Times New Roman" w:hAnsi="Arial" w:cs="Arial"/>
          <w:lang w:val="en-GB"/>
        </w:rPr>
      </w:pPr>
    </w:p>
    <w:p w:rsidR="00C90471" w:rsidRPr="00C90471" w:rsidRDefault="00C90471" w:rsidP="00C90471">
      <w:pPr>
        <w:widowControl/>
        <w:spacing w:after="0" w:line="240" w:lineRule="auto"/>
        <w:jc w:val="both"/>
        <w:rPr>
          <w:rFonts w:ascii="Arial" w:eastAsia="Times New Roman" w:hAnsi="Arial" w:cs="Arial"/>
          <w:lang w:val="en-GB"/>
        </w:rPr>
      </w:pPr>
      <w:r w:rsidRPr="00C90471">
        <w:rPr>
          <w:rFonts w:ascii="Arial" w:eastAsia="Times New Roman" w:hAnsi="Arial" w:cs="Arial"/>
          <w:lang w:val="en-GB"/>
        </w:rPr>
        <w:t>- state whether applicable accounting standards have been followed, subject to any material departures disclosed and explained in the accounts.</w:t>
      </w:r>
    </w:p>
    <w:p w:rsidR="00C90471" w:rsidRPr="00C90471" w:rsidRDefault="00C90471" w:rsidP="00C90471">
      <w:pPr>
        <w:widowControl/>
        <w:spacing w:after="0" w:line="240" w:lineRule="auto"/>
        <w:jc w:val="both"/>
        <w:rPr>
          <w:rFonts w:ascii="Arial" w:eastAsia="Times New Roman" w:hAnsi="Arial" w:cs="Arial"/>
          <w:lang w:val="en-GB"/>
        </w:rPr>
      </w:pPr>
    </w:p>
    <w:p w:rsidR="00C90471" w:rsidRPr="00C90471" w:rsidRDefault="00C90471" w:rsidP="00C90471">
      <w:pPr>
        <w:widowControl/>
        <w:spacing w:after="0" w:line="240" w:lineRule="auto"/>
        <w:jc w:val="both"/>
        <w:rPr>
          <w:rFonts w:ascii="Arial" w:eastAsia="Times New Roman" w:hAnsi="Arial" w:cs="Arial"/>
          <w:lang w:val="en-GB"/>
        </w:rPr>
      </w:pPr>
      <w:r w:rsidRPr="00C90471">
        <w:rPr>
          <w:rFonts w:ascii="Arial" w:eastAsia="Times New Roman" w:hAnsi="Arial" w:cs="Arial"/>
          <w:lang w:val="en-GB"/>
        </w:rPr>
        <w:t>The directors are responsible for keeping proper accounting records which disclose with reasonable accuracy at any time the financial position of the trust and to enable them to ensure that the accounts comply with requirements outlined in the above mentioned direction of the Secretary of State.  They are also responsible for safeguarding the assets of the trust and hence for taking reasonable steps for the prevention and detection of fraud and other irregularities.</w:t>
      </w:r>
    </w:p>
    <w:p w:rsidR="00C90471" w:rsidRPr="00C90471" w:rsidRDefault="00C90471" w:rsidP="00C90471">
      <w:pPr>
        <w:widowControl/>
        <w:spacing w:after="0" w:line="240" w:lineRule="auto"/>
        <w:jc w:val="both"/>
        <w:rPr>
          <w:rFonts w:ascii="Arial" w:eastAsia="Times New Roman" w:hAnsi="Arial" w:cs="Arial"/>
          <w:lang w:val="en-GB"/>
        </w:rPr>
      </w:pPr>
    </w:p>
    <w:p w:rsidR="00C90471" w:rsidRPr="00C90471" w:rsidRDefault="00C90471" w:rsidP="00C90471">
      <w:pPr>
        <w:widowControl/>
        <w:spacing w:after="0" w:line="240" w:lineRule="auto"/>
        <w:jc w:val="both"/>
        <w:rPr>
          <w:rFonts w:ascii="Arial" w:eastAsia="Times New Roman" w:hAnsi="Arial" w:cs="Arial"/>
          <w:lang w:val="en-GB"/>
        </w:rPr>
      </w:pPr>
      <w:r w:rsidRPr="00C90471">
        <w:rPr>
          <w:rFonts w:ascii="Arial" w:eastAsia="Times New Roman" w:hAnsi="Arial" w:cs="Arial"/>
          <w:lang w:val="en-GB"/>
        </w:rPr>
        <w:t>The directors confirm to the best of their knowledge and belief they have complied with the above requirements in preparing the accounts.</w:t>
      </w:r>
    </w:p>
    <w:p w:rsidR="00C90471" w:rsidRPr="00C90471" w:rsidRDefault="00C90471" w:rsidP="00C90471">
      <w:pPr>
        <w:widowControl/>
        <w:spacing w:after="0" w:line="240" w:lineRule="auto"/>
        <w:jc w:val="both"/>
        <w:rPr>
          <w:rFonts w:ascii="Arial" w:eastAsia="Times New Roman" w:hAnsi="Arial" w:cs="Arial"/>
          <w:lang w:val="en-GB"/>
        </w:rPr>
      </w:pPr>
    </w:p>
    <w:p w:rsidR="00C90471" w:rsidRDefault="00D567FF" w:rsidP="00C90471">
      <w:pPr>
        <w:widowControl/>
        <w:spacing w:after="0" w:line="240" w:lineRule="auto"/>
        <w:jc w:val="both"/>
        <w:rPr>
          <w:rFonts w:ascii="Arial" w:eastAsia="Times New Roman" w:hAnsi="Arial" w:cs="Arial"/>
          <w:lang w:val="en-GB"/>
        </w:rPr>
      </w:pPr>
      <w:r>
        <w:rPr>
          <w:noProof/>
          <w:lang w:val="en-GB" w:eastAsia="en-GB"/>
        </w:rPr>
        <w:drawing>
          <wp:anchor distT="0" distB="0" distL="114300" distR="114300" simplePos="0" relativeHeight="251738112" behindDoc="0" locked="0" layoutInCell="1" allowOverlap="1" wp14:anchorId="0EA339AF" wp14:editId="26E8A0B4">
            <wp:simplePos x="0" y="0"/>
            <wp:positionH relativeFrom="column">
              <wp:posOffset>-22860</wp:posOffset>
            </wp:positionH>
            <wp:positionV relativeFrom="paragraph">
              <wp:posOffset>159385</wp:posOffset>
            </wp:positionV>
            <wp:extent cx="5462270" cy="1675765"/>
            <wp:effectExtent l="0" t="0" r="5080" b="635"/>
            <wp:wrapSquare wrapText="bothSides"/>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62270" cy="1675765"/>
                    </a:xfrm>
                    <a:prstGeom prst="rect">
                      <a:avLst/>
                    </a:prstGeom>
                  </pic:spPr>
                </pic:pic>
              </a:graphicData>
            </a:graphic>
            <wp14:sizeRelH relativeFrom="page">
              <wp14:pctWidth>0</wp14:pctWidth>
            </wp14:sizeRelH>
            <wp14:sizeRelV relativeFrom="page">
              <wp14:pctHeight>0</wp14:pctHeight>
            </wp14:sizeRelV>
          </wp:anchor>
        </w:drawing>
      </w:r>
    </w:p>
    <w:p w:rsidR="00C90471" w:rsidRDefault="00C90471" w:rsidP="00C90471">
      <w:pPr>
        <w:widowControl/>
        <w:spacing w:after="0" w:line="240" w:lineRule="auto"/>
        <w:jc w:val="both"/>
        <w:rPr>
          <w:rFonts w:ascii="Arial" w:eastAsia="Times New Roman" w:hAnsi="Arial" w:cs="Arial"/>
          <w:lang w:val="en-GB"/>
        </w:rPr>
      </w:pPr>
    </w:p>
    <w:p w:rsidR="00C90471" w:rsidRDefault="00C90471" w:rsidP="00C90471">
      <w:pPr>
        <w:widowControl/>
        <w:spacing w:after="0" w:line="240" w:lineRule="auto"/>
        <w:jc w:val="both"/>
        <w:rPr>
          <w:rFonts w:ascii="Arial" w:eastAsia="Times New Roman" w:hAnsi="Arial" w:cs="Arial"/>
          <w:lang w:val="en-GB"/>
        </w:rPr>
      </w:pPr>
    </w:p>
    <w:p w:rsidR="00C90471" w:rsidRDefault="00C90471" w:rsidP="00C90471">
      <w:pPr>
        <w:widowControl/>
        <w:spacing w:after="0" w:line="240" w:lineRule="auto"/>
        <w:jc w:val="both"/>
        <w:rPr>
          <w:rFonts w:ascii="Arial" w:eastAsia="Times New Roman" w:hAnsi="Arial" w:cs="Arial"/>
          <w:lang w:val="en-GB"/>
        </w:rPr>
      </w:pPr>
    </w:p>
    <w:p w:rsidR="00C90471" w:rsidRDefault="00C90471" w:rsidP="00C90471">
      <w:pPr>
        <w:widowControl/>
        <w:spacing w:after="0" w:line="240" w:lineRule="auto"/>
        <w:jc w:val="both"/>
        <w:rPr>
          <w:rFonts w:ascii="Arial" w:eastAsia="Times New Roman" w:hAnsi="Arial" w:cs="Arial"/>
          <w:lang w:val="en-GB"/>
        </w:rPr>
      </w:pPr>
    </w:p>
    <w:p w:rsidR="00C90471" w:rsidRDefault="00C90471" w:rsidP="00C90471">
      <w:pPr>
        <w:widowControl/>
        <w:spacing w:after="0" w:line="240" w:lineRule="auto"/>
        <w:jc w:val="both"/>
        <w:rPr>
          <w:rFonts w:ascii="Arial" w:eastAsia="Times New Roman" w:hAnsi="Arial" w:cs="Arial"/>
          <w:lang w:val="en-GB"/>
        </w:rPr>
      </w:pPr>
    </w:p>
    <w:p w:rsidR="00C90471" w:rsidRDefault="00C90471" w:rsidP="00C90471">
      <w:pPr>
        <w:widowControl/>
        <w:spacing w:after="0" w:line="240" w:lineRule="auto"/>
        <w:jc w:val="both"/>
        <w:rPr>
          <w:rFonts w:ascii="Arial" w:eastAsia="Times New Roman" w:hAnsi="Arial" w:cs="Arial"/>
          <w:lang w:val="en-GB"/>
        </w:rPr>
      </w:pPr>
    </w:p>
    <w:p w:rsidR="00C90471" w:rsidRPr="00C90471" w:rsidRDefault="00C90471" w:rsidP="00C90471">
      <w:pPr>
        <w:widowControl/>
        <w:spacing w:after="0" w:line="240" w:lineRule="auto"/>
        <w:jc w:val="both"/>
        <w:rPr>
          <w:rFonts w:ascii="Arial" w:eastAsia="Times New Roman" w:hAnsi="Arial" w:cs="Arial"/>
          <w:lang w:val="en-GB"/>
        </w:rPr>
      </w:pPr>
    </w:p>
    <w:p w:rsidR="00E427D3" w:rsidRPr="00C90471" w:rsidRDefault="00E427D3">
      <w:pPr>
        <w:spacing w:after="0" w:line="200" w:lineRule="exact"/>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before="20" w:after="0" w:line="280" w:lineRule="exact"/>
        <w:rPr>
          <w:sz w:val="28"/>
          <w:szCs w:val="28"/>
        </w:rPr>
      </w:pPr>
    </w:p>
    <w:p w:rsidR="00E427D3" w:rsidRDefault="00E427D3">
      <w:pPr>
        <w:spacing w:after="0"/>
        <w:sectPr w:rsidR="00E427D3">
          <w:pgSz w:w="11920" w:h="16840"/>
          <w:pgMar w:top="860" w:right="720" w:bottom="1060" w:left="740" w:header="0" w:footer="801" w:gutter="0"/>
          <w:cols w:space="720"/>
        </w:sectPr>
      </w:pPr>
    </w:p>
    <w:p w:rsidR="00E427D3" w:rsidRDefault="00E81F8C">
      <w:pPr>
        <w:spacing w:before="56" w:after="0" w:line="316" w:lineRule="exact"/>
        <w:ind w:left="112" w:right="-20"/>
        <w:rPr>
          <w:rFonts w:ascii="Arial" w:eastAsia="Arial" w:hAnsi="Arial" w:cs="Arial"/>
          <w:sz w:val="28"/>
          <w:szCs w:val="28"/>
        </w:rPr>
      </w:pPr>
      <w:r>
        <w:rPr>
          <w:noProof/>
          <w:lang w:val="en-GB" w:eastAsia="en-GB"/>
        </w:rPr>
        <w:lastRenderedPageBreak/>
        <mc:AlternateContent>
          <mc:Choice Requires="wpg">
            <w:drawing>
              <wp:anchor distT="0" distB="0" distL="114300" distR="114300" simplePos="0" relativeHeight="251644928" behindDoc="1" locked="0" layoutInCell="1" allowOverlap="1">
                <wp:simplePos x="0" y="0"/>
                <wp:positionH relativeFrom="page">
                  <wp:posOffset>522605</wp:posOffset>
                </wp:positionH>
                <wp:positionV relativeFrom="paragraph">
                  <wp:posOffset>264795</wp:posOffset>
                </wp:positionV>
                <wp:extent cx="6517640" cy="1270"/>
                <wp:effectExtent l="17780" t="17145" r="17780" b="10160"/>
                <wp:wrapNone/>
                <wp:docPr id="1516"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7"/>
                          <a:chExt cx="10264" cy="2"/>
                        </a:xfrm>
                      </wpg:grpSpPr>
                      <wps:wsp>
                        <wps:cNvPr id="1517" name="Freeform 1499"/>
                        <wps:cNvSpPr>
                          <a:spLocks/>
                        </wps:cNvSpPr>
                        <wps:spPr bwMode="auto">
                          <a:xfrm>
                            <a:off x="823" y="417"/>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8" o:spid="_x0000_s1026" style="position:absolute;margin-left:41.15pt;margin-top:20.85pt;width:513.2pt;height:.1pt;z-index:-12579;mso-position-horizontal-relative:page" coordorigin="823,417"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">
                <v:shape id="Freeform 1499" o:spid="_x0000_s1027" style="position:absolute;left:823;top:417;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UqcEA&#10;AADdAAAADwAAAGRycy9kb3ducmV2LnhtbERPS2rDMBDdF3oHMYVsSiPb0KY4lk1pCGTRTZMcYLAm&#10;/mpkLMV2bh8FCt3N430nKxbTi4lG11hWEK8jEMSl1Q1XCs6n/dsnCOeRNfaWScGNHBT581OGqbYz&#10;/9J09JUIIexSVFB7P6RSurImg25tB+LAXexo0Ac4VlKPOIdw08skij6kwYZDQ40DfddUdserUSC7&#10;soq1TQ477BPP7c9rO99IqdXL8rUF4Wnx/+I/90GH+e/xBh7fhB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olKnBAAAA3QAAAA8AAAAAAAAAAAAAAAAAmAIAAGRycy9kb3du&#10;cmV2LnhtbFBLBQYAAAAABAAEAPUAAACG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spacing w:val="-4"/>
          <w:position w:val="-1"/>
          <w:sz w:val="28"/>
          <w:szCs w:val="28"/>
        </w:rPr>
        <w:t>A</w:t>
      </w:r>
      <w:r>
        <w:rPr>
          <w:rFonts w:ascii="Arial" w:eastAsia="Arial" w:hAnsi="Arial" w:cs="Arial"/>
          <w:b/>
          <w:bCs/>
          <w:color w:val="365F91"/>
          <w:spacing w:val="1"/>
          <w:position w:val="-1"/>
          <w:sz w:val="28"/>
          <w:szCs w:val="28"/>
        </w:rPr>
        <w:t>n</w:t>
      </w:r>
      <w:r>
        <w:rPr>
          <w:rFonts w:ascii="Arial" w:eastAsia="Arial" w:hAnsi="Arial" w:cs="Arial"/>
          <w:b/>
          <w:bCs/>
          <w:color w:val="365F91"/>
          <w:spacing w:val="-1"/>
          <w:position w:val="-1"/>
          <w:sz w:val="28"/>
          <w:szCs w:val="28"/>
        </w:rPr>
        <w:t>nu</w:t>
      </w:r>
      <w:r>
        <w:rPr>
          <w:rFonts w:ascii="Arial" w:eastAsia="Arial" w:hAnsi="Arial" w:cs="Arial"/>
          <w:b/>
          <w:bCs/>
          <w:color w:val="365F91"/>
          <w:position w:val="-1"/>
          <w:sz w:val="28"/>
          <w:szCs w:val="28"/>
        </w:rPr>
        <w:t>al</w:t>
      </w:r>
      <w:r>
        <w:rPr>
          <w:rFonts w:ascii="Arial" w:eastAsia="Arial" w:hAnsi="Arial" w:cs="Arial"/>
          <w:b/>
          <w:bCs/>
          <w:color w:val="365F91"/>
          <w:spacing w:val="2"/>
          <w:position w:val="-1"/>
          <w:sz w:val="28"/>
          <w:szCs w:val="28"/>
        </w:rPr>
        <w:t xml:space="preserve"> </w:t>
      </w:r>
      <w:r>
        <w:rPr>
          <w:rFonts w:ascii="Arial" w:eastAsia="Arial" w:hAnsi="Arial" w:cs="Arial"/>
          <w:b/>
          <w:bCs/>
          <w:color w:val="365F91"/>
          <w:position w:val="-1"/>
          <w:sz w:val="28"/>
          <w:szCs w:val="28"/>
        </w:rPr>
        <w:t>G</w:t>
      </w:r>
      <w:r>
        <w:rPr>
          <w:rFonts w:ascii="Arial" w:eastAsia="Arial" w:hAnsi="Arial" w:cs="Arial"/>
          <w:b/>
          <w:bCs/>
          <w:color w:val="365F91"/>
          <w:spacing w:val="-1"/>
          <w:position w:val="-1"/>
          <w:sz w:val="28"/>
          <w:szCs w:val="28"/>
        </w:rPr>
        <w:t>o</w:t>
      </w:r>
      <w:r>
        <w:rPr>
          <w:rFonts w:ascii="Arial" w:eastAsia="Arial" w:hAnsi="Arial" w:cs="Arial"/>
          <w:b/>
          <w:bCs/>
          <w:color w:val="365F91"/>
          <w:spacing w:val="-3"/>
          <w:position w:val="-1"/>
          <w:sz w:val="28"/>
          <w:szCs w:val="28"/>
        </w:rPr>
        <w:t>v</w:t>
      </w:r>
      <w:r>
        <w:rPr>
          <w:rFonts w:ascii="Arial" w:eastAsia="Arial" w:hAnsi="Arial" w:cs="Arial"/>
          <w:b/>
          <w:bCs/>
          <w:color w:val="365F91"/>
          <w:position w:val="-1"/>
          <w:sz w:val="28"/>
          <w:szCs w:val="28"/>
        </w:rPr>
        <w:t>e</w:t>
      </w:r>
      <w:r>
        <w:rPr>
          <w:rFonts w:ascii="Arial" w:eastAsia="Arial" w:hAnsi="Arial" w:cs="Arial"/>
          <w:b/>
          <w:bCs/>
          <w:color w:val="365F91"/>
          <w:spacing w:val="1"/>
          <w:position w:val="-1"/>
          <w:sz w:val="28"/>
          <w:szCs w:val="28"/>
        </w:rPr>
        <w:t>r</w:t>
      </w:r>
      <w:r>
        <w:rPr>
          <w:rFonts w:ascii="Arial" w:eastAsia="Arial" w:hAnsi="Arial" w:cs="Arial"/>
          <w:b/>
          <w:bCs/>
          <w:color w:val="365F91"/>
          <w:spacing w:val="-1"/>
          <w:position w:val="-1"/>
          <w:sz w:val="28"/>
          <w:szCs w:val="28"/>
        </w:rPr>
        <w:t>n</w:t>
      </w:r>
      <w:r>
        <w:rPr>
          <w:rFonts w:ascii="Arial" w:eastAsia="Arial" w:hAnsi="Arial" w:cs="Arial"/>
          <w:b/>
          <w:bCs/>
          <w:color w:val="365F91"/>
          <w:position w:val="-1"/>
          <w:sz w:val="28"/>
          <w:szCs w:val="28"/>
        </w:rPr>
        <w:t>a</w:t>
      </w:r>
      <w:r>
        <w:rPr>
          <w:rFonts w:ascii="Arial" w:eastAsia="Arial" w:hAnsi="Arial" w:cs="Arial"/>
          <w:b/>
          <w:bCs/>
          <w:color w:val="365F91"/>
          <w:spacing w:val="-1"/>
          <w:position w:val="-1"/>
          <w:sz w:val="28"/>
          <w:szCs w:val="28"/>
        </w:rPr>
        <w:t>n</w:t>
      </w:r>
      <w:r>
        <w:rPr>
          <w:rFonts w:ascii="Arial" w:eastAsia="Arial" w:hAnsi="Arial" w:cs="Arial"/>
          <w:b/>
          <w:bCs/>
          <w:color w:val="365F91"/>
          <w:position w:val="-1"/>
          <w:sz w:val="28"/>
          <w:szCs w:val="28"/>
        </w:rPr>
        <w:t>ce</w:t>
      </w:r>
      <w:r>
        <w:rPr>
          <w:rFonts w:ascii="Arial" w:eastAsia="Arial" w:hAnsi="Arial" w:cs="Arial"/>
          <w:b/>
          <w:bCs/>
          <w:color w:val="365F91"/>
          <w:spacing w:val="1"/>
          <w:position w:val="-1"/>
          <w:sz w:val="28"/>
          <w:szCs w:val="28"/>
        </w:rPr>
        <w:t xml:space="preserve"> </w:t>
      </w:r>
      <w:r>
        <w:rPr>
          <w:rFonts w:ascii="Arial" w:eastAsia="Arial" w:hAnsi="Arial" w:cs="Arial"/>
          <w:b/>
          <w:bCs/>
          <w:color w:val="365F91"/>
          <w:position w:val="-1"/>
          <w:sz w:val="28"/>
          <w:szCs w:val="28"/>
        </w:rPr>
        <w:t>Stat</w:t>
      </w:r>
      <w:r>
        <w:rPr>
          <w:rFonts w:ascii="Arial" w:eastAsia="Arial" w:hAnsi="Arial" w:cs="Arial"/>
          <w:b/>
          <w:bCs/>
          <w:color w:val="365F91"/>
          <w:spacing w:val="-3"/>
          <w:position w:val="-1"/>
          <w:sz w:val="28"/>
          <w:szCs w:val="28"/>
        </w:rPr>
        <w:t>e</w:t>
      </w:r>
      <w:r>
        <w:rPr>
          <w:rFonts w:ascii="Arial" w:eastAsia="Arial" w:hAnsi="Arial" w:cs="Arial"/>
          <w:b/>
          <w:bCs/>
          <w:color w:val="365F91"/>
          <w:position w:val="-1"/>
          <w:sz w:val="28"/>
          <w:szCs w:val="28"/>
        </w:rPr>
        <w:t>me</w:t>
      </w:r>
      <w:r>
        <w:rPr>
          <w:rFonts w:ascii="Arial" w:eastAsia="Arial" w:hAnsi="Arial" w:cs="Arial"/>
          <w:b/>
          <w:bCs/>
          <w:color w:val="365F91"/>
          <w:spacing w:val="-1"/>
          <w:position w:val="-1"/>
          <w:sz w:val="28"/>
          <w:szCs w:val="28"/>
        </w:rPr>
        <w:t>n</w:t>
      </w:r>
      <w:r>
        <w:rPr>
          <w:rFonts w:ascii="Arial" w:eastAsia="Arial" w:hAnsi="Arial" w:cs="Arial"/>
          <w:b/>
          <w:bCs/>
          <w:color w:val="365F91"/>
          <w:position w:val="-1"/>
          <w:sz w:val="28"/>
          <w:szCs w:val="28"/>
        </w:rPr>
        <w:t>t</w:t>
      </w:r>
      <w:r>
        <w:rPr>
          <w:rFonts w:ascii="Arial" w:eastAsia="Arial" w:hAnsi="Arial" w:cs="Arial"/>
          <w:b/>
          <w:bCs/>
          <w:color w:val="365F91"/>
          <w:spacing w:val="1"/>
          <w:position w:val="-1"/>
          <w:sz w:val="28"/>
          <w:szCs w:val="28"/>
        </w:rPr>
        <w:t xml:space="preserve"> </w:t>
      </w:r>
      <w:r>
        <w:rPr>
          <w:rFonts w:ascii="Arial" w:eastAsia="Arial" w:hAnsi="Arial" w:cs="Arial"/>
          <w:b/>
          <w:bCs/>
          <w:color w:val="365F91"/>
          <w:spacing w:val="-3"/>
          <w:position w:val="-1"/>
          <w:sz w:val="28"/>
          <w:szCs w:val="28"/>
        </w:rPr>
        <w:t>2</w:t>
      </w:r>
      <w:r>
        <w:rPr>
          <w:rFonts w:ascii="Arial" w:eastAsia="Arial" w:hAnsi="Arial" w:cs="Arial"/>
          <w:b/>
          <w:bCs/>
          <w:color w:val="365F91"/>
          <w:position w:val="-1"/>
          <w:sz w:val="28"/>
          <w:szCs w:val="28"/>
        </w:rPr>
        <w:t>01</w:t>
      </w:r>
      <w:r w:rsidR="00040CE8">
        <w:rPr>
          <w:rFonts w:ascii="Arial" w:eastAsia="Arial" w:hAnsi="Arial" w:cs="Arial"/>
          <w:b/>
          <w:bCs/>
          <w:color w:val="365F91"/>
          <w:spacing w:val="-3"/>
          <w:position w:val="-1"/>
          <w:sz w:val="28"/>
          <w:szCs w:val="28"/>
        </w:rPr>
        <w:t>6</w:t>
      </w:r>
      <w:r>
        <w:rPr>
          <w:rFonts w:ascii="Arial" w:eastAsia="Arial" w:hAnsi="Arial" w:cs="Arial"/>
          <w:b/>
          <w:bCs/>
          <w:color w:val="365F91"/>
          <w:spacing w:val="1"/>
          <w:position w:val="-1"/>
          <w:sz w:val="28"/>
          <w:szCs w:val="28"/>
        </w:rPr>
        <w:t>/</w:t>
      </w:r>
      <w:r w:rsidR="00040CE8">
        <w:rPr>
          <w:rFonts w:ascii="Arial" w:eastAsia="Arial" w:hAnsi="Arial" w:cs="Arial"/>
          <w:b/>
          <w:bCs/>
          <w:color w:val="365F91"/>
          <w:position w:val="-1"/>
          <w:sz w:val="28"/>
          <w:szCs w:val="28"/>
        </w:rPr>
        <w:t>17</w:t>
      </w:r>
    </w:p>
    <w:p w:rsidR="00E427D3" w:rsidRPr="00BA108F" w:rsidRDefault="00E427D3">
      <w:pPr>
        <w:spacing w:after="0" w:line="200" w:lineRule="exact"/>
      </w:pP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1. Scope of responsibility</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As Accountable Officer I have responsibility for maintaining a sound system of internal control that supports the achievement of the organisation’s policies, aims and objectives whilst safeguarding the public funds and departmental assets for which I am personally responsible, as set out in the Accountable Officer Memorandum.</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2. The purpose of the system of internal control</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system of internal control is designed to manage risk to a reasonable level rather than to eliminate all risk of failure to achieve policies, aims and objectives - it can therefore only provide reasonable and not absolute assurance of effectiveness. The system of internal control is based on an on-going process designed to identify and prioritise the risks to the achievement of the policies, aims and objectives of Weston Area Health NHS Trust, to evaluate the likelihood of those risks being realised and the impact should they be realised, and to manage them efficiently, effectively and economically. The system of internal control has been in place at Weston Area Health NHS Trust for the year ended 31 March 2017 and up to the date of approval of the annual report and accounts.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3. The risk and control framework</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Trust has a governance system in place which has been developed and enhanced over a number of years and continues to be subject to regular review to ensure its continued fitness for purpose. </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w:t>
      </w:r>
      <w:r w:rsidRPr="00BA108F">
        <w:rPr>
          <w:rFonts w:ascii="Arial" w:eastAsiaTheme="minorEastAsia" w:hAnsi="Arial" w:cs="Arial"/>
          <w:b/>
          <w:lang w:val="en-GB" w:eastAsia="en-GB"/>
        </w:rPr>
        <w:t>Trust Board</w:t>
      </w:r>
      <w:r w:rsidRPr="00BA108F">
        <w:rPr>
          <w:rFonts w:ascii="Arial" w:eastAsiaTheme="minorEastAsia" w:hAnsi="Arial" w:cs="Arial"/>
          <w:lang w:val="en-GB" w:eastAsia="en-GB"/>
        </w:rPr>
        <w:t xml:space="preserve"> operates in accordance with the Trust Standing Orders and has overall responsibility for agreeing the risks, controls and assurances detailed in the Board Assurance Framework and for the frameworks maintenance and monitoring during the year.  Board membership during 2016/17 was as follows:</w:t>
      </w:r>
    </w:p>
    <w:tbl>
      <w:tblPr>
        <w:tblStyle w:val="TableGrid3"/>
        <w:tblW w:w="0" w:type="auto"/>
        <w:tblInd w:w="959" w:type="dxa"/>
        <w:tblLook w:val="04A0" w:firstRow="1" w:lastRow="0" w:firstColumn="1" w:lastColumn="0" w:noHBand="0" w:noVBand="1"/>
      </w:tblPr>
      <w:tblGrid>
        <w:gridCol w:w="3662"/>
        <w:gridCol w:w="4134"/>
      </w:tblGrid>
      <w:tr w:rsidR="00BA108F" w:rsidRPr="00BA108F" w:rsidTr="00E161AD">
        <w:tc>
          <w:tcPr>
            <w:tcW w:w="3662" w:type="dxa"/>
          </w:tcPr>
          <w:p w:rsidR="00BA108F" w:rsidRPr="00BA108F" w:rsidRDefault="00BA108F" w:rsidP="00BA108F">
            <w:pPr>
              <w:jc w:val="both"/>
              <w:rPr>
                <w:rFonts w:ascii="Arial" w:hAnsi="Arial" w:cs="Arial"/>
                <w:b/>
              </w:rPr>
            </w:pPr>
            <w:r w:rsidRPr="00BA108F">
              <w:rPr>
                <w:rFonts w:ascii="Arial" w:hAnsi="Arial" w:cs="Arial"/>
                <w:b/>
              </w:rPr>
              <w:t>Name</w:t>
            </w:r>
          </w:p>
        </w:tc>
        <w:tc>
          <w:tcPr>
            <w:tcW w:w="4134" w:type="dxa"/>
          </w:tcPr>
          <w:p w:rsidR="00BA108F" w:rsidRPr="00BA108F" w:rsidRDefault="00BA108F" w:rsidP="00BA108F">
            <w:pPr>
              <w:jc w:val="both"/>
              <w:rPr>
                <w:rFonts w:ascii="Arial" w:hAnsi="Arial" w:cs="Arial"/>
                <w:b/>
              </w:rPr>
            </w:pPr>
            <w:r w:rsidRPr="00BA108F">
              <w:rPr>
                <w:rFonts w:ascii="Arial" w:hAnsi="Arial" w:cs="Arial"/>
                <w:b/>
              </w:rPr>
              <w:t>Title</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Grahame Paine</w:t>
            </w:r>
          </w:p>
        </w:tc>
        <w:tc>
          <w:tcPr>
            <w:tcW w:w="4134" w:type="dxa"/>
          </w:tcPr>
          <w:p w:rsidR="00BA108F" w:rsidRPr="00BA108F" w:rsidRDefault="00BA108F" w:rsidP="00BA108F">
            <w:pPr>
              <w:jc w:val="both"/>
              <w:rPr>
                <w:rFonts w:ascii="Arial" w:hAnsi="Arial" w:cs="Arial"/>
              </w:rPr>
            </w:pPr>
            <w:r w:rsidRPr="00BA108F">
              <w:rPr>
                <w:rFonts w:ascii="Arial" w:hAnsi="Arial" w:cs="Arial"/>
              </w:rPr>
              <w:t>Chairman (V</w:t>
            </w:r>
            <w:r w:rsidR="00E161AD">
              <w:rPr>
                <w:rFonts w:ascii="Arial" w:hAnsi="Arial" w:cs="Arial"/>
              </w:rPr>
              <w:t>)</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George Reah</w:t>
            </w:r>
          </w:p>
        </w:tc>
        <w:tc>
          <w:tcPr>
            <w:tcW w:w="4134" w:type="dxa"/>
          </w:tcPr>
          <w:p w:rsidR="00BA108F" w:rsidRPr="00BA108F" w:rsidRDefault="00BA108F" w:rsidP="00BA108F">
            <w:pPr>
              <w:jc w:val="both"/>
              <w:rPr>
                <w:rFonts w:ascii="Arial" w:hAnsi="Arial" w:cs="Arial"/>
              </w:rPr>
            </w:pPr>
            <w:r w:rsidRPr="00BA108F">
              <w:rPr>
                <w:rFonts w:ascii="Arial" w:hAnsi="Arial" w:cs="Arial"/>
              </w:rPr>
              <w:t>Vice Chair / Non-Executive Director</w:t>
            </w:r>
            <w:r w:rsidR="00E161AD">
              <w:rPr>
                <w:rFonts w:ascii="Arial" w:hAnsi="Arial" w:cs="Arial"/>
              </w:rPr>
              <w:t xml:space="preserve"> (V)</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Brigid Musselwhite</w:t>
            </w:r>
          </w:p>
        </w:tc>
        <w:tc>
          <w:tcPr>
            <w:tcW w:w="4134" w:type="dxa"/>
          </w:tcPr>
          <w:p w:rsidR="00BA108F" w:rsidRPr="00BA108F" w:rsidRDefault="00BA108F" w:rsidP="00BA108F">
            <w:pPr>
              <w:jc w:val="both"/>
              <w:rPr>
                <w:rFonts w:ascii="Arial" w:hAnsi="Arial" w:cs="Arial"/>
              </w:rPr>
            </w:pPr>
            <w:r w:rsidRPr="00BA108F">
              <w:rPr>
                <w:rFonts w:ascii="Arial" w:hAnsi="Arial" w:cs="Arial"/>
              </w:rPr>
              <w:t>Non-Executive Director (V)</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Ian Turner</w:t>
            </w:r>
          </w:p>
        </w:tc>
        <w:tc>
          <w:tcPr>
            <w:tcW w:w="4134" w:type="dxa"/>
          </w:tcPr>
          <w:p w:rsidR="00BA108F" w:rsidRPr="00BA108F" w:rsidRDefault="00BA108F" w:rsidP="00BA108F">
            <w:pPr>
              <w:jc w:val="both"/>
              <w:rPr>
                <w:rFonts w:ascii="Arial" w:hAnsi="Arial" w:cs="Arial"/>
              </w:rPr>
            </w:pPr>
            <w:r w:rsidRPr="00BA108F">
              <w:rPr>
                <w:rFonts w:ascii="Arial" w:hAnsi="Arial" w:cs="Arial"/>
              </w:rPr>
              <w:t>Non-Executive Director (V)</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Rosalind Wyke</w:t>
            </w:r>
          </w:p>
        </w:tc>
        <w:tc>
          <w:tcPr>
            <w:tcW w:w="4134" w:type="dxa"/>
          </w:tcPr>
          <w:p w:rsidR="00BA108F" w:rsidRPr="00BA108F" w:rsidRDefault="00BA108F" w:rsidP="00BA108F">
            <w:pPr>
              <w:jc w:val="both"/>
              <w:rPr>
                <w:rFonts w:ascii="Arial" w:hAnsi="Arial" w:cs="Arial"/>
              </w:rPr>
            </w:pPr>
            <w:r w:rsidRPr="00BA108F">
              <w:rPr>
                <w:rFonts w:ascii="Arial" w:hAnsi="Arial" w:cs="Arial"/>
              </w:rPr>
              <w:t>Non-Executive Director (V)</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Frank Powell</w:t>
            </w:r>
          </w:p>
        </w:tc>
        <w:tc>
          <w:tcPr>
            <w:tcW w:w="4134" w:type="dxa"/>
          </w:tcPr>
          <w:p w:rsidR="00BA108F" w:rsidRPr="00BA108F" w:rsidRDefault="00BA108F" w:rsidP="00BA108F">
            <w:pPr>
              <w:jc w:val="both"/>
              <w:rPr>
                <w:rFonts w:ascii="Arial" w:hAnsi="Arial" w:cs="Arial"/>
              </w:rPr>
            </w:pPr>
            <w:r w:rsidRPr="00BA108F">
              <w:rPr>
                <w:rFonts w:ascii="Arial" w:hAnsi="Arial" w:cs="Arial"/>
              </w:rPr>
              <w:t>Non-Executive Director (V)</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James Rimmer</w:t>
            </w:r>
          </w:p>
        </w:tc>
        <w:tc>
          <w:tcPr>
            <w:tcW w:w="4134" w:type="dxa"/>
          </w:tcPr>
          <w:p w:rsidR="00BA108F" w:rsidRPr="00BA108F" w:rsidRDefault="00BA108F" w:rsidP="00BA108F">
            <w:pPr>
              <w:jc w:val="both"/>
              <w:rPr>
                <w:rFonts w:ascii="Arial" w:hAnsi="Arial" w:cs="Arial"/>
              </w:rPr>
            </w:pPr>
            <w:r w:rsidRPr="00BA108F">
              <w:rPr>
                <w:rFonts w:ascii="Arial" w:hAnsi="Arial" w:cs="Arial"/>
              </w:rPr>
              <w:t>Chief Executive (V)</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Bronwen Bishop</w:t>
            </w:r>
          </w:p>
        </w:tc>
        <w:tc>
          <w:tcPr>
            <w:tcW w:w="4134" w:type="dxa"/>
          </w:tcPr>
          <w:p w:rsidR="00BA108F" w:rsidRPr="00BA108F" w:rsidRDefault="00BA108F" w:rsidP="00BA108F">
            <w:pPr>
              <w:jc w:val="both"/>
              <w:rPr>
                <w:rFonts w:ascii="Arial" w:hAnsi="Arial" w:cs="Arial"/>
              </w:rPr>
            </w:pPr>
            <w:r w:rsidRPr="00BA108F">
              <w:rPr>
                <w:rFonts w:ascii="Arial" w:hAnsi="Arial" w:cs="Arial"/>
              </w:rPr>
              <w:t>Director of Strategic Development (V)</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K</w:t>
            </w:r>
            <w:r w:rsidR="00741BC2">
              <w:rPr>
                <w:rFonts w:ascii="Arial" w:hAnsi="Arial" w:cs="Arial"/>
              </w:rPr>
              <w:t>aren Croker</w:t>
            </w:r>
          </w:p>
        </w:tc>
        <w:tc>
          <w:tcPr>
            <w:tcW w:w="4134" w:type="dxa"/>
          </w:tcPr>
          <w:p w:rsidR="00BA108F" w:rsidRPr="00BA108F" w:rsidRDefault="00BA108F" w:rsidP="00BA108F">
            <w:pPr>
              <w:jc w:val="both"/>
              <w:rPr>
                <w:rFonts w:ascii="Arial" w:hAnsi="Arial" w:cs="Arial"/>
              </w:rPr>
            </w:pPr>
            <w:r w:rsidRPr="00BA108F">
              <w:rPr>
                <w:rFonts w:ascii="Arial" w:hAnsi="Arial" w:cs="Arial"/>
              </w:rPr>
              <w:t>Director of Operations</w:t>
            </w:r>
            <w:r w:rsidR="00741BC2">
              <w:rPr>
                <w:rFonts w:ascii="Arial" w:hAnsi="Arial" w:cs="Arial"/>
              </w:rPr>
              <w:t xml:space="preserve"> (to Sept 2016)</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Sheridan Flavin</w:t>
            </w:r>
          </w:p>
        </w:tc>
        <w:tc>
          <w:tcPr>
            <w:tcW w:w="4134" w:type="dxa"/>
          </w:tcPr>
          <w:p w:rsidR="00BA108F" w:rsidRPr="00BA108F" w:rsidRDefault="00BA108F" w:rsidP="00BA108F">
            <w:pPr>
              <w:jc w:val="both"/>
              <w:rPr>
                <w:rFonts w:ascii="Arial" w:hAnsi="Arial" w:cs="Arial"/>
              </w:rPr>
            </w:pPr>
            <w:r w:rsidRPr="00BA108F">
              <w:rPr>
                <w:rFonts w:ascii="Arial" w:hAnsi="Arial" w:cs="Arial"/>
              </w:rPr>
              <w:t>Director of Human Resources</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Rob Little</w:t>
            </w:r>
          </w:p>
        </w:tc>
        <w:tc>
          <w:tcPr>
            <w:tcW w:w="4134" w:type="dxa"/>
          </w:tcPr>
          <w:p w:rsidR="00BA108F" w:rsidRPr="00BA108F" w:rsidRDefault="00BA108F" w:rsidP="00BA108F">
            <w:pPr>
              <w:jc w:val="both"/>
              <w:rPr>
                <w:rFonts w:ascii="Arial" w:hAnsi="Arial" w:cs="Arial"/>
              </w:rPr>
            </w:pPr>
            <w:r w:rsidRPr="00BA108F">
              <w:rPr>
                <w:rFonts w:ascii="Arial" w:hAnsi="Arial" w:cs="Arial"/>
              </w:rPr>
              <w:t xml:space="preserve">Director of Finance </w:t>
            </w:r>
            <w:r w:rsidR="00741BC2">
              <w:rPr>
                <w:rFonts w:ascii="Arial" w:hAnsi="Arial" w:cs="Arial"/>
              </w:rPr>
              <w:t xml:space="preserve">/ Deputy CEO </w:t>
            </w:r>
            <w:r w:rsidRPr="00BA108F">
              <w:rPr>
                <w:rFonts w:ascii="Arial" w:hAnsi="Arial" w:cs="Arial"/>
              </w:rPr>
              <w:t>(V)</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Nick Lyons</w:t>
            </w:r>
          </w:p>
        </w:tc>
        <w:tc>
          <w:tcPr>
            <w:tcW w:w="4134" w:type="dxa"/>
          </w:tcPr>
          <w:p w:rsidR="00BA108F" w:rsidRPr="00BA108F" w:rsidRDefault="00BA108F" w:rsidP="00BA108F">
            <w:pPr>
              <w:jc w:val="both"/>
              <w:rPr>
                <w:rFonts w:ascii="Arial" w:hAnsi="Arial" w:cs="Arial"/>
              </w:rPr>
            </w:pPr>
            <w:r w:rsidRPr="00BA108F">
              <w:rPr>
                <w:rFonts w:ascii="Arial" w:hAnsi="Arial" w:cs="Arial"/>
              </w:rPr>
              <w:t>Medical Director (V)</w:t>
            </w:r>
          </w:p>
        </w:tc>
      </w:tr>
      <w:tr w:rsidR="00BA108F" w:rsidRPr="00BA108F" w:rsidTr="00E161AD">
        <w:tc>
          <w:tcPr>
            <w:tcW w:w="3662" w:type="dxa"/>
          </w:tcPr>
          <w:p w:rsidR="00BA108F" w:rsidRPr="00BA108F" w:rsidRDefault="00BA108F" w:rsidP="00BA108F">
            <w:pPr>
              <w:jc w:val="both"/>
              <w:rPr>
                <w:rFonts w:ascii="Arial" w:hAnsi="Arial" w:cs="Arial"/>
              </w:rPr>
            </w:pPr>
            <w:r w:rsidRPr="00BA108F">
              <w:rPr>
                <w:rFonts w:ascii="Arial" w:hAnsi="Arial" w:cs="Arial"/>
              </w:rPr>
              <w:t>Helen Richardson</w:t>
            </w:r>
          </w:p>
        </w:tc>
        <w:tc>
          <w:tcPr>
            <w:tcW w:w="4134" w:type="dxa"/>
          </w:tcPr>
          <w:p w:rsidR="00BA108F" w:rsidRPr="00BA108F" w:rsidRDefault="00BA108F" w:rsidP="00BA108F">
            <w:pPr>
              <w:jc w:val="both"/>
              <w:rPr>
                <w:rFonts w:ascii="Arial" w:hAnsi="Arial" w:cs="Arial"/>
              </w:rPr>
            </w:pPr>
            <w:r w:rsidRPr="00BA108F">
              <w:rPr>
                <w:rFonts w:ascii="Arial" w:hAnsi="Arial" w:cs="Arial"/>
              </w:rPr>
              <w:t>Director of Nursing (V)</w:t>
            </w:r>
          </w:p>
        </w:tc>
      </w:tr>
    </w:tbl>
    <w:p w:rsidR="00BA108F" w:rsidRPr="00BA108F" w:rsidRDefault="00BA108F" w:rsidP="00BA108F">
      <w:pPr>
        <w:widowControl/>
        <w:ind w:left="720" w:firstLine="720"/>
        <w:jc w:val="both"/>
        <w:rPr>
          <w:rFonts w:ascii="Arial" w:eastAsiaTheme="minorEastAsia" w:hAnsi="Arial" w:cs="Arial"/>
          <w:lang w:val="en-GB" w:eastAsia="en-GB"/>
        </w:rPr>
      </w:pPr>
      <w:r w:rsidRPr="00BA108F">
        <w:rPr>
          <w:rFonts w:ascii="Arial" w:eastAsiaTheme="minorEastAsia" w:hAnsi="Arial" w:cs="Arial"/>
          <w:lang w:val="en-GB" w:eastAsia="en-GB"/>
        </w:rPr>
        <w:t>(V) Denotes Voting Member</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Board attendance for the year (excluding an accounts and budget setting meeting) was as follows:</w:t>
      </w:r>
    </w:p>
    <w:tbl>
      <w:tblPr>
        <w:tblStyle w:val="TableGrid3"/>
        <w:tblW w:w="8647" w:type="dxa"/>
        <w:tblInd w:w="675" w:type="dxa"/>
        <w:tblLook w:val="04A0" w:firstRow="1" w:lastRow="0" w:firstColumn="1" w:lastColumn="0" w:noHBand="0" w:noVBand="1"/>
      </w:tblPr>
      <w:tblGrid>
        <w:gridCol w:w="3544"/>
        <w:gridCol w:w="709"/>
        <w:gridCol w:w="709"/>
        <w:gridCol w:w="708"/>
        <w:gridCol w:w="709"/>
        <w:gridCol w:w="567"/>
        <w:gridCol w:w="567"/>
        <w:gridCol w:w="567"/>
        <w:gridCol w:w="567"/>
      </w:tblGrid>
      <w:tr w:rsidR="00BA108F" w:rsidRPr="00BA108F" w:rsidTr="005376BE">
        <w:trPr>
          <w:cantSplit/>
          <w:trHeight w:val="1134"/>
        </w:trPr>
        <w:tc>
          <w:tcPr>
            <w:tcW w:w="3544" w:type="dxa"/>
          </w:tcPr>
          <w:p w:rsidR="00BA108F" w:rsidRPr="003E52BA" w:rsidRDefault="00BA108F" w:rsidP="00BA108F">
            <w:pPr>
              <w:jc w:val="both"/>
              <w:rPr>
                <w:rFonts w:ascii="Arial" w:hAnsi="Arial" w:cs="Arial"/>
                <w:b/>
              </w:rPr>
            </w:pPr>
            <w:r w:rsidRPr="003E52BA">
              <w:rPr>
                <w:rFonts w:ascii="Arial" w:hAnsi="Arial" w:cs="Arial"/>
                <w:b/>
              </w:rPr>
              <w:lastRenderedPageBreak/>
              <w:t>Name</w:t>
            </w:r>
          </w:p>
        </w:tc>
        <w:tc>
          <w:tcPr>
            <w:tcW w:w="709" w:type="dxa"/>
            <w:textDirection w:val="btLr"/>
          </w:tcPr>
          <w:p w:rsidR="00BA108F" w:rsidRPr="003E52BA" w:rsidRDefault="00BA108F" w:rsidP="00BA108F">
            <w:pPr>
              <w:ind w:left="113" w:right="113"/>
              <w:jc w:val="both"/>
              <w:rPr>
                <w:rFonts w:ascii="Arial" w:hAnsi="Arial" w:cs="Arial"/>
                <w:b/>
              </w:rPr>
            </w:pPr>
            <w:r w:rsidRPr="003E52BA">
              <w:rPr>
                <w:rFonts w:ascii="Arial" w:hAnsi="Arial" w:cs="Arial"/>
                <w:b/>
              </w:rPr>
              <w:t>03.05.16</w:t>
            </w:r>
          </w:p>
        </w:tc>
        <w:tc>
          <w:tcPr>
            <w:tcW w:w="709" w:type="dxa"/>
            <w:textDirection w:val="btLr"/>
          </w:tcPr>
          <w:p w:rsidR="00BA108F" w:rsidRPr="003E52BA" w:rsidRDefault="00BA108F" w:rsidP="00BA108F">
            <w:pPr>
              <w:ind w:left="113" w:right="113"/>
              <w:jc w:val="both"/>
              <w:rPr>
                <w:rFonts w:ascii="Arial" w:hAnsi="Arial" w:cs="Arial"/>
                <w:b/>
              </w:rPr>
            </w:pPr>
            <w:r w:rsidRPr="003E52BA">
              <w:rPr>
                <w:rFonts w:ascii="Arial" w:hAnsi="Arial" w:cs="Arial"/>
                <w:b/>
              </w:rPr>
              <w:t>05.07.16</w:t>
            </w:r>
          </w:p>
        </w:tc>
        <w:tc>
          <w:tcPr>
            <w:tcW w:w="708" w:type="dxa"/>
            <w:textDirection w:val="btLr"/>
          </w:tcPr>
          <w:p w:rsidR="00BA108F" w:rsidRPr="003E52BA" w:rsidRDefault="00BA108F" w:rsidP="00BA108F">
            <w:pPr>
              <w:ind w:left="113" w:right="113"/>
              <w:jc w:val="both"/>
              <w:rPr>
                <w:rFonts w:ascii="Arial" w:hAnsi="Arial" w:cs="Arial"/>
                <w:b/>
              </w:rPr>
            </w:pPr>
            <w:r w:rsidRPr="003E52BA">
              <w:rPr>
                <w:rFonts w:ascii="Arial" w:hAnsi="Arial" w:cs="Arial"/>
                <w:b/>
              </w:rPr>
              <w:t>06.09.16</w:t>
            </w:r>
          </w:p>
        </w:tc>
        <w:tc>
          <w:tcPr>
            <w:tcW w:w="709" w:type="dxa"/>
            <w:textDirection w:val="btLr"/>
          </w:tcPr>
          <w:p w:rsidR="00BA108F" w:rsidRPr="003E52BA" w:rsidRDefault="00BA108F" w:rsidP="00BA108F">
            <w:pPr>
              <w:ind w:left="113" w:right="113"/>
              <w:jc w:val="both"/>
              <w:rPr>
                <w:rFonts w:ascii="Arial" w:hAnsi="Arial" w:cs="Arial"/>
                <w:b/>
              </w:rPr>
            </w:pPr>
            <w:r w:rsidRPr="003E52BA">
              <w:rPr>
                <w:rFonts w:ascii="Arial" w:hAnsi="Arial" w:cs="Arial"/>
                <w:b/>
              </w:rPr>
              <w:t>01.11.16</w:t>
            </w:r>
          </w:p>
        </w:tc>
        <w:tc>
          <w:tcPr>
            <w:tcW w:w="567" w:type="dxa"/>
            <w:textDirection w:val="btLr"/>
          </w:tcPr>
          <w:p w:rsidR="00BA108F" w:rsidRPr="003E52BA" w:rsidRDefault="00BA108F" w:rsidP="00BA108F">
            <w:pPr>
              <w:ind w:left="113" w:right="113"/>
              <w:jc w:val="both"/>
              <w:rPr>
                <w:rFonts w:ascii="Arial" w:hAnsi="Arial" w:cs="Arial"/>
                <w:b/>
              </w:rPr>
            </w:pPr>
            <w:r w:rsidRPr="008248F5">
              <w:rPr>
                <w:rFonts w:ascii="Arial" w:hAnsi="Arial" w:cs="Arial"/>
                <w:b/>
              </w:rPr>
              <w:t>20.12.16</w:t>
            </w:r>
          </w:p>
        </w:tc>
        <w:tc>
          <w:tcPr>
            <w:tcW w:w="567" w:type="dxa"/>
            <w:textDirection w:val="btLr"/>
          </w:tcPr>
          <w:p w:rsidR="00BA108F" w:rsidRPr="003E52BA" w:rsidRDefault="00BA108F" w:rsidP="00BA108F">
            <w:pPr>
              <w:ind w:left="113" w:right="113"/>
              <w:jc w:val="both"/>
              <w:rPr>
                <w:rFonts w:ascii="Arial" w:hAnsi="Arial" w:cs="Arial"/>
                <w:b/>
              </w:rPr>
            </w:pPr>
            <w:r w:rsidRPr="003E52BA">
              <w:rPr>
                <w:rFonts w:ascii="Arial" w:hAnsi="Arial" w:cs="Arial"/>
                <w:b/>
              </w:rPr>
              <w:t>10.01.17</w:t>
            </w:r>
          </w:p>
        </w:tc>
        <w:tc>
          <w:tcPr>
            <w:tcW w:w="567" w:type="dxa"/>
            <w:textDirection w:val="btLr"/>
          </w:tcPr>
          <w:p w:rsidR="00BA108F" w:rsidRPr="003E52BA" w:rsidRDefault="00BA108F" w:rsidP="00BA108F">
            <w:pPr>
              <w:ind w:left="113" w:right="113"/>
              <w:jc w:val="both"/>
              <w:rPr>
                <w:rFonts w:ascii="Arial" w:hAnsi="Arial" w:cs="Arial"/>
                <w:b/>
              </w:rPr>
            </w:pPr>
            <w:r w:rsidRPr="003E52BA">
              <w:rPr>
                <w:rFonts w:ascii="Arial" w:hAnsi="Arial" w:cs="Arial"/>
                <w:b/>
              </w:rPr>
              <w:t>07.03.17</w:t>
            </w:r>
          </w:p>
        </w:tc>
        <w:tc>
          <w:tcPr>
            <w:tcW w:w="567" w:type="dxa"/>
            <w:textDirection w:val="btLr"/>
          </w:tcPr>
          <w:p w:rsidR="00BA108F" w:rsidRPr="003E52BA" w:rsidRDefault="00BA108F" w:rsidP="00BA108F">
            <w:pPr>
              <w:ind w:left="113" w:right="113"/>
              <w:jc w:val="both"/>
              <w:rPr>
                <w:rFonts w:ascii="Arial" w:hAnsi="Arial" w:cs="Arial"/>
                <w:b/>
              </w:rPr>
            </w:pPr>
            <w:r w:rsidRPr="003E52BA">
              <w:rPr>
                <w:rFonts w:ascii="Arial" w:hAnsi="Arial" w:cs="Arial"/>
                <w:b/>
              </w:rPr>
              <w:t>10.03.17</w:t>
            </w:r>
          </w:p>
        </w:tc>
      </w:tr>
      <w:tr w:rsidR="00BA108F" w:rsidRPr="00BA108F" w:rsidTr="005376BE">
        <w:tc>
          <w:tcPr>
            <w:tcW w:w="3544" w:type="dxa"/>
          </w:tcPr>
          <w:p w:rsidR="00BA108F" w:rsidRPr="00BA108F" w:rsidRDefault="00BA108F" w:rsidP="00BA108F">
            <w:pPr>
              <w:jc w:val="both"/>
              <w:rPr>
                <w:rFonts w:ascii="Arial" w:hAnsi="Arial" w:cs="Arial"/>
              </w:rPr>
            </w:pPr>
            <w:r w:rsidRPr="00BA108F">
              <w:rPr>
                <w:rFonts w:ascii="Arial" w:hAnsi="Arial" w:cs="Arial"/>
              </w:rPr>
              <w:t>Grahame Paine</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r>
      <w:tr w:rsidR="00BA108F" w:rsidRPr="00BA108F" w:rsidTr="005376BE">
        <w:tc>
          <w:tcPr>
            <w:tcW w:w="3544" w:type="dxa"/>
          </w:tcPr>
          <w:p w:rsidR="00BA108F" w:rsidRPr="00BA108F" w:rsidRDefault="00BA108F" w:rsidP="00BA108F">
            <w:pPr>
              <w:jc w:val="both"/>
              <w:rPr>
                <w:rFonts w:ascii="Arial" w:hAnsi="Arial" w:cs="Arial"/>
              </w:rPr>
            </w:pPr>
            <w:r w:rsidRPr="00BA108F">
              <w:rPr>
                <w:rFonts w:ascii="Arial" w:hAnsi="Arial" w:cs="Arial"/>
              </w:rPr>
              <w:t>George Reah</w:t>
            </w:r>
            <w:r w:rsidR="008248F5">
              <w:rPr>
                <w:rFonts w:ascii="Arial" w:hAnsi="Arial" w:cs="Arial"/>
              </w:rPr>
              <w:t>/Grahame Turner</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N</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r>
      <w:tr w:rsidR="00BA108F" w:rsidRPr="00BA108F" w:rsidTr="005376BE">
        <w:tc>
          <w:tcPr>
            <w:tcW w:w="3544" w:type="dxa"/>
          </w:tcPr>
          <w:p w:rsidR="00BA108F" w:rsidRPr="00BA108F" w:rsidRDefault="00BA108F" w:rsidP="00BA108F">
            <w:pPr>
              <w:jc w:val="both"/>
              <w:rPr>
                <w:rFonts w:ascii="Arial" w:hAnsi="Arial" w:cs="Arial"/>
              </w:rPr>
            </w:pPr>
            <w:r w:rsidRPr="00BA108F">
              <w:rPr>
                <w:rFonts w:ascii="Arial" w:hAnsi="Arial" w:cs="Arial"/>
              </w:rPr>
              <w:t>Brigid Musselwhite</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N</w:t>
            </w:r>
          </w:p>
        </w:tc>
        <w:tc>
          <w:tcPr>
            <w:tcW w:w="567" w:type="dxa"/>
          </w:tcPr>
          <w:p w:rsidR="00BA108F" w:rsidRPr="00BA108F" w:rsidRDefault="008248F5" w:rsidP="008248F5">
            <w:pPr>
              <w:jc w:val="center"/>
              <w:rPr>
                <w:rFonts w:ascii="Arial" w:hAnsi="Arial" w:cs="Arial"/>
              </w:rPr>
            </w:pPr>
            <w:r>
              <w:rPr>
                <w:rFonts w:ascii="Arial" w:hAnsi="Arial" w:cs="Arial"/>
              </w:rPr>
              <w:t>N</w:t>
            </w:r>
          </w:p>
        </w:tc>
      </w:tr>
      <w:tr w:rsidR="00BA108F" w:rsidRPr="00BA108F" w:rsidTr="005376BE">
        <w:tc>
          <w:tcPr>
            <w:tcW w:w="3544" w:type="dxa"/>
          </w:tcPr>
          <w:p w:rsidR="00BA108F" w:rsidRPr="00BA108F" w:rsidRDefault="00BA108F" w:rsidP="00BA108F">
            <w:pPr>
              <w:jc w:val="both"/>
              <w:rPr>
                <w:rFonts w:ascii="Arial" w:hAnsi="Arial" w:cs="Arial"/>
              </w:rPr>
            </w:pPr>
            <w:r w:rsidRPr="00BA108F">
              <w:rPr>
                <w:rFonts w:ascii="Arial" w:hAnsi="Arial" w:cs="Arial"/>
              </w:rPr>
              <w:t>Ian Turner</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N</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r>
      <w:tr w:rsidR="00BA108F" w:rsidRPr="00BA108F" w:rsidTr="005376BE">
        <w:tc>
          <w:tcPr>
            <w:tcW w:w="3544" w:type="dxa"/>
          </w:tcPr>
          <w:p w:rsidR="00BA108F" w:rsidRPr="00BA108F" w:rsidRDefault="00BA108F" w:rsidP="00BA108F">
            <w:pPr>
              <w:jc w:val="both"/>
              <w:rPr>
                <w:rFonts w:ascii="Arial" w:hAnsi="Arial" w:cs="Arial"/>
              </w:rPr>
            </w:pPr>
            <w:r w:rsidRPr="00BA108F">
              <w:rPr>
                <w:rFonts w:ascii="Arial" w:hAnsi="Arial" w:cs="Arial"/>
              </w:rPr>
              <w:t>Rosalind Wyke</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N</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r>
      <w:tr w:rsidR="00BA108F" w:rsidRPr="00BA108F" w:rsidTr="005376BE">
        <w:tc>
          <w:tcPr>
            <w:tcW w:w="3544" w:type="dxa"/>
          </w:tcPr>
          <w:p w:rsidR="00BA108F" w:rsidRPr="00BA108F" w:rsidRDefault="00BA108F" w:rsidP="00BA108F">
            <w:pPr>
              <w:jc w:val="both"/>
              <w:rPr>
                <w:rFonts w:ascii="Arial" w:hAnsi="Arial" w:cs="Arial"/>
              </w:rPr>
            </w:pPr>
            <w:r w:rsidRPr="00BA108F">
              <w:rPr>
                <w:rFonts w:ascii="Arial" w:hAnsi="Arial" w:cs="Arial"/>
              </w:rPr>
              <w:t>Frank Powell</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r>
      <w:tr w:rsidR="00BA108F" w:rsidRPr="00BA108F" w:rsidTr="005376BE">
        <w:tc>
          <w:tcPr>
            <w:tcW w:w="3544" w:type="dxa"/>
          </w:tcPr>
          <w:p w:rsidR="00BA108F" w:rsidRPr="00BA108F" w:rsidRDefault="00BA108F" w:rsidP="00BA108F">
            <w:pPr>
              <w:jc w:val="both"/>
              <w:rPr>
                <w:rFonts w:ascii="Arial" w:hAnsi="Arial" w:cs="Arial"/>
              </w:rPr>
            </w:pPr>
            <w:r w:rsidRPr="00BA108F">
              <w:rPr>
                <w:rFonts w:ascii="Arial" w:hAnsi="Arial" w:cs="Arial"/>
              </w:rPr>
              <w:t>James Rimmer</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r>
      <w:tr w:rsidR="00BA108F" w:rsidRPr="00BA108F" w:rsidTr="003E52BA">
        <w:tc>
          <w:tcPr>
            <w:tcW w:w="3544" w:type="dxa"/>
          </w:tcPr>
          <w:p w:rsidR="00BA108F" w:rsidRPr="00BA108F" w:rsidRDefault="00BA108F" w:rsidP="00BA108F">
            <w:pPr>
              <w:jc w:val="both"/>
              <w:rPr>
                <w:rFonts w:ascii="Arial" w:hAnsi="Arial" w:cs="Arial"/>
              </w:rPr>
            </w:pPr>
            <w:r w:rsidRPr="00BA108F">
              <w:rPr>
                <w:rFonts w:ascii="Arial" w:hAnsi="Arial" w:cs="Arial"/>
              </w:rPr>
              <w:t>Bronwen Bishop</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Borders>
              <w:bottom w:val="single" w:sz="4" w:space="0" w:color="auto"/>
            </w:tcBorders>
          </w:tcPr>
          <w:p w:rsidR="00BA108F" w:rsidRPr="00BA108F" w:rsidRDefault="003E52BA" w:rsidP="008248F5">
            <w:pPr>
              <w:jc w:val="center"/>
              <w:rPr>
                <w:rFonts w:ascii="Arial" w:hAnsi="Arial" w:cs="Arial"/>
              </w:rPr>
            </w:pPr>
            <w:r>
              <w:rPr>
                <w:rFonts w:ascii="Arial" w:hAnsi="Arial" w:cs="Arial"/>
              </w:rPr>
              <w:t>Y</w:t>
            </w:r>
          </w:p>
        </w:tc>
        <w:tc>
          <w:tcPr>
            <w:tcW w:w="567" w:type="dxa"/>
            <w:tcBorders>
              <w:bottom w:val="single" w:sz="4" w:space="0" w:color="auto"/>
            </w:tcBorders>
          </w:tcPr>
          <w:p w:rsidR="00BA108F" w:rsidRPr="00BA108F" w:rsidRDefault="008248F5" w:rsidP="008248F5">
            <w:pPr>
              <w:jc w:val="center"/>
              <w:rPr>
                <w:rFonts w:ascii="Arial" w:hAnsi="Arial" w:cs="Arial"/>
              </w:rPr>
            </w:pPr>
            <w:r>
              <w:rPr>
                <w:rFonts w:ascii="Arial" w:hAnsi="Arial" w:cs="Arial"/>
              </w:rPr>
              <w:t>Y</w:t>
            </w:r>
          </w:p>
        </w:tc>
        <w:tc>
          <w:tcPr>
            <w:tcW w:w="567" w:type="dxa"/>
            <w:tcBorders>
              <w:bottom w:val="single" w:sz="4" w:space="0" w:color="auto"/>
            </w:tcBorders>
          </w:tcPr>
          <w:p w:rsidR="00BA108F" w:rsidRPr="00BA108F" w:rsidRDefault="008248F5" w:rsidP="008248F5">
            <w:pPr>
              <w:jc w:val="center"/>
              <w:rPr>
                <w:rFonts w:ascii="Arial" w:hAnsi="Arial" w:cs="Arial"/>
              </w:rPr>
            </w:pPr>
            <w:r>
              <w:rPr>
                <w:rFonts w:ascii="Arial" w:hAnsi="Arial" w:cs="Arial"/>
              </w:rPr>
              <w:t>Y</w:t>
            </w:r>
          </w:p>
        </w:tc>
        <w:tc>
          <w:tcPr>
            <w:tcW w:w="567" w:type="dxa"/>
            <w:tcBorders>
              <w:bottom w:val="single" w:sz="4" w:space="0" w:color="auto"/>
            </w:tcBorders>
          </w:tcPr>
          <w:p w:rsidR="00BA108F" w:rsidRPr="00BA108F" w:rsidRDefault="008248F5" w:rsidP="008248F5">
            <w:pPr>
              <w:jc w:val="center"/>
              <w:rPr>
                <w:rFonts w:ascii="Arial" w:hAnsi="Arial" w:cs="Arial"/>
              </w:rPr>
            </w:pPr>
            <w:r>
              <w:rPr>
                <w:rFonts w:ascii="Arial" w:hAnsi="Arial" w:cs="Arial"/>
              </w:rPr>
              <w:t>N</w:t>
            </w:r>
          </w:p>
        </w:tc>
        <w:tc>
          <w:tcPr>
            <w:tcW w:w="567" w:type="dxa"/>
            <w:tcBorders>
              <w:bottom w:val="single" w:sz="4" w:space="0" w:color="auto"/>
            </w:tcBorders>
          </w:tcPr>
          <w:p w:rsidR="00BA108F" w:rsidRPr="00BA108F" w:rsidRDefault="008248F5" w:rsidP="008248F5">
            <w:pPr>
              <w:jc w:val="center"/>
              <w:rPr>
                <w:rFonts w:ascii="Arial" w:hAnsi="Arial" w:cs="Arial"/>
              </w:rPr>
            </w:pPr>
            <w:r>
              <w:rPr>
                <w:rFonts w:ascii="Arial" w:hAnsi="Arial" w:cs="Arial"/>
              </w:rPr>
              <w:t>N</w:t>
            </w:r>
          </w:p>
        </w:tc>
      </w:tr>
      <w:tr w:rsidR="00BA108F" w:rsidRPr="00BA108F" w:rsidTr="003E52BA">
        <w:tc>
          <w:tcPr>
            <w:tcW w:w="3544" w:type="dxa"/>
          </w:tcPr>
          <w:p w:rsidR="00BA108F" w:rsidRPr="00BA108F" w:rsidRDefault="00BA108F" w:rsidP="00BA108F">
            <w:pPr>
              <w:jc w:val="both"/>
              <w:rPr>
                <w:rFonts w:ascii="Arial" w:hAnsi="Arial" w:cs="Arial"/>
              </w:rPr>
            </w:pPr>
            <w:r w:rsidRPr="00BA108F">
              <w:rPr>
                <w:rFonts w:ascii="Arial" w:hAnsi="Arial" w:cs="Arial"/>
              </w:rPr>
              <w:t>K</w:t>
            </w:r>
            <w:r w:rsidR="00741BC2">
              <w:rPr>
                <w:rFonts w:ascii="Arial" w:hAnsi="Arial" w:cs="Arial"/>
              </w:rPr>
              <w:t>aren Croker</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N</w:t>
            </w:r>
          </w:p>
        </w:tc>
        <w:tc>
          <w:tcPr>
            <w:tcW w:w="709" w:type="dxa"/>
            <w:shd w:val="clear" w:color="auto" w:fill="C4BC96" w:themeFill="background2" w:themeFillShade="BF"/>
          </w:tcPr>
          <w:p w:rsidR="00BA108F" w:rsidRPr="00BA108F" w:rsidRDefault="00BA108F" w:rsidP="008248F5">
            <w:pPr>
              <w:jc w:val="center"/>
              <w:rPr>
                <w:rFonts w:ascii="Arial" w:hAnsi="Arial" w:cs="Arial"/>
              </w:rPr>
            </w:pPr>
          </w:p>
        </w:tc>
        <w:tc>
          <w:tcPr>
            <w:tcW w:w="567" w:type="dxa"/>
            <w:shd w:val="clear" w:color="auto" w:fill="C4BC96" w:themeFill="background2" w:themeFillShade="BF"/>
          </w:tcPr>
          <w:p w:rsidR="00BA108F" w:rsidRPr="00BA108F" w:rsidRDefault="00BA108F" w:rsidP="008248F5">
            <w:pPr>
              <w:jc w:val="center"/>
              <w:rPr>
                <w:rFonts w:ascii="Arial" w:hAnsi="Arial" w:cs="Arial"/>
              </w:rPr>
            </w:pPr>
          </w:p>
        </w:tc>
        <w:tc>
          <w:tcPr>
            <w:tcW w:w="567" w:type="dxa"/>
            <w:shd w:val="clear" w:color="auto" w:fill="C4BC96" w:themeFill="background2" w:themeFillShade="BF"/>
          </w:tcPr>
          <w:p w:rsidR="00BA108F" w:rsidRPr="00BA108F" w:rsidRDefault="00BA108F" w:rsidP="008248F5">
            <w:pPr>
              <w:jc w:val="center"/>
              <w:rPr>
                <w:rFonts w:ascii="Arial" w:hAnsi="Arial" w:cs="Arial"/>
              </w:rPr>
            </w:pPr>
          </w:p>
        </w:tc>
        <w:tc>
          <w:tcPr>
            <w:tcW w:w="567" w:type="dxa"/>
            <w:shd w:val="clear" w:color="auto" w:fill="C4BC96" w:themeFill="background2" w:themeFillShade="BF"/>
          </w:tcPr>
          <w:p w:rsidR="00BA108F" w:rsidRPr="00BA108F" w:rsidRDefault="00BA108F" w:rsidP="008248F5">
            <w:pPr>
              <w:jc w:val="center"/>
              <w:rPr>
                <w:rFonts w:ascii="Arial" w:hAnsi="Arial" w:cs="Arial"/>
              </w:rPr>
            </w:pPr>
          </w:p>
        </w:tc>
        <w:tc>
          <w:tcPr>
            <w:tcW w:w="567" w:type="dxa"/>
            <w:shd w:val="clear" w:color="auto" w:fill="C4BC96" w:themeFill="background2" w:themeFillShade="BF"/>
          </w:tcPr>
          <w:p w:rsidR="00BA108F" w:rsidRPr="00BA108F" w:rsidRDefault="00BA108F" w:rsidP="008248F5">
            <w:pPr>
              <w:jc w:val="center"/>
              <w:rPr>
                <w:rFonts w:ascii="Arial" w:hAnsi="Arial" w:cs="Arial"/>
              </w:rPr>
            </w:pPr>
          </w:p>
        </w:tc>
      </w:tr>
      <w:tr w:rsidR="00BA108F" w:rsidRPr="00BA108F" w:rsidTr="005376BE">
        <w:tc>
          <w:tcPr>
            <w:tcW w:w="3544" w:type="dxa"/>
          </w:tcPr>
          <w:p w:rsidR="00BA108F" w:rsidRPr="00BA108F" w:rsidRDefault="00BA108F" w:rsidP="00BA108F">
            <w:pPr>
              <w:jc w:val="both"/>
              <w:rPr>
                <w:rFonts w:ascii="Arial" w:hAnsi="Arial" w:cs="Arial"/>
              </w:rPr>
            </w:pPr>
            <w:r w:rsidRPr="00BA108F">
              <w:rPr>
                <w:rFonts w:ascii="Arial" w:hAnsi="Arial" w:cs="Arial"/>
              </w:rPr>
              <w:t>Sheridan Flavin</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N</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r>
      <w:tr w:rsidR="00BA108F" w:rsidRPr="00BA108F" w:rsidTr="008248F5">
        <w:tc>
          <w:tcPr>
            <w:tcW w:w="3544" w:type="dxa"/>
          </w:tcPr>
          <w:p w:rsidR="00BA108F" w:rsidRPr="00BA108F" w:rsidRDefault="00BA108F" w:rsidP="00BA108F">
            <w:pPr>
              <w:jc w:val="both"/>
              <w:rPr>
                <w:rFonts w:ascii="Arial" w:hAnsi="Arial" w:cs="Arial"/>
              </w:rPr>
            </w:pPr>
            <w:r w:rsidRPr="00BA108F">
              <w:rPr>
                <w:rFonts w:ascii="Arial" w:hAnsi="Arial" w:cs="Arial"/>
              </w:rPr>
              <w:t>Rob Little</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Borders>
              <w:bottom w:val="single" w:sz="4" w:space="0" w:color="auto"/>
            </w:tcBorders>
          </w:tcPr>
          <w:p w:rsidR="00BA108F" w:rsidRPr="00BA108F" w:rsidRDefault="008248F5" w:rsidP="008248F5">
            <w:pPr>
              <w:jc w:val="center"/>
              <w:rPr>
                <w:rFonts w:ascii="Arial" w:hAnsi="Arial" w:cs="Arial"/>
              </w:rPr>
            </w:pPr>
            <w:r>
              <w:rPr>
                <w:rFonts w:ascii="Arial" w:hAnsi="Arial" w:cs="Arial"/>
              </w:rPr>
              <w:t>Y</w:t>
            </w:r>
          </w:p>
        </w:tc>
        <w:tc>
          <w:tcPr>
            <w:tcW w:w="567" w:type="dxa"/>
            <w:tcBorders>
              <w:bottom w:val="single" w:sz="4" w:space="0" w:color="auto"/>
            </w:tcBorders>
          </w:tcPr>
          <w:p w:rsidR="00BA108F" w:rsidRPr="00BA108F" w:rsidRDefault="008248F5" w:rsidP="008248F5">
            <w:pPr>
              <w:jc w:val="center"/>
              <w:rPr>
                <w:rFonts w:ascii="Arial" w:hAnsi="Arial" w:cs="Arial"/>
              </w:rPr>
            </w:pPr>
            <w:r>
              <w:rPr>
                <w:rFonts w:ascii="Arial" w:hAnsi="Arial" w:cs="Arial"/>
              </w:rPr>
              <w:t>Y</w:t>
            </w:r>
          </w:p>
        </w:tc>
        <w:tc>
          <w:tcPr>
            <w:tcW w:w="567" w:type="dxa"/>
            <w:tcBorders>
              <w:bottom w:val="single" w:sz="4" w:space="0" w:color="auto"/>
            </w:tcBorders>
          </w:tcPr>
          <w:p w:rsidR="00BA108F" w:rsidRPr="00BA108F" w:rsidRDefault="008248F5" w:rsidP="008248F5">
            <w:pPr>
              <w:jc w:val="center"/>
              <w:rPr>
                <w:rFonts w:ascii="Arial" w:hAnsi="Arial" w:cs="Arial"/>
              </w:rPr>
            </w:pPr>
            <w:r>
              <w:rPr>
                <w:rFonts w:ascii="Arial" w:hAnsi="Arial" w:cs="Arial"/>
              </w:rPr>
              <w:t>N</w:t>
            </w:r>
          </w:p>
        </w:tc>
      </w:tr>
      <w:tr w:rsidR="00BA108F" w:rsidRPr="00BA108F" w:rsidTr="008248F5">
        <w:tc>
          <w:tcPr>
            <w:tcW w:w="3544" w:type="dxa"/>
          </w:tcPr>
          <w:p w:rsidR="00BA108F" w:rsidRPr="00BA108F" w:rsidRDefault="00BA108F" w:rsidP="00BA108F">
            <w:pPr>
              <w:jc w:val="both"/>
              <w:rPr>
                <w:rFonts w:ascii="Arial" w:hAnsi="Arial" w:cs="Arial"/>
              </w:rPr>
            </w:pPr>
            <w:r w:rsidRPr="00BA108F">
              <w:rPr>
                <w:rFonts w:ascii="Arial" w:hAnsi="Arial" w:cs="Arial"/>
              </w:rPr>
              <w:t>Nick Lyons</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N</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shd w:val="clear" w:color="auto" w:fill="C4BC96" w:themeFill="background2" w:themeFillShade="BF"/>
          </w:tcPr>
          <w:p w:rsidR="00BA108F" w:rsidRPr="00BA108F" w:rsidRDefault="00BA108F" w:rsidP="008248F5">
            <w:pPr>
              <w:jc w:val="center"/>
              <w:rPr>
                <w:rFonts w:ascii="Arial" w:hAnsi="Arial" w:cs="Arial"/>
              </w:rPr>
            </w:pPr>
          </w:p>
        </w:tc>
        <w:tc>
          <w:tcPr>
            <w:tcW w:w="567" w:type="dxa"/>
            <w:shd w:val="clear" w:color="auto" w:fill="C4BC96" w:themeFill="background2" w:themeFillShade="BF"/>
          </w:tcPr>
          <w:p w:rsidR="00BA108F" w:rsidRPr="00BA108F" w:rsidRDefault="00BA108F" w:rsidP="008248F5">
            <w:pPr>
              <w:jc w:val="center"/>
              <w:rPr>
                <w:rFonts w:ascii="Arial" w:hAnsi="Arial" w:cs="Arial"/>
              </w:rPr>
            </w:pPr>
          </w:p>
        </w:tc>
        <w:tc>
          <w:tcPr>
            <w:tcW w:w="567" w:type="dxa"/>
            <w:shd w:val="clear" w:color="auto" w:fill="C4BC96" w:themeFill="background2" w:themeFillShade="BF"/>
          </w:tcPr>
          <w:p w:rsidR="00BA108F" w:rsidRPr="00BA108F" w:rsidRDefault="00BA108F" w:rsidP="008248F5">
            <w:pPr>
              <w:jc w:val="center"/>
              <w:rPr>
                <w:rFonts w:ascii="Arial" w:hAnsi="Arial" w:cs="Arial"/>
              </w:rPr>
            </w:pPr>
          </w:p>
        </w:tc>
      </w:tr>
      <w:tr w:rsidR="00BA108F" w:rsidRPr="00BA108F" w:rsidTr="005376BE">
        <w:tc>
          <w:tcPr>
            <w:tcW w:w="3544" w:type="dxa"/>
          </w:tcPr>
          <w:p w:rsidR="00BA108F" w:rsidRPr="00BA108F" w:rsidRDefault="00BA108F" w:rsidP="00BA108F">
            <w:pPr>
              <w:jc w:val="both"/>
              <w:rPr>
                <w:rFonts w:ascii="Arial" w:hAnsi="Arial" w:cs="Arial"/>
              </w:rPr>
            </w:pPr>
            <w:r w:rsidRPr="00BA108F">
              <w:rPr>
                <w:rFonts w:ascii="Arial" w:hAnsi="Arial" w:cs="Arial"/>
              </w:rPr>
              <w:t>Helen Richardson</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708" w:type="dxa"/>
          </w:tcPr>
          <w:p w:rsidR="00BA108F" w:rsidRPr="00BA108F" w:rsidRDefault="003E52BA" w:rsidP="008248F5">
            <w:pPr>
              <w:jc w:val="center"/>
              <w:rPr>
                <w:rFonts w:ascii="Arial" w:hAnsi="Arial" w:cs="Arial"/>
              </w:rPr>
            </w:pPr>
            <w:r>
              <w:rPr>
                <w:rFonts w:ascii="Arial" w:hAnsi="Arial" w:cs="Arial"/>
              </w:rPr>
              <w:t>Y</w:t>
            </w:r>
          </w:p>
        </w:tc>
        <w:tc>
          <w:tcPr>
            <w:tcW w:w="709" w:type="dxa"/>
          </w:tcPr>
          <w:p w:rsidR="00BA108F" w:rsidRPr="00BA108F" w:rsidRDefault="003E52BA"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c>
          <w:tcPr>
            <w:tcW w:w="567" w:type="dxa"/>
          </w:tcPr>
          <w:p w:rsidR="00BA108F" w:rsidRPr="00BA108F" w:rsidRDefault="008248F5" w:rsidP="008248F5">
            <w:pPr>
              <w:jc w:val="center"/>
              <w:rPr>
                <w:rFonts w:ascii="Arial" w:hAnsi="Arial" w:cs="Arial"/>
              </w:rPr>
            </w:pPr>
            <w:r>
              <w:rPr>
                <w:rFonts w:ascii="Arial" w:hAnsi="Arial" w:cs="Arial"/>
              </w:rPr>
              <w:t>Y</w:t>
            </w:r>
          </w:p>
        </w:tc>
      </w:tr>
    </w:tbl>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In 2016/17 the Board has reviewed and approved </w:t>
      </w:r>
      <w:r w:rsidRPr="00BA108F">
        <w:rPr>
          <w:rFonts w:ascii="Arial" w:eastAsiaTheme="minorEastAsia" w:hAnsi="Arial" w:cs="Arial"/>
          <w:b/>
          <w:lang w:val="en-GB" w:eastAsia="en-GB"/>
        </w:rPr>
        <w:t>Annual Reports</w:t>
      </w:r>
      <w:r w:rsidRPr="00BA108F">
        <w:rPr>
          <w:rFonts w:ascii="Arial" w:eastAsiaTheme="minorEastAsia" w:hAnsi="Arial" w:cs="Arial"/>
          <w:lang w:val="en-GB" w:eastAsia="en-GB"/>
        </w:rPr>
        <w:t xml:space="preserve"> for:</w:t>
      </w:r>
    </w:p>
    <w:p w:rsidR="00BA108F" w:rsidRPr="00BA108F" w:rsidRDefault="00BA108F" w:rsidP="00B92825">
      <w:pPr>
        <w:widowControl/>
        <w:numPr>
          <w:ilvl w:val="0"/>
          <w:numId w:val="2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Complaints</w:t>
      </w:r>
    </w:p>
    <w:p w:rsidR="00BA108F" w:rsidRPr="00BA108F" w:rsidRDefault="00BA108F" w:rsidP="00B92825">
      <w:pPr>
        <w:widowControl/>
        <w:numPr>
          <w:ilvl w:val="0"/>
          <w:numId w:val="2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Safeguarding Adults and Children at Risk</w:t>
      </w:r>
    </w:p>
    <w:p w:rsidR="00BA108F" w:rsidRPr="00BA108F" w:rsidRDefault="00BA108F" w:rsidP="00B92825">
      <w:pPr>
        <w:widowControl/>
        <w:numPr>
          <w:ilvl w:val="0"/>
          <w:numId w:val="2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Infection Prevention and Control</w:t>
      </w:r>
    </w:p>
    <w:p w:rsidR="00BA108F" w:rsidRPr="00BA108F" w:rsidRDefault="00BA108F" w:rsidP="00B92825">
      <w:pPr>
        <w:widowControl/>
        <w:numPr>
          <w:ilvl w:val="0"/>
          <w:numId w:val="2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Health and Safety</w:t>
      </w:r>
    </w:p>
    <w:p w:rsidR="00BA108F" w:rsidRPr="00BA108F" w:rsidRDefault="00BA108F" w:rsidP="00B92825">
      <w:pPr>
        <w:widowControl/>
        <w:numPr>
          <w:ilvl w:val="0"/>
          <w:numId w:val="2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Emergency Preparedness, Resilience and Response</w:t>
      </w:r>
    </w:p>
    <w:p w:rsidR="00BA108F" w:rsidRPr="00BA108F" w:rsidRDefault="00BA108F" w:rsidP="00B92825">
      <w:pPr>
        <w:widowControl/>
        <w:numPr>
          <w:ilvl w:val="0"/>
          <w:numId w:val="2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Medical Revalidation and Appraisal</w:t>
      </w:r>
    </w:p>
    <w:p w:rsidR="00BA108F" w:rsidRPr="00BA108F" w:rsidRDefault="00BA108F" w:rsidP="00B92825">
      <w:pPr>
        <w:widowControl/>
        <w:numPr>
          <w:ilvl w:val="0"/>
          <w:numId w:val="2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Nursing and Midwifery Revalidation</w:t>
      </w:r>
    </w:p>
    <w:p w:rsidR="00BA108F" w:rsidRPr="00BA108F" w:rsidRDefault="00BA108F" w:rsidP="00B92825">
      <w:pPr>
        <w:widowControl/>
        <w:numPr>
          <w:ilvl w:val="0"/>
          <w:numId w:val="2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Medical Education</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It has also considered and responded to;</w:t>
      </w:r>
    </w:p>
    <w:p w:rsidR="00BA108F" w:rsidRPr="00BA108F" w:rsidRDefault="00BA108F" w:rsidP="00B92825">
      <w:pPr>
        <w:widowControl/>
        <w:numPr>
          <w:ilvl w:val="0"/>
          <w:numId w:val="26"/>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the Care Quality Commission review ‘Learning, candour and accountability: A review of the way NHS Trusts review and investigate the deaths of patients in England’ </w:t>
      </w:r>
    </w:p>
    <w:p w:rsidR="00BA108F" w:rsidRPr="00BA108F" w:rsidRDefault="00BA108F" w:rsidP="00B92825">
      <w:pPr>
        <w:widowControl/>
        <w:numPr>
          <w:ilvl w:val="0"/>
          <w:numId w:val="26"/>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the Carter Procurement Transformation Plan</w:t>
      </w:r>
    </w:p>
    <w:p w:rsidR="00BA108F" w:rsidRPr="00BA108F" w:rsidRDefault="00BA108F" w:rsidP="00B92825">
      <w:pPr>
        <w:widowControl/>
        <w:numPr>
          <w:ilvl w:val="0"/>
          <w:numId w:val="26"/>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quarterly reporting from the Trust’s </w:t>
      </w:r>
      <w:r w:rsidRPr="00BA108F">
        <w:rPr>
          <w:rFonts w:ascii="Arial" w:eastAsiaTheme="minorEastAsia" w:hAnsi="Arial" w:cs="Arial"/>
          <w:b/>
          <w:lang w:val="en-GB" w:eastAsia="en-GB"/>
        </w:rPr>
        <w:t>Guardian of Safe Working</w:t>
      </w:r>
      <w:r w:rsidRPr="00BA108F">
        <w:rPr>
          <w:rFonts w:ascii="Arial" w:eastAsiaTheme="minorEastAsia" w:hAnsi="Arial" w:cs="Arial"/>
          <w:lang w:val="en-GB" w:eastAsia="en-GB"/>
        </w:rPr>
        <w:t xml:space="preserve"> and </w:t>
      </w:r>
    </w:p>
    <w:p w:rsidR="00BA108F" w:rsidRPr="00BA108F" w:rsidRDefault="00BA108F" w:rsidP="00B92825">
      <w:pPr>
        <w:widowControl/>
        <w:numPr>
          <w:ilvl w:val="0"/>
          <w:numId w:val="26"/>
        </w:numPr>
        <w:contextualSpacing/>
        <w:jc w:val="both"/>
        <w:rPr>
          <w:rFonts w:ascii="Arial" w:eastAsiaTheme="minorEastAsia" w:hAnsi="Arial" w:cs="Arial"/>
          <w:lang w:val="en-GB" w:eastAsia="en-GB"/>
        </w:rPr>
      </w:pPr>
      <w:proofErr w:type="gramStart"/>
      <w:r w:rsidRPr="00BA108F">
        <w:rPr>
          <w:rFonts w:ascii="Arial" w:eastAsiaTheme="minorEastAsia" w:hAnsi="Arial" w:cs="Arial"/>
          <w:lang w:val="en-GB" w:eastAsia="en-GB"/>
        </w:rPr>
        <w:t>quarterly</w:t>
      </w:r>
      <w:proofErr w:type="gramEnd"/>
      <w:r w:rsidRPr="00BA108F">
        <w:rPr>
          <w:rFonts w:ascii="Arial" w:eastAsiaTheme="minorEastAsia" w:hAnsi="Arial" w:cs="Arial"/>
          <w:lang w:val="en-GB" w:eastAsia="en-GB"/>
        </w:rPr>
        <w:t xml:space="preserve"> reporting from the </w:t>
      </w:r>
      <w:r w:rsidRPr="00BA108F">
        <w:rPr>
          <w:rFonts w:ascii="Arial" w:eastAsiaTheme="minorEastAsia" w:hAnsi="Arial" w:cs="Arial"/>
          <w:b/>
          <w:lang w:val="en-GB" w:eastAsia="en-GB"/>
        </w:rPr>
        <w:t>Freedom to Speak Up Guardian</w:t>
      </w:r>
      <w:r w:rsidRPr="00BA108F">
        <w:rPr>
          <w:rFonts w:ascii="Arial" w:eastAsiaTheme="minorEastAsia" w:hAnsi="Arial" w:cs="Arial"/>
          <w:lang w:val="en-GB" w:eastAsia="en-GB"/>
        </w:rPr>
        <w: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In November 2016 the Trust Chair led a review of the </w:t>
      </w:r>
      <w:r w:rsidRPr="00BA108F">
        <w:rPr>
          <w:rFonts w:ascii="Arial" w:eastAsiaTheme="minorEastAsia" w:hAnsi="Arial" w:cs="Arial"/>
          <w:b/>
          <w:lang w:val="en-GB" w:eastAsia="en-GB"/>
        </w:rPr>
        <w:t>effectiveness of the Board</w:t>
      </w:r>
      <w:r w:rsidRPr="00BA108F">
        <w:rPr>
          <w:rFonts w:ascii="Arial" w:eastAsiaTheme="minorEastAsia" w:hAnsi="Arial" w:cs="Arial"/>
          <w:lang w:val="en-GB" w:eastAsia="en-GB"/>
        </w:rPr>
        <w:t xml:space="preserve"> whereby members were invited to score performance against fifteen key areas;</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Enabling good corporate accountability and good social practice</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Embedded board disciplines and appropriate delegations</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Prioritise a people strategy</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Building board capability and capacity</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Exercising judgment</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Does the board have a credible strategy to provide quality, sustainable services to patients and is there a robust plan to deliver?</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Is the board sufficiently aware of potential risks to the quality, sustainability and delivery of current and future services?</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Does the board have the skills and capability to lead the organisation?</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lastRenderedPageBreak/>
        <w:t>Does the board shape an open, transparent and quality-focused culture?</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Does the board support continuous learning and development across the organisation?</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Are there clear roles and accountabilities in relation to board governance (including quality governance?)</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Are there clearly defined, well- understood processes for escalating and resolving issues and managing performance?</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Does the board actively engage patients, staff, governors and other key stakeholders on quality, operational and financial performance?</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Is appropriate information on organisational and operational performance being analysed and challenged?</w:t>
      </w:r>
    </w:p>
    <w:p w:rsidR="00BA108F" w:rsidRPr="00BA108F" w:rsidRDefault="00BA108F" w:rsidP="00B92825">
      <w:pPr>
        <w:widowControl/>
        <w:numPr>
          <w:ilvl w:val="0"/>
          <w:numId w:val="2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Is the board assured of the robustness of information?</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Priorities for development were included in future planning and were agreed as;</w:t>
      </w:r>
    </w:p>
    <w:p w:rsidR="00BA108F" w:rsidRPr="00BA108F" w:rsidRDefault="00BA108F" w:rsidP="00B92825">
      <w:pPr>
        <w:widowControl/>
        <w:numPr>
          <w:ilvl w:val="0"/>
          <w:numId w:val="28"/>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Oversight of a ‘people strategy’ </w:t>
      </w:r>
    </w:p>
    <w:p w:rsidR="00BA108F" w:rsidRPr="00BA108F" w:rsidRDefault="00BA108F" w:rsidP="00B92825">
      <w:pPr>
        <w:widowControl/>
        <w:numPr>
          <w:ilvl w:val="0"/>
          <w:numId w:val="28"/>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Sustainability planning</w:t>
      </w:r>
    </w:p>
    <w:p w:rsidR="00BA108F" w:rsidRPr="00BA108F" w:rsidRDefault="00BA108F" w:rsidP="00B92825">
      <w:pPr>
        <w:widowControl/>
        <w:numPr>
          <w:ilvl w:val="0"/>
          <w:numId w:val="28"/>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Strengthening Board capability and capacity</w:t>
      </w:r>
    </w:p>
    <w:p w:rsidR="00BA108F" w:rsidRPr="00BA108F" w:rsidRDefault="00BA108F" w:rsidP="00B92825">
      <w:pPr>
        <w:widowControl/>
        <w:numPr>
          <w:ilvl w:val="0"/>
          <w:numId w:val="28"/>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Organisational development – in particular developing a ‘learning organisation’</w:t>
      </w:r>
    </w:p>
    <w:p w:rsidR="00BA108F" w:rsidRPr="00BA108F" w:rsidRDefault="00BA108F" w:rsidP="00B92825">
      <w:pPr>
        <w:widowControl/>
        <w:numPr>
          <w:ilvl w:val="0"/>
          <w:numId w:val="28"/>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Continued embedding good governance </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five committees established by the Board have met as planned and been quorate throughout the year. These committees are the:</w:t>
      </w:r>
    </w:p>
    <w:p w:rsidR="00BA108F" w:rsidRPr="00D133F9" w:rsidRDefault="00BA108F" w:rsidP="00BA108F">
      <w:pPr>
        <w:widowControl/>
        <w:jc w:val="both"/>
        <w:rPr>
          <w:rFonts w:ascii="Arial" w:eastAsiaTheme="minorEastAsia" w:hAnsi="Arial" w:cs="Arial"/>
          <w:lang w:val="en-GB" w:eastAsia="en-GB"/>
        </w:rPr>
      </w:pPr>
    </w:p>
    <w:p w:rsidR="00BA108F" w:rsidRPr="00D133F9" w:rsidRDefault="00BA108F" w:rsidP="00B92825">
      <w:pPr>
        <w:pStyle w:val="ListParagraph"/>
        <w:numPr>
          <w:ilvl w:val="0"/>
          <w:numId w:val="43"/>
        </w:numPr>
        <w:jc w:val="both"/>
        <w:rPr>
          <w:rFonts w:eastAsiaTheme="minorEastAsia"/>
          <w:sz w:val="22"/>
          <w:szCs w:val="22"/>
          <w:lang w:eastAsia="en-GB"/>
        </w:rPr>
      </w:pPr>
      <w:r w:rsidRPr="00D133F9">
        <w:rPr>
          <w:rFonts w:eastAsiaTheme="minorEastAsia"/>
          <w:sz w:val="22"/>
          <w:szCs w:val="22"/>
          <w:lang w:eastAsia="en-GB"/>
        </w:rPr>
        <w:t>Audit and Assurance Committee</w:t>
      </w:r>
    </w:p>
    <w:p w:rsidR="00BA108F" w:rsidRPr="00D133F9" w:rsidRDefault="00BA108F" w:rsidP="00B92825">
      <w:pPr>
        <w:pStyle w:val="ListParagraph"/>
        <w:numPr>
          <w:ilvl w:val="0"/>
          <w:numId w:val="43"/>
        </w:numPr>
        <w:jc w:val="both"/>
        <w:rPr>
          <w:rFonts w:eastAsiaTheme="minorEastAsia"/>
          <w:sz w:val="22"/>
          <w:szCs w:val="22"/>
          <w:lang w:eastAsia="en-GB"/>
        </w:rPr>
      </w:pPr>
      <w:r w:rsidRPr="00D133F9">
        <w:rPr>
          <w:rFonts w:eastAsiaTheme="minorEastAsia"/>
          <w:sz w:val="22"/>
          <w:szCs w:val="22"/>
          <w:lang w:eastAsia="en-GB"/>
        </w:rPr>
        <w:t>Quality and Governance Committee</w:t>
      </w:r>
    </w:p>
    <w:p w:rsidR="00BA108F" w:rsidRPr="00D133F9" w:rsidRDefault="00BA108F" w:rsidP="00B92825">
      <w:pPr>
        <w:pStyle w:val="ListParagraph"/>
        <w:numPr>
          <w:ilvl w:val="0"/>
          <w:numId w:val="43"/>
        </w:numPr>
        <w:jc w:val="both"/>
        <w:rPr>
          <w:rFonts w:eastAsiaTheme="minorEastAsia"/>
          <w:sz w:val="22"/>
          <w:szCs w:val="22"/>
          <w:lang w:eastAsia="en-GB"/>
        </w:rPr>
      </w:pPr>
      <w:r w:rsidRPr="00D133F9">
        <w:rPr>
          <w:rFonts w:eastAsiaTheme="minorEastAsia"/>
          <w:sz w:val="22"/>
          <w:szCs w:val="22"/>
          <w:lang w:eastAsia="en-GB"/>
        </w:rPr>
        <w:t>Remuneration and Terms of Service Committee</w:t>
      </w:r>
    </w:p>
    <w:p w:rsidR="00BA108F" w:rsidRPr="00D133F9" w:rsidRDefault="00BA108F" w:rsidP="00B92825">
      <w:pPr>
        <w:pStyle w:val="ListParagraph"/>
        <w:numPr>
          <w:ilvl w:val="0"/>
          <w:numId w:val="43"/>
        </w:numPr>
        <w:jc w:val="both"/>
        <w:rPr>
          <w:rFonts w:eastAsiaTheme="minorEastAsia"/>
          <w:sz w:val="22"/>
          <w:szCs w:val="22"/>
          <w:lang w:eastAsia="en-GB"/>
        </w:rPr>
      </w:pPr>
      <w:r w:rsidRPr="00D133F9">
        <w:rPr>
          <w:rFonts w:eastAsiaTheme="minorEastAsia"/>
          <w:sz w:val="22"/>
          <w:szCs w:val="22"/>
          <w:lang w:eastAsia="en-GB"/>
        </w:rPr>
        <w:t>Finance and Performance (formerly Finance) Committee</w:t>
      </w:r>
    </w:p>
    <w:p w:rsidR="00BA108F" w:rsidRPr="00D133F9" w:rsidRDefault="00BA108F" w:rsidP="00B92825">
      <w:pPr>
        <w:pStyle w:val="ListParagraph"/>
        <w:numPr>
          <w:ilvl w:val="0"/>
          <w:numId w:val="43"/>
        </w:numPr>
        <w:jc w:val="both"/>
        <w:rPr>
          <w:rFonts w:eastAsiaTheme="minorEastAsia"/>
          <w:sz w:val="22"/>
          <w:szCs w:val="22"/>
          <w:lang w:eastAsia="en-GB"/>
        </w:rPr>
      </w:pPr>
      <w:r w:rsidRPr="00D133F9">
        <w:rPr>
          <w:rFonts w:eastAsiaTheme="minorEastAsia"/>
          <w:sz w:val="22"/>
          <w:szCs w:val="22"/>
          <w:lang w:eastAsia="en-GB"/>
        </w:rPr>
        <w:t>Trust and Charitable Funds Board</w:t>
      </w:r>
    </w:p>
    <w:p w:rsidR="00741BC2" w:rsidRPr="00D133F9" w:rsidRDefault="00741BC2" w:rsidP="00B92825">
      <w:pPr>
        <w:pStyle w:val="ListParagraph"/>
        <w:numPr>
          <w:ilvl w:val="0"/>
          <w:numId w:val="43"/>
        </w:numPr>
        <w:jc w:val="both"/>
        <w:rPr>
          <w:rFonts w:eastAsiaTheme="minorEastAsia"/>
          <w:sz w:val="22"/>
          <w:szCs w:val="22"/>
          <w:lang w:eastAsia="en-GB"/>
        </w:rPr>
      </w:pPr>
      <w:r w:rsidRPr="00D133F9">
        <w:rPr>
          <w:rFonts w:eastAsiaTheme="minorEastAsia"/>
          <w:sz w:val="22"/>
          <w:szCs w:val="22"/>
          <w:lang w:eastAsia="en-GB"/>
        </w:rPr>
        <w:t>People and Organisational Development Group</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w:t>
      </w:r>
      <w:r w:rsidRPr="00BA108F">
        <w:rPr>
          <w:rFonts w:ascii="Arial" w:eastAsiaTheme="minorEastAsia" w:hAnsi="Arial" w:cs="Arial"/>
          <w:b/>
          <w:lang w:val="en-GB" w:eastAsia="en-GB"/>
        </w:rPr>
        <w:t>Board agendas</w:t>
      </w:r>
      <w:r w:rsidRPr="00BA108F">
        <w:rPr>
          <w:rFonts w:ascii="Arial" w:eastAsiaTheme="minorEastAsia" w:hAnsi="Arial" w:cs="Arial"/>
          <w:lang w:val="en-GB" w:eastAsia="en-GB"/>
        </w:rPr>
        <w:t xml:space="preserve"> have reflected the main risks to the strategic objectives of the Trust and have been described in terms of the five </w:t>
      </w:r>
      <w:r w:rsidRPr="00BA108F">
        <w:rPr>
          <w:rFonts w:ascii="Arial" w:eastAsiaTheme="minorEastAsia" w:hAnsi="Arial" w:cs="Arial"/>
          <w:b/>
          <w:lang w:val="en-GB" w:eastAsia="en-GB"/>
        </w:rPr>
        <w:t>CQC domains</w:t>
      </w:r>
      <w:r w:rsidRPr="00BA108F">
        <w:rPr>
          <w:rFonts w:ascii="Arial" w:eastAsiaTheme="minorEastAsia" w:hAnsi="Arial" w:cs="Arial"/>
          <w:lang w:val="en-GB" w:eastAsia="en-GB"/>
        </w:rPr>
        <w:t xml:space="preserve"> of:</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Are services safe?</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Are services effective?</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Are services caring?</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Are services responsive?</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Are services well led?</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In September 2016 the Board approved an </w:t>
      </w:r>
      <w:r w:rsidRPr="00BA108F">
        <w:rPr>
          <w:rFonts w:ascii="Arial" w:eastAsiaTheme="minorEastAsia" w:hAnsi="Arial" w:cs="Arial"/>
          <w:b/>
          <w:lang w:val="en-GB" w:eastAsia="en-GB"/>
        </w:rPr>
        <w:t>annual review of the committee structure</w:t>
      </w:r>
      <w:r w:rsidRPr="00BA108F">
        <w:rPr>
          <w:rFonts w:ascii="Arial" w:eastAsiaTheme="minorEastAsia" w:hAnsi="Arial" w:cs="Arial"/>
          <w:lang w:val="en-GB" w:eastAsia="en-GB"/>
        </w:rPr>
        <w:t xml:space="preserve"> at the Trust.</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changes:</w:t>
      </w:r>
    </w:p>
    <w:p w:rsidR="00BA108F" w:rsidRPr="00BA108F" w:rsidRDefault="00BA108F" w:rsidP="00B92825">
      <w:pPr>
        <w:widowControl/>
        <w:numPr>
          <w:ilvl w:val="0"/>
          <w:numId w:val="24"/>
        </w:numPr>
        <w:jc w:val="both"/>
        <w:rPr>
          <w:rFonts w:ascii="Arial" w:eastAsiaTheme="minorEastAsia" w:hAnsi="Arial" w:cs="Arial"/>
          <w:lang w:val="en-GB" w:eastAsia="en-GB"/>
        </w:rPr>
      </w:pPr>
      <w:r w:rsidRPr="00BA108F">
        <w:rPr>
          <w:rFonts w:ascii="Arial" w:eastAsiaTheme="minorEastAsia" w:hAnsi="Arial" w:cs="Arial"/>
          <w:lang w:val="en-GB" w:eastAsia="en-GB"/>
        </w:rPr>
        <w:t>Sought to strengthen the remit and membership of the Clinical Advisory Group</w:t>
      </w:r>
    </w:p>
    <w:p w:rsidR="00BA108F" w:rsidRPr="00BA108F" w:rsidRDefault="00BA108F" w:rsidP="00B92825">
      <w:pPr>
        <w:widowControl/>
        <w:numPr>
          <w:ilvl w:val="0"/>
          <w:numId w:val="24"/>
        </w:numPr>
        <w:jc w:val="both"/>
        <w:rPr>
          <w:rFonts w:ascii="Arial" w:eastAsiaTheme="minorEastAsia" w:hAnsi="Arial" w:cs="Arial"/>
          <w:lang w:val="en-GB" w:eastAsia="en-GB"/>
        </w:rPr>
      </w:pPr>
      <w:r w:rsidRPr="00BA108F">
        <w:rPr>
          <w:rFonts w:ascii="Arial" w:eastAsiaTheme="minorEastAsia" w:hAnsi="Arial" w:cs="Arial"/>
          <w:lang w:val="en-GB" w:eastAsia="en-GB"/>
        </w:rPr>
        <w:t>Clearly articulated the breadth of the Senior Management Group oversight of operational business;</w:t>
      </w:r>
    </w:p>
    <w:p w:rsidR="00BA108F" w:rsidRPr="00BA108F" w:rsidRDefault="00BA108F" w:rsidP="00B92825">
      <w:pPr>
        <w:widowControl/>
        <w:numPr>
          <w:ilvl w:val="0"/>
          <w:numId w:val="24"/>
        </w:numPr>
        <w:jc w:val="both"/>
        <w:rPr>
          <w:rFonts w:ascii="Arial" w:eastAsiaTheme="minorEastAsia" w:hAnsi="Arial" w:cs="Arial"/>
          <w:lang w:val="en-GB" w:eastAsia="en-GB"/>
        </w:rPr>
      </w:pPr>
      <w:r w:rsidRPr="00BA108F">
        <w:rPr>
          <w:rFonts w:ascii="Arial" w:eastAsiaTheme="minorEastAsia" w:hAnsi="Arial" w:cs="Arial"/>
          <w:lang w:val="en-GB" w:eastAsia="en-GB"/>
        </w:rPr>
        <w:t>Enabled the Quality &amp; Governance Committee agenda to be more strategic;</w:t>
      </w:r>
    </w:p>
    <w:p w:rsidR="00BA108F" w:rsidRPr="00BA108F" w:rsidRDefault="00BA108F" w:rsidP="00B92825">
      <w:pPr>
        <w:widowControl/>
        <w:numPr>
          <w:ilvl w:val="0"/>
          <w:numId w:val="24"/>
        </w:numPr>
        <w:jc w:val="both"/>
        <w:rPr>
          <w:rFonts w:ascii="Arial" w:eastAsiaTheme="minorEastAsia" w:hAnsi="Arial" w:cs="Arial"/>
          <w:lang w:val="en-GB" w:eastAsia="en-GB"/>
        </w:rPr>
      </w:pPr>
      <w:r w:rsidRPr="00BA108F">
        <w:rPr>
          <w:rFonts w:ascii="Arial" w:eastAsiaTheme="minorEastAsia" w:hAnsi="Arial" w:cs="Arial"/>
          <w:lang w:val="en-GB" w:eastAsia="en-GB"/>
        </w:rPr>
        <w:lastRenderedPageBreak/>
        <w:t>Strengthened workforce assurance and reporting</w:t>
      </w:r>
    </w:p>
    <w:p w:rsidR="00BA108F" w:rsidRPr="00BA108F" w:rsidRDefault="00BA108F" w:rsidP="00B92825">
      <w:pPr>
        <w:widowControl/>
        <w:numPr>
          <w:ilvl w:val="0"/>
          <w:numId w:val="24"/>
        </w:numPr>
        <w:jc w:val="both"/>
        <w:rPr>
          <w:rFonts w:ascii="Arial" w:eastAsiaTheme="minorEastAsia" w:hAnsi="Arial" w:cs="Arial"/>
          <w:lang w:val="en-GB" w:eastAsia="en-GB"/>
        </w:rPr>
      </w:pPr>
      <w:r w:rsidRPr="00BA108F">
        <w:rPr>
          <w:rFonts w:ascii="Arial" w:eastAsiaTheme="minorEastAsia" w:hAnsi="Arial" w:cs="Arial"/>
          <w:lang w:val="en-GB" w:eastAsia="en-GB"/>
        </w:rPr>
        <w:t>Proposed a collation of staff engagement via existing staff groups and the disbanding of the Staff Experience and Engagement Group</w:t>
      </w:r>
    </w:p>
    <w:p w:rsidR="00BA108F" w:rsidRDefault="00BA108F" w:rsidP="00B92825">
      <w:pPr>
        <w:widowControl/>
        <w:numPr>
          <w:ilvl w:val="0"/>
          <w:numId w:val="24"/>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Improved oversight and assurance of the quality of performance data via the Finance and Performance Committee</w:t>
      </w:r>
    </w:p>
    <w:p w:rsidR="00AE26C3" w:rsidRDefault="00AE26C3" w:rsidP="00B92825">
      <w:pPr>
        <w:widowControl/>
        <w:numPr>
          <w:ilvl w:val="0"/>
          <w:numId w:val="24"/>
        </w:numPr>
        <w:contextualSpacing/>
        <w:jc w:val="both"/>
        <w:rPr>
          <w:rFonts w:ascii="Arial" w:eastAsiaTheme="minorEastAsia" w:hAnsi="Arial" w:cs="Arial"/>
          <w:lang w:val="en-GB" w:eastAsia="en-GB"/>
        </w:rPr>
      </w:pPr>
      <w:r>
        <w:rPr>
          <w:rFonts w:ascii="Arial" w:eastAsiaTheme="minorEastAsia" w:hAnsi="Arial" w:cs="Arial"/>
          <w:lang w:val="en-GB" w:eastAsia="en-GB"/>
        </w:rPr>
        <w:t>Agreed the establishment of a people and Organisational Development Committee</w:t>
      </w:r>
    </w:p>
    <w:p w:rsidR="00AE26C3" w:rsidRPr="00BA108F" w:rsidRDefault="00AE26C3" w:rsidP="00AE26C3">
      <w:pPr>
        <w:widowControl/>
        <w:contextualSpacing/>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w:t>
      </w:r>
      <w:r w:rsidRPr="00BA108F">
        <w:rPr>
          <w:rFonts w:ascii="Arial" w:eastAsiaTheme="minorEastAsia" w:hAnsi="Arial" w:cs="Arial"/>
          <w:b/>
          <w:lang w:val="en-GB" w:eastAsia="en-GB"/>
        </w:rPr>
        <w:t>Audit and Assurance Committee</w:t>
      </w:r>
      <w:r w:rsidRPr="00BA108F">
        <w:rPr>
          <w:rFonts w:ascii="Arial" w:eastAsiaTheme="minorEastAsia" w:hAnsi="Arial" w:cs="Arial"/>
          <w:lang w:val="en-GB" w:eastAsia="en-GB"/>
        </w:rPr>
        <w:t xml:space="preserve"> is a committee of Non-Executive Directors. The committee monitors and oversees both internal control issues and the process for risk management. Audit Southwest (internal audit) and Grant Thornton (external auditors) attend all Audit and Assurance Committee meetings. The Audit Committee receives all reports of the Internal and External Auditors and reports regularly to the Board. The work of the Audit and Assurance Committee is supported by two key sub committees and their subgroups;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92825">
      <w:pPr>
        <w:widowControl/>
        <w:numPr>
          <w:ilvl w:val="0"/>
          <w:numId w:val="30"/>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Risk Management </w:t>
      </w:r>
    </w:p>
    <w:p w:rsidR="00BA108F" w:rsidRPr="00BA108F" w:rsidRDefault="00BA108F" w:rsidP="00B92825">
      <w:pPr>
        <w:widowControl/>
        <w:numPr>
          <w:ilvl w:val="0"/>
          <w:numId w:val="29"/>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Infection Prevention and Control </w:t>
      </w:r>
    </w:p>
    <w:p w:rsidR="00BA108F" w:rsidRPr="00BA108F" w:rsidRDefault="00BA108F" w:rsidP="00B92825">
      <w:pPr>
        <w:widowControl/>
        <w:numPr>
          <w:ilvl w:val="0"/>
          <w:numId w:val="29"/>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Emergency Planning and Preparedness </w:t>
      </w:r>
    </w:p>
    <w:p w:rsidR="00BA108F" w:rsidRPr="00BA108F" w:rsidRDefault="00BA108F" w:rsidP="00B92825">
      <w:pPr>
        <w:widowControl/>
        <w:numPr>
          <w:ilvl w:val="0"/>
          <w:numId w:val="29"/>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Health &amp; Safety &amp; Security </w:t>
      </w:r>
    </w:p>
    <w:p w:rsidR="00BA108F" w:rsidRPr="00BA108F" w:rsidRDefault="00BA108F" w:rsidP="00B92825">
      <w:pPr>
        <w:widowControl/>
        <w:numPr>
          <w:ilvl w:val="0"/>
          <w:numId w:val="29"/>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Safeguarding Committee</w:t>
      </w:r>
    </w:p>
    <w:p w:rsidR="00BA108F" w:rsidRPr="00BA108F" w:rsidRDefault="00BA108F" w:rsidP="00B92825">
      <w:pPr>
        <w:widowControl/>
        <w:numPr>
          <w:ilvl w:val="0"/>
          <w:numId w:val="29"/>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Health Informatics Committee</w:t>
      </w:r>
    </w:p>
    <w:p w:rsidR="00BA108F" w:rsidRPr="00BA108F" w:rsidRDefault="00BA108F" w:rsidP="00B92825">
      <w:pPr>
        <w:widowControl/>
        <w:numPr>
          <w:ilvl w:val="0"/>
          <w:numId w:val="30"/>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Counter Fraud Steering</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Auditors have not raised any issues with the Trust accounts that would lead to a qualification and as at previous years we are not expecting any of our accounts to be qualified.</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w:t>
      </w:r>
      <w:r w:rsidRPr="00BA108F">
        <w:rPr>
          <w:rFonts w:ascii="Arial" w:eastAsiaTheme="minorEastAsia" w:hAnsi="Arial" w:cs="Arial"/>
          <w:b/>
          <w:lang w:val="en-GB" w:eastAsia="en-GB"/>
        </w:rPr>
        <w:t>Quality and Governance Committee</w:t>
      </w:r>
      <w:r w:rsidRPr="00BA108F">
        <w:rPr>
          <w:rFonts w:ascii="Arial" w:eastAsiaTheme="minorEastAsia" w:hAnsi="Arial" w:cs="Arial"/>
          <w:lang w:val="en-GB" w:eastAsia="en-GB"/>
        </w:rPr>
        <w:t xml:space="preserve"> is chaired by a Non-Executive Director. The Committee takes a comprehensive oversight of the quality and safety of care provided by the Trust and provides assurance to the Board. The work of the Quality and Governance Committee is supported by four key sub committees:</w:t>
      </w:r>
    </w:p>
    <w:p w:rsidR="00BA108F" w:rsidRPr="00BA108F" w:rsidRDefault="00BA108F" w:rsidP="00B92825">
      <w:pPr>
        <w:widowControl/>
        <w:numPr>
          <w:ilvl w:val="0"/>
          <w:numId w:val="3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Risk Management</w:t>
      </w:r>
    </w:p>
    <w:p w:rsidR="00BA108F" w:rsidRPr="00BA108F" w:rsidRDefault="00BA108F" w:rsidP="00B92825">
      <w:pPr>
        <w:widowControl/>
        <w:numPr>
          <w:ilvl w:val="0"/>
          <w:numId w:val="3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Clinical Advisory </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Clinical Audit &amp; Effectiveness</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Mortality &amp; Morbidity </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Patient Experience</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Research &amp; Development</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Radiation Protection</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Resuscitation and Critical care</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Organ Donation</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Mental Health Operational</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Medical Equipment</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Drugs and Therapeutics</w:t>
      </w:r>
    </w:p>
    <w:p w:rsidR="00BA108F" w:rsidRPr="00BA108F" w:rsidRDefault="00BA108F" w:rsidP="00B92825">
      <w:pPr>
        <w:widowControl/>
        <w:numPr>
          <w:ilvl w:val="0"/>
          <w:numId w:val="3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Transfusion</w:t>
      </w:r>
    </w:p>
    <w:p w:rsidR="00BA108F" w:rsidRPr="00BA108F" w:rsidRDefault="00BA108F" w:rsidP="00B92825">
      <w:pPr>
        <w:widowControl/>
        <w:numPr>
          <w:ilvl w:val="0"/>
          <w:numId w:val="3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Workforce</w:t>
      </w:r>
    </w:p>
    <w:p w:rsidR="00BA108F" w:rsidRPr="00BA108F" w:rsidRDefault="00BA108F" w:rsidP="00B92825">
      <w:pPr>
        <w:widowControl/>
        <w:numPr>
          <w:ilvl w:val="0"/>
          <w:numId w:val="3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Performance management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lastRenderedPageBreak/>
        <w:t xml:space="preserve">The </w:t>
      </w:r>
      <w:r w:rsidRPr="00BA108F">
        <w:rPr>
          <w:rFonts w:ascii="Arial" w:eastAsiaTheme="minorEastAsia" w:hAnsi="Arial" w:cs="Arial"/>
          <w:b/>
          <w:lang w:val="en-GB" w:eastAsia="en-GB"/>
        </w:rPr>
        <w:t>Finance and Performance (formerly Finance) Committee</w:t>
      </w:r>
      <w:r w:rsidRPr="00BA108F">
        <w:rPr>
          <w:rFonts w:ascii="Arial" w:eastAsiaTheme="minorEastAsia" w:hAnsi="Arial" w:cs="Arial"/>
          <w:lang w:val="en-GB" w:eastAsia="en-GB"/>
        </w:rPr>
        <w:t xml:space="preserve"> is chaired by a Non-Executive Director. The Committee provides the Trust Board with assurance that there are robust and integrated mechanisms in place to ensure detailed consideration and oversight of the Trust’s finance and performance, and associated clinical activity data and workforce metrics.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Trust has a Board approved </w:t>
      </w:r>
      <w:r w:rsidRPr="00BA108F">
        <w:rPr>
          <w:rFonts w:ascii="Arial" w:eastAsiaTheme="minorEastAsia" w:hAnsi="Arial" w:cs="Arial"/>
          <w:b/>
          <w:lang w:val="en-GB" w:eastAsia="en-GB"/>
        </w:rPr>
        <w:t>Risk Management Strategy</w:t>
      </w:r>
      <w:r w:rsidRPr="00BA108F">
        <w:rPr>
          <w:rFonts w:ascii="Arial" w:eastAsiaTheme="minorEastAsia" w:hAnsi="Arial" w:cs="Arial"/>
          <w:lang w:val="en-GB" w:eastAsia="en-GB"/>
        </w:rPr>
        <w:t xml:space="preserve"> which identifies that the Chief Executive has overall responsibility and accountability for having an effective risk management system in place for meeting all statutory requirements, and adhering to guidance issued by the Department of Health and NHS Improvement in respect of Governance.</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Board is committed to the continuous development of a framework to manage risks in a structured and focused way in order to protect patients, staff and the public from harm and to protect the Trust from losses or damage to its reputation.</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At its Seminar on 4 October 2016, the Board mapped its </w:t>
      </w:r>
      <w:r w:rsidRPr="00BA108F">
        <w:rPr>
          <w:rFonts w:ascii="Arial" w:eastAsiaTheme="minorEastAsia" w:hAnsi="Arial" w:cs="Arial"/>
          <w:b/>
          <w:lang w:val="en-GB" w:eastAsia="en-GB"/>
        </w:rPr>
        <w:t>risk appetite</w:t>
      </w:r>
      <w:r w:rsidRPr="00BA108F">
        <w:rPr>
          <w:rFonts w:ascii="Arial" w:eastAsiaTheme="minorEastAsia" w:hAnsi="Arial" w:cs="Arial"/>
          <w:lang w:val="en-GB" w:eastAsia="en-GB"/>
        </w:rPr>
        <w:t xml:space="preserve"> against its 2016.17 strategic objectives as follows;</w:t>
      </w:r>
    </w:p>
    <w:tbl>
      <w:tblPr>
        <w:tblStyle w:val="TableGrid11"/>
        <w:tblW w:w="9814" w:type="dxa"/>
        <w:jc w:val="center"/>
        <w:tblInd w:w="-438" w:type="dxa"/>
        <w:tblLook w:val="04A0" w:firstRow="1" w:lastRow="0" w:firstColumn="1" w:lastColumn="0" w:noHBand="0" w:noVBand="1"/>
      </w:tblPr>
      <w:tblGrid>
        <w:gridCol w:w="2966"/>
        <w:gridCol w:w="1559"/>
        <w:gridCol w:w="1276"/>
        <w:gridCol w:w="1418"/>
        <w:gridCol w:w="1245"/>
        <w:gridCol w:w="1350"/>
      </w:tblGrid>
      <w:tr w:rsidR="00BA108F" w:rsidRPr="00BA108F" w:rsidTr="005376BE">
        <w:trPr>
          <w:jc w:val="center"/>
        </w:trPr>
        <w:tc>
          <w:tcPr>
            <w:tcW w:w="2966" w:type="dxa"/>
            <w:tcBorders>
              <w:top w:val="single" w:sz="4" w:space="0" w:color="auto"/>
              <w:left w:val="single" w:sz="4" w:space="0" w:color="auto"/>
              <w:bottom w:val="nil"/>
              <w:right w:val="single" w:sz="4" w:space="0" w:color="auto"/>
            </w:tcBorders>
            <w:shd w:val="clear" w:color="auto" w:fill="EEECE1" w:themeFill="background2"/>
          </w:tcPr>
          <w:p w:rsidR="00BA108F" w:rsidRPr="00BA108F" w:rsidRDefault="00BA108F" w:rsidP="00BA108F">
            <w:pPr>
              <w:jc w:val="both"/>
              <w:rPr>
                <w:rFonts w:ascii="Arial" w:hAnsi="Arial" w:cs="Arial"/>
              </w:rPr>
            </w:pPr>
          </w:p>
        </w:tc>
        <w:tc>
          <w:tcPr>
            <w:tcW w:w="6848"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Relative Willingness to Accept Risk – Risk Appetite</w:t>
            </w:r>
          </w:p>
        </w:tc>
      </w:tr>
      <w:tr w:rsidR="00BA108F" w:rsidRPr="00BA108F" w:rsidTr="005376BE">
        <w:trPr>
          <w:jc w:val="center"/>
        </w:trPr>
        <w:tc>
          <w:tcPr>
            <w:tcW w:w="2966" w:type="dxa"/>
            <w:tcBorders>
              <w:top w:val="nil"/>
              <w:left w:val="single" w:sz="4" w:space="0" w:color="auto"/>
              <w:bottom w:val="nil"/>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Strategic focus</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Very Low</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Low</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Moderate</w:t>
            </w:r>
          </w:p>
        </w:tc>
        <w:tc>
          <w:tcPr>
            <w:tcW w:w="1245"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High</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Very High</w:t>
            </w:r>
          </w:p>
        </w:tc>
      </w:tr>
      <w:tr w:rsidR="00BA108F" w:rsidRPr="00BA108F" w:rsidTr="005376BE">
        <w:trPr>
          <w:jc w:val="center"/>
        </w:trPr>
        <w:tc>
          <w:tcPr>
            <w:tcW w:w="2966" w:type="dxa"/>
            <w:tcBorders>
              <w:top w:val="nil"/>
              <w:left w:val="single" w:sz="4" w:space="0" w:color="auto"/>
              <w:bottom w:val="single" w:sz="4" w:space="0" w:color="auto"/>
              <w:right w:val="single" w:sz="4" w:space="0" w:color="auto"/>
            </w:tcBorders>
            <w:shd w:val="clear" w:color="auto" w:fill="EEECE1" w:themeFill="background2"/>
          </w:tcPr>
          <w:p w:rsidR="00BA108F" w:rsidRPr="00BA108F" w:rsidRDefault="00BA108F" w:rsidP="00BA108F">
            <w:pPr>
              <w:jc w:val="both"/>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1</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2</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3</w:t>
            </w:r>
          </w:p>
        </w:tc>
        <w:tc>
          <w:tcPr>
            <w:tcW w:w="1245"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4</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A108F" w:rsidRPr="00BA108F" w:rsidRDefault="00BA108F" w:rsidP="00BA108F">
            <w:pPr>
              <w:jc w:val="both"/>
              <w:rPr>
                <w:rFonts w:ascii="Arial" w:hAnsi="Arial" w:cs="Arial"/>
                <w:b/>
              </w:rPr>
            </w:pPr>
            <w:r w:rsidRPr="00BA108F">
              <w:rPr>
                <w:rFonts w:ascii="Arial" w:hAnsi="Arial" w:cs="Arial"/>
                <w:b/>
              </w:rPr>
              <w:t>5</w:t>
            </w:r>
          </w:p>
        </w:tc>
      </w:tr>
      <w:tr w:rsidR="00BA108F" w:rsidRPr="00BA108F" w:rsidTr="005376BE">
        <w:trPr>
          <w:jc w:val="center"/>
        </w:trPr>
        <w:tc>
          <w:tcPr>
            <w:tcW w:w="2966" w:type="dxa"/>
            <w:tcBorders>
              <w:top w:val="single" w:sz="4" w:space="0" w:color="auto"/>
              <w:left w:val="single" w:sz="4" w:space="0" w:color="auto"/>
              <w:bottom w:val="single" w:sz="4" w:space="0" w:color="auto"/>
              <w:right w:val="single" w:sz="4" w:space="0" w:color="auto"/>
            </w:tcBorders>
            <w:hideMark/>
          </w:tcPr>
          <w:p w:rsidR="00BA108F" w:rsidRPr="00BA108F" w:rsidRDefault="00BA108F" w:rsidP="00BA108F">
            <w:pPr>
              <w:jc w:val="both"/>
              <w:rPr>
                <w:rFonts w:ascii="Arial" w:hAnsi="Arial" w:cs="Arial"/>
              </w:rPr>
            </w:pPr>
            <w:r w:rsidRPr="00BA108F">
              <w:rPr>
                <w:rFonts w:ascii="Arial" w:hAnsi="Arial" w:cs="Arial"/>
              </w:rPr>
              <w:t>Patient experience/safety</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A108F" w:rsidRPr="00BA108F" w:rsidRDefault="00BA108F" w:rsidP="00BA108F">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45"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r>
      <w:tr w:rsidR="00BA108F" w:rsidRPr="00BA108F" w:rsidTr="005376BE">
        <w:trPr>
          <w:jc w:val="center"/>
        </w:trPr>
        <w:tc>
          <w:tcPr>
            <w:tcW w:w="2966" w:type="dxa"/>
            <w:tcBorders>
              <w:top w:val="single" w:sz="4" w:space="0" w:color="auto"/>
              <w:left w:val="single" w:sz="4" w:space="0" w:color="auto"/>
              <w:bottom w:val="single" w:sz="4" w:space="0" w:color="auto"/>
              <w:right w:val="single" w:sz="4" w:space="0" w:color="auto"/>
            </w:tcBorders>
            <w:hideMark/>
          </w:tcPr>
          <w:p w:rsidR="00BA108F" w:rsidRPr="00BA108F" w:rsidRDefault="00BA108F" w:rsidP="00BA108F">
            <w:pPr>
              <w:jc w:val="both"/>
              <w:rPr>
                <w:rFonts w:ascii="Arial" w:hAnsi="Arial" w:cs="Arial"/>
              </w:rPr>
            </w:pPr>
            <w:r w:rsidRPr="00BA108F">
              <w:rPr>
                <w:rFonts w:ascii="Arial" w:hAnsi="Arial" w:cs="Arial"/>
              </w:rPr>
              <w:t>Health promotion</w:t>
            </w:r>
          </w:p>
        </w:tc>
        <w:tc>
          <w:tcPr>
            <w:tcW w:w="1559"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A108F" w:rsidRPr="00BA108F" w:rsidRDefault="00BA108F" w:rsidP="00BA108F">
            <w:pPr>
              <w:jc w:val="both"/>
              <w:rPr>
                <w:rFonts w:ascii="Arial" w:hAnsi="Arial" w:cs="Arial"/>
              </w:rPr>
            </w:pPr>
          </w:p>
        </w:tc>
        <w:tc>
          <w:tcPr>
            <w:tcW w:w="1245"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r>
      <w:tr w:rsidR="00BA108F" w:rsidRPr="00BA108F" w:rsidTr="005376BE">
        <w:trPr>
          <w:jc w:val="center"/>
        </w:trPr>
        <w:tc>
          <w:tcPr>
            <w:tcW w:w="2966" w:type="dxa"/>
            <w:tcBorders>
              <w:top w:val="single" w:sz="4" w:space="0" w:color="auto"/>
              <w:left w:val="single" w:sz="4" w:space="0" w:color="auto"/>
              <w:bottom w:val="single" w:sz="4" w:space="0" w:color="auto"/>
              <w:right w:val="single" w:sz="4" w:space="0" w:color="auto"/>
            </w:tcBorders>
            <w:hideMark/>
          </w:tcPr>
          <w:p w:rsidR="00BA108F" w:rsidRPr="00BA108F" w:rsidRDefault="00BA108F" w:rsidP="00BA108F">
            <w:pPr>
              <w:jc w:val="both"/>
              <w:rPr>
                <w:rFonts w:ascii="Arial" w:hAnsi="Arial" w:cs="Arial"/>
              </w:rPr>
            </w:pPr>
            <w:r w:rsidRPr="00BA108F">
              <w:rPr>
                <w:rFonts w:ascii="Arial" w:hAnsi="Arial" w:cs="Arial"/>
              </w:rPr>
              <w:t xml:space="preserve">Efficient and effective </w:t>
            </w:r>
          </w:p>
        </w:tc>
        <w:tc>
          <w:tcPr>
            <w:tcW w:w="1559"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A108F" w:rsidRPr="00BA108F" w:rsidRDefault="00BA108F" w:rsidP="00BA108F">
            <w:pPr>
              <w:jc w:val="both"/>
              <w:rPr>
                <w:rFonts w:ascii="Arial" w:hAnsi="Arial" w:cs="Arial"/>
              </w:rPr>
            </w:pPr>
          </w:p>
        </w:tc>
        <w:tc>
          <w:tcPr>
            <w:tcW w:w="1245"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r>
      <w:tr w:rsidR="00BA108F" w:rsidRPr="00BA108F" w:rsidTr="005376BE">
        <w:trPr>
          <w:jc w:val="center"/>
        </w:trPr>
        <w:tc>
          <w:tcPr>
            <w:tcW w:w="2966" w:type="dxa"/>
            <w:tcBorders>
              <w:top w:val="single" w:sz="4" w:space="0" w:color="auto"/>
              <w:left w:val="single" w:sz="4" w:space="0" w:color="auto"/>
              <w:bottom w:val="single" w:sz="4" w:space="0" w:color="auto"/>
              <w:right w:val="single" w:sz="4" w:space="0" w:color="auto"/>
            </w:tcBorders>
            <w:hideMark/>
          </w:tcPr>
          <w:p w:rsidR="00BA108F" w:rsidRPr="00BA108F" w:rsidRDefault="00BA108F" w:rsidP="00BA108F">
            <w:pPr>
              <w:jc w:val="both"/>
              <w:rPr>
                <w:rFonts w:ascii="Arial" w:hAnsi="Arial" w:cs="Arial"/>
              </w:rPr>
            </w:pPr>
            <w:r w:rsidRPr="00BA108F">
              <w:rPr>
                <w:rFonts w:ascii="Arial" w:hAnsi="Arial" w:cs="Arial"/>
              </w:rPr>
              <w:t>Workforce</w:t>
            </w:r>
          </w:p>
        </w:tc>
        <w:tc>
          <w:tcPr>
            <w:tcW w:w="1559"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A108F" w:rsidRPr="00BA108F" w:rsidRDefault="00BA108F" w:rsidP="00BA108F">
            <w:pPr>
              <w:jc w:val="both"/>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45"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r>
      <w:tr w:rsidR="00BA108F" w:rsidRPr="00BA108F" w:rsidTr="005376BE">
        <w:trPr>
          <w:jc w:val="center"/>
        </w:trPr>
        <w:tc>
          <w:tcPr>
            <w:tcW w:w="2966" w:type="dxa"/>
            <w:tcBorders>
              <w:top w:val="single" w:sz="4" w:space="0" w:color="auto"/>
              <w:left w:val="single" w:sz="4" w:space="0" w:color="auto"/>
              <w:bottom w:val="single" w:sz="4" w:space="0" w:color="auto"/>
              <w:right w:val="single" w:sz="4" w:space="0" w:color="auto"/>
            </w:tcBorders>
            <w:hideMark/>
          </w:tcPr>
          <w:p w:rsidR="00BA108F" w:rsidRPr="00BA108F" w:rsidRDefault="00BA108F" w:rsidP="00BA108F">
            <w:pPr>
              <w:jc w:val="both"/>
              <w:rPr>
                <w:rFonts w:ascii="Arial" w:hAnsi="Arial" w:cs="Arial"/>
              </w:rPr>
            </w:pPr>
            <w:r w:rsidRPr="00BA108F">
              <w:rPr>
                <w:rFonts w:ascii="Arial" w:hAnsi="Arial" w:cs="Arial"/>
              </w:rPr>
              <w:t>Partnerships and leadership</w:t>
            </w:r>
          </w:p>
        </w:tc>
        <w:tc>
          <w:tcPr>
            <w:tcW w:w="1559"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4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A108F" w:rsidRPr="00BA108F" w:rsidRDefault="00BA108F" w:rsidP="00BA108F">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r>
      <w:tr w:rsidR="00BA108F" w:rsidRPr="00BA108F" w:rsidTr="005376BE">
        <w:trPr>
          <w:jc w:val="center"/>
        </w:trPr>
        <w:tc>
          <w:tcPr>
            <w:tcW w:w="2966" w:type="dxa"/>
            <w:tcBorders>
              <w:top w:val="single" w:sz="4" w:space="0" w:color="auto"/>
              <w:left w:val="single" w:sz="4" w:space="0" w:color="auto"/>
              <w:bottom w:val="single" w:sz="4" w:space="0" w:color="auto"/>
              <w:right w:val="single" w:sz="4" w:space="0" w:color="auto"/>
            </w:tcBorders>
            <w:hideMark/>
          </w:tcPr>
          <w:p w:rsidR="00BA108F" w:rsidRPr="00BA108F" w:rsidRDefault="00BA108F" w:rsidP="00BA108F">
            <w:pPr>
              <w:jc w:val="both"/>
              <w:rPr>
                <w:rFonts w:ascii="Arial" w:hAnsi="Arial" w:cs="Arial"/>
              </w:rPr>
            </w:pPr>
            <w:r w:rsidRPr="00BA108F">
              <w:rPr>
                <w:rFonts w:ascii="Arial" w:hAnsi="Arial" w:cs="Arial"/>
              </w:rPr>
              <w:t>Finance</w:t>
            </w:r>
          </w:p>
        </w:tc>
        <w:tc>
          <w:tcPr>
            <w:tcW w:w="1559"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A108F" w:rsidRPr="00BA108F" w:rsidRDefault="00BA108F" w:rsidP="00BA108F">
            <w:pPr>
              <w:jc w:val="both"/>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45"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r>
      <w:tr w:rsidR="00BA108F" w:rsidRPr="00BA108F" w:rsidTr="005376BE">
        <w:trPr>
          <w:jc w:val="center"/>
        </w:trPr>
        <w:tc>
          <w:tcPr>
            <w:tcW w:w="2966" w:type="dxa"/>
            <w:tcBorders>
              <w:top w:val="single" w:sz="4" w:space="0" w:color="auto"/>
              <w:left w:val="single" w:sz="4" w:space="0" w:color="auto"/>
              <w:bottom w:val="single" w:sz="4" w:space="0" w:color="auto"/>
              <w:right w:val="single" w:sz="4" w:space="0" w:color="auto"/>
            </w:tcBorders>
            <w:hideMark/>
          </w:tcPr>
          <w:p w:rsidR="00BA108F" w:rsidRPr="00BA108F" w:rsidRDefault="00BA108F" w:rsidP="00BA108F">
            <w:pPr>
              <w:jc w:val="both"/>
              <w:rPr>
                <w:rFonts w:ascii="Arial" w:hAnsi="Arial" w:cs="Arial"/>
              </w:rPr>
            </w:pPr>
            <w:r w:rsidRPr="00BA108F">
              <w:rPr>
                <w:rFonts w:ascii="Arial" w:hAnsi="Arial" w:cs="Arial"/>
              </w:rPr>
              <w:t>Estates compliance</w:t>
            </w:r>
          </w:p>
        </w:tc>
        <w:tc>
          <w:tcPr>
            <w:tcW w:w="1559"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A108F" w:rsidRPr="00BA108F" w:rsidRDefault="00BA108F" w:rsidP="00BA108F">
            <w:pPr>
              <w:jc w:val="both"/>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45"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r>
      <w:tr w:rsidR="00BA108F" w:rsidRPr="00BA108F" w:rsidTr="005376BE">
        <w:trPr>
          <w:jc w:val="center"/>
        </w:trPr>
        <w:tc>
          <w:tcPr>
            <w:tcW w:w="2966" w:type="dxa"/>
            <w:tcBorders>
              <w:top w:val="single" w:sz="4" w:space="0" w:color="auto"/>
              <w:left w:val="single" w:sz="4" w:space="0" w:color="auto"/>
              <w:bottom w:val="single" w:sz="4" w:space="0" w:color="auto"/>
              <w:right w:val="single" w:sz="4" w:space="0" w:color="auto"/>
            </w:tcBorders>
            <w:hideMark/>
          </w:tcPr>
          <w:p w:rsidR="00BA108F" w:rsidRPr="00BA108F" w:rsidRDefault="00BA108F" w:rsidP="00BA108F">
            <w:pPr>
              <w:jc w:val="both"/>
              <w:rPr>
                <w:rFonts w:ascii="Arial" w:hAnsi="Arial" w:cs="Arial"/>
              </w:rPr>
            </w:pPr>
            <w:r w:rsidRPr="00BA108F">
              <w:rPr>
                <w:rFonts w:ascii="Arial" w:hAnsi="Arial" w:cs="Arial"/>
              </w:rPr>
              <w:t>Innovation</w:t>
            </w:r>
          </w:p>
        </w:tc>
        <w:tc>
          <w:tcPr>
            <w:tcW w:w="1559"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c>
          <w:tcPr>
            <w:tcW w:w="124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A108F" w:rsidRPr="00BA108F" w:rsidRDefault="00BA108F" w:rsidP="00BA108F">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Pr>
          <w:p w:rsidR="00BA108F" w:rsidRPr="00BA108F" w:rsidRDefault="00BA108F" w:rsidP="00BA108F">
            <w:pPr>
              <w:jc w:val="both"/>
              <w:rPr>
                <w:rFonts w:ascii="Arial" w:hAnsi="Arial" w:cs="Arial"/>
              </w:rPr>
            </w:pPr>
          </w:p>
        </w:tc>
      </w:tr>
    </w:tbl>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And subsequently agreed the following risk appetite statement to guide senior managers;</w:t>
      </w:r>
    </w:p>
    <w:p w:rsidR="00BA108F" w:rsidRPr="00BA108F" w:rsidRDefault="00BA108F" w:rsidP="00BA108F">
      <w:pPr>
        <w:widowControl/>
        <w:ind w:left="720"/>
        <w:jc w:val="both"/>
        <w:rPr>
          <w:rFonts w:ascii="Arial" w:eastAsiaTheme="minorEastAsia" w:hAnsi="Arial" w:cs="Arial"/>
          <w:i/>
          <w:lang w:val="en-GB" w:eastAsia="en-GB"/>
        </w:rPr>
      </w:pPr>
      <w:r w:rsidRPr="00BA108F">
        <w:rPr>
          <w:rFonts w:ascii="Arial" w:eastAsiaTheme="minorEastAsia" w:hAnsi="Arial" w:cs="Arial"/>
          <w:i/>
          <w:lang w:val="en-GB" w:eastAsia="en-GB"/>
        </w:rPr>
        <w:t xml:space="preserve">The Trust operates within a high overall range of risks. The Trust’s lowest risk appetite is for the safety and quality of patient care. This means that mitigating these risks so far as is reasonably practicable may take priority over meeting our other business and strategic objectives. </w:t>
      </w:r>
    </w:p>
    <w:p w:rsidR="00BA108F" w:rsidRPr="00BA108F" w:rsidRDefault="00BA108F" w:rsidP="00BA108F">
      <w:pPr>
        <w:widowControl/>
        <w:ind w:left="720"/>
        <w:jc w:val="both"/>
        <w:rPr>
          <w:rFonts w:ascii="Arial" w:eastAsiaTheme="minorEastAsia" w:hAnsi="Arial" w:cs="Arial"/>
          <w:i/>
          <w:lang w:val="en-GB" w:eastAsia="en-GB"/>
        </w:rPr>
      </w:pPr>
      <w:r w:rsidRPr="00BA108F">
        <w:rPr>
          <w:rFonts w:ascii="Arial" w:eastAsiaTheme="minorEastAsia" w:hAnsi="Arial" w:cs="Arial"/>
          <w:i/>
          <w:lang w:val="en-GB" w:eastAsia="en-GB"/>
        </w:rPr>
        <w:t>Where business and strategic risks can be effectively mitigated, and within clearly defined limits of authority and escalation (as per the Trust’s risk management policy and risk scoring matrix) positive risk taking will be encouraged where it may deliver innovation, service improvement or greater efficiency in our operations.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Director of Nursing has responsibility for managing the implementation of risk management, clinical governance and quality impact assessment. All managers and clinicians accept the management of risks as one of their fundamental duties.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lastRenderedPageBreak/>
        <w:t xml:space="preserve">These duties are defined in the </w:t>
      </w:r>
      <w:r w:rsidRPr="00BA108F">
        <w:rPr>
          <w:rFonts w:ascii="Arial" w:eastAsiaTheme="minorEastAsia" w:hAnsi="Arial" w:cs="Arial"/>
          <w:b/>
          <w:lang w:val="en-GB" w:eastAsia="en-GB"/>
        </w:rPr>
        <w:t>Risk Management Strategy</w:t>
      </w:r>
      <w:r w:rsidRPr="00BA108F">
        <w:rPr>
          <w:rFonts w:ascii="Arial" w:eastAsiaTheme="minorEastAsia" w:hAnsi="Arial" w:cs="Arial"/>
          <w:lang w:val="en-GB" w:eastAsia="en-GB"/>
        </w:rPr>
        <w:t>, which identifies the roles and responsibilities of Directors, managers and staff in relation to risk identification, analysis and control. Additionally, the strategy recognises that every member of staff must be committed to identifying and reducing risks.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To this end the Trust:</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 xml:space="preserve">Promotes an </w:t>
      </w:r>
      <w:r w:rsidRPr="00BA108F">
        <w:rPr>
          <w:rFonts w:ascii="Arial" w:eastAsiaTheme="minorEastAsia" w:hAnsi="Arial" w:cs="Arial"/>
          <w:b/>
          <w:lang w:val="en-GB" w:eastAsia="en-GB"/>
        </w:rPr>
        <w:t>environment of accountability</w:t>
      </w:r>
      <w:r w:rsidRPr="00BA108F">
        <w:rPr>
          <w:rFonts w:ascii="Arial" w:eastAsiaTheme="minorEastAsia" w:hAnsi="Arial" w:cs="Arial"/>
          <w:lang w:val="en-GB" w:eastAsia="en-GB"/>
        </w:rPr>
        <w:t xml:space="preserve"> to encourage staff at all levels to report when things go wrong, allowing an open discussion to prevent their re-occurrence.</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 xml:space="preserve">Provides all staff with access to </w:t>
      </w:r>
      <w:r w:rsidRPr="00BA108F">
        <w:rPr>
          <w:rFonts w:ascii="Arial" w:eastAsiaTheme="minorEastAsia" w:hAnsi="Arial" w:cs="Arial"/>
          <w:b/>
          <w:lang w:val="en-GB" w:eastAsia="en-GB"/>
        </w:rPr>
        <w:t>risk management information, advice, instruction and training</w:t>
      </w:r>
      <w:r w:rsidRPr="00BA108F">
        <w:rPr>
          <w:rFonts w:ascii="Arial" w:eastAsiaTheme="minorEastAsia" w:hAnsi="Arial" w:cs="Arial"/>
          <w:lang w:val="en-GB" w:eastAsia="en-GB"/>
        </w:rPr>
        <w:t xml:space="preserve">. Risk management is included in the core Staff Induction Programme which covers incident reporting and complaints, information governance, manual handling, infection control. Risk management is also included in regular mandatory updates in line with the Statutory and Mandatory Training Policy. The level of training varies according to need and is assessed as part of the annual formal staff appraisal process. There is ongoing support from the </w:t>
      </w:r>
      <w:r w:rsidRPr="00BA108F">
        <w:rPr>
          <w:rFonts w:ascii="Arial" w:eastAsiaTheme="minorEastAsia" w:hAnsi="Arial" w:cs="Arial"/>
          <w:b/>
          <w:lang w:val="en-GB" w:eastAsia="en-GB"/>
        </w:rPr>
        <w:t>Governance Team</w:t>
      </w:r>
      <w:r w:rsidRPr="00BA108F">
        <w:rPr>
          <w:rFonts w:ascii="Arial" w:eastAsiaTheme="minorEastAsia" w:hAnsi="Arial" w:cs="Arial"/>
          <w:lang w:val="en-GB" w:eastAsia="en-GB"/>
        </w:rPr>
        <w:t xml:space="preserve"> which includes Health and Safety expertise.</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w:t>
      </w:r>
      <w:r w:rsidRPr="00BA108F">
        <w:rPr>
          <w:rFonts w:ascii="Arial" w:eastAsiaTheme="minorEastAsia" w:hAnsi="Arial" w:cs="Arial"/>
          <w:b/>
          <w:lang w:val="en-GB" w:eastAsia="en-GB"/>
        </w:rPr>
        <w:t>Risk Management Committee</w:t>
      </w:r>
      <w:r w:rsidRPr="00BA108F">
        <w:rPr>
          <w:rFonts w:ascii="Arial" w:eastAsiaTheme="minorEastAsia" w:hAnsi="Arial" w:cs="Arial"/>
          <w:lang w:val="en-GB" w:eastAsia="en-GB"/>
        </w:rPr>
        <w:t xml:space="preserve"> leads the Trust’s response to the management of all areas of risk and ensures that all elements of the Risk Management Strategy are addressed within available resources.  This  includes  the  management  of  risk  in  relation  to  the  achievement  of  the  Trust’s corporate objectives and the Assurance Framework. The Risk Management Committee reports to </w:t>
      </w:r>
      <w:proofErr w:type="gramStart"/>
      <w:r w:rsidRPr="00BA108F">
        <w:rPr>
          <w:rFonts w:ascii="Arial" w:eastAsiaTheme="minorEastAsia" w:hAnsi="Arial" w:cs="Arial"/>
          <w:lang w:val="en-GB" w:eastAsia="en-GB"/>
        </w:rPr>
        <w:t>both the</w:t>
      </w:r>
      <w:proofErr w:type="gramEnd"/>
      <w:r w:rsidRPr="00BA108F">
        <w:rPr>
          <w:rFonts w:ascii="Arial" w:eastAsiaTheme="minorEastAsia" w:hAnsi="Arial" w:cs="Arial"/>
          <w:lang w:val="en-GB" w:eastAsia="en-GB"/>
        </w:rPr>
        <w:t xml:space="preserve"> Audit and Assurance Committee, the Quality and Governance Committee. It is chaired by the Lead Executive Director for Clinical Risk (the Director of Nursing).</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Risk issues are reported to both the Audit and Assurance Committee and the Quality and Governance Committee via the Risk Management Committee, the Senior Management Group and the Trust’s management structure. Management and ownership of risk is delegated to the appropriate level from executive director to local management through the directorate management teams. In April 2015 the two Directorates of Emergency and Planned Care were restructured to create a third Clinical Services Directorate.</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Each Directorate has since established a </w:t>
      </w:r>
      <w:r w:rsidRPr="00BA108F">
        <w:rPr>
          <w:rFonts w:ascii="Arial" w:eastAsiaTheme="minorEastAsia" w:hAnsi="Arial" w:cs="Arial"/>
          <w:b/>
          <w:lang w:val="en-GB" w:eastAsia="en-GB"/>
        </w:rPr>
        <w:t>Directorate Governance Group</w:t>
      </w:r>
      <w:r w:rsidRPr="00BA108F">
        <w:rPr>
          <w:rFonts w:ascii="Arial" w:eastAsiaTheme="minorEastAsia" w:hAnsi="Arial" w:cs="Arial"/>
          <w:lang w:val="en-GB" w:eastAsia="en-GB"/>
        </w:rPr>
        <w:t xml:space="preserve"> to manage risk and report and escalate concerns. Performance management of any governance/risk action plans are managed via the Directorate </w:t>
      </w:r>
      <w:r w:rsidRPr="00BA108F">
        <w:rPr>
          <w:rFonts w:ascii="Arial" w:eastAsiaTheme="minorEastAsia" w:hAnsi="Arial" w:cs="Arial"/>
          <w:b/>
          <w:lang w:val="en-GB" w:eastAsia="en-GB"/>
        </w:rPr>
        <w:t>Performance Assurance Framework</w:t>
      </w:r>
      <w:r w:rsidRPr="00BA108F">
        <w:rPr>
          <w:rFonts w:ascii="Arial" w:eastAsiaTheme="minorEastAsia" w:hAnsi="Arial" w:cs="Arial"/>
          <w:lang w:val="en-GB" w:eastAsia="en-GB"/>
        </w:rPr>
        <w:t xml:space="preserve"> led by the Director of Operations.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Performance Assurance Framework is also reviewed and discussed at the </w:t>
      </w:r>
      <w:r w:rsidRPr="00BA108F">
        <w:rPr>
          <w:rFonts w:ascii="Arial" w:eastAsiaTheme="minorEastAsia" w:hAnsi="Arial" w:cs="Arial"/>
          <w:b/>
          <w:lang w:val="en-GB" w:eastAsia="en-GB"/>
        </w:rPr>
        <w:t>Performance Management Review</w:t>
      </w:r>
      <w:r w:rsidRPr="00BA108F">
        <w:rPr>
          <w:rFonts w:ascii="Arial" w:eastAsiaTheme="minorEastAsia" w:hAnsi="Arial" w:cs="Arial"/>
          <w:lang w:val="en-GB" w:eastAsia="en-GB"/>
        </w:rPr>
        <w:t>, chaired by the Chief Executive and including all Executive Directors. This monthly meeting monitors the performance of the clinical Directorates and of Estates and Facilities against key performance indicators including risk.</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Strategic risks are managed via the Board owned </w:t>
      </w:r>
      <w:r w:rsidRPr="00BA108F">
        <w:rPr>
          <w:rFonts w:ascii="Arial" w:eastAsiaTheme="minorEastAsia" w:hAnsi="Arial" w:cs="Arial"/>
          <w:b/>
          <w:lang w:val="en-GB" w:eastAsia="en-GB"/>
        </w:rPr>
        <w:t>Board Assurance Framework</w:t>
      </w:r>
      <w:r w:rsidRPr="00BA108F">
        <w:rPr>
          <w:rFonts w:ascii="Arial" w:eastAsiaTheme="minorEastAsia" w:hAnsi="Arial" w:cs="Arial"/>
          <w:lang w:val="en-GB" w:eastAsia="en-GB"/>
        </w:rPr>
        <w:t xml:space="preserve">. This document focuses on risks that could prevent the Trust from achieving its strategic objectives. Executive and Non-Executive Directors review this and the Corporate Risk Register document every two months via the  Senior  Management  Group  and  Audit  and  Assurance  Committee.  </w:t>
      </w:r>
      <w:proofErr w:type="gramStart"/>
      <w:r w:rsidRPr="00BA108F">
        <w:rPr>
          <w:rFonts w:ascii="Arial" w:eastAsiaTheme="minorEastAsia" w:hAnsi="Arial" w:cs="Arial"/>
          <w:lang w:val="en-GB" w:eastAsia="en-GB"/>
        </w:rPr>
        <w:t>The  Board</w:t>
      </w:r>
      <w:proofErr w:type="gramEnd"/>
      <w:r w:rsidRPr="00BA108F">
        <w:rPr>
          <w:rFonts w:ascii="Arial" w:eastAsiaTheme="minorEastAsia" w:hAnsi="Arial" w:cs="Arial"/>
          <w:lang w:val="en-GB" w:eastAsia="en-GB"/>
        </w:rPr>
        <w:t xml:space="preserve">  reviews  this document at six </w:t>
      </w:r>
      <w:r w:rsidRPr="00BA108F">
        <w:rPr>
          <w:rFonts w:ascii="Arial" w:eastAsiaTheme="minorEastAsia" w:hAnsi="Arial" w:cs="Arial"/>
          <w:lang w:val="en-GB" w:eastAsia="en-GB"/>
        </w:rPr>
        <w:lastRenderedPageBreak/>
        <w:t>monthly intervals – paying particular attention to any material gaps in controls or assurance. The Audit and Assurance Committee considers the Board Assurance Framework and the Corporate Risk Register when setting the Internal Audit annual work plan.</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principal risks that have remained consistently risk scored red for a period of four months or longer as described on the 2016/17 Framework are:</w:t>
      </w:r>
    </w:p>
    <w:tbl>
      <w:tblPr>
        <w:tblW w:w="8788" w:type="dxa"/>
        <w:tblInd w:w="392" w:type="dxa"/>
        <w:tblLayout w:type="fixed"/>
        <w:tblLook w:val="04A0" w:firstRow="1" w:lastRow="0" w:firstColumn="1" w:lastColumn="0" w:noHBand="0" w:noVBand="1"/>
      </w:tblPr>
      <w:tblGrid>
        <w:gridCol w:w="992"/>
        <w:gridCol w:w="7796"/>
      </w:tblGrid>
      <w:tr w:rsidR="00BA108F" w:rsidRPr="00BA108F" w:rsidTr="00C90471">
        <w:trPr>
          <w:trHeight w:val="255"/>
        </w:trPr>
        <w:tc>
          <w:tcPr>
            <w:tcW w:w="992" w:type="dxa"/>
            <w:tcBorders>
              <w:top w:val="single" w:sz="4" w:space="0" w:color="auto"/>
              <w:left w:val="single" w:sz="4" w:space="0" w:color="auto"/>
              <w:bottom w:val="single" w:sz="4" w:space="0" w:color="auto"/>
              <w:right w:val="single" w:sz="4" w:space="0" w:color="auto"/>
            </w:tcBorders>
            <w:shd w:val="clear" w:color="000000" w:fill="D8D8D8"/>
            <w:hideMark/>
          </w:tcPr>
          <w:p w:rsidR="00BA108F" w:rsidRPr="00BA108F" w:rsidRDefault="00BA108F" w:rsidP="00BA108F">
            <w:pPr>
              <w:widowControl/>
              <w:jc w:val="both"/>
              <w:rPr>
                <w:rFonts w:ascii="Arial" w:eastAsiaTheme="minorEastAsia" w:hAnsi="Arial" w:cs="Arial"/>
                <w:b/>
                <w:bCs/>
                <w:lang w:val="en-GB" w:eastAsia="en-GB"/>
              </w:rPr>
            </w:pPr>
            <w:r w:rsidRPr="00BA108F">
              <w:rPr>
                <w:rFonts w:ascii="Arial" w:eastAsiaTheme="minorEastAsia" w:hAnsi="Arial" w:cs="Arial"/>
                <w:b/>
                <w:bCs/>
                <w:lang w:val="en-GB" w:eastAsia="en-GB"/>
              </w:rPr>
              <w:t>AF Ref</w:t>
            </w:r>
          </w:p>
        </w:tc>
        <w:tc>
          <w:tcPr>
            <w:tcW w:w="7796" w:type="dxa"/>
            <w:tcBorders>
              <w:top w:val="single" w:sz="4" w:space="0" w:color="auto"/>
              <w:left w:val="nil"/>
              <w:bottom w:val="single" w:sz="4" w:space="0" w:color="auto"/>
              <w:right w:val="single" w:sz="4" w:space="0" w:color="auto"/>
            </w:tcBorders>
            <w:shd w:val="clear" w:color="000000" w:fill="D8D8D8"/>
            <w:hideMark/>
          </w:tcPr>
          <w:p w:rsidR="00BA108F" w:rsidRPr="00BA108F" w:rsidRDefault="00BA108F" w:rsidP="00BA108F">
            <w:pPr>
              <w:widowControl/>
              <w:jc w:val="both"/>
              <w:rPr>
                <w:rFonts w:ascii="Arial" w:eastAsiaTheme="minorEastAsia" w:hAnsi="Arial" w:cs="Arial"/>
                <w:b/>
                <w:bCs/>
                <w:lang w:val="en-GB" w:eastAsia="en-GB"/>
              </w:rPr>
            </w:pPr>
            <w:r w:rsidRPr="00BA108F">
              <w:rPr>
                <w:rFonts w:ascii="Arial" w:eastAsiaTheme="minorEastAsia" w:hAnsi="Arial" w:cs="Arial"/>
                <w:b/>
                <w:bCs/>
                <w:lang w:val="en-GB" w:eastAsia="en-GB"/>
              </w:rPr>
              <w:t>Risk Title</w:t>
            </w:r>
          </w:p>
        </w:tc>
      </w:tr>
      <w:tr w:rsidR="00BA108F" w:rsidRPr="00BA108F" w:rsidTr="00C90471">
        <w:trPr>
          <w:trHeight w:val="323"/>
        </w:trPr>
        <w:tc>
          <w:tcPr>
            <w:tcW w:w="992" w:type="dxa"/>
            <w:tcBorders>
              <w:top w:val="nil"/>
              <w:left w:val="single" w:sz="4" w:space="0" w:color="auto"/>
              <w:bottom w:val="single" w:sz="4" w:space="0" w:color="auto"/>
              <w:right w:val="single" w:sz="4" w:space="0" w:color="auto"/>
            </w:tcBorders>
            <w:shd w:val="clear" w:color="auto" w:fill="FFFFFF" w:themeFill="background1"/>
            <w:hideMark/>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1.1</w:t>
            </w:r>
          </w:p>
        </w:tc>
        <w:tc>
          <w:tcPr>
            <w:tcW w:w="7796" w:type="dxa"/>
            <w:tcBorders>
              <w:top w:val="nil"/>
              <w:left w:val="nil"/>
              <w:bottom w:val="single" w:sz="4" w:space="0" w:color="auto"/>
              <w:right w:val="single" w:sz="4" w:space="0" w:color="auto"/>
            </w:tcBorders>
            <w:shd w:val="clear" w:color="auto" w:fill="FFFFFF" w:themeFill="background1"/>
            <w:hideMark/>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Risk that </w:t>
            </w:r>
            <w:r w:rsidRPr="00BA108F">
              <w:rPr>
                <w:rFonts w:ascii="Arial" w:eastAsiaTheme="minorEastAsia" w:hAnsi="Arial" w:cs="Arial"/>
                <w:b/>
                <w:lang w:val="en-GB" w:eastAsia="en-GB"/>
              </w:rPr>
              <w:t xml:space="preserve">medical staffing </w:t>
            </w:r>
            <w:r w:rsidRPr="00BA108F">
              <w:rPr>
                <w:rFonts w:ascii="Arial" w:eastAsiaTheme="minorEastAsia" w:hAnsi="Arial" w:cs="Arial"/>
                <w:lang w:val="en-GB" w:eastAsia="en-GB"/>
              </w:rPr>
              <w:t xml:space="preserve">will not be at the required </w:t>
            </w:r>
            <w:r w:rsidRPr="00BA108F">
              <w:rPr>
                <w:rFonts w:ascii="Arial" w:eastAsiaTheme="minorEastAsia" w:hAnsi="Arial" w:cs="Arial"/>
                <w:b/>
                <w:lang w:val="en-GB" w:eastAsia="en-GB"/>
              </w:rPr>
              <w:t xml:space="preserve">numbers </w:t>
            </w:r>
            <w:r w:rsidRPr="00BA108F">
              <w:rPr>
                <w:rFonts w:ascii="Arial" w:eastAsiaTheme="minorEastAsia" w:hAnsi="Arial" w:cs="Arial"/>
                <w:lang w:val="en-GB" w:eastAsia="en-GB"/>
              </w:rPr>
              <w:t>to deliver safe and dignified care.</w:t>
            </w:r>
          </w:p>
        </w:tc>
      </w:tr>
      <w:tr w:rsidR="00BA108F" w:rsidRPr="00BA108F" w:rsidTr="00C90471">
        <w:trPr>
          <w:trHeight w:val="323"/>
        </w:trPr>
        <w:tc>
          <w:tcPr>
            <w:tcW w:w="992" w:type="dxa"/>
            <w:tcBorders>
              <w:top w:val="nil"/>
              <w:left w:val="single" w:sz="4" w:space="0" w:color="auto"/>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1.2</w:t>
            </w:r>
          </w:p>
        </w:tc>
        <w:tc>
          <w:tcPr>
            <w:tcW w:w="7796" w:type="dxa"/>
            <w:tcBorders>
              <w:top w:val="nil"/>
              <w:left w:val="nil"/>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Risk that the safety of care will be compromised by </w:t>
            </w:r>
            <w:r w:rsidRPr="00BA108F">
              <w:rPr>
                <w:rFonts w:ascii="Arial" w:eastAsiaTheme="minorEastAsia" w:hAnsi="Arial" w:cs="Arial"/>
                <w:b/>
                <w:lang w:val="en-GB" w:eastAsia="en-GB"/>
              </w:rPr>
              <w:t>medical skills</w:t>
            </w:r>
            <w:r w:rsidRPr="00BA108F">
              <w:rPr>
                <w:rFonts w:ascii="Arial" w:eastAsiaTheme="minorEastAsia" w:hAnsi="Arial" w:cs="Arial"/>
                <w:lang w:val="en-GB" w:eastAsia="en-GB"/>
              </w:rPr>
              <w:t xml:space="preserve"> shortages.</w:t>
            </w:r>
          </w:p>
        </w:tc>
      </w:tr>
      <w:tr w:rsidR="00BA108F" w:rsidRPr="00BA108F" w:rsidTr="00C90471">
        <w:trPr>
          <w:trHeight w:val="323"/>
        </w:trPr>
        <w:tc>
          <w:tcPr>
            <w:tcW w:w="992" w:type="dxa"/>
            <w:tcBorders>
              <w:top w:val="nil"/>
              <w:left w:val="single" w:sz="4" w:space="0" w:color="auto"/>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1.3</w:t>
            </w:r>
          </w:p>
        </w:tc>
        <w:tc>
          <w:tcPr>
            <w:tcW w:w="7796" w:type="dxa"/>
            <w:tcBorders>
              <w:top w:val="nil"/>
              <w:left w:val="nil"/>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Risk that </w:t>
            </w:r>
            <w:r w:rsidRPr="00BA108F">
              <w:rPr>
                <w:rFonts w:ascii="Arial" w:eastAsiaTheme="minorEastAsia" w:hAnsi="Arial" w:cs="Arial"/>
                <w:b/>
                <w:lang w:val="en-GB" w:eastAsia="en-GB"/>
              </w:rPr>
              <w:t>mortality rates</w:t>
            </w:r>
            <w:r w:rsidRPr="00BA108F">
              <w:rPr>
                <w:rFonts w:ascii="Arial" w:eastAsiaTheme="minorEastAsia" w:hAnsi="Arial" w:cs="Arial"/>
                <w:lang w:val="en-GB" w:eastAsia="en-GB"/>
              </w:rPr>
              <w:t xml:space="preserve"> will not be ‘as expected ‘compared to position across rest of England</w:t>
            </w:r>
          </w:p>
        </w:tc>
      </w:tr>
      <w:tr w:rsidR="00BA108F" w:rsidRPr="00BA108F" w:rsidTr="00C90471">
        <w:trPr>
          <w:trHeight w:val="323"/>
        </w:trPr>
        <w:tc>
          <w:tcPr>
            <w:tcW w:w="992" w:type="dxa"/>
            <w:tcBorders>
              <w:top w:val="nil"/>
              <w:left w:val="single" w:sz="4" w:space="0" w:color="auto"/>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1.4</w:t>
            </w:r>
          </w:p>
        </w:tc>
        <w:tc>
          <w:tcPr>
            <w:tcW w:w="7796" w:type="dxa"/>
            <w:tcBorders>
              <w:top w:val="nil"/>
              <w:left w:val="nil"/>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Risk that the </w:t>
            </w:r>
            <w:r w:rsidRPr="00BA108F">
              <w:rPr>
                <w:rFonts w:ascii="Arial" w:eastAsiaTheme="minorEastAsia" w:hAnsi="Arial" w:cs="Arial"/>
                <w:b/>
                <w:lang w:val="en-GB" w:eastAsia="en-GB"/>
              </w:rPr>
              <w:t>emergency department</w:t>
            </w:r>
            <w:r w:rsidRPr="00BA108F">
              <w:rPr>
                <w:rFonts w:ascii="Arial" w:eastAsiaTheme="minorEastAsia" w:hAnsi="Arial" w:cs="Arial"/>
                <w:lang w:val="en-GB" w:eastAsia="en-GB"/>
              </w:rPr>
              <w:t xml:space="preserve"> will not attain clinical quality indicators, national performance targets and be a safe and suitable training environment.</w:t>
            </w:r>
          </w:p>
        </w:tc>
      </w:tr>
      <w:tr w:rsidR="00BA108F" w:rsidRPr="00BA108F" w:rsidTr="00C90471">
        <w:trPr>
          <w:trHeight w:val="323"/>
        </w:trPr>
        <w:tc>
          <w:tcPr>
            <w:tcW w:w="992" w:type="dxa"/>
            <w:tcBorders>
              <w:top w:val="nil"/>
              <w:left w:val="single" w:sz="4" w:space="0" w:color="auto"/>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3.1</w:t>
            </w:r>
          </w:p>
        </w:tc>
        <w:tc>
          <w:tcPr>
            <w:tcW w:w="7796" w:type="dxa"/>
            <w:tcBorders>
              <w:top w:val="nil"/>
              <w:left w:val="nil"/>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Risk that people who use our services are not </w:t>
            </w:r>
            <w:r w:rsidRPr="00BA108F">
              <w:rPr>
                <w:rFonts w:ascii="Arial" w:eastAsiaTheme="minorEastAsia" w:hAnsi="Arial" w:cs="Arial"/>
                <w:b/>
                <w:lang w:val="en-GB" w:eastAsia="en-GB"/>
              </w:rPr>
              <w:t>discharged</w:t>
            </w:r>
            <w:r w:rsidRPr="00BA108F">
              <w:rPr>
                <w:rFonts w:ascii="Arial" w:eastAsiaTheme="minorEastAsia" w:hAnsi="Arial" w:cs="Arial"/>
                <w:lang w:val="en-GB" w:eastAsia="en-GB"/>
              </w:rPr>
              <w:t xml:space="preserve"> in a safe and timely fashion.</w:t>
            </w:r>
          </w:p>
        </w:tc>
      </w:tr>
      <w:tr w:rsidR="00BA108F" w:rsidRPr="00BA108F" w:rsidTr="00C90471">
        <w:trPr>
          <w:trHeight w:val="263"/>
        </w:trPr>
        <w:tc>
          <w:tcPr>
            <w:tcW w:w="992" w:type="dxa"/>
            <w:tcBorders>
              <w:top w:val="nil"/>
              <w:left w:val="single" w:sz="4" w:space="0" w:color="auto"/>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4.3</w:t>
            </w:r>
          </w:p>
        </w:tc>
        <w:tc>
          <w:tcPr>
            <w:tcW w:w="7796" w:type="dxa"/>
            <w:tcBorders>
              <w:top w:val="nil"/>
              <w:left w:val="nil"/>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Risk that </w:t>
            </w:r>
            <w:r w:rsidRPr="00BA108F">
              <w:rPr>
                <w:rFonts w:ascii="Arial" w:eastAsiaTheme="minorEastAsia" w:hAnsi="Arial" w:cs="Arial"/>
                <w:b/>
                <w:lang w:val="en-GB" w:eastAsia="en-GB"/>
              </w:rPr>
              <w:t>mandatory training and induction</w:t>
            </w:r>
            <w:r w:rsidRPr="00BA108F">
              <w:rPr>
                <w:rFonts w:ascii="Arial" w:eastAsiaTheme="minorEastAsia" w:hAnsi="Arial" w:cs="Arial"/>
                <w:lang w:val="en-GB" w:eastAsia="en-GB"/>
              </w:rPr>
              <w:t xml:space="preserve"> programmes will not be effective or appropriately attended by staff</w:t>
            </w:r>
          </w:p>
        </w:tc>
      </w:tr>
      <w:tr w:rsidR="00BA108F" w:rsidRPr="00BA108F" w:rsidTr="00C90471">
        <w:trPr>
          <w:trHeight w:val="323"/>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5.1</w:t>
            </w:r>
          </w:p>
        </w:tc>
        <w:tc>
          <w:tcPr>
            <w:tcW w:w="7796" w:type="dxa"/>
            <w:tcBorders>
              <w:top w:val="single" w:sz="4" w:space="0" w:color="auto"/>
              <w:left w:val="nil"/>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Risk that the Trust is unable to secure partners to manage the future delivery of </w:t>
            </w:r>
            <w:r w:rsidRPr="00BA108F">
              <w:rPr>
                <w:rFonts w:ascii="Arial" w:eastAsiaTheme="minorEastAsia" w:hAnsi="Arial" w:cs="Arial"/>
                <w:b/>
                <w:lang w:val="en-GB" w:eastAsia="en-GB"/>
              </w:rPr>
              <w:t>clinically and financially viable services</w:t>
            </w:r>
            <w:r w:rsidRPr="00BA108F">
              <w:rPr>
                <w:rFonts w:ascii="Arial" w:eastAsiaTheme="minorEastAsia" w:hAnsi="Arial" w:cs="Arial"/>
                <w:lang w:val="en-GB" w:eastAsia="en-GB"/>
              </w:rPr>
              <w:t>.</w:t>
            </w:r>
          </w:p>
        </w:tc>
      </w:tr>
      <w:tr w:rsidR="00BA108F" w:rsidRPr="00BA108F" w:rsidTr="00C90471">
        <w:trPr>
          <w:trHeight w:val="323"/>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6.1</w:t>
            </w:r>
          </w:p>
        </w:tc>
        <w:tc>
          <w:tcPr>
            <w:tcW w:w="7796" w:type="dxa"/>
            <w:tcBorders>
              <w:top w:val="single" w:sz="4" w:space="0" w:color="auto"/>
              <w:left w:val="nil"/>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Risk that the Trust will be unable to deliver a </w:t>
            </w:r>
            <w:r w:rsidRPr="00BA108F">
              <w:rPr>
                <w:rFonts w:ascii="Arial" w:eastAsiaTheme="minorEastAsia" w:hAnsi="Arial" w:cs="Arial"/>
                <w:b/>
                <w:lang w:val="en-GB" w:eastAsia="en-GB"/>
              </w:rPr>
              <w:t>major savings plan.</w:t>
            </w:r>
          </w:p>
        </w:tc>
      </w:tr>
      <w:tr w:rsidR="00BA108F" w:rsidRPr="00BA108F" w:rsidTr="00C90471">
        <w:trPr>
          <w:trHeight w:val="323"/>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8.1</w:t>
            </w:r>
          </w:p>
        </w:tc>
        <w:tc>
          <w:tcPr>
            <w:tcW w:w="7796" w:type="dxa"/>
            <w:tcBorders>
              <w:top w:val="single" w:sz="4" w:space="0" w:color="auto"/>
              <w:left w:val="nil"/>
              <w:bottom w:val="single" w:sz="4" w:space="0" w:color="auto"/>
              <w:right w:val="single" w:sz="4" w:space="0" w:color="auto"/>
            </w:tcBorders>
            <w:shd w:val="clear" w:color="auto" w:fill="FFFFFF" w:themeFill="background1"/>
          </w:tcPr>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Risk that we will fail to support the improvement in quality of care and efficiency across the Trust through the delivery of an innovative and </w:t>
            </w:r>
            <w:r w:rsidRPr="00BA108F">
              <w:rPr>
                <w:rFonts w:ascii="Arial" w:eastAsiaTheme="minorEastAsia" w:hAnsi="Arial" w:cs="Arial"/>
                <w:b/>
                <w:lang w:val="en-GB" w:eastAsia="en-GB"/>
              </w:rPr>
              <w:t>robust IT</w:t>
            </w:r>
            <w:r w:rsidRPr="00BA108F">
              <w:rPr>
                <w:rFonts w:ascii="Arial" w:eastAsiaTheme="minorEastAsia" w:hAnsi="Arial" w:cs="Arial"/>
                <w:lang w:val="en-GB" w:eastAsia="en-GB"/>
              </w:rPr>
              <w:t xml:space="preserve"> programme</w:t>
            </w:r>
          </w:p>
        </w:tc>
      </w:tr>
    </w:tbl>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Board agendas have reflected these main risks to the strategic objectives of the Trust and regular review of the effectiveness of mitigation has occurred by Executive Leads, by the Senior Management Group, by the Audit &amp; Assurance Committee and Board.</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proofErr w:type="gramStart"/>
      <w:r w:rsidRPr="00BA108F">
        <w:rPr>
          <w:rFonts w:ascii="Arial" w:eastAsiaTheme="minorEastAsia" w:hAnsi="Arial" w:cs="Arial"/>
          <w:lang w:val="en-GB" w:eastAsia="en-GB"/>
        </w:rPr>
        <w:t xml:space="preserve">An </w:t>
      </w:r>
      <w:r w:rsidRPr="00BA108F">
        <w:rPr>
          <w:rFonts w:ascii="Arial" w:eastAsiaTheme="minorEastAsia" w:hAnsi="Arial" w:cs="Arial"/>
          <w:b/>
          <w:lang w:val="en-GB" w:eastAsia="en-GB"/>
        </w:rPr>
        <w:t>electronic governance system,</w:t>
      </w:r>
      <w:r w:rsidRPr="00BA108F">
        <w:rPr>
          <w:rFonts w:ascii="Arial" w:eastAsiaTheme="minorEastAsia" w:hAnsi="Arial" w:cs="Arial"/>
          <w:lang w:val="en-GB" w:eastAsia="en-GB"/>
        </w:rPr>
        <w:t xml:space="preserve"> which has the ability to record and monitor incidents, complaints and risks, has been operational since 2010.</w:t>
      </w:r>
      <w:proofErr w:type="gramEnd"/>
      <w:r w:rsidRPr="00BA108F">
        <w:rPr>
          <w:rFonts w:ascii="Arial" w:eastAsiaTheme="minorEastAsia" w:hAnsi="Arial" w:cs="Arial"/>
          <w:lang w:val="en-GB" w:eastAsia="en-GB"/>
        </w:rPr>
        <w:t xml:space="preserve"> The system facilitates the reporting and management of incidents. It has been extended to include the complaints and risk register module to provide comprehensive reporting and to support greater </w:t>
      </w:r>
      <w:r w:rsidRPr="00BA108F">
        <w:rPr>
          <w:rFonts w:ascii="Arial" w:eastAsiaTheme="minorEastAsia" w:hAnsi="Arial" w:cs="Arial"/>
          <w:b/>
          <w:lang w:val="en-GB" w:eastAsia="en-GB"/>
        </w:rPr>
        <w:t>triangulation</w:t>
      </w:r>
      <w:r w:rsidRPr="00BA108F">
        <w:rPr>
          <w:rFonts w:ascii="Arial" w:eastAsiaTheme="minorEastAsia" w:hAnsi="Arial" w:cs="Arial"/>
          <w:lang w:val="en-GB" w:eastAsia="en-GB"/>
        </w:rPr>
        <w:t xml:space="preserve"> of risk. Each weekday all incidents are risk scored by the Governance Team.</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Integration with other assurance reporting streams (for example concerns raised via the Patient Advice &amp; Liaison Services and agency staff usage), takes place each weekday and Executive and Operational leads are updated regarding any apparent trends.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lastRenderedPageBreak/>
        <w:t>The  Head  of  Governance  and  team  co-ordinate  the identification of</w:t>
      </w:r>
      <w:r w:rsidRPr="00BA108F">
        <w:rPr>
          <w:rFonts w:ascii="Arial" w:eastAsiaTheme="minorEastAsia" w:hAnsi="Arial" w:cs="Arial"/>
          <w:b/>
          <w:lang w:val="en-GB" w:eastAsia="en-GB"/>
        </w:rPr>
        <w:t xml:space="preserve"> Serious  Incidents  Requiring  Investigation, </w:t>
      </w:r>
      <w:r w:rsidRPr="00BA108F">
        <w:rPr>
          <w:rFonts w:ascii="Arial" w:eastAsiaTheme="minorEastAsia" w:hAnsi="Arial" w:cs="Arial"/>
          <w:lang w:val="en-GB" w:eastAsia="en-GB"/>
        </w:rPr>
        <w:t xml:space="preserve"> and other adverse incidents, which are reported and managed through the Directorate Governance Committees, Quality and Governance Committee and by the Trust Board.</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Serious Incident Review Panel ensures that serious incidents are adequately investigated and that lessons learned are identified. All SIRI investigation reports and action plans are shared with the Trust’s lead commissioner, North Somerset Clinical Commissioning Group. </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Following  the  publications  of  the  Berwick,  Francis  and  Keogh  Reports  in  2013  the  Quality Improvement Hub was developed in October 2013. The aim of the Hub is to engage clinicians to focus on </w:t>
      </w:r>
      <w:r w:rsidRPr="00BA108F">
        <w:rPr>
          <w:rFonts w:ascii="Arial" w:eastAsiaTheme="minorEastAsia" w:hAnsi="Arial" w:cs="Arial"/>
          <w:b/>
          <w:lang w:val="en-GB" w:eastAsia="en-GB"/>
        </w:rPr>
        <w:t>quality improvement methodology</w:t>
      </w:r>
      <w:r w:rsidRPr="00BA108F">
        <w:rPr>
          <w:rFonts w:ascii="Arial" w:eastAsiaTheme="minorEastAsia" w:hAnsi="Arial" w:cs="Arial"/>
          <w:lang w:val="en-GB" w:eastAsia="en-GB"/>
        </w:rPr>
        <w:t xml:space="preserve">. The Hub is located in a central area in the hospital, enabling clinical staff to gain more direct support and guidance to undertake quality improvement projects. Clinical </w:t>
      </w:r>
      <w:proofErr w:type="gramStart"/>
      <w:r w:rsidRPr="00BA108F">
        <w:rPr>
          <w:rFonts w:ascii="Arial" w:eastAsiaTheme="minorEastAsia" w:hAnsi="Arial" w:cs="Arial"/>
          <w:lang w:val="en-GB" w:eastAsia="en-GB"/>
        </w:rPr>
        <w:t>staff receive</w:t>
      </w:r>
      <w:proofErr w:type="gramEnd"/>
      <w:r w:rsidRPr="00BA108F">
        <w:rPr>
          <w:rFonts w:ascii="Arial" w:eastAsiaTheme="minorEastAsia" w:hAnsi="Arial" w:cs="Arial"/>
          <w:lang w:val="en-GB" w:eastAsia="en-GB"/>
        </w:rPr>
        <w:t xml:space="preserve"> coaching and support to undertake baseline audits, to collect and organise data and to build improvement projects.  Priority areas for improvement during 2016/17 have been identified via mortality review.</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There is an established </w:t>
      </w:r>
      <w:r w:rsidRPr="00BA108F">
        <w:rPr>
          <w:rFonts w:ascii="Arial" w:eastAsiaTheme="minorEastAsia" w:hAnsi="Arial" w:cs="Arial"/>
          <w:b/>
          <w:lang w:val="en-GB" w:eastAsia="en-GB"/>
        </w:rPr>
        <w:t>Information Governance Framework</w:t>
      </w:r>
      <w:r w:rsidRPr="00BA108F">
        <w:rPr>
          <w:rFonts w:ascii="Arial" w:eastAsiaTheme="minorEastAsia" w:hAnsi="Arial" w:cs="Arial"/>
          <w:lang w:val="en-GB" w:eastAsia="en-GB"/>
        </w:rPr>
        <w:t xml:space="preserve"> within the Trust, with the role of </w:t>
      </w:r>
      <w:proofErr w:type="spellStart"/>
      <w:r w:rsidRPr="00BA108F">
        <w:rPr>
          <w:rFonts w:ascii="Arial" w:eastAsiaTheme="minorEastAsia" w:hAnsi="Arial" w:cs="Arial"/>
          <w:lang w:val="en-GB" w:eastAsia="en-GB"/>
        </w:rPr>
        <w:t>Caldicott</w:t>
      </w:r>
      <w:proofErr w:type="spellEnd"/>
      <w:r w:rsidRPr="00BA108F">
        <w:rPr>
          <w:rFonts w:ascii="Arial" w:eastAsiaTheme="minorEastAsia" w:hAnsi="Arial" w:cs="Arial"/>
          <w:lang w:val="en-GB" w:eastAsia="en-GB"/>
        </w:rPr>
        <w:t xml:space="preserve"> Guardian being held by the Medical Director and the SIRO (Senior Information Risk Officer) role being held by the Director of Finance. Operational management of data protection is the responsibility of the Trust’s in-house solicitor.</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Trust has monitored and implemented the Information Governance toolkit plan in 2016/17. The final self-assessment submission achieved 73% compliance with the NHS Health and Social Care Information Centre requirements.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NHS England guidance and embedded legislation on the recording and monitoring of Elective Waiting Time data is complex and allows for local agreement and flexibility in how some rules are interpreted. To ensure that inherent risks and unintended consequences from local interpretation are monitored the Trust has a robust framework and meeting structure that supports and drives the Information Governance agenda. This provides the Trust Board via the Audit Committee and Health Informatics Committee with the assurance that effective Information Governance best practice mechanisms are in place within the organisation.</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Assessment of </w:t>
      </w:r>
      <w:r w:rsidRPr="00BA108F">
        <w:rPr>
          <w:rFonts w:ascii="Arial" w:eastAsiaTheme="minorEastAsia" w:hAnsi="Arial" w:cs="Arial"/>
          <w:b/>
          <w:lang w:val="en-GB" w:eastAsia="en-GB"/>
        </w:rPr>
        <w:t xml:space="preserve">data quality </w:t>
      </w:r>
      <w:r w:rsidRPr="00BA108F">
        <w:rPr>
          <w:rFonts w:ascii="Arial" w:eastAsiaTheme="minorEastAsia" w:hAnsi="Arial" w:cs="Arial"/>
          <w:lang w:val="en-GB" w:eastAsia="en-GB"/>
        </w:rPr>
        <w:t>incorporating Referral to Treatment/Elective Waiting List Management is included in the Trust’s annual Internal Audit work plan. The audit process provides independent assurance of the design and operation of controls in place.</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Board regularly discusses a wide range of data regarding quality and patient safety, operational performance, human resources and finance – which is detailed within an Integrated Performance Report. This  helps  to  improve  data  quality  and  presentation  through  robust  discussion, analysis  and questioning by directors, patients’ representatives and members of the general public.</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lastRenderedPageBreak/>
        <w:t xml:space="preserve">In order to achieve further transparency the Trust continues to benchmark its data and performance against  Hospital  Episode  Statistics  (HES)  via  </w:t>
      </w:r>
      <w:proofErr w:type="spellStart"/>
      <w:r w:rsidRPr="00BA108F">
        <w:rPr>
          <w:rFonts w:ascii="Arial" w:eastAsiaTheme="minorEastAsia" w:hAnsi="Arial" w:cs="Arial"/>
          <w:lang w:val="en-GB" w:eastAsia="en-GB"/>
        </w:rPr>
        <w:t>Caspe</w:t>
      </w:r>
      <w:proofErr w:type="spellEnd"/>
      <w:r w:rsidRPr="00BA108F">
        <w:rPr>
          <w:rFonts w:ascii="Arial" w:eastAsiaTheme="minorEastAsia" w:hAnsi="Arial" w:cs="Arial"/>
          <w:lang w:val="en-GB" w:eastAsia="en-GB"/>
        </w:rPr>
        <w:t xml:space="preserve">  Healthcare  Knowledge  Systems  (CHKS) statistics (an independent provider of healthcare intelligence and quality improvement services).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Risks to information are managed and controlled via the Health Informatics Service risk register, Directorate risk registers (if appropriate), the Trust’s corporate risk register and incident reporting mechanism. Through these above processes, I am aware of the risk management systems in place for information governance at the Trust.</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There was one Information Governance breach that was raised to the Information Commissioners Office during 2016/17.  This was fully investigated and all affected parties were contacted.  The Information Commissioners Office fed back to the Trust that no further action would be taken by them as;</w:t>
      </w:r>
    </w:p>
    <w:p w:rsidR="00BA108F" w:rsidRPr="00BA108F" w:rsidRDefault="00BA108F" w:rsidP="00BA108F">
      <w:pPr>
        <w:widowControl/>
        <w:ind w:left="720"/>
        <w:jc w:val="both"/>
        <w:rPr>
          <w:rFonts w:ascii="Arial" w:eastAsiaTheme="minorEastAsia" w:hAnsi="Arial" w:cs="Arial"/>
          <w:i/>
          <w:lang w:val="en-GB" w:eastAsia="en-GB"/>
        </w:rPr>
      </w:pPr>
      <w:r w:rsidRPr="00BA108F">
        <w:rPr>
          <w:rFonts w:ascii="Arial" w:eastAsiaTheme="minorEastAsia" w:hAnsi="Arial" w:cs="Arial"/>
          <w:i/>
          <w:lang w:val="en-GB" w:eastAsia="en-GB"/>
        </w:rPr>
        <w:t>‘</w:t>
      </w:r>
      <w:proofErr w:type="gramStart"/>
      <w:r w:rsidRPr="00BA108F">
        <w:rPr>
          <w:rFonts w:ascii="Arial" w:eastAsiaTheme="minorEastAsia" w:hAnsi="Arial" w:cs="Arial"/>
          <w:i/>
          <w:lang w:val="en-GB" w:eastAsia="en-GB"/>
        </w:rPr>
        <w:t>although</w:t>
      </w:r>
      <w:proofErr w:type="gramEnd"/>
      <w:r w:rsidRPr="00BA108F">
        <w:rPr>
          <w:rFonts w:ascii="Arial" w:eastAsiaTheme="minorEastAsia" w:hAnsi="Arial" w:cs="Arial"/>
          <w:i/>
          <w:lang w:val="en-GB" w:eastAsia="en-GB"/>
        </w:rPr>
        <w:t xml:space="preserve"> some of the information constituted sensitive personal data as defined under the DPA, it was relatively limited in nature.  The incident was also the result of a one-off error.  Consequently, the case, as reported to us, does not appear to meet the criteria set out in our Data Protection Regulatory Action Policy necessitating further action by the ICO’</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During 2016, in response to the CQC inspection in May and August 2015 and an increasing trend in mortality rates reported at the Trust (noted as outside expected variability in March 2016), the Medical Director and Director of Patient Safety worked together to improve the frequency and quality of </w:t>
      </w:r>
      <w:r w:rsidRPr="00BA108F">
        <w:rPr>
          <w:rFonts w:ascii="Arial" w:eastAsiaTheme="minorEastAsia" w:hAnsi="Arial" w:cs="Arial"/>
          <w:b/>
          <w:lang w:val="en-GB" w:eastAsia="en-GB"/>
        </w:rPr>
        <w:t>mortality review.</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A revised reporting template and process – overseen by the Mortality Review Group has demonstrated improvements to this process – improvements which will be fully realised in the coming year.</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4. Risk identification and evaluation</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There are currently 28 risks scored 9 or above on the Corporate Risk Register. (We score risks using a matrix that measures the likelihood of a risk occurring against its impact should it occur. A risk can score up to a maximum of 25). All identified risks have mitigation plans in place. </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Of the Trust’s highest scoring risks</w:t>
      </w:r>
      <w:r w:rsidR="00B92825">
        <w:rPr>
          <w:rFonts w:ascii="Arial" w:eastAsiaTheme="minorEastAsia" w:hAnsi="Arial" w:cs="Arial"/>
          <w:lang w:val="en-GB" w:eastAsia="en-GB"/>
        </w:rPr>
        <w:t>,</w:t>
      </w:r>
      <w:r w:rsidRPr="00BA108F">
        <w:rPr>
          <w:rFonts w:ascii="Arial" w:eastAsiaTheme="minorEastAsia" w:hAnsi="Arial" w:cs="Arial"/>
          <w:lang w:val="en-GB" w:eastAsia="en-GB"/>
        </w:rPr>
        <w:t xml:space="preserve"> four relate to the </w:t>
      </w:r>
      <w:r w:rsidRPr="00BA108F">
        <w:rPr>
          <w:rFonts w:ascii="Arial" w:eastAsiaTheme="minorEastAsia" w:hAnsi="Arial" w:cs="Arial"/>
          <w:b/>
          <w:lang w:val="en-GB" w:eastAsia="en-GB"/>
        </w:rPr>
        <w:t>Emergency Department</w:t>
      </w:r>
      <w:r w:rsidRPr="00BA108F">
        <w:rPr>
          <w:rFonts w:ascii="Arial" w:eastAsiaTheme="minorEastAsia" w:hAnsi="Arial" w:cs="Arial"/>
          <w:lang w:val="en-GB" w:eastAsia="en-GB"/>
        </w:rPr>
        <w:t xml:space="preserve"> – the risk of overnight closure, suboptimal levels of medical staffing, the timeliness of medical review and delay in sepsis treatment. </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t xml:space="preserve">Four relate to </w:t>
      </w:r>
      <w:r w:rsidRPr="00D67A32">
        <w:rPr>
          <w:rFonts w:eastAsiaTheme="minorEastAsia"/>
          <w:b/>
          <w:sz w:val="22"/>
          <w:szCs w:val="22"/>
          <w:lang w:eastAsia="en-GB"/>
        </w:rPr>
        <w:t xml:space="preserve">governance </w:t>
      </w:r>
      <w:r w:rsidRPr="00D67A32">
        <w:rPr>
          <w:rFonts w:eastAsiaTheme="minorEastAsia"/>
          <w:sz w:val="22"/>
          <w:szCs w:val="22"/>
          <w:lang w:eastAsia="en-GB"/>
        </w:rPr>
        <w:t>arrangements – the overview of standards of clinical effectiveness, immature governance arrangements at Directorate level (safety incidents and policy compliance), safety incidents involving medicines and compliance with Health &amp; Safety Regulations</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t xml:space="preserve">Three relate to </w:t>
      </w:r>
      <w:r w:rsidRPr="00D67A32">
        <w:rPr>
          <w:rFonts w:eastAsiaTheme="minorEastAsia"/>
          <w:b/>
          <w:sz w:val="22"/>
          <w:szCs w:val="22"/>
          <w:lang w:eastAsia="en-GB"/>
        </w:rPr>
        <w:t>medical staff vacancies</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t xml:space="preserve">Three relate to the Trust’s ability to deliver the end of year </w:t>
      </w:r>
      <w:r w:rsidRPr="00D67A32">
        <w:rPr>
          <w:rFonts w:eastAsiaTheme="minorEastAsia"/>
          <w:b/>
          <w:sz w:val="22"/>
          <w:szCs w:val="22"/>
          <w:lang w:eastAsia="en-GB"/>
        </w:rPr>
        <w:t>financial balance</w:t>
      </w:r>
      <w:r w:rsidRPr="00D67A32">
        <w:rPr>
          <w:rFonts w:eastAsiaTheme="minorEastAsia"/>
          <w:sz w:val="22"/>
          <w:szCs w:val="22"/>
          <w:lang w:eastAsia="en-GB"/>
        </w:rPr>
        <w:t xml:space="preserve"> – achieving the required level of savings when the level of income is lower than expected</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t xml:space="preserve">Two relate to </w:t>
      </w:r>
      <w:r w:rsidRPr="00D67A32">
        <w:rPr>
          <w:rFonts w:eastAsiaTheme="minorEastAsia"/>
          <w:b/>
          <w:sz w:val="22"/>
          <w:szCs w:val="22"/>
          <w:lang w:eastAsia="en-GB"/>
        </w:rPr>
        <w:t>I.T.</w:t>
      </w:r>
      <w:r w:rsidRPr="00D67A32">
        <w:rPr>
          <w:rFonts w:eastAsiaTheme="minorEastAsia"/>
          <w:sz w:val="22"/>
          <w:szCs w:val="22"/>
          <w:lang w:eastAsia="en-GB"/>
        </w:rPr>
        <w:t xml:space="preserve"> legacy systems</w:t>
      </w:r>
    </w:p>
    <w:p w:rsidR="00BA108F" w:rsidRPr="00D67A32" w:rsidRDefault="00BA108F" w:rsidP="00B92825">
      <w:pPr>
        <w:pStyle w:val="ListParagraph"/>
        <w:numPr>
          <w:ilvl w:val="0"/>
          <w:numId w:val="44"/>
        </w:numPr>
        <w:jc w:val="both"/>
        <w:rPr>
          <w:rFonts w:eastAsiaTheme="minorEastAsia"/>
          <w:b/>
          <w:sz w:val="22"/>
          <w:szCs w:val="22"/>
          <w:lang w:eastAsia="en-GB"/>
        </w:rPr>
      </w:pPr>
      <w:r w:rsidRPr="00D67A32">
        <w:rPr>
          <w:rFonts w:eastAsiaTheme="minorEastAsia"/>
          <w:sz w:val="22"/>
          <w:szCs w:val="22"/>
          <w:lang w:eastAsia="en-GB"/>
        </w:rPr>
        <w:t xml:space="preserve">Two relate to the timeliness of </w:t>
      </w:r>
      <w:r w:rsidRPr="00D67A32">
        <w:rPr>
          <w:rFonts w:eastAsiaTheme="minorEastAsia"/>
          <w:b/>
          <w:sz w:val="22"/>
          <w:szCs w:val="22"/>
          <w:lang w:eastAsia="en-GB"/>
        </w:rPr>
        <w:t>discharge and patient flow</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t xml:space="preserve">One relates to the higher than expected </w:t>
      </w:r>
      <w:r w:rsidRPr="00D67A32">
        <w:rPr>
          <w:rFonts w:eastAsiaTheme="minorEastAsia"/>
          <w:b/>
          <w:sz w:val="22"/>
          <w:szCs w:val="22"/>
          <w:lang w:eastAsia="en-GB"/>
        </w:rPr>
        <w:t>mortality</w:t>
      </w:r>
      <w:r w:rsidRPr="00D67A32">
        <w:rPr>
          <w:rFonts w:eastAsiaTheme="minorEastAsia"/>
          <w:sz w:val="22"/>
          <w:szCs w:val="22"/>
          <w:lang w:eastAsia="en-GB"/>
        </w:rPr>
        <w:t xml:space="preserve"> and efficiency of the mortality review process</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t xml:space="preserve">One relates to the ability to achieve national </w:t>
      </w:r>
      <w:r w:rsidRPr="00D67A32">
        <w:rPr>
          <w:rFonts w:eastAsiaTheme="minorEastAsia"/>
          <w:b/>
          <w:sz w:val="22"/>
          <w:szCs w:val="22"/>
          <w:lang w:eastAsia="en-GB"/>
        </w:rPr>
        <w:t>cancer</w:t>
      </w:r>
      <w:r w:rsidRPr="00D67A32">
        <w:rPr>
          <w:rFonts w:eastAsiaTheme="minorEastAsia"/>
          <w:sz w:val="22"/>
          <w:szCs w:val="22"/>
          <w:lang w:eastAsia="en-GB"/>
        </w:rPr>
        <w:t xml:space="preserve"> targets</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t xml:space="preserve">One relates to the Trust’s ability to achieve </w:t>
      </w:r>
      <w:r w:rsidRPr="00D67A32">
        <w:rPr>
          <w:rFonts w:eastAsiaTheme="minorEastAsia"/>
          <w:b/>
          <w:sz w:val="22"/>
          <w:szCs w:val="22"/>
          <w:lang w:eastAsia="en-GB"/>
        </w:rPr>
        <w:t>accreditation of its endoscopy</w:t>
      </w:r>
      <w:r w:rsidRPr="00D67A32">
        <w:rPr>
          <w:rFonts w:eastAsiaTheme="minorEastAsia"/>
          <w:sz w:val="22"/>
          <w:szCs w:val="22"/>
          <w:lang w:eastAsia="en-GB"/>
        </w:rPr>
        <w:t xml:space="preserve"> department</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t xml:space="preserve">One relates to the incidence of </w:t>
      </w:r>
      <w:r w:rsidRPr="00D67A32">
        <w:rPr>
          <w:rFonts w:eastAsiaTheme="minorEastAsia"/>
          <w:b/>
          <w:sz w:val="22"/>
          <w:szCs w:val="22"/>
          <w:lang w:eastAsia="en-GB"/>
        </w:rPr>
        <w:t>hospital-acquired pressure ulcers</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lastRenderedPageBreak/>
        <w:t xml:space="preserve">One relates to </w:t>
      </w:r>
      <w:r w:rsidRPr="00D67A32">
        <w:rPr>
          <w:rFonts w:eastAsiaTheme="minorEastAsia"/>
          <w:b/>
          <w:sz w:val="22"/>
          <w:szCs w:val="22"/>
          <w:lang w:eastAsia="en-GB"/>
        </w:rPr>
        <w:t>pending list</w:t>
      </w:r>
      <w:r w:rsidRPr="00D67A32">
        <w:rPr>
          <w:rFonts w:eastAsiaTheme="minorEastAsia"/>
          <w:sz w:val="22"/>
          <w:szCs w:val="22"/>
          <w:lang w:eastAsia="en-GB"/>
        </w:rPr>
        <w:t xml:space="preserve"> management</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t xml:space="preserve">One relates to compliance with </w:t>
      </w:r>
      <w:r w:rsidRPr="00D67A32">
        <w:rPr>
          <w:rFonts w:eastAsiaTheme="minorEastAsia"/>
          <w:b/>
          <w:sz w:val="22"/>
          <w:szCs w:val="22"/>
          <w:lang w:eastAsia="en-GB"/>
        </w:rPr>
        <w:t>EPRR standards</w:t>
      </w:r>
    </w:p>
    <w:p w:rsidR="00BA108F" w:rsidRPr="00D67A32" w:rsidRDefault="00BA108F" w:rsidP="00B92825">
      <w:pPr>
        <w:pStyle w:val="ListParagraph"/>
        <w:numPr>
          <w:ilvl w:val="0"/>
          <w:numId w:val="44"/>
        </w:numPr>
        <w:jc w:val="both"/>
        <w:rPr>
          <w:rFonts w:eastAsiaTheme="minorEastAsia"/>
          <w:sz w:val="22"/>
          <w:szCs w:val="22"/>
          <w:lang w:eastAsia="en-GB"/>
        </w:rPr>
      </w:pPr>
      <w:r w:rsidRPr="00D67A32">
        <w:rPr>
          <w:rFonts w:eastAsiaTheme="minorEastAsia"/>
          <w:sz w:val="22"/>
          <w:szCs w:val="22"/>
          <w:lang w:eastAsia="en-GB"/>
        </w:rPr>
        <w:t xml:space="preserve">One relates to the results of the </w:t>
      </w:r>
      <w:r w:rsidRPr="00D67A32">
        <w:rPr>
          <w:rFonts w:eastAsiaTheme="minorEastAsia"/>
          <w:b/>
          <w:sz w:val="22"/>
          <w:szCs w:val="22"/>
          <w:lang w:eastAsia="en-GB"/>
        </w:rPr>
        <w:t>national staff survey</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Actions are in place with risks assigned to an appropriate executive lead and manager who are responsible for ensuring that the risk is either eliminated or managed appropriately.</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CF09B6">
        <w:rPr>
          <w:rFonts w:ascii="Arial" w:eastAsiaTheme="minorEastAsia" w:hAnsi="Arial" w:cs="Arial"/>
          <w:lang w:val="en-GB" w:eastAsia="en-GB"/>
        </w:rPr>
        <w:t xml:space="preserve">During 2016.17 the Trust has been in the “higher than expected” category for the Summary Hospital-level Mortality Indicator </w:t>
      </w:r>
      <w:r w:rsidRPr="00CF09B6">
        <w:rPr>
          <w:rFonts w:ascii="Arial" w:eastAsiaTheme="minorEastAsia" w:hAnsi="Arial" w:cs="Arial"/>
          <w:b/>
          <w:lang w:val="en-GB" w:eastAsia="en-GB"/>
        </w:rPr>
        <w:t xml:space="preserve">(SHMI). </w:t>
      </w:r>
      <w:r w:rsidRPr="00CF09B6">
        <w:rPr>
          <w:rFonts w:ascii="Arial" w:eastAsiaTheme="minorEastAsia" w:hAnsi="Arial" w:cs="Arial"/>
          <w:lang w:val="en-GB" w:eastAsia="en-GB"/>
        </w:rPr>
        <w:t>This indicator compares the actual number of deaths with the expected number of deaths during (and for 30 days after) a hospital admission over a period of 12 months.</w:t>
      </w:r>
      <w:r w:rsidR="00B92825" w:rsidRPr="00CF09B6">
        <w:rPr>
          <w:rFonts w:ascii="Arial" w:eastAsiaTheme="minorEastAsia" w:hAnsi="Arial" w:cs="Arial"/>
          <w:lang w:val="en-GB" w:eastAsia="en-GB"/>
        </w:rPr>
        <w:t xml:space="preserve"> During </w:t>
      </w:r>
      <w:r w:rsidR="00A0750D" w:rsidRPr="00CF09B6">
        <w:rPr>
          <w:rFonts w:ascii="Arial" w:eastAsiaTheme="minorEastAsia" w:hAnsi="Arial" w:cs="Arial"/>
          <w:lang w:val="en-GB" w:eastAsia="en-GB"/>
        </w:rPr>
        <w:t xml:space="preserve">the year the indicator rose to 1.16 in April 2016 and reduced to 1.15 in the following quarter. </w:t>
      </w:r>
      <w:proofErr w:type="gramStart"/>
      <w:r w:rsidR="00A0750D" w:rsidRPr="00CF09B6">
        <w:rPr>
          <w:rFonts w:ascii="Arial" w:eastAsiaTheme="minorEastAsia" w:hAnsi="Arial" w:cs="Arial"/>
          <w:lang w:val="en-GB" w:eastAsia="en-GB"/>
        </w:rPr>
        <w:t xml:space="preserve">In the latest available data (September 2016) the indicator remains at 1.15 </w:t>
      </w:r>
      <w:r w:rsidR="00B92825" w:rsidRPr="00CF09B6">
        <w:rPr>
          <w:rFonts w:ascii="Arial" w:eastAsiaTheme="minorEastAsia" w:hAnsi="Arial" w:cs="Arial"/>
          <w:lang w:val="en-GB" w:eastAsia="en-GB"/>
        </w:rPr>
        <w:t xml:space="preserve">against an </w:t>
      </w:r>
      <w:r w:rsidR="00A0750D" w:rsidRPr="00CF09B6">
        <w:rPr>
          <w:rFonts w:ascii="Arial" w:eastAsiaTheme="minorEastAsia" w:hAnsi="Arial" w:cs="Arial"/>
          <w:lang w:val="en-GB" w:eastAsia="en-GB"/>
        </w:rPr>
        <w:t>upper acceptable limit of 1.14.</w:t>
      </w:r>
      <w:proofErr w:type="gramEnd"/>
      <w:r w:rsidR="00A0750D" w:rsidRPr="00CF09B6">
        <w:rPr>
          <w:rFonts w:ascii="Arial" w:eastAsiaTheme="minorEastAsia" w:hAnsi="Arial" w:cs="Arial"/>
          <w:lang w:val="en-GB" w:eastAsia="en-GB"/>
        </w:rPr>
        <w:t xml:space="preserve"> </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In response, the </w:t>
      </w:r>
      <w:r w:rsidRPr="00BA108F">
        <w:rPr>
          <w:rFonts w:ascii="Arial" w:eastAsiaTheme="minorEastAsia" w:hAnsi="Arial" w:cs="Arial"/>
          <w:b/>
          <w:lang w:val="en-GB" w:eastAsia="en-GB"/>
        </w:rPr>
        <w:t>Mortality Review Group</w:t>
      </w:r>
      <w:r w:rsidRPr="00BA108F">
        <w:rPr>
          <w:rFonts w:ascii="Arial" w:eastAsiaTheme="minorEastAsia" w:hAnsi="Arial" w:cs="Arial"/>
          <w:lang w:val="en-GB" w:eastAsia="en-GB"/>
        </w:rPr>
        <w:t xml:space="preserve"> (MRG) has significantly strengthened the focus on mortality review to ensure a robust process. The group has identified areas where more detailed review of clinical care should take place by reviewing 489 deaths out of 656 (75%) during 2016-7. Using </w:t>
      </w:r>
      <w:r w:rsidRPr="00BA108F">
        <w:rPr>
          <w:rFonts w:ascii="Arial" w:eastAsiaTheme="minorEastAsia" w:hAnsi="Arial" w:cs="Arial"/>
          <w:b/>
          <w:lang w:val="en-GB" w:eastAsia="en-GB"/>
        </w:rPr>
        <w:t>Quality Improvement</w:t>
      </w:r>
      <w:r w:rsidRPr="00BA108F">
        <w:rPr>
          <w:rFonts w:ascii="Arial" w:eastAsiaTheme="minorEastAsia" w:hAnsi="Arial" w:cs="Arial"/>
          <w:lang w:val="en-GB" w:eastAsia="en-GB"/>
        </w:rPr>
        <w:t xml:space="preserve"> (QI) strategies based on the Institute for Healthcare improvement (IHI) methodologies we are changing practice in the following areas -</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Urinary tract infections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Community acquired pneumonia</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Hospital acquired pneumonia</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Chronic Obstructive pulmonary Disease</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Sepsis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Fracture of the neck of the femur</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Deteriorating patient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Trust has </w:t>
      </w:r>
      <w:r w:rsidRPr="00BA108F">
        <w:rPr>
          <w:rFonts w:ascii="Arial" w:eastAsiaTheme="minorEastAsia" w:hAnsi="Arial" w:cs="Arial"/>
          <w:b/>
          <w:lang w:val="en-GB" w:eastAsia="en-GB"/>
        </w:rPr>
        <w:t>Directorate level risk registers</w:t>
      </w:r>
      <w:r w:rsidRPr="00BA108F">
        <w:rPr>
          <w:rFonts w:ascii="Arial" w:eastAsiaTheme="minorEastAsia" w:hAnsi="Arial" w:cs="Arial"/>
          <w:lang w:val="en-GB" w:eastAsia="en-GB"/>
        </w:rPr>
        <w:t xml:space="preserve"> which feed into the Corporate Risk Register. At Directorate level, the risk registers contain lower level localised risks which can be managed by the relevant Directorate. The Corporate Risk Register contains the higher level risks and Trust-wide risks. This  supports  risks  to  be  identified,  managed  and  escalated  appropriately  at  all  levels  of  the organisation. </w:t>
      </w:r>
      <w:r w:rsidRPr="00BA108F">
        <w:rPr>
          <w:rFonts w:ascii="Arial" w:eastAsiaTheme="minorEastAsia" w:hAnsi="Arial" w:cs="Arial"/>
          <w:b/>
          <w:lang w:val="en-GB" w:eastAsia="en-GB"/>
        </w:rPr>
        <w:t>Risk assessments</w:t>
      </w:r>
      <w:r w:rsidRPr="00BA108F">
        <w:rPr>
          <w:rFonts w:ascii="Arial" w:eastAsiaTheme="minorEastAsia" w:hAnsi="Arial" w:cs="Arial"/>
          <w:lang w:val="en-GB" w:eastAsia="en-GB"/>
        </w:rPr>
        <w:t>, including Health and Safety and Infection Control, are undertaken throughout the Trust.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Other sources used to identify risks include:</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Complaints and Health Service Ombudsman reports and recommendations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Inquest findings and reports from HM Coroner</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External/peer review</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lastRenderedPageBreak/>
        <w:t>•</w:t>
      </w:r>
      <w:r w:rsidRPr="00BA108F">
        <w:rPr>
          <w:rFonts w:ascii="Arial" w:eastAsiaTheme="minorEastAsia" w:hAnsi="Arial" w:cs="Arial"/>
          <w:lang w:val="en-GB" w:eastAsia="en-GB"/>
        </w:rPr>
        <w:tab/>
        <w:t>Audit of standards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Feedback from patients and carers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Internal and external audit reports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Performance Assurance Framework</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Feedback from staff</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w:t>
      </w:r>
      <w:r w:rsidRPr="00BA108F">
        <w:rPr>
          <w:rFonts w:ascii="Arial" w:eastAsiaTheme="minorEastAsia" w:hAnsi="Arial" w:cs="Arial"/>
          <w:lang w:val="en-GB" w:eastAsia="en-GB"/>
        </w:rPr>
        <w:tab/>
        <w:t>Clinical audit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Risks to the achievement of the Trust’s strategic objectives are considered, assessed and managed via the </w:t>
      </w:r>
      <w:r w:rsidRPr="00BA108F">
        <w:rPr>
          <w:rFonts w:ascii="Arial" w:eastAsiaTheme="minorEastAsia" w:hAnsi="Arial" w:cs="Arial"/>
          <w:b/>
          <w:lang w:val="en-GB" w:eastAsia="en-GB"/>
        </w:rPr>
        <w:t>Board Assurance Framework</w:t>
      </w:r>
      <w:r w:rsidRPr="00BA108F">
        <w:rPr>
          <w:rFonts w:ascii="Arial" w:eastAsiaTheme="minorEastAsia" w:hAnsi="Arial" w:cs="Arial"/>
          <w:lang w:val="en-GB" w:eastAsia="en-GB"/>
        </w:rPr>
        <w:t xml:space="preserve"> which is discussed by the Board on a six monthly basis at its public meeting. The Board has identified that the </w:t>
      </w:r>
      <w:r w:rsidRPr="00BA108F">
        <w:rPr>
          <w:rFonts w:ascii="Arial" w:eastAsiaTheme="minorEastAsia" w:hAnsi="Arial" w:cs="Arial"/>
          <w:b/>
          <w:lang w:val="en-GB" w:eastAsia="en-GB"/>
        </w:rPr>
        <w:t>Emergency Department</w:t>
      </w:r>
      <w:r w:rsidRPr="00BA108F">
        <w:rPr>
          <w:rFonts w:ascii="Arial" w:eastAsiaTheme="minorEastAsia" w:hAnsi="Arial" w:cs="Arial"/>
          <w:lang w:val="en-GB" w:eastAsia="en-GB"/>
        </w:rPr>
        <w:t xml:space="preserve"> not attaining clinical quality indicators, national performance targets and be a safe and suitable training environment as  the  most  significant  risk  to  the  achievement  of  its  strategic objectives.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5. Quality governance</w:t>
      </w: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lang w:val="en-GB" w:eastAsia="en-GB"/>
        </w:rPr>
        <w:t xml:space="preserve">In a review of governance in 2014, the Board agreed on the key elements of monitoring </w:t>
      </w:r>
      <w:r w:rsidRPr="00BA108F">
        <w:rPr>
          <w:rFonts w:ascii="Arial" w:eastAsiaTheme="minorEastAsia" w:hAnsi="Arial" w:cs="Arial"/>
          <w:b/>
          <w:lang w:val="en-GB" w:eastAsia="en-GB"/>
        </w:rPr>
        <w:t>Ward to</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b/>
          <w:lang w:val="en-GB" w:eastAsia="en-GB"/>
        </w:rPr>
        <w:t xml:space="preserve">Board assurance </w:t>
      </w:r>
      <w:r w:rsidRPr="00BA108F">
        <w:rPr>
          <w:rFonts w:ascii="Arial" w:eastAsiaTheme="minorEastAsia" w:hAnsi="Arial" w:cs="Arial"/>
          <w:lang w:val="en-GB" w:eastAsia="en-GB"/>
        </w:rPr>
        <w:t>as:</w:t>
      </w:r>
    </w:p>
    <w:p w:rsidR="00BA108F" w:rsidRPr="00BA108F" w:rsidRDefault="00BA108F" w:rsidP="00B92825">
      <w:pPr>
        <w:widowControl/>
        <w:numPr>
          <w:ilvl w:val="0"/>
          <w:numId w:val="34"/>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Risk identification and management</w:t>
      </w:r>
    </w:p>
    <w:p w:rsidR="00BA108F" w:rsidRPr="00BA108F" w:rsidRDefault="00BA108F" w:rsidP="00B92825">
      <w:pPr>
        <w:widowControl/>
        <w:numPr>
          <w:ilvl w:val="0"/>
          <w:numId w:val="34"/>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Incident reporting and responsiveness</w:t>
      </w:r>
    </w:p>
    <w:p w:rsidR="00BA108F" w:rsidRPr="00BA108F" w:rsidRDefault="00BA108F" w:rsidP="00B92825">
      <w:pPr>
        <w:widowControl/>
        <w:numPr>
          <w:ilvl w:val="0"/>
          <w:numId w:val="34"/>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Audit of standards</w:t>
      </w:r>
    </w:p>
    <w:p w:rsidR="00BA108F" w:rsidRPr="00BA108F" w:rsidRDefault="00BA108F" w:rsidP="00B92825">
      <w:pPr>
        <w:widowControl/>
        <w:numPr>
          <w:ilvl w:val="0"/>
          <w:numId w:val="34"/>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Patient, carer and staff experience</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These key assurance streams are in turn reinforced by our:</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Leadership/culture</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Committee structure</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Skill mix review</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Senior nurse &amp; medical governance</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Quality Impact Assessment</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Policy governance</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Equality of access</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External/peer review</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Innovation &amp; improvement</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NICE/National Audit</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PALS &amp; complaints</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Operational Governance</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Health &amp; Safety</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Patient Information</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Training/workforce development</w:t>
      </w:r>
    </w:p>
    <w:p w:rsidR="00BA108F" w:rsidRPr="00BA108F" w:rsidRDefault="00BA108F" w:rsidP="00B92825">
      <w:pPr>
        <w:widowControl/>
        <w:numPr>
          <w:ilvl w:val="0"/>
          <w:numId w:val="35"/>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Multi-Disciplinary Team working</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Board uses these monitoring systems and processes to assure itself and report on the quality and safety of care at the Trust.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Executive Directors are required under the Health Act 2009 and the National Health Service (Quality Accounts) Regulations 2010 to prepare </w:t>
      </w:r>
      <w:r w:rsidRPr="00BA108F">
        <w:rPr>
          <w:rFonts w:ascii="Arial" w:eastAsiaTheme="minorEastAsia" w:hAnsi="Arial" w:cs="Arial"/>
          <w:b/>
          <w:lang w:val="en-GB" w:eastAsia="en-GB"/>
        </w:rPr>
        <w:t>Quality Accounts</w:t>
      </w:r>
      <w:r w:rsidRPr="00BA108F">
        <w:rPr>
          <w:rFonts w:ascii="Arial" w:eastAsiaTheme="minorEastAsia" w:hAnsi="Arial" w:cs="Arial"/>
          <w:lang w:val="en-GB" w:eastAsia="en-GB"/>
        </w:rPr>
        <w:t xml:space="preserve"> for each financial year. The content of the Trust’s Quality Account for 2016/17 builds on the 2015/16 report. In it, we describe our progress against the priorities that we established for the year.  We also identify a number of areas for focus during the next twelve months and explain how we intend to improve quality for 2017/18.</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2016/17 Quality </w:t>
      </w:r>
      <w:r w:rsidRPr="008B6204">
        <w:rPr>
          <w:rFonts w:ascii="Arial" w:eastAsiaTheme="minorEastAsia" w:hAnsi="Arial" w:cs="Arial"/>
          <w:lang w:val="en-GB" w:eastAsia="en-GB"/>
        </w:rPr>
        <w:t xml:space="preserve">Account has been </w:t>
      </w:r>
      <w:r w:rsidRPr="00BA108F">
        <w:rPr>
          <w:rFonts w:ascii="Arial" w:eastAsiaTheme="minorEastAsia" w:hAnsi="Arial" w:cs="Arial"/>
          <w:lang w:val="en-GB" w:eastAsia="en-GB"/>
        </w:rPr>
        <w:t>agreed by the Board – subject to any amendments required following completion of the external audit review. The Quality Account incorporates the views of our Patients’ Council and experiences of patients. It reflects the performance and risk data about the Trust.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development of the report is led by the Director of Nursing. The views of North Somerset CCG, as lead  commissioner,  Healthwatch  North  Somerset  and  North  Somerset  County  Council  Health Overview and Scrutiny Committee have been sought.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Trust uses the same systems and processes to collate, validate, analyse and report on data for the annual Quality Account as it does for other clinical quality and performance information. The data is subject to regular review and challenge, in-line with the Trust’s commitment to openness and transparency.</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6. Clinical and financial sustainability of the Trust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Over the last four years, the Trust’s strategy has fundamentally been about organisational form change to deliver clinical, service and financial sustainability. The Trust has focused on “business as usual” as it engages with partners on the BNSSG </w:t>
      </w:r>
      <w:r w:rsidRPr="00BA108F">
        <w:rPr>
          <w:rFonts w:ascii="Arial" w:eastAsiaTheme="minorEastAsia" w:hAnsi="Arial" w:cs="Arial"/>
          <w:b/>
          <w:lang w:val="en-GB" w:eastAsia="en-GB"/>
        </w:rPr>
        <w:t>Sustainability and Transformation Plan</w:t>
      </w:r>
      <w:r w:rsidRPr="00BA108F">
        <w:rPr>
          <w:rFonts w:ascii="Arial" w:eastAsiaTheme="minorEastAsia" w:hAnsi="Arial" w:cs="Arial"/>
          <w:lang w:val="en-GB" w:eastAsia="en-GB"/>
        </w:rPr>
        <w: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Nationally, challenges to the delivery of care and service pressures are building.  In particular:</w:t>
      </w:r>
    </w:p>
    <w:p w:rsidR="00BA108F" w:rsidRPr="00BA108F" w:rsidRDefault="00BA108F" w:rsidP="00B92825">
      <w:pPr>
        <w:widowControl/>
        <w:numPr>
          <w:ilvl w:val="0"/>
          <w:numId w:val="33"/>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Quality of care remains variable</w:t>
      </w:r>
    </w:p>
    <w:p w:rsidR="00BA108F" w:rsidRPr="00BA108F" w:rsidRDefault="00BA108F" w:rsidP="00B92825">
      <w:pPr>
        <w:widowControl/>
        <w:numPr>
          <w:ilvl w:val="0"/>
          <w:numId w:val="33"/>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Preventable illness remains widespread</w:t>
      </w:r>
    </w:p>
    <w:p w:rsidR="00BA108F" w:rsidRPr="00BA108F" w:rsidRDefault="00BA108F" w:rsidP="00B92825">
      <w:pPr>
        <w:widowControl/>
        <w:numPr>
          <w:ilvl w:val="0"/>
          <w:numId w:val="33"/>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Health inequalities are deep-rooted and growing in many areas although new treatment options are emerging.</w:t>
      </w:r>
    </w:p>
    <w:p w:rsidR="00BA108F" w:rsidRPr="00BA108F" w:rsidRDefault="00BA108F" w:rsidP="00B92825">
      <w:pPr>
        <w:widowControl/>
        <w:numPr>
          <w:ilvl w:val="0"/>
          <w:numId w:val="33"/>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Demographic  pressures,  particularly  with  regard  to  care  and  support  for  frail  older patients, are growing.</w:t>
      </w:r>
    </w:p>
    <w:p w:rsidR="00BA108F" w:rsidRPr="00BA108F" w:rsidRDefault="00BA108F" w:rsidP="00B92825">
      <w:pPr>
        <w:widowControl/>
        <w:numPr>
          <w:ilvl w:val="0"/>
          <w:numId w:val="33"/>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Financial pressures are building.</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key challenges facing the health economy in North Somerset replicate the national picture and can be summarised as:</w:t>
      </w:r>
    </w:p>
    <w:p w:rsidR="00BA108F" w:rsidRPr="00BA108F" w:rsidRDefault="00BA108F" w:rsidP="00B92825">
      <w:pPr>
        <w:widowControl/>
        <w:numPr>
          <w:ilvl w:val="0"/>
          <w:numId w:val="36"/>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Delivering sustainable, high quality clinical services</w:t>
      </w:r>
    </w:p>
    <w:p w:rsidR="00BA108F" w:rsidRPr="00BA108F" w:rsidRDefault="00BA108F" w:rsidP="00B92825">
      <w:pPr>
        <w:widowControl/>
        <w:numPr>
          <w:ilvl w:val="0"/>
          <w:numId w:val="36"/>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Delivering a financially viable health economy</w:t>
      </w:r>
    </w:p>
    <w:p w:rsidR="00BA108F" w:rsidRPr="00BA108F" w:rsidRDefault="00BA108F" w:rsidP="00B92825">
      <w:pPr>
        <w:widowControl/>
        <w:numPr>
          <w:ilvl w:val="0"/>
          <w:numId w:val="36"/>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Recruitment of staff (capability and capacity)</w:t>
      </w:r>
    </w:p>
    <w:p w:rsidR="00BA108F" w:rsidRPr="00BA108F" w:rsidRDefault="00BA108F" w:rsidP="00B92825">
      <w:pPr>
        <w:widowControl/>
        <w:numPr>
          <w:ilvl w:val="0"/>
          <w:numId w:val="36"/>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Delivery of seven-day non-elective services</w:t>
      </w:r>
    </w:p>
    <w:p w:rsidR="00BA108F" w:rsidRPr="00BA108F" w:rsidRDefault="00BA108F" w:rsidP="00B92825">
      <w:pPr>
        <w:widowControl/>
        <w:numPr>
          <w:ilvl w:val="0"/>
          <w:numId w:val="36"/>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lastRenderedPageBreak/>
        <w:t>Effective management of non-elective patients and sustainable achievement of the emergency care standard.</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w:t>
      </w:r>
      <w:r w:rsidRPr="00BA108F">
        <w:rPr>
          <w:rFonts w:ascii="Arial" w:eastAsiaTheme="minorEastAsia" w:hAnsi="Arial" w:cs="Arial"/>
          <w:b/>
          <w:lang w:val="en-GB" w:eastAsia="en-GB"/>
        </w:rPr>
        <w:t>NHS Five Year Forward View</w:t>
      </w:r>
      <w:r w:rsidRPr="00BA108F">
        <w:rPr>
          <w:rFonts w:ascii="Arial" w:eastAsiaTheme="minorEastAsia" w:hAnsi="Arial" w:cs="Arial"/>
          <w:lang w:val="en-GB" w:eastAsia="en-GB"/>
        </w:rPr>
        <w:t xml:space="preserve"> focuses on models of care rather than organisational form. This has presented new opportunities for the Trust to address both internal and system-wide challenges.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In light of these new opportunities, the Trust has worked alongside the NHS Improvement to develop a </w:t>
      </w:r>
      <w:r w:rsidRPr="00BA108F">
        <w:rPr>
          <w:rFonts w:ascii="Arial" w:eastAsiaTheme="minorEastAsia" w:hAnsi="Arial" w:cs="Arial"/>
          <w:b/>
          <w:lang w:val="en-GB" w:eastAsia="en-GB"/>
        </w:rPr>
        <w:t>strategic plan</w:t>
      </w:r>
      <w:r w:rsidRPr="00BA108F">
        <w:rPr>
          <w:rFonts w:ascii="Arial" w:eastAsiaTheme="minorEastAsia" w:hAnsi="Arial" w:cs="Arial"/>
          <w:lang w:val="en-GB" w:eastAsia="en-GB"/>
        </w:rPr>
        <w:t xml:space="preserve"> which describes the Trust’s priorities for the next four years and how definable progress towards improving the sustainability and viability and safety of all services will be delivered.  The plan also describes how the Trust will work collaboratively with partners locally and more widely to deliver change which supports the achievement of the national priorities.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In support of this and other opportunities the Trust has announced a closer </w:t>
      </w:r>
      <w:r w:rsidRPr="00BA108F">
        <w:rPr>
          <w:rFonts w:ascii="Arial" w:eastAsiaTheme="minorEastAsia" w:hAnsi="Arial" w:cs="Arial"/>
          <w:b/>
          <w:lang w:val="en-GB" w:eastAsia="en-GB"/>
        </w:rPr>
        <w:t xml:space="preserve">partnership with University Hospitals Bristol </w:t>
      </w:r>
      <w:r w:rsidRPr="00BA108F">
        <w:rPr>
          <w:rFonts w:ascii="Arial" w:eastAsiaTheme="minorEastAsia" w:hAnsi="Arial" w:cs="Arial"/>
          <w:lang w:val="en-GB" w:eastAsia="en-GB"/>
        </w:rPr>
        <w:t>– in order to will build on our existing clinical networks and establish the future services of the Trust.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In addition, our Commissioners have sought the views of local people on a number of their ideas for the hospital. During an eight week </w:t>
      </w:r>
      <w:r w:rsidRPr="00BA108F">
        <w:rPr>
          <w:rFonts w:ascii="Arial" w:eastAsiaTheme="minorEastAsia" w:hAnsi="Arial" w:cs="Arial"/>
          <w:b/>
          <w:lang w:val="en-GB" w:eastAsia="en-GB"/>
        </w:rPr>
        <w:t>public engagement process</w:t>
      </w:r>
      <w:r w:rsidRPr="00BA108F">
        <w:rPr>
          <w:rFonts w:ascii="Arial" w:eastAsiaTheme="minorEastAsia" w:hAnsi="Arial" w:cs="Arial"/>
          <w:lang w:val="en-GB" w:eastAsia="en-GB"/>
        </w:rPr>
        <w:t xml:space="preserve"> opportunities for increasing planned surgical operations, reducing services overnight in the Emergency Department and reducing the complexity of patients in Intensive Care were all debated. The feedback from this is expected in May.</w:t>
      </w: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7. External reviews</w:t>
      </w:r>
    </w:p>
    <w:p w:rsidR="00BA108F" w:rsidRPr="00BA108F" w:rsidRDefault="00BA108F" w:rsidP="00BA108F">
      <w:pPr>
        <w:widowControl/>
        <w:jc w:val="both"/>
        <w:rPr>
          <w:rFonts w:ascii="Arial" w:eastAsiaTheme="minorEastAsia" w:hAnsi="Arial" w:cs="Arial"/>
          <w:lang w:val="en-GB" w:eastAsia="en-GB"/>
        </w:rPr>
      </w:pPr>
      <w:r w:rsidRPr="00CF09B6">
        <w:rPr>
          <w:rFonts w:ascii="Arial" w:eastAsiaTheme="minorEastAsia" w:hAnsi="Arial" w:cs="Arial"/>
          <w:lang w:val="en-GB" w:eastAsia="en-GB"/>
        </w:rPr>
        <w:t xml:space="preserve">In </w:t>
      </w:r>
      <w:r w:rsidR="00CF09B6" w:rsidRPr="00CF09B6">
        <w:rPr>
          <w:rFonts w:ascii="Arial" w:eastAsiaTheme="minorEastAsia" w:hAnsi="Arial" w:cs="Arial"/>
          <w:lang w:val="en-GB" w:eastAsia="en-GB"/>
        </w:rPr>
        <w:t>August 2016</w:t>
      </w:r>
      <w:r w:rsidRPr="00CF09B6">
        <w:rPr>
          <w:rFonts w:ascii="Arial" w:eastAsiaTheme="minorEastAsia" w:hAnsi="Arial" w:cs="Arial"/>
          <w:lang w:val="en-GB" w:eastAsia="en-GB"/>
        </w:rPr>
        <w:t xml:space="preserve"> an</w:t>
      </w:r>
      <w:r w:rsidRPr="00BA108F">
        <w:rPr>
          <w:rFonts w:ascii="Arial" w:eastAsiaTheme="minorEastAsia" w:hAnsi="Arial" w:cs="Arial"/>
          <w:lang w:val="en-GB" w:eastAsia="en-GB"/>
        </w:rPr>
        <w:t xml:space="preserve"> </w:t>
      </w:r>
      <w:r w:rsidRPr="00BA108F">
        <w:rPr>
          <w:rFonts w:ascii="Arial" w:eastAsiaTheme="minorEastAsia" w:hAnsi="Arial" w:cs="Arial"/>
          <w:b/>
          <w:lang w:val="en-GB" w:eastAsia="en-GB"/>
        </w:rPr>
        <w:t>external review of governance</w:t>
      </w:r>
      <w:r w:rsidRPr="00BA108F">
        <w:rPr>
          <w:rFonts w:ascii="Arial" w:eastAsiaTheme="minorEastAsia" w:hAnsi="Arial" w:cs="Arial"/>
          <w:lang w:val="en-GB" w:eastAsia="en-GB"/>
        </w:rPr>
        <w:t xml:space="preserve"> systems at the Trust was led by the </w:t>
      </w:r>
      <w:r w:rsidRPr="00BA108F">
        <w:rPr>
          <w:rFonts w:ascii="Arial" w:eastAsiaTheme="minorEastAsia" w:hAnsi="Arial" w:cs="Arial"/>
          <w:b/>
          <w:lang w:val="en-GB" w:eastAsia="en-GB"/>
        </w:rPr>
        <w:t>NHS Improvement.</w:t>
      </w:r>
      <w:r w:rsidRPr="00BA108F">
        <w:rPr>
          <w:rFonts w:ascii="Arial" w:eastAsiaTheme="minorEastAsia" w:hAnsi="Arial" w:cs="Arial"/>
          <w:lang w:val="en-GB" w:eastAsia="en-GB"/>
        </w:rPr>
        <w:t xml:space="preserve"> The review looked for opportunities for further streamlining and improving of the effectiveness of the Board and its governance processes.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Triggers for the review were significant in year changes in the Board membership requiring the appointment of a new Chair, Chief Executive Officer, Director of Nursing and Medical Director. This, plus the requirement to introduce Sustainability and Transformation Plans, presented an opportune platform to review, refresh and reinvigorate governance mechanisms.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Terms of reference for the review included a review of:</w:t>
      </w:r>
    </w:p>
    <w:p w:rsidR="00BA108F" w:rsidRPr="00BA108F" w:rsidRDefault="00BA108F" w:rsidP="00B92825">
      <w:pPr>
        <w:widowControl/>
        <w:numPr>
          <w:ilvl w:val="0"/>
          <w:numId w:val="38"/>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Committee structure and effectiveness</w:t>
      </w:r>
    </w:p>
    <w:p w:rsidR="00BA108F" w:rsidRPr="00BA108F" w:rsidRDefault="00BA108F" w:rsidP="00B92825">
      <w:pPr>
        <w:widowControl/>
        <w:numPr>
          <w:ilvl w:val="0"/>
          <w:numId w:val="3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Risk appetite</w:t>
      </w:r>
    </w:p>
    <w:p w:rsidR="00BA108F" w:rsidRPr="00BA108F" w:rsidRDefault="00BA108F" w:rsidP="00B92825">
      <w:pPr>
        <w:widowControl/>
        <w:numPr>
          <w:ilvl w:val="0"/>
          <w:numId w:val="3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Board to Ward assurance</w:t>
      </w:r>
    </w:p>
    <w:p w:rsidR="00BA108F" w:rsidRPr="00BA108F" w:rsidRDefault="00BA108F" w:rsidP="00B92825">
      <w:pPr>
        <w:widowControl/>
        <w:numPr>
          <w:ilvl w:val="0"/>
          <w:numId w:val="3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Board development</w:t>
      </w:r>
    </w:p>
    <w:p w:rsidR="00BA108F" w:rsidRPr="00BA108F" w:rsidRDefault="00BA108F" w:rsidP="00B92825">
      <w:pPr>
        <w:widowControl/>
        <w:numPr>
          <w:ilvl w:val="0"/>
          <w:numId w:val="3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Board effectiveness</w:t>
      </w:r>
    </w:p>
    <w:p w:rsidR="00BA108F" w:rsidRPr="00BA108F" w:rsidRDefault="00BA108F" w:rsidP="00B92825">
      <w:pPr>
        <w:widowControl/>
        <w:numPr>
          <w:ilvl w:val="0"/>
          <w:numId w:val="3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Service level governance and,</w:t>
      </w:r>
    </w:p>
    <w:p w:rsidR="00BA108F" w:rsidRPr="00BA108F" w:rsidRDefault="00BA108F" w:rsidP="00B92825">
      <w:pPr>
        <w:widowControl/>
        <w:numPr>
          <w:ilvl w:val="0"/>
          <w:numId w:val="37"/>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Clinical Governance in the Emergency Department.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Actions from the review were agreed by the Board and included in an action plan - the implementation of which has been led by the Director of Nursing. </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lastRenderedPageBreak/>
        <w:t>Our staff survey shows that whilst the Trust has improved in some areas, other acute trusts have also improved their results which mean that our results in comparison still remain poor in many areas.</w:t>
      </w:r>
    </w:p>
    <w:p w:rsidR="00BA108F" w:rsidRDefault="00BA108F" w:rsidP="00BA108F">
      <w:pPr>
        <w:widowControl/>
        <w:jc w:val="both"/>
        <w:rPr>
          <w:rFonts w:ascii="Arial" w:eastAsiaTheme="minorEastAsia" w:hAnsi="Arial" w:cs="Arial"/>
          <w:lang w:val="en-GB" w:eastAsia="en-GB"/>
        </w:rPr>
      </w:pPr>
    </w:p>
    <w:p w:rsidR="0034030B" w:rsidRPr="00CF5318" w:rsidRDefault="00416910" w:rsidP="00BA108F">
      <w:pPr>
        <w:widowControl/>
        <w:jc w:val="both"/>
        <w:rPr>
          <w:rFonts w:ascii="Arial" w:eastAsiaTheme="minorEastAsia" w:hAnsi="Arial" w:cs="Arial"/>
          <w:lang w:val="en-GB" w:eastAsia="en-GB"/>
        </w:rPr>
      </w:pPr>
      <w:r w:rsidRPr="00CF5318">
        <w:rPr>
          <w:rFonts w:ascii="Arial" w:eastAsiaTheme="minorEastAsia" w:hAnsi="Arial" w:cs="Arial"/>
          <w:lang w:val="en-GB" w:eastAsia="en-GB"/>
        </w:rPr>
        <w:t>During the year</w:t>
      </w:r>
      <w:r w:rsidR="0028193E" w:rsidRPr="00CF5318">
        <w:rPr>
          <w:rFonts w:ascii="Arial" w:eastAsiaTheme="minorEastAsia" w:hAnsi="Arial" w:cs="Arial"/>
          <w:lang w:val="en-GB" w:eastAsia="en-GB"/>
        </w:rPr>
        <w:t xml:space="preserve"> the results of the National Audit of Bowel Cancer indicated that the Trust had a higher than expected two year mortality following surgery. In January 2017 the Trust invited the </w:t>
      </w:r>
      <w:r w:rsidR="0028193E" w:rsidRPr="00CF5318">
        <w:rPr>
          <w:rFonts w:ascii="Arial" w:eastAsiaTheme="minorEastAsia" w:hAnsi="Arial" w:cs="Arial"/>
          <w:b/>
          <w:lang w:val="en-GB" w:eastAsia="en-GB"/>
        </w:rPr>
        <w:t xml:space="preserve">Royal College of Surgeons </w:t>
      </w:r>
      <w:r w:rsidR="0028193E" w:rsidRPr="00CF5318">
        <w:rPr>
          <w:rFonts w:ascii="Arial" w:eastAsiaTheme="minorEastAsia" w:hAnsi="Arial" w:cs="Arial"/>
          <w:lang w:val="en-GB" w:eastAsia="en-GB"/>
        </w:rPr>
        <w:t xml:space="preserve">to review the colorectal surgical service at the Trust – in particular to review the patients who died within two years of bowel cancer surgery between 2012 and 2013. </w:t>
      </w:r>
    </w:p>
    <w:p w:rsidR="0028193E" w:rsidRPr="00CF5318" w:rsidRDefault="0034030B" w:rsidP="00BA108F">
      <w:pPr>
        <w:widowControl/>
        <w:jc w:val="both"/>
        <w:rPr>
          <w:rFonts w:ascii="Arial" w:eastAsiaTheme="minorEastAsia" w:hAnsi="Arial" w:cs="Arial"/>
          <w:lang w:val="en-GB" w:eastAsia="en-GB"/>
        </w:rPr>
      </w:pPr>
      <w:r w:rsidRPr="00CF5318">
        <w:rPr>
          <w:rFonts w:ascii="Arial" w:eastAsiaTheme="minorEastAsia" w:hAnsi="Arial" w:cs="Arial"/>
          <w:lang w:val="en-GB" w:eastAsia="en-GB"/>
        </w:rPr>
        <w:t>The report from this review was received by the Trust on 2 May 2017. The surgical directorate are formulating an action plan for Board approval. This action plan will ensure that any concerns raised are addressed promptly and that ongoing mortality in this group is monitored for improvement.</w:t>
      </w:r>
    </w:p>
    <w:p w:rsidR="0034030B" w:rsidRPr="00CF5318" w:rsidRDefault="0034030B" w:rsidP="00BA108F">
      <w:pPr>
        <w:widowControl/>
        <w:jc w:val="both"/>
        <w:rPr>
          <w:rFonts w:ascii="Arial" w:eastAsiaTheme="minorEastAsia" w:hAnsi="Arial" w:cs="Arial"/>
          <w:lang w:val="en-GB" w:eastAsia="en-GB"/>
        </w:rPr>
      </w:pPr>
    </w:p>
    <w:p w:rsidR="00416910" w:rsidRPr="00CF5318" w:rsidRDefault="00416910" w:rsidP="00BA108F">
      <w:pPr>
        <w:widowControl/>
        <w:jc w:val="both"/>
        <w:rPr>
          <w:rFonts w:ascii="Arial" w:eastAsiaTheme="minorEastAsia" w:hAnsi="Arial" w:cs="Arial"/>
          <w:lang w:val="en-GB" w:eastAsia="en-GB"/>
        </w:rPr>
      </w:pPr>
      <w:r w:rsidRPr="00CF5318">
        <w:rPr>
          <w:rFonts w:ascii="Arial" w:eastAsiaTheme="minorEastAsia" w:hAnsi="Arial" w:cs="Arial"/>
          <w:lang w:val="en-GB" w:eastAsia="en-GB"/>
        </w:rPr>
        <w:t xml:space="preserve">During the year our submissions to the National Hip Fracture Database indicated an increase in mortality associated with this care pathway. In response, the Trust invited the </w:t>
      </w:r>
      <w:r w:rsidRPr="00CF5318">
        <w:rPr>
          <w:rFonts w:ascii="Arial" w:eastAsiaTheme="minorEastAsia" w:hAnsi="Arial" w:cs="Arial"/>
          <w:b/>
          <w:lang w:val="en-GB" w:eastAsia="en-GB"/>
        </w:rPr>
        <w:t xml:space="preserve">British Orthopaedic Association and British Geriatric Society </w:t>
      </w:r>
      <w:r w:rsidRPr="00CF5318">
        <w:rPr>
          <w:rFonts w:ascii="Arial" w:eastAsiaTheme="minorEastAsia" w:hAnsi="Arial" w:cs="Arial"/>
          <w:lang w:val="en-GB" w:eastAsia="en-GB"/>
        </w:rPr>
        <w:t>to jointly review the care provided. It is anticipated that the report from this review will be received in June 2017.</w:t>
      </w:r>
    </w:p>
    <w:p w:rsidR="00416910" w:rsidRPr="00BA108F" w:rsidRDefault="00416910"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Between 28 February and 15 March 2017 the Trust underwent a </w:t>
      </w:r>
      <w:r w:rsidRPr="00BA108F">
        <w:rPr>
          <w:rFonts w:ascii="Arial" w:eastAsiaTheme="minorEastAsia" w:hAnsi="Arial" w:cs="Arial"/>
          <w:b/>
          <w:lang w:val="en-GB" w:eastAsia="en-GB"/>
        </w:rPr>
        <w:t>CQC follow up</w:t>
      </w:r>
      <w:r w:rsidRPr="00BA108F">
        <w:rPr>
          <w:rFonts w:ascii="Arial" w:eastAsiaTheme="minorEastAsia" w:hAnsi="Arial" w:cs="Arial"/>
          <w:lang w:val="en-GB" w:eastAsia="en-GB"/>
        </w:rPr>
        <w:t xml:space="preserve"> inspection of services at the Trust. The inspection focused on the services rated as ‘requires improvement’ or ‘inadequate’ following the inspections in May and August 2015. As such, the following services were reviewed:</w:t>
      </w:r>
    </w:p>
    <w:p w:rsidR="00BA108F" w:rsidRPr="00BA108F" w:rsidRDefault="00BA108F" w:rsidP="00B92825">
      <w:pPr>
        <w:widowControl/>
        <w:numPr>
          <w:ilvl w:val="0"/>
          <w:numId w:val="39"/>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Urgent and emergency care</w:t>
      </w:r>
    </w:p>
    <w:p w:rsidR="00BA108F" w:rsidRPr="00BA108F" w:rsidRDefault="00BA108F" w:rsidP="00B92825">
      <w:pPr>
        <w:widowControl/>
        <w:numPr>
          <w:ilvl w:val="0"/>
          <w:numId w:val="39"/>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Medical </w:t>
      </w:r>
    </w:p>
    <w:p w:rsidR="00BA108F" w:rsidRPr="00BA108F" w:rsidRDefault="00BA108F" w:rsidP="00B92825">
      <w:pPr>
        <w:widowControl/>
        <w:numPr>
          <w:ilvl w:val="0"/>
          <w:numId w:val="39"/>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Surgery</w:t>
      </w:r>
    </w:p>
    <w:p w:rsidR="00BA108F" w:rsidRPr="00BA108F" w:rsidRDefault="00BA108F" w:rsidP="00B92825">
      <w:pPr>
        <w:widowControl/>
        <w:numPr>
          <w:ilvl w:val="0"/>
          <w:numId w:val="39"/>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Critical care</w:t>
      </w:r>
    </w:p>
    <w:p w:rsidR="00144AE5"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 xml:space="preserve">The report from the inspection is likely to be available during May 2017. However, initial informal feedback to the Executive Team noted improvements – particularly in the surgical directorate – but also to some degree in Urgent and Emergency Care and Medicine. </w:t>
      </w:r>
    </w:p>
    <w:p w:rsidR="00BA108F" w:rsidRPr="00BA108F" w:rsidRDefault="00144AE5" w:rsidP="00BA108F">
      <w:pPr>
        <w:widowControl/>
        <w:jc w:val="both"/>
        <w:rPr>
          <w:rFonts w:ascii="Arial" w:eastAsiaTheme="minorEastAsia" w:hAnsi="Arial" w:cs="Arial"/>
          <w:lang w:val="en-GB" w:eastAsia="en-GB"/>
        </w:rPr>
      </w:pPr>
      <w:r>
        <w:rPr>
          <w:rFonts w:ascii="Arial" w:eastAsiaTheme="minorEastAsia" w:hAnsi="Arial" w:cs="Arial"/>
          <w:lang w:val="en-GB" w:eastAsia="en-GB"/>
        </w:rPr>
        <w:t>However, t</w:t>
      </w:r>
      <w:r w:rsidR="00BA108F" w:rsidRPr="00BA108F">
        <w:rPr>
          <w:rFonts w:ascii="Arial" w:eastAsiaTheme="minorEastAsia" w:hAnsi="Arial" w:cs="Arial"/>
          <w:lang w:val="en-GB" w:eastAsia="en-GB"/>
        </w:rPr>
        <w:t>he timeliness of the flow of patients through the Emergency Department was raised as an area of concern</w:t>
      </w:r>
      <w:r>
        <w:rPr>
          <w:rFonts w:ascii="Arial" w:eastAsiaTheme="minorEastAsia" w:hAnsi="Arial" w:cs="Arial"/>
          <w:lang w:val="en-GB" w:eastAsia="en-GB"/>
        </w:rPr>
        <w:t xml:space="preserve"> in a warning notice received by the Trust on 24 March 2017</w:t>
      </w:r>
      <w:r w:rsidR="00BA108F" w:rsidRPr="00BA108F">
        <w:rPr>
          <w:rFonts w:ascii="Arial" w:eastAsiaTheme="minorEastAsia" w:hAnsi="Arial" w:cs="Arial"/>
          <w:lang w:val="en-GB" w:eastAsia="en-GB"/>
        </w:rPr>
        <w:t>. A six week improvement programme has been initiated by the Director of Operations in response to this.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8. Review of the effectiveness of risk management and internal control</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In summary, as Accountable Officer I have responsibility for reviewing the effectiveness of the system of internal control. My review is informed in a number of ways: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92825">
      <w:pPr>
        <w:widowControl/>
        <w:numPr>
          <w:ilvl w:val="0"/>
          <w:numId w:val="40"/>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The Board Assurance Framework provides me with evidence of the effective controls that manage the risks to the organisation achieving its principal objectives.</w:t>
      </w:r>
    </w:p>
    <w:p w:rsidR="00BA108F" w:rsidRPr="00BA108F" w:rsidRDefault="00BA108F" w:rsidP="00B92825">
      <w:pPr>
        <w:widowControl/>
        <w:numPr>
          <w:ilvl w:val="0"/>
          <w:numId w:val="40"/>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The work of the Audit and Assurance and Quality and Governance Committees provide me with assurance on key controls to assist in securing and delivering the Trust’s business objectives, effective and reliable control systems and agreed and timely corrective action plans for any gaps in controls, systems or assurances.</w:t>
      </w:r>
    </w:p>
    <w:p w:rsidR="00BA108F" w:rsidRDefault="00BA108F" w:rsidP="00B92825">
      <w:pPr>
        <w:widowControl/>
        <w:numPr>
          <w:ilvl w:val="0"/>
          <w:numId w:val="40"/>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lastRenderedPageBreak/>
        <w:t>The Head of Internal Audit who provides me with an opinion on the overall arrangements for gaining assurance through the Assurance Framework, and on the controls reviewed as part of the internal audit work. Within the annual opinion, the Head of Internal Audit has given</w:t>
      </w:r>
    </w:p>
    <w:p w:rsidR="00BA108F" w:rsidRPr="00BA108F" w:rsidRDefault="002D1F76" w:rsidP="002D1F76">
      <w:pPr>
        <w:widowControl/>
        <w:ind w:left="720" w:firstLine="720"/>
        <w:contextualSpacing/>
        <w:jc w:val="both"/>
        <w:rPr>
          <w:rFonts w:ascii="Arial" w:eastAsiaTheme="minorEastAsia" w:hAnsi="Arial" w:cs="Arial"/>
          <w:lang w:val="en-GB" w:eastAsia="en-GB"/>
        </w:rPr>
      </w:pPr>
      <w:r w:rsidRPr="002D1F76">
        <w:rPr>
          <w:rFonts w:ascii="Arial" w:eastAsiaTheme="minorEastAsia" w:hAnsi="Arial" w:cs="Arial"/>
          <w:lang w:val="en-GB" w:eastAsia="en-GB"/>
        </w:rPr>
        <w:t>Significant assurance</w:t>
      </w:r>
      <w:r w:rsidR="00BA108F" w:rsidRPr="002D1F76">
        <w:rPr>
          <w:rFonts w:ascii="Arial" w:eastAsiaTheme="minorEastAsia" w:hAnsi="Arial" w:cs="Arial"/>
          <w:lang w:val="en-GB" w:eastAsia="en-GB"/>
        </w:rPr>
        <w:t xml:space="preserve"> </w:t>
      </w:r>
      <w:r w:rsidR="00BA108F" w:rsidRPr="00BA108F">
        <w:rPr>
          <w:rFonts w:ascii="Arial" w:eastAsiaTheme="minorEastAsia" w:hAnsi="Arial" w:cs="Arial"/>
          <w:lang w:val="en-GB" w:eastAsia="en-GB"/>
        </w:rPr>
        <w:t>for the year ended 31 March 2017.</w:t>
      </w:r>
    </w:p>
    <w:p w:rsidR="00BA108F" w:rsidRPr="00BA108F" w:rsidRDefault="00BA108F" w:rsidP="00B92825">
      <w:pPr>
        <w:widowControl/>
        <w:numPr>
          <w:ilvl w:val="0"/>
          <w:numId w:val="40"/>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Executive Directors within the organisation who have responsibility for the development and maintenance of the system of internal control provide me with assurance on the performance of key performance indicators and delivery of operational plans.</w:t>
      </w:r>
    </w:p>
    <w:p w:rsidR="00BA108F" w:rsidRPr="00BA108F" w:rsidRDefault="00BA108F" w:rsidP="00B92825">
      <w:pPr>
        <w:widowControl/>
        <w:numPr>
          <w:ilvl w:val="0"/>
          <w:numId w:val="40"/>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Reports and feedback from external agencies to the Trust provide me with independent evidence on quality and patient safety outcomes and learning.</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My review is also informed by detailed major sources of assurance on which reliance has been placed during the year which includes: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External Assurance</w:t>
      </w:r>
    </w:p>
    <w:p w:rsidR="00BA108F" w:rsidRPr="00BA108F"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 xml:space="preserve">Care Quality Commission </w:t>
      </w:r>
      <w:r w:rsidR="00144AE5">
        <w:rPr>
          <w:rFonts w:ascii="Arial" w:eastAsiaTheme="minorEastAsia" w:hAnsi="Arial" w:cs="Arial"/>
          <w:lang w:val="en-GB" w:eastAsia="en-GB"/>
        </w:rPr>
        <w:t xml:space="preserve">Warnings, </w:t>
      </w:r>
      <w:r w:rsidRPr="00BA108F">
        <w:rPr>
          <w:rFonts w:ascii="Arial" w:eastAsiaTheme="minorEastAsia" w:hAnsi="Arial" w:cs="Arial"/>
          <w:lang w:val="en-GB" w:eastAsia="en-GB"/>
        </w:rPr>
        <w:t>Monitoring Reports and Inspections.</w:t>
      </w:r>
    </w:p>
    <w:p w:rsidR="00BA108F" w:rsidRPr="008248F5"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Peer Reviews and re-accreditation of specific functions within the organisation  (e.g</w:t>
      </w:r>
      <w:r w:rsidRPr="008248F5">
        <w:rPr>
          <w:rFonts w:ascii="Arial" w:eastAsiaTheme="minorEastAsia" w:hAnsi="Arial" w:cs="Arial"/>
          <w:lang w:val="en-GB" w:eastAsia="en-GB"/>
        </w:rPr>
        <w:t>. Royal C</w:t>
      </w:r>
      <w:r w:rsidR="007E6CD0" w:rsidRPr="008248F5">
        <w:rPr>
          <w:rFonts w:ascii="Arial" w:eastAsiaTheme="minorEastAsia" w:hAnsi="Arial" w:cs="Arial"/>
          <w:lang w:val="en-GB" w:eastAsia="en-GB"/>
        </w:rPr>
        <w:t xml:space="preserve">ollege of Surgeons, </w:t>
      </w:r>
      <w:r w:rsidR="008248F5" w:rsidRPr="008248F5">
        <w:rPr>
          <w:rFonts w:ascii="Arial" w:eastAsiaTheme="minorEastAsia" w:hAnsi="Arial" w:cs="Arial"/>
          <w:lang w:val="en-GB" w:eastAsia="en-GB"/>
        </w:rPr>
        <w:t>British Orthopaedic Association and British Geriatric Society</w:t>
      </w:r>
      <w:r w:rsidRPr="008248F5">
        <w:rPr>
          <w:rFonts w:ascii="Arial" w:eastAsiaTheme="minorEastAsia" w:hAnsi="Arial" w:cs="Arial"/>
          <w:lang w:val="en-GB" w:eastAsia="en-GB"/>
        </w:rPr>
        <w:t>)</w:t>
      </w:r>
    </w:p>
    <w:p w:rsidR="00BA108F" w:rsidRPr="00BA108F"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Audits (clinical, financial, internal, external).</w:t>
      </w:r>
    </w:p>
    <w:p w:rsidR="00BA108F" w:rsidRPr="00BA108F"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Other external body assessments/reports (NHS Improvement’s Emergency Care Improvement Programme, Healthwatch, NHS Protect).</w:t>
      </w:r>
    </w:p>
    <w:p w:rsidR="00BA108F" w:rsidRPr="00BA108F"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Benchmarking of key performance data where possible, including use of the CHKS benchmarking system.</w:t>
      </w:r>
    </w:p>
    <w:p w:rsidR="00BA108F" w:rsidRPr="00BA108F"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Financial Monitoring and Accounts (FMA) returns.</w:t>
      </w:r>
    </w:p>
    <w:p w:rsidR="00BA108F" w:rsidRPr="00BA108F"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Local public perception including feedback from regular meetings with the Patients’ Council, key local stakeholders and media coverage reports.</w:t>
      </w:r>
    </w:p>
    <w:p w:rsidR="00BA108F" w:rsidRPr="00BA108F"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Hazard/safety notices – reports regarding compliance.</w:t>
      </w:r>
    </w:p>
    <w:p w:rsidR="00BA108F" w:rsidRPr="00BA108F"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External professional guidelines (NICE, NPSA) – reports regarding compliance.</w:t>
      </w:r>
    </w:p>
    <w:p w:rsidR="00BA108F" w:rsidRPr="00BA108F"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Reports on the effectiveness of work undertaken by the Local Counter Fraud Specialist.</w:t>
      </w:r>
    </w:p>
    <w:p w:rsidR="00BA108F" w:rsidRPr="00BA108F" w:rsidRDefault="00BA108F" w:rsidP="00B92825">
      <w:pPr>
        <w:widowControl/>
        <w:numPr>
          <w:ilvl w:val="0"/>
          <w:numId w:val="41"/>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National reports and surveys – reports detailing organisational compliance relative to other organisations (e.g. Friends and Family Test, National Inpatient survey, National Staff Survey).</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Internal Assurance</w:t>
      </w:r>
    </w:p>
    <w:p w:rsidR="00BA108F" w:rsidRPr="00BA108F" w:rsidRDefault="00BA108F" w:rsidP="00B92825">
      <w:pPr>
        <w:widowControl/>
        <w:numPr>
          <w:ilvl w:val="0"/>
          <w:numId w:val="4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Local Patient and Staff surveys/questionnaires.</w:t>
      </w:r>
    </w:p>
    <w:p w:rsidR="00BA108F" w:rsidRPr="00BA108F" w:rsidRDefault="00BA108F" w:rsidP="00B92825">
      <w:pPr>
        <w:widowControl/>
        <w:numPr>
          <w:ilvl w:val="0"/>
          <w:numId w:val="4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Quarterly incidents, inquests, complaints, Patient Advice and Liaison Service and claims – reports to committees and trend analysis.</w:t>
      </w:r>
    </w:p>
    <w:p w:rsidR="00BA108F" w:rsidRPr="00BA108F" w:rsidRDefault="00BA108F" w:rsidP="00B92825">
      <w:pPr>
        <w:widowControl/>
        <w:numPr>
          <w:ilvl w:val="0"/>
          <w:numId w:val="4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Training reports detailing feedback from training and compliance with attendance.</w:t>
      </w:r>
    </w:p>
    <w:p w:rsidR="00BA108F" w:rsidRPr="00BA108F" w:rsidRDefault="00BA108F" w:rsidP="00B92825">
      <w:pPr>
        <w:widowControl/>
        <w:numPr>
          <w:ilvl w:val="0"/>
          <w:numId w:val="4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Feedback from staff via individual contact, larger group listening events and exit interviews, including feedback from Trade Unions.</w:t>
      </w:r>
    </w:p>
    <w:p w:rsidR="00BA108F" w:rsidRPr="00BA108F" w:rsidRDefault="00BA108F" w:rsidP="00B92825">
      <w:pPr>
        <w:widowControl/>
        <w:numPr>
          <w:ilvl w:val="0"/>
          <w:numId w:val="42"/>
        </w:numPr>
        <w:contextualSpacing/>
        <w:jc w:val="both"/>
        <w:rPr>
          <w:rFonts w:ascii="Arial" w:eastAsiaTheme="minorEastAsia" w:hAnsi="Arial" w:cs="Arial"/>
          <w:lang w:val="en-GB" w:eastAsia="en-GB"/>
        </w:rPr>
      </w:pPr>
      <w:r w:rsidRPr="00BA108F">
        <w:rPr>
          <w:rFonts w:ascii="Arial" w:eastAsiaTheme="minorEastAsia" w:hAnsi="Arial" w:cs="Arial"/>
          <w:lang w:val="en-GB" w:eastAsia="en-GB"/>
        </w:rPr>
        <w:t>Clinical audit and effectiveness reports from the Quality Improvement Hub.</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I have been advised on the implications of the result of my review of the effectiveness of the system of internal control by the Trust Board, Audit and Assurance Committee and the Quality and Governance Committee. The governance structures and systems of internal control described have been in place during 2016/17 and the effectiveness of committees monitored. Board and Committee minutes record attendance at each meeting.</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system of internal control has been in place at Weston Area Health NHS Trust during the year ended 31 March 2017 and up to the date of approval of the annual report and accounts.</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9. Significant Issues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The significant issues reported during the year would include:</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1. The Summary Hospital-level Mortality Indicator (SHMI) placing the Trust in the “higher than expected” category - comparing the actual number of deaths with the expected number of deaths during (and for 30 days after) a hospital admission over a period of 12 months.</w:t>
      </w: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2. The Section 29a Warning Notice received from the CQC following their follow up inspection in March 2017 with regards to the impact on patient safety of patient flow in the Emergency Department and across the Trust.</w:t>
      </w:r>
    </w:p>
    <w:p w:rsidR="00BE23FF" w:rsidRDefault="00BE23FF" w:rsidP="00BA108F">
      <w:pPr>
        <w:widowControl/>
        <w:jc w:val="both"/>
        <w:rPr>
          <w:rFonts w:ascii="Arial" w:eastAsiaTheme="minorEastAsia" w:hAnsi="Arial" w:cs="Arial"/>
          <w:lang w:val="en-GB" w:eastAsia="en-GB"/>
        </w:rPr>
      </w:pPr>
      <w:r>
        <w:rPr>
          <w:rFonts w:ascii="Arial" w:eastAsiaTheme="minorEastAsia" w:hAnsi="Arial" w:cs="Arial"/>
          <w:lang w:val="en-GB" w:eastAsia="en-GB"/>
        </w:rPr>
        <w:t xml:space="preserve">3. </w:t>
      </w:r>
      <w:r w:rsidRPr="00BE23FF">
        <w:rPr>
          <w:rFonts w:ascii="Arial" w:eastAsiaTheme="minorEastAsia" w:hAnsi="Arial" w:cs="Arial"/>
          <w:lang w:val="en-GB" w:eastAsia="en-GB"/>
        </w:rPr>
        <w:t xml:space="preserve">The Trust did not meet </w:t>
      </w:r>
      <w:proofErr w:type="spellStart"/>
      <w:proofErr w:type="gramStart"/>
      <w:r w:rsidRPr="00BE23FF">
        <w:rPr>
          <w:rFonts w:ascii="Arial" w:eastAsiaTheme="minorEastAsia" w:hAnsi="Arial" w:cs="Arial"/>
          <w:lang w:val="en-GB" w:eastAsia="en-GB"/>
        </w:rPr>
        <w:t>it’s</w:t>
      </w:r>
      <w:proofErr w:type="spellEnd"/>
      <w:proofErr w:type="gramEnd"/>
      <w:r w:rsidRPr="00BE23FF">
        <w:rPr>
          <w:rFonts w:ascii="Arial" w:eastAsiaTheme="minorEastAsia" w:hAnsi="Arial" w:cs="Arial"/>
          <w:lang w:val="en-GB" w:eastAsia="en-GB"/>
        </w:rPr>
        <w:t xml:space="preserve"> financial target deficit for the year, with an out-turn deficit of £7.185m, compared to a target deficit of £3.2m. The financial defic</w:t>
      </w:r>
      <w:r>
        <w:rPr>
          <w:rFonts w:ascii="Arial" w:eastAsiaTheme="minorEastAsia" w:hAnsi="Arial" w:cs="Arial"/>
          <w:lang w:val="en-GB" w:eastAsia="en-GB"/>
        </w:rPr>
        <w:t>it remains a significant issue’</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10. Concluding Statement</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My review confirms that the system of internal control at Weston Area Health NHS Trust requires strengthening at Directorate and service level. Weaknesses are noted with regards to medical leadership and engagement – particularly in the Medical Directorate.</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I have ensured that plans are in place to mitigate the risks identified and that deliverable improvement plans are in place.</w:t>
      </w:r>
    </w:p>
    <w:p w:rsidR="00BA108F" w:rsidRPr="00BA108F" w:rsidRDefault="00BA108F" w:rsidP="00BA108F">
      <w:pPr>
        <w:widowControl/>
        <w:jc w:val="both"/>
        <w:rPr>
          <w:rFonts w:ascii="Arial" w:eastAsiaTheme="minorEastAsia" w:hAnsi="Arial" w:cs="Arial"/>
          <w:lang w:val="en-GB" w:eastAsia="en-GB"/>
        </w:rPr>
      </w:pPr>
    </w:p>
    <w:p w:rsidR="00BA108F" w:rsidRPr="00BA108F" w:rsidRDefault="00BA108F" w:rsidP="00BA108F">
      <w:pPr>
        <w:widowControl/>
        <w:jc w:val="both"/>
        <w:rPr>
          <w:rFonts w:ascii="Arial" w:eastAsiaTheme="minorEastAsia" w:hAnsi="Arial" w:cs="Arial"/>
          <w:lang w:val="en-GB" w:eastAsia="en-GB"/>
        </w:rPr>
      </w:pPr>
      <w:r w:rsidRPr="00BA108F">
        <w:rPr>
          <w:rFonts w:ascii="Arial" w:eastAsiaTheme="minorEastAsia" w:hAnsi="Arial" w:cs="Arial"/>
          <w:lang w:val="en-GB" w:eastAsia="en-GB"/>
        </w:rPr>
        <w:t>Otherwise my review confirms that Weston Area Health NHS Trust has a generally sound system of internal control that supports the achievement of its policies, aims and objectives.</w:t>
      </w:r>
    </w:p>
    <w:p w:rsidR="00BA108F" w:rsidRPr="00BA108F" w:rsidRDefault="00BA108F" w:rsidP="00BA108F">
      <w:pPr>
        <w:widowControl/>
        <w:jc w:val="both"/>
        <w:rPr>
          <w:rFonts w:ascii="Arial" w:eastAsiaTheme="minorEastAsia" w:hAnsi="Arial" w:cs="Arial"/>
          <w:lang w:val="en-GB" w:eastAsia="en-GB"/>
        </w:rPr>
      </w:pPr>
    </w:p>
    <w:p w:rsidR="00BA108F" w:rsidRDefault="00BD3294" w:rsidP="00BA108F">
      <w:pPr>
        <w:widowControl/>
        <w:jc w:val="both"/>
        <w:rPr>
          <w:rFonts w:ascii="Arial" w:eastAsiaTheme="minorEastAsia" w:hAnsi="Arial" w:cs="Arial"/>
          <w:lang w:val="en-GB" w:eastAsia="en-GB"/>
        </w:rPr>
      </w:pPr>
      <w:r>
        <w:rPr>
          <w:noProof/>
          <w:lang w:val="en-GB" w:eastAsia="en-GB"/>
        </w:rPr>
        <w:drawing>
          <wp:inline distT="0" distB="0" distL="0" distR="0" wp14:anchorId="7B48A0B4" wp14:editId="2C4A06A3">
            <wp:extent cx="2914649" cy="754380"/>
            <wp:effectExtent l="19050" t="0" r="1"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14649" cy="754380"/>
                    </a:xfrm>
                    <a:prstGeom prst="rect">
                      <a:avLst/>
                    </a:prstGeom>
                    <a:noFill/>
                    <a:ln w="9525">
                      <a:noFill/>
                      <a:miter lim="800000"/>
                      <a:headEnd/>
                      <a:tailEnd/>
                    </a:ln>
                  </pic:spPr>
                </pic:pic>
              </a:graphicData>
            </a:graphic>
          </wp:inline>
        </w:drawing>
      </w: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 xml:space="preserve">Accountable </w:t>
      </w:r>
      <w:proofErr w:type="gramStart"/>
      <w:r w:rsidRPr="00BA108F">
        <w:rPr>
          <w:rFonts w:ascii="Arial" w:eastAsiaTheme="minorEastAsia" w:hAnsi="Arial" w:cs="Arial"/>
          <w:b/>
          <w:lang w:val="en-GB" w:eastAsia="en-GB"/>
        </w:rPr>
        <w:t>Officer :</w:t>
      </w:r>
      <w:proofErr w:type="gramEnd"/>
      <w:r w:rsidRPr="00BA108F">
        <w:rPr>
          <w:rFonts w:ascii="Arial" w:eastAsiaTheme="minorEastAsia" w:hAnsi="Arial" w:cs="Arial"/>
          <w:b/>
          <w:lang w:val="en-GB" w:eastAsia="en-GB"/>
        </w:rPr>
        <w:t xml:space="preserve"> James Rimmer, Chief Executive</w:t>
      </w: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Organisation: Weston Area Health NHS Trust</w:t>
      </w:r>
    </w:p>
    <w:p w:rsidR="00BA108F" w:rsidRPr="00BA108F" w:rsidRDefault="00BA108F" w:rsidP="00BA108F">
      <w:pPr>
        <w:widowControl/>
        <w:jc w:val="both"/>
        <w:rPr>
          <w:rFonts w:ascii="Arial" w:eastAsiaTheme="minorEastAsia" w:hAnsi="Arial" w:cs="Arial"/>
          <w:b/>
          <w:lang w:val="en-GB" w:eastAsia="en-GB"/>
        </w:rPr>
      </w:pPr>
      <w:r w:rsidRPr="00BA108F">
        <w:rPr>
          <w:rFonts w:ascii="Arial" w:eastAsiaTheme="minorEastAsia" w:hAnsi="Arial" w:cs="Arial"/>
          <w:b/>
          <w:lang w:val="en-GB" w:eastAsia="en-GB"/>
        </w:rPr>
        <w:t xml:space="preserve">Signature:    Date </w:t>
      </w:r>
      <w:r w:rsidR="002D1F76">
        <w:rPr>
          <w:rFonts w:ascii="Arial" w:eastAsiaTheme="minorEastAsia" w:hAnsi="Arial" w:cs="Arial"/>
          <w:b/>
          <w:lang w:val="en-GB" w:eastAsia="en-GB"/>
        </w:rPr>
        <w:t>26</w:t>
      </w:r>
      <w:r w:rsidRPr="00BA108F">
        <w:rPr>
          <w:rFonts w:ascii="Arial" w:eastAsiaTheme="minorEastAsia" w:hAnsi="Arial" w:cs="Arial"/>
          <w:b/>
          <w:lang w:val="en-GB" w:eastAsia="en-GB"/>
        </w:rPr>
        <w:t>/</w:t>
      </w:r>
      <w:r w:rsidR="002D1F76">
        <w:rPr>
          <w:rFonts w:ascii="Arial" w:eastAsiaTheme="minorEastAsia" w:hAnsi="Arial" w:cs="Arial"/>
          <w:b/>
          <w:lang w:val="en-GB" w:eastAsia="en-GB"/>
        </w:rPr>
        <w:t>05</w:t>
      </w:r>
      <w:r w:rsidRPr="00BA108F">
        <w:rPr>
          <w:rFonts w:ascii="Arial" w:eastAsiaTheme="minorEastAsia" w:hAnsi="Arial" w:cs="Arial"/>
          <w:b/>
          <w:lang w:val="en-GB" w:eastAsia="en-GB"/>
        </w:rPr>
        <w:t>/2017</w:t>
      </w:r>
    </w:p>
    <w:p w:rsidR="00C90471" w:rsidRDefault="00C90471">
      <w:r>
        <w:br w:type="page"/>
      </w:r>
    </w:p>
    <w:p w:rsidR="00E427D3" w:rsidRPr="00BA108F" w:rsidRDefault="00E427D3">
      <w:pPr>
        <w:spacing w:after="0" w:line="200" w:lineRule="exact"/>
      </w:pPr>
    </w:p>
    <w:p w:rsidR="00E427D3" w:rsidRDefault="00E81F8C">
      <w:pPr>
        <w:spacing w:before="56" w:after="0" w:line="316" w:lineRule="exact"/>
        <w:ind w:left="112"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645952" behindDoc="1" locked="0" layoutInCell="1" allowOverlap="1">
                <wp:simplePos x="0" y="0"/>
                <wp:positionH relativeFrom="page">
                  <wp:posOffset>522605</wp:posOffset>
                </wp:positionH>
                <wp:positionV relativeFrom="paragraph">
                  <wp:posOffset>264795</wp:posOffset>
                </wp:positionV>
                <wp:extent cx="6517640" cy="1270"/>
                <wp:effectExtent l="17780" t="17145" r="17780" b="10160"/>
                <wp:wrapNone/>
                <wp:docPr id="1404"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7"/>
                          <a:chExt cx="10264" cy="2"/>
                        </a:xfrm>
                      </wpg:grpSpPr>
                      <wps:wsp>
                        <wps:cNvPr id="1405" name="Freeform 1386"/>
                        <wps:cNvSpPr>
                          <a:spLocks/>
                        </wps:cNvSpPr>
                        <wps:spPr bwMode="auto">
                          <a:xfrm>
                            <a:off x="823" y="417"/>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5" o:spid="_x0000_s1026" style="position:absolute;margin-left:41.15pt;margin-top:20.85pt;width:513.2pt;height:.1pt;z-index:-12566;mso-position-horizontal-relative:page" coordorigin="823,417"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">
                <v:shape id="Freeform 1386" o:spid="_x0000_s1027" style="position:absolute;left:823;top:417;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2Bb4A&#10;AADdAAAADwAAAGRycy9kb3ducmV2LnhtbERPSwrCMBDdC94hjOBGNLWoSDWKKIILN34OMDRjW20m&#10;pYm23t4Igrt5vO8s160pxYtqV1hWMB5FIIhTqwvOFFwv++EchPPIGkvLpOBNDtarbmeJibYNn+h1&#10;9pkIIewSVJB7XyVSujQng25kK+LA3Wxt0AdYZ1LX2IRwU8o4imbSYMGhIceKtjmlj/PTKJCPNBtr&#10;Gx92WMae78fBvXmTUv1eu1mA8NT6v/jnPugwfxJN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ONgW+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spacing w:val="-1"/>
          <w:position w:val="-1"/>
          <w:sz w:val="28"/>
          <w:szCs w:val="28"/>
        </w:rPr>
        <w:t>R</w:t>
      </w:r>
      <w:r>
        <w:rPr>
          <w:rFonts w:ascii="Arial" w:eastAsia="Arial" w:hAnsi="Arial" w:cs="Arial"/>
          <w:b/>
          <w:bCs/>
          <w:color w:val="365F91"/>
          <w:position w:val="-1"/>
          <w:sz w:val="28"/>
          <w:szCs w:val="28"/>
        </w:rPr>
        <w:t>em</w:t>
      </w:r>
      <w:r>
        <w:rPr>
          <w:rFonts w:ascii="Arial" w:eastAsia="Arial" w:hAnsi="Arial" w:cs="Arial"/>
          <w:b/>
          <w:bCs/>
          <w:color w:val="365F91"/>
          <w:spacing w:val="-1"/>
          <w:position w:val="-1"/>
          <w:sz w:val="28"/>
          <w:szCs w:val="28"/>
        </w:rPr>
        <w:t>un</w:t>
      </w:r>
      <w:r>
        <w:rPr>
          <w:rFonts w:ascii="Arial" w:eastAsia="Arial" w:hAnsi="Arial" w:cs="Arial"/>
          <w:b/>
          <w:bCs/>
          <w:color w:val="365F91"/>
          <w:position w:val="-1"/>
          <w:sz w:val="28"/>
          <w:szCs w:val="28"/>
        </w:rPr>
        <w:t>e</w:t>
      </w:r>
      <w:r>
        <w:rPr>
          <w:rFonts w:ascii="Arial" w:eastAsia="Arial" w:hAnsi="Arial" w:cs="Arial"/>
          <w:b/>
          <w:bCs/>
          <w:color w:val="365F91"/>
          <w:spacing w:val="1"/>
          <w:position w:val="-1"/>
          <w:sz w:val="28"/>
          <w:szCs w:val="28"/>
        </w:rPr>
        <w:t>r</w:t>
      </w:r>
      <w:r>
        <w:rPr>
          <w:rFonts w:ascii="Arial" w:eastAsia="Arial" w:hAnsi="Arial" w:cs="Arial"/>
          <w:b/>
          <w:bCs/>
          <w:color w:val="365F91"/>
          <w:position w:val="-1"/>
          <w:sz w:val="28"/>
          <w:szCs w:val="28"/>
        </w:rPr>
        <w:t>at</w:t>
      </w:r>
      <w:r>
        <w:rPr>
          <w:rFonts w:ascii="Arial" w:eastAsia="Arial" w:hAnsi="Arial" w:cs="Arial"/>
          <w:b/>
          <w:bCs/>
          <w:color w:val="365F91"/>
          <w:spacing w:val="1"/>
          <w:position w:val="-1"/>
          <w:sz w:val="28"/>
          <w:szCs w:val="28"/>
        </w:rPr>
        <w:t>i</w:t>
      </w:r>
      <w:r>
        <w:rPr>
          <w:rFonts w:ascii="Arial" w:eastAsia="Arial" w:hAnsi="Arial" w:cs="Arial"/>
          <w:b/>
          <w:bCs/>
          <w:color w:val="365F91"/>
          <w:spacing w:val="-1"/>
          <w:position w:val="-1"/>
          <w:sz w:val="28"/>
          <w:szCs w:val="28"/>
        </w:rPr>
        <w:t>o</w:t>
      </w:r>
      <w:r>
        <w:rPr>
          <w:rFonts w:ascii="Arial" w:eastAsia="Arial" w:hAnsi="Arial" w:cs="Arial"/>
          <w:b/>
          <w:bCs/>
          <w:color w:val="365F91"/>
          <w:position w:val="-1"/>
          <w:sz w:val="28"/>
          <w:szCs w:val="28"/>
        </w:rPr>
        <w:t xml:space="preserve">n </w:t>
      </w:r>
      <w:r w:rsidR="0007572D">
        <w:rPr>
          <w:rFonts w:ascii="Arial" w:eastAsia="Arial" w:hAnsi="Arial" w:cs="Arial"/>
          <w:b/>
          <w:bCs/>
          <w:color w:val="365F91"/>
          <w:position w:val="-1"/>
          <w:sz w:val="28"/>
          <w:szCs w:val="28"/>
        </w:rPr>
        <w:t xml:space="preserve">and Staff </w:t>
      </w:r>
      <w:r>
        <w:rPr>
          <w:rFonts w:ascii="Arial" w:eastAsia="Arial" w:hAnsi="Arial" w:cs="Arial"/>
          <w:b/>
          <w:bCs/>
          <w:color w:val="365F91"/>
          <w:spacing w:val="-1"/>
          <w:position w:val="-1"/>
          <w:sz w:val="28"/>
          <w:szCs w:val="28"/>
        </w:rPr>
        <w:t>R</w:t>
      </w:r>
      <w:r>
        <w:rPr>
          <w:rFonts w:ascii="Arial" w:eastAsia="Arial" w:hAnsi="Arial" w:cs="Arial"/>
          <w:b/>
          <w:bCs/>
          <w:color w:val="365F91"/>
          <w:spacing w:val="-3"/>
          <w:position w:val="-1"/>
          <w:sz w:val="28"/>
          <w:szCs w:val="28"/>
        </w:rPr>
        <w:t>e</w:t>
      </w:r>
      <w:r>
        <w:rPr>
          <w:rFonts w:ascii="Arial" w:eastAsia="Arial" w:hAnsi="Arial" w:cs="Arial"/>
          <w:b/>
          <w:bCs/>
          <w:color w:val="365F91"/>
          <w:spacing w:val="-1"/>
          <w:position w:val="-1"/>
          <w:sz w:val="28"/>
          <w:szCs w:val="28"/>
        </w:rPr>
        <w:t>po</w:t>
      </w:r>
      <w:r>
        <w:rPr>
          <w:rFonts w:ascii="Arial" w:eastAsia="Arial" w:hAnsi="Arial" w:cs="Arial"/>
          <w:b/>
          <w:bCs/>
          <w:color w:val="365F91"/>
          <w:spacing w:val="1"/>
          <w:position w:val="-1"/>
          <w:sz w:val="28"/>
          <w:szCs w:val="28"/>
        </w:rPr>
        <w:t>r</w:t>
      </w:r>
      <w:r>
        <w:rPr>
          <w:rFonts w:ascii="Arial" w:eastAsia="Arial" w:hAnsi="Arial" w:cs="Arial"/>
          <w:b/>
          <w:bCs/>
          <w:color w:val="365F91"/>
          <w:position w:val="-1"/>
          <w:sz w:val="28"/>
          <w:szCs w:val="28"/>
        </w:rPr>
        <w:t>t</w:t>
      </w:r>
      <w:r>
        <w:rPr>
          <w:rFonts w:ascii="Arial" w:eastAsia="Arial" w:hAnsi="Arial" w:cs="Arial"/>
          <w:b/>
          <w:bCs/>
          <w:color w:val="365F91"/>
          <w:spacing w:val="1"/>
          <w:position w:val="-1"/>
          <w:sz w:val="28"/>
          <w:szCs w:val="28"/>
        </w:rPr>
        <w:t xml:space="preserve"> </w:t>
      </w:r>
      <w:r>
        <w:rPr>
          <w:rFonts w:ascii="Arial" w:eastAsia="Arial" w:hAnsi="Arial" w:cs="Arial"/>
          <w:b/>
          <w:bCs/>
          <w:color w:val="365F91"/>
          <w:position w:val="-1"/>
          <w:sz w:val="28"/>
          <w:szCs w:val="28"/>
        </w:rPr>
        <w:t>201</w:t>
      </w:r>
      <w:r w:rsidR="00040CE8">
        <w:rPr>
          <w:rFonts w:ascii="Arial" w:eastAsia="Arial" w:hAnsi="Arial" w:cs="Arial"/>
          <w:b/>
          <w:bCs/>
          <w:color w:val="365F91"/>
          <w:spacing w:val="-3"/>
          <w:position w:val="-1"/>
          <w:sz w:val="28"/>
          <w:szCs w:val="28"/>
        </w:rPr>
        <w:t>6</w:t>
      </w:r>
      <w:r>
        <w:rPr>
          <w:rFonts w:ascii="Arial" w:eastAsia="Arial" w:hAnsi="Arial" w:cs="Arial"/>
          <w:b/>
          <w:bCs/>
          <w:color w:val="365F91"/>
          <w:spacing w:val="1"/>
          <w:position w:val="-1"/>
          <w:sz w:val="28"/>
          <w:szCs w:val="28"/>
        </w:rPr>
        <w:t>/</w:t>
      </w:r>
      <w:r w:rsidR="00040CE8">
        <w:rPr>
          <w:rFonts w:ascii="Arial" w:eastAsia="Arial" w:hAnsi="Arial" w:cs="Arial"/>
          <w:b/>
          <w:bCs/>
          <w:color w:val="365F91"/>
          <w:position w:val="-1"/>
          <w:sz w:val="28"/>
          <w:szCs w:val="28"/>
        </w:rPr>
        <w:t>1</w:t>
      </w:r>
      <w:r w:rsidR="00040CE8">
        <w:rPr>
          <w:rFonts w:ascii="Arial" w:eastAsia="Arial" w:hAnsi="Arial" w:cs="Arial"/>
          <w:b/>
          <w:bCs/>
          <w:color w:val="365F91"/>
          <w:spacing w:val="1"/>
          <w:position w:val="-1"/>
          <w:sz w:val="28"/>
          <w:szCs w:val="28"/>
        </w:rPr>
        <w:t>7</w:t>
      </w:r>
    </w:p>
    <w:p w:rsidR="00E427D3" w:rsidRDefault="00E427D3">
      <w:pPr>
        <w:spacing w:before="9" w:after="0" w:line="150" w:lineRule="exact"/>
        <w:rPr>
          <w:sz w:val="15"/>
          <w:szCs w:val="15"/>
        </w:rPr>
      </w:pPr>
    </w:p>
    <w:p w:rsidR="00466602" w:rsidRDefault="00466602" w:rsidP="00466602">
      <w:pPr>
        <w:spacing w:after="0" w:line="200" w:lineRule="exact"/>
        <w:rPr>
          <w:sz w:val="20"/>
          <w:szCs w:val="20"/>
        </w:rPr>
      </w:pP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The Chair and all Non-Executive Directors of the Trust form the Remuneration and Terms of Service Committee with the Chair of the Trust also being Chair of the Committee.</w:t>
      </w:r>
      <w:r w:rsidR="008B6204">
        <w:rPr>
          <w:rFonts w:ascii="Arial" w:eastAsiaTheme="minorEastAsia" w:hAnsi="Arial" w:cs="Arial"/>
          <w:lang w:val="en-GB" w:eastAsia="en-GB"/>
        </w:rPr>
        <w:t xml:space="preserve"> </w:t>
      </w:r>
      <w:r w:rsidRPr="00466602">
        <w:rPr>
          <w:rFonts w:ascii="Arial" w:eastAsiaTheme="minorEastAsia" w:hAnsi="Arial" w:cs="Arial"/>
          <w:lang w:val="en-GB" w:eastAsia="en-GB"/>
        </w:rPr>
        <w:t xml:space="preserve">The remuneration policy for Executive Directors is set by the Remuneration Committee. </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 xml:space="preserve">The policy is to pay market rates whilst ensuring that the Trust makes proper use of public money. This is defined as being between the lower and upper quartile range of salaries as indicated in the in the most appropriate survey of boardroom pay in the NHS, and also reflective of the organisational and individual performance. Any recommendations would also take account of the national context as set by the Department of Health in relation to Agenda for Change provisions.  The exact salary is determined by the Committee based on the Trust’s performance and the individual’s contribution. This is presented by the Chief Executive for the Executive Directors and the Chairman for the Chief Executive, using the annual performance review in any decision. </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The Executive Directors of the Trust with voting rights on the Board were appointed on the following dates:</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J Rimmer, Interim Chief Executive (from 03/08/2015 to 31/12/2015) Chief Executive (from 01/01/2016)</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R Little, Director of Finance and IM&amp;T (from 01/07/2010)</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 xml:space="preserve">N </w:t>
      </w:r>
      <w:proofErr w:type="gramStart"/>
      <w:r w:rsidRPr="00466602">
        <w:rPr>
          <w:rFonts w:ascii="Arial" w:eastAsiaTheme="minorEastAsia" w:hAnsi="Arial" w:cs="Arial"/>
          <w:lang w:val="en-GB" w:eastAsia="en-GB"/>
        </w:rPr>
        <w:t>Lyons ,</w:t>
      </w:r>
      <w:proofErr w:type="gramEnd"/>
      <w:r w:rsidRPr="00466602">
        <w:rPr>
          <w:rFonts w:ascii="Arial" w:eastAsiaTheme="minorEastAsia" w:hAnsi="Arial" w:cs="Arial"/>
          <w:lang w:val="en-GB" w:eastAsia="en-GB"/>
        </w:rPr>
        <w:t xml:space="preserve"> Medical Director (from 08/01/2016 to 31/03/2017)</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H Richardson, Interim Director of Nursing (from 15/02/2016 to 30/06/2016), Director of Nursing (from 01/07/2016)</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B Bishop, Director of Strategic Development (from 01/10/2008)</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The Executive Directors of the Trust without voting rights on the Board were appointed on the following dates:</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K Croker, Interim Director of Operations (from 02/04/2013 to 30/09/2013) Director of Operations (from 01/10/2013 to 30/09/2016)</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S Flavin, Interim Director of Human Resources (from 01/10/2012 to 30/09/2013) Director of Human Resources (from 01/10/2013)</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Mrs K Croker resigned from the position of Director of Operations, effective from 04/07/2016.</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Mr N Lyons resigned from the position of Medical Director, effective from 31/03/2017.</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 xml:space="preserve">Executive Directors are employed on permanent contracts and are required to give six </w:t>
      </w:r>
      <w:proofErr w:type="spellStart"/>
      <w:r w:rsidRPr="00466602">
        <w:rPr>
          <w:rFonts w:ascii="Arial" w:eastAsiaTheme="minorEastAsia" w:hAnsi="Arial" w:cs="Arial"/>
          <w:lang w:val="en-GB" w:eastAsia="en-GB"/>
        </w:rPr>
        <w:t>months notice</w:t>
      </w:r>
      <w:proofErr w:type="spellEnd"/>
      <w:r w:rsidRPr="00466602">
        <w:rPr>
          <w:rFonts w:ascii="Arial" w:eastAsiaTheme="minorEastAsia" w:hAnsi="Arial" w:cs="Arial"/>
          <w:lang w:val="en-GB" w:eastAsia="en-GB"/>
        </w:rPr>
        <w:t xml:space="preserve"> of termination to the Trust with the Trust being required to give six </w:t>
      </w:r>
      <w:proofErr w:type="spellStart"/>
      <w:r w:rsidRPr="00466602">
        <w:rPr>
          <w:rFonts w:ascii="Arial" w:eastAsiaTheme="minorEastAsia" w:hAnsi="Arial" w:cs="Arial"/>
          <w:lang w:val="en-GB" w:eastAsia="en-GB"/>
        </w:rPr>
        <w:t>months notice</w:t>
      </w:r>
      <w:proofErr w:type="spellEnd"/>
      <w:r w:rsidRPr="00466602">
        <w:rPr>
          <w:rFonts w:ascii="Arial" w:eastAsiaTheme="minorEastAsia" w:hAnsi="Arial" w:cs="Arial"/>
          <w:lang w:val="en-GB" w:eastAsia="en-GB"/>
        </w:rPr>
        <w:t xml:space="preserve"> to individuals.  No payments are awarded for the early termination of a contract. </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NHS Improvement appoints the Chair and Non-Executive Directors whose remuneration is determined by the Secretary of State for Health. The Chair and Non-Executive positions are appointed for a fixed period as determined by the Secretary of State and with immediate notice of termination.</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 xml:space="preserve">Mr G Paine was appointed to the post of Chair from 17/11/15 for a two year term, having previously been Interim in the role from 1/5/15 to 16/11/15 whilst holding a </w:t>
      </w:r>
      <w:proofErr w:type="spellStart"/>
      <w:r w:rsidRPr="00466602">
        <w:rPr>
          <w:rFonts w:ascii="Arial" w:eastAsiaTheme="minorEastAsia" w:hAnsi="Arial" w:cs="Arial"/>
          <w:lang w:val="en-GB" w:eastAsia="en-GB"/>
        </w:rPr>
        <w:t>Non Executive</w:t>
      </w:r>
      <w:proofErr w:type="spellEnd"/>
      <w:r w:rsidRPr="00466602">
        <w:rPr>
          <w:rFonts w:ascii="Arial" w:eastAsiaTheme="minorEastAsia" w:hAnsi="Arial" w:cs="Arial"/>
          <w:lang w:val="en-GB" w:eastAsia="en-GB"/>
        </w:rPr>
        <w:t xml:space="preserve"> position.</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lastRenderedPageBreak/>
        <w:t>Other Non-Executive Directors were appointed, or reappointed on two year appointments (unless another term is specified below) from the following dates:</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Dr G Reah</w:t>
      </w:r>
      <w:r w:rsidRPr="00466602">
        <w:rPr>
          <w:rFonts w:ascii="Arial" w:eastAsiaTheme="minorEastAsia" w:hAnsi="Arial" w:cs="Arial"/>
          <w:lang w:val="en-GB" w:eastAsia="en-GB"/>
        </w:rPr>
        <w:tab/>
      </w:r>
      <w:r w:rsidRPr="00466602">
        <w:rPr>
          <w:rFonts w:ascii="Arial" w:eastAsiaTheme="minorEastAsia" w:hAnsi="Arial" w:cs="Arial"/>
          <w:lang w:val="en-GB" w:eastAsia="en-GB"/>
        </w:rPr>
        <w:tab/>
        <w:t>February 2016 (reappointment – 1 year)</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Mr I Turner</w:t>
      </w:r>
      <w:r w:rsidRPr="00466602">
        <w:rPr>
          <w:rFonts w:ascii="Arial" w:eastAsiaTheme="minorEastAsia" w:hAnsi="Arial" w:cs="Arial"/>
          <w:lang w:val="en-GB" w:eastAsia="en-GB"/>
        </w:rPr>
        <w:tab/>
      </w:r>
      <w:r w:rsidRPr="00466602">
        <w:rPr>
          <w:rFonts w:ascii="Arial" w:eastAsiaTheme="minorEastAsia" w:hAnsi="Arial" w:cs="Arial"/>
          <w:lang w:val="en-GB" w:eastAsia="en-GB"/>
        </w:rPr>
        <w:tab/>
        <w:t>August 2015 (reappointment- 3rd term)</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Mrs B Musselwhite</w:t>
      </w:r>
      <w:r w:rsidRPr="00466602">
        <w:rPr>
          <w:rFonts w:ascii="Arial" w:eastAsiaTheme="minorEastAsia" w:hAnsi="Arial" w:cs="Arial"/>
          <w:lang w:val="en-GB" w:eastAsia="en-GB"/>
        </w:rPr>
        <w:tab/>
        <w:t>October 2015 (reappointment- 2nd term)</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 xml:space="preserve">Mr F Powell </w:t>
      </w:r>
      <w:r w:rsidRPr="00466602">
        <w:rPr>
          <w:rFonts w:ascii="Arial" w:eastAsiaTheme="minorEastAsia" w:hAnsi="Arial" w:cs="Arial"/>
          <w:lang w:val="en-GB" w:eastAsia="en-GB"/>
        </w:rPr>
        <w:tab/>
      </w:r>
      <w:r w:rsidRPr="00466602">
        <w:rPr>
          <w:rFonts w:ascii="Arial" w:eastAsiaTheme="minorEastAsia" w:hAnsi="Arial" w:cs="Arial"/>
          <w:lang w:val="en-GB" w:eastAsia="en-GB"/>
        </w:rPr>
        <w:tab/>
        <w:t>January 2016 (reappointment- 2nd term)</w:t>
      </w:r>
    </w:p>
    <w:p w:rsidR="00466602" w:rsidRPr="00466602" w:rsidRDefault="00466602" w:rsidP="00466602">
      <w:pPr>
        <w:widowControl/>
        <w:jc w:val="both"/>
        <w:rPr>
          <w:rFonts w:ascii="Arial" w:eastAsiaTheme="minorEastAsia" w:hAnsi="Arial" w:cs="Arial"/>
          <w:lang w:val="en-GB" w:eastAsia="en-GB"/>
        </w:rPr>
      </w:pPr>
      <w:proofErr w:type="gramStart"/>
      <w:r w:rsidRPr="00466602">
        <w:rPr>
          <w:rFonts w:ascii="Arial" w:eastAsiaTheme="minorEastAsia" w:hAnsi="Arial" w:cs="Arial"/>
          <w:lang w:val="en-GB" w:eastAsia="en-GB"/>
        </w:rPr>
        <w:t>-</w:t>
      </w:r>
      <w:r w:rsidRPr="00466602">
        <w:rPr>
          <w:rFonts w:ascii="Arial" w:eastAsiaTheme="minorEastAsia" w:hAnsi="Arial" w:cs="Arial"/>
          <w:lang w:val="en-GB" w:eastAsia="en-GB"/>
        </w:rPr>
        <w:tab/>
        <w:t>Mrs A Wyke</w:t>
      </w:r>
      <w:proofErr w:type="gramEnd"/>
      <w:r w:rsidRPr="00466602">
        <w:rPr>
          <w:rFonts w:ascii="Arial" w:eastAsiaTheme="minorEastAsia" w:hAnsi="Arial" w:cs="Arial"/>
          <w:lang w:val="en-GB" w:eastAsia="en-GB"/>
        </w:rPr>
        <w:tab/>
      </w:r>
      <w:r w:rsidRPr="00466602">
        <w:rPr>
          <w:rFonts w:ascii="Arial" w:eastAsiaTheme="minorEastAsia" w:hAnsi="Arial" w:cs="Arial"/>
          <w:lang w:val="en-GB" w:eastAsia="en-GB"/>
        </w:rPr>
        <w:tab/>
        <w:t>December 2015 (1st term)</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w:t>
      </w:r>
      <w:r w:rsidRPr="00466602">
        <w:rPr>
          <w:rFonts w:ascii="Arial" w:eastAsiaTheme="minorEastAsia" w:hAnsi="Arial" w:cs="Arial"/>
          <w:lang w:val="en-GB" w:eastAsia="en-GB"/>
        </w:rPr>
        <w:tab/>
        <w:t>Mr G Turner</w:t>
      </w:r>
      <w:r w:rsidRPr="00466602">
        <w:rPr>
          <w:rFonts w:ascii="Arial" w:eastAsiaTheme="minorEastAsia" w:hAnsi="Arial" w:cs="Arial"/>
          <w:lang w:val="en-GB" w:eastAsia="en-GB"/>
        </w:rPr>
        <w:tab/>
      </w:r>
      <w:r w:rsidRPr="00466602">
        <w:rPr>
          <w:rFonts w:ascii="Arial" w:eastAsiaTheme="minorEastAsia" w:hAnsi="Arial" w:cs="Arial"/>
          <w:lang w:val="en-GB" w:eastAsia="en-GB"/>
        </w:rPr>
        <w:tab/>
        <w:t>February 2017 (1st term- 4 year appointment)</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 xml:space="preserve">Mr G </w:t>
      </w:r>
      <w:proofErr w:type="spellStart"/>
      <w:r w:rsidRPr="00466602">
        <w:rPr>
          <w:rFonts w:ascii="Arial" w:eastAsiaTheme="minorEastAsia" w:hAnsi="Arial" w:cs="Arial"/>
          <w:lang w:val="en-GB" w:eastAsia="en-GB"/>
        </w:rPr>
        <w:t>Reah’s</w:t>
      </w:r>
      <w:proofErr w:type="spellEnd"/>
      <w:r w:rsidRPr="00466602">
        <w:rPr>
          <w:rFonts w:ascii="Arial" w:eastAsiaTheme="minorEastAsia" w:hAnsi="Arial" w:cs="Arial"/>
          <w:lang w:val="en-GB" w:eastAsia="en-GB"/>
        </w:rPr>
        <w:t xml:space="preserve"> term as a </w:t>
      </w:r>
      <w:proofErr w:type="spellStart"/>
      <w:r w:rsidRPr="00466602">
        <w:rPr>
          <w:rFonts w:ascii="Arial" w:eastAsiaTheme="minorEastAsia" w:hAnsi="Arial" w:cs="Arial"/>
          <w:lang w:val="en-GB" w:eastAsia="en-GB"/>
        </w:rPr>
        <w:t>Non executive</w:t>
      </w:r>
      <w:proofErr w:type="spellEnd"/>
      <w:r w:rsidRPr="00466602">
        <w:rPr>
          <w:rFonts w:ascii="Arial" w:eastAsiaTheme="minorEastAsia" w:hAnsi="Arial" w:cs="Arial"/>
          <w:lang w:val="en-GB" w:eastAsia="en-GB"/>
        </w:rPr>
        <w:t xml:space="preserve"> director ended on 31/01/2017.</w:t>
      </w:r>
    </w:p>
    <w:p w:rsidR="00466602" w:rsidRPr="00466602" w:rsidRDefault="00466602" w:rsidP="00466602">
      <w:pPr>
        <w:widowControl/>
        <w:jc w:val="both"/>
        <w:rPr>
          <w:rFonts w:ascii="Arial" w:eastAsiaTheme="minorEastAsia" w:hAnsi="Arial" w:cs="Arial"/>
          <w:lang w:val="en-GB" w:eastAsia="en-GB"/>
        </w:rPr>
      </w:pPr>
      <w:r>
        <w:rPr>
          <w:rFonts w:ascii="Arial" w:eastAsiaTheme="minorEastAsia" w:hAnsi="Arial" w:cs="Arial"/>
          <w:lang w:val="en-GB" w:eastAsia="en-GB"/>
        </w:rPr>
        <w:t>N</w:t>
      </w:r>
      <w:r w:rsidRPr="00466602">
        <w:rPr>
          <w:rFonts w:ascii="Arial" w:eastAsiaTheme="minorEastAsia" w:hAnsi="Arial" w:cs="Arial"/>
          <w:lang w:val="en-GB" w:eastAsia="en-GB"/>
        </w:rPr>
        <w:t>o awards have been made to past Senior Managers of the Trust.</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There were no termination or exit package payments made to Senior Managers of the Trust.</w:t>
      </w:r>
    </w:p>
    <w:p w:rsidR="00CC4B06"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 xml:space="preserve">The salaries and allowances and pension benefits for the Trust’s Senior Managers are detailed </w:t>
      </w:r>
      <w:r w:rsidR="00CC4B06">
        <w:rPr>
          <w:rFonts w:ascii="Arial" w:eastAsiaTheme="minorEastAsia" w:hAnsi="Arial" w:cs="Arial"/>
          <w:lang w:val="en-GB" w:eastAsia="en-GB"/>
        </w:rPr>
        <w:t>as below:</w:t>
      </w:r>
    </w:p>
    <w:p w:rsidR="00646BBC" w:rsidRDefault="00CC4B06" w:rsidP="00466602">
      <w:pPr>
        <w:widowControl/>
        <w:jc w:val="both"/>
        <w:rPr>
          <w:rFonts w:ascii="Arial" w:eastAsiaTheme="minorEastAsia" w:hAnsi="Arial" w:cs="Arial"/>
          <w:lang w:val="en-GB" w:eastAsia="en-GB"/>
        </w:rPr>
      </w:pPr>
      <w:r>
        <w:rPr>
          <w:rFonts w:ascii="Arial" w:eastAsiaTheme="minorEastAsia" w:hAnsi="Arial" w:cs="Arial"/>
          <w:lang w:val="en-GB" w:eastAsia="en-GB"/>
        </w:rPr>
        <w:tab/>
      </w:r>
      <w:proofErr w:type="gramStart"/>
      <w:r>
        <w:rPr>
          <w:rFonts w:ascii="Arial" w:eastAsiaTheme="minorEastAsia" w:hAnsi="Arial" w:cs="Arial"/>
          <w:lang w:val="en-GB" w:eastAsia="en-GB"/>
        </w:rPr>
        <w:t xml:space="preserve">The single </w:t>
      </w:r>
      <w:proofErr w:type="spellStart"/>
      <w:r>
        <w:rPr>
          <w:rFonts w:ascii="Arial" w:eastAsiaTheme="minorEastAsia" w:hAnsi="Arial" w:cs="Arial"/>
          <w:lang w:val="en-GB" w:eastAsia="en-GB"/>
        </w:rPr>
        <w:t>toal</w:t>
      </w:r>
      <w:proofErr w:type="spellEnd"/>
      <w:r>
        <w:rPr>
          <w:rFonts w:ascii="Arial" w:eastAsiaTheme="minorEastAsia" w:hAnsi="Arial" w:cs="Arial"/>
          <w:lang w:val="en-GB" w:eastAsia="en-GB"/>
        </w:rPr>
        <w:t xml:space="preserve"> figure of remuneration for each director on page </w:t>
      </w:r>
      <w:r w:rsidR="008E1303">
        <w:rPr>
          <w:rFonts w:ascii="Arial" w:eastAsiaTheme="minorEastAsia" w:hAnsi="Arial" w:cs="Arial"/>
          <w:lang w:val="en-GB" w:eastAsia="en-GB"/>
        </w:rPr>
        <w:t>5</w:t>
      </w:r>
      <w:r w:rsidR="00C81996">
        <w:rPr>
          <w:rFonts w:ascii="Arial" w:eastAsiaTheme="minorEastAsia" w:hAnsi="Arial" w:cs="Arial"/>
          <w:lang w:val="en-GB" w:eastAsia="en-GB"/>
        </w:rPr>
        <w:t>3</w:t>
      </w:r>
      <w:r w:rsidR="008E1303">
        <w:rPr>
          <w:rFonts w:ascii="Arial" w:eastAsiaTheme="minorEastAsia" w:hAnsi="Arial" w:cs="Arial"/>
          <w:lang w:val="en-GB" w:eastAsia="en-GB"/>
        </w:rPr>
        <w:t>.</w:t>
      </w:r>
      <w:proofErr w:type="gramEnd"/>
    </w:p>
    <w:p w:rsidR="00CC4B06" w:rsidRDefault="00CC4B06" w:rsidP="00466602">
      <w:pPr>
        <w:widowControl/>
        <w:jc w:val="both"/>
        <w:rPr>
          <w:rFonts w:ascii="Arial" w:eastAsiaTheme="minorEastAsia" w:hAnsi="Arial" w:cs="Arial"/>
          <w:lang w:val="en-GB" w:eastAsia="en-GB"/>
        </w:rPr>
      </w:pPr>
      <w:r>
        <w:rPr>
          <w:rFonts w:ascii="Arial" w:eastAsiaTheme="minorEastAsia" w:hAnsi="Arial" w:cs="Arial"/>
          <w:lang w:val="en-GB" w:eastAsia="en-GB"/>
        </w:rPr>
        <w:tab/>
        <w:t xml:space="preserve">CETV disclosures for each director on page </w:t>
      </w:r>
      <w:r w:rsidR="008E1303">
        <w:rPr>
          <w:rFonts w:ascii="Arial" w:eastAsiaTheme="minorEastAsia" w:hAnsi="Arial" w:cs="Arial"/>
          <w:lang w:val="en-GB" w:eastAsia="en-GB"/>
        </w:rPr>
        <w:t>5</w:t>
      </w:r>
      <w:r w:rsidR="00C81996">
        <w:rPr>
          <w:rFonts w:ascii="Arial" w:eastAsiaTheme="minorEastAsia" w:hAnsi="Arial" w:cs="Arial"/>
          <w:lang w:val="en-GB" w:eastAsia="en-GB"/>
        </w:rPr>
        <w:t>4</w:t>
      </w:r>
      <w:r w:rsidR="008E1303">
        <w:rPr>
          <w:rFonts w:ascii="Arial" w:eastAsiaTheme="minorEastAsia" w:hAnsi="Arial" w:cs="Arial"/>
          <w:lang w:val="en-GB" w:eastAsia="en-GB"/>
        </w:rPr>
        <w:t>.</w:t>
      </w:r>
    </w:p>
    <w:p w:rsidR="00CC4B06" w:rsidRDefault="00CC4B06" w:rsidP="00466602">
      <w:pPr>
        <w:widowControl/>
        <w:jc w:val="both"/>
        <w:rPr>
          <w:rFonts w:ascii="Arial" w:eastAsiaTheme="minorEastAsia" w:hAnsi="Arial" w:cs="Arial"/>
          <w:lang w:val="en-GB" w:eastAsia="en-GB"/>
        </w:rPr>
      </w:pPr>
      <w:r>
        <w:rPr>
          <w:rFonts w:ascii="Arial" w:eastAsiaTheme="minorEastAsia" w:hAnsi="Arial" w:cs="Arial"/>
          <w:lang w:val="en-GB" w:eastAsia="en-GB"/>
        </w:rPr>
        <w:tab/>
        <w:t xml:space="preserve">The analysis of staff numbers </w:t>
      </w:r>
      <w:r w:rsidR="008E1303">
        <w:rPr>
          <w:rFonts w:ascii="Arial" w:eastAsiaTheme="minorEastAsia" w:hAnsi="Arial" w:cs="Arial"/>
          <w:lang w:val="en-GB" w:eastAsia="en-GB"/>
        </w:rPr>
        <w:t>page 5</w:t>
      </w:r>
      <w:r w:rsidR="00C81996">
        <w:rPr>
          <w:rFonts w:ascii="Arial" w:eastAsiaTheme="minorEastAsia" w:hAnsi="Arial" w:cs="Arial"/>
          <w:lang w:val="en-GB" w:eastAsia="en-GB"/>
        </w:rPr>
        <w:t>5</w:t>
      </w:r>
      <w:r w:rsidR="008E1303">
        <w:rPr>
          <w:rFonts w:ascii="Arial" w:eastAsiaTheme="minorEastAsia" w:hAnsi="Arial" w:cs="Arial"/>
          <w:lang w:val="en-GB" w:eastAsia="en-GB"/>
        </w:rPr>
        <w:t xml:space="preserve"> </w:t>
      </w:r>
      <w:r>
        <w:rPr>
          <w:rFonts w:ascii="Arial" w:eastAsiaTheme="minorEastAsia" w:hAnsi="Arial" w:cs="Arial"/>
          <w:lang w:val="en-GB" w:eastAsia="en-GB"/>
        </w:rPr>
        <w:t>and cost</w:t>
      </w:r>
      <w:r w:rsidR="008E1303">
        <w:rPr>
          <w:rFonts w:ascii="Arial" w:eastAsiaTheme="minorEastAsia" w:hAnsi="Arial" w:cs="Arial"/>
          <w:lang w:val="en-GB" w:eastAsia="en-GB"/>
        </w:rPr>
        <w:t>s</w:t>
      </w:r>
      <w:r>
        <w:rPr>
          <w:rFonts w:ascii="Arial" w:eastAsiaTheme="minorEastAsia" w:hAnsi="Arial" w:cs="Arial"/>
          <w:lang w:val="en-GB" w:eastAsia="en-GB"/>
        </w:rPr>
        <w:t xml:space="preserve"> on page </w:t>
      </w:r>
      <w:r w:rsidR="008E1303">
        <w:rPr>
          <w:rFonts w:ascii="Arial" w:eastAsiaTheme="minorEastAsia" w:hAnsi="Arial" w:cs="Arial"/>
          <w:lang w:val="en-GB" w:eastAsia="en-GB"/>
        </w:rPr>
        <w:t>5</w:t>
      </w:r>
      <w:r w:rsidR="00C81996">
        <w:rPr>
          <w:rFonts w:ascii="Arial" w:eastAsiaTheme="minorEastAsia" w:hAnsi="Arial" w:cs="Arial"/>
          <w:lang w:val="en-GB" w:eastAsia="en-GB"/>
        </w:rPr>
        <w:t>6</w:t>
      </w:r>
      <w:r w:rsidR="008E1303">
        <w:rPr>
          <w:rFonts w:ascii="Arial" w:eastAsiaTheme="minorEastAsia" w:hAnsi="Arial" w:cs="Arial"/>
          <w:lang w:val="en-GB" w:eastAsia="en-GB"/>
        </w:rPr>
        <w:t>.</w:t>
      </w:r>
    </w:p>
    <w:p w:rsidR="00CC4B06" w:rsidRDefault="00CC4B06" w:rsidP="00466602">
      <w:pPr>
        <w:widowControl/>
        <w:jc w:val="both"/>
        <w:rPr>
          <w:rFonts w:ascii="Arial" w:eastAsiaTheme="minorEastAsia" w:hAnsi="Arial" w:cs="Arial"/>
          <w:lang w:val="en-GB" w:eastAsia="en-GB"/>
        </w:rPr>
      </w:pPr>
      <w:r>
        <w:rPr>
          <w:rFonts w:ascii="Arial" w:eastAsiaTheme="minorEastAsia" w:hAnsi="Arial" w:cs="Arial"/>
          <w:lang w:val="en-GB" w:eastAsia="en-GB"/>
        </w:rPr>
        <w:tab/>
        <w:t xml:space="preserve">The fair pay (pay multiples) disclosures on </w:t>
      </w:r>
      <w:r w:rsidR="00C81996">
        <w:rPr>
          <w:rFonts w:ascii="Arial" w:eastAsiaTheme="minorEastAsia" w:hAnsi="Arial" w:cs="Arial"/>
          <w:lang w:val="en-GB" w:eastAsia="en-GB"/>
        </w:rPr>
        <w:t>this page below</w:t>
      </w:r>
      <w:r w:rsidR="008E1303">
        <w:rPr>
          <w:rFonts w:ascii="Arial" w:eastAsiaTheme="minorEastAsia" w:hAnsi="Arial" w:cs="Arial"/>
          <w:lang w:val="en-GB" w:eastAsia="en-GB"/>
        </w:rPr>
        <w:t>.</w:t>
      </w:r>
    </w:p>
    <w:p w:rsidR="00466602" w:rsidRPr="00466602" w:rsidRDefault="00CC4B06" w:rsidP="00466602">
      <w:pPr>
        <w:widowControl/>
        <w:jc w:val="both"/>
        <w:rPr>
          <w:rFonts w:ascii="Arial" w:eastAsiaTheme="minorEastAsia" w:hAnsi="Arial" w:cs="Arial"/>
          <w:lang w:val="en-GB" w:eastAsia="en-GB"/>
        </w:rPr>
      </w:pPr>
      <w:proofErr w:type="gramStart"/>
      <w:r>
        <w:rPr>
          <w:rFonts w:ascii="Arial" w:eastAsiaTheme="minorEastAsia" w:hAnsi="Arial" w:cs="Arial"/>
          <w:lang w:val="en-GB" w:eastAsia="en-GB"/>
        </w:rPr>
        <w:t>h</w:t>
      </w:r>
      <w:r w:rsidR="00466602" w:rsidRPr="00466602">
        <w:rPr>
          <w:rFonts w:ascii="Arial" w:eastAsiaTheme="minorEastAsia" w:hAnsi="Arial" w:cs="Arial"/>
          <w:lang w:val="en-GB" w:eastAsia="en-GB"/>
        </w:rPr>
        <w:t>ave</w:t>
      </w:r>
      <w:proofErr w:type="gramEnd"/>
      <w:r w:rsidR="00466602" w:rsidRPr="00466602">
        <w:rPr>
          <w:rFonts w:ascii="Arial" w:eastAsiaTheme="minorEastAsia" w:hAnsi="Arial" w:cs="Arial"/>
          <w:lang w:val="en-GB" w:eastAsia="en-GB"/>
        </w:rPr>
        <w:t xml:space="preserve"> been audited by Grant Thornton.</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Reporting bodies are required to disclose the relationship between the remuneration of the highest-paid Director and the median remuneration of the organisation’s workforce. The median employee has been calculated based on staff directly contracted to the Trust and also agency and bank employees.</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The banded remuneration of the highest paid Director in Weston Area Health NHS Trust in the financial year 2016/17 was £140k - £144.9k (2015/16 was £125k - £129.9k). This was 5.3 times (2015/16, 4.8 times) the median remuneration of the workforce, which was £26,841 (2015/16, £26,438).</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 xml:space="preserve">The reason for the increase is that the Chief Executive post-holder has been in post for the full year in 2016/17, whereas in 2015/16 this post was held by 2 individuals due to the previous post-holder one leaving the Trust </w:t>
      </w:r>
      <w:proofErr w:type="spellStart"/>
      <w:r w:rsidRPr="00466602">
        <w:rPr>
          <w:rFonts w:ascii="Arial" w:eastAsiaTheme="minorEastAsia" w:hAnsi="Arial" w:cs="Arial"/>
          <w:lang w:val="en-GB" w:eastAsia="en-GB"/>
        </w:rPr>
        <w:t>mid year</w:t>
      </w:r>
      <w:proofErr w:type="spellEnd"/>
      <w:r w:rsidRPr="00466602">
        <w:rPr>
          <w:rFonts w:ascii="Arial" w:eastAsiaTheme="minorEastAsia" w:hAnsi="Arial" w:cs="Arial"/>
          <w:lang w:val="en-GB" w:eastAsia="en-GB"/>
        </w:rPr>
        <w:t>. The Executive Medical Director was the highest paid Director in 2015/16 despite the Chief Executive post having the highest annualised salary.</w:t>
      </w:r>
    </w:p>
    <w:p w:rsidR="00466602" w:rsidRP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In 201</w:t>
      </w:r>
      <w:r w:rsidR="003B3083">
        <w:rPr>
          <w:rFonts w:ascii="Arial" w:eastAsiaTheme="minorEastAsia" w:hAnsi="Arial" w:cs="Arial"/>
          <w:lang w:val="en-GB" w:eastAsia="en-GB"/>
        </w:rPr>
        <w:t>6</w:t>
      </w:r>
      <w:r w:rsidRPr="00466602">
        <w:rPr>
          <w:rFonts w:ascii="Arial" w:eastAsiaTheme="minorEastAsia" w:hAnsi="Arial" w:cs="Arial"/>
          <w:lang w:val="en-GB" w:eastAsia="en-GB"/>
        </w:rPr>
        <w:t>/1</w:t>
      </w:r>
      <w:r w:rsidR="003B3083">
        <w:rPr>
          <w:rFonts w:ascii="Arial" w:eastAsiaTheme="minorEastAsia" w:hAnsi="Arial" w:cs="Arial"/>
          <w:lang w:val="en-GB" w:eastAsia="en-GB"/>
        </w:rPr>
        <w:t>7</w:t>
      </w:r>
      <w:r w:rsidRPr="00466602">
        <w:rPr>
          <w:rFonts w:ascii="Arial" w:eastAsiaTheme="minorEastAsia" w:hAnsi="Arial" w:cs="Arial"/>
          <w:lang w:val="en-GB" w:eastAsia="en-GB"/>
        </w:rPr>
        <w:t xml:space="preserve">, </w:t>
      </w:r>
      <w:r w:rsidR="003B3083">
        <w:rPr>
          <w:rFonts w:ascii="Arial" w:eastAsiaTheme="minorEastAsia" w:hAnsi="Arial" w:cs="Arial"/>
          <w:lang w:val="en-GB" w:eastAsia="en-GB"/>
        </w:rPr>
        <w:t>thirteen</w:t>
      </w:r>
      <w:r w:rsidRPr="00466602">
        <w:rPr>
          <w:rFonts w:ascii="Arial" w:eastAsiaTheme="minorEastAsia" w:hAnsi="Arial" w:cs="Arial"/>
          <w:lang w:val="en-GB" w:eastAsia="en-GB"/>
        </w:rPr>
        <w:t xml:space="preserve"> (2015/16, eighteen) Trust employees received remuneration in excess of the highest-paid Director. Trust employees remuneration ranged from £6k to £201k (2015/16 £6k to £191k). </w:t>
      </w:r>
    </w:p>
    <w:p w:rsidR="00466602" w:rsidRDefault="00466602" w:rsidP="00466602">
      <w:pPr>
        <w:widowControl/>
        <w:jc w:val="both"/>
        <w:rPr>
          <w:rFonts w:ascii="Arial" w:eastAsiaTheme="minorEastAsia" w:hAnsi="Arial" w:cs="Arial"/>
          <w:lang w:val="en-GB" w:eastAsia="en-GB"/>
        </w:rPr>
      </w:pPr>
      <w:r w:rsidRPr="00466602">
        <w:rPr>
          <w:rFonts w:ascii="Arial" w:eastAsiaTheme="minorEastAsia" w:hAnsi="Arial" w:cs="Arial"/>
          <w:lang w:val="en-GB" w:eastAsia="en-GB"/>
        </w:rPr>
        <w:t xml:space="preserve">Total remuneration includes salary, non-consolidated payments-related pay, benefits-in-kind but not severance payments. It </w:t>
      </w:r>
      <w:r w:rsidR="00E655BD">
        <w:rPr>
          <w:rFonts w:ascii="Arial" w:eastAsiaTheme="minorEastAsia" w:hAnsi="Arial" w:cs="Arial"/>
          <w:lang w:val="en-GB" w:eastAsia="en-GB"/>
        </w:rPr>
        <w:t xml:space="preserve">takes account of the increase in accrued pension due to inflation on </w:t>
      </w:r>
      <w:r w:rsidRPr="00466602">
        <w:rPr>
          <w:rFonts w:ascii="Arial" w:eastAsiaTheme="minorEastAsia" w:hAnsi="Arial" w:cs="Arial"/>
          <w:lang w:val="en-GB" w:eastAsia="en-GB"/>
        </w:rPr>
        <w:t xml:space="preserve">employer’s pension contributions or the cash equivalent transfer value of pensions. </w:t>
      </w:r>
    </w:p>
    <w:p w:rsidR="00BD3294" w:rsidRPr="00466602" w:rsidRDefault="00BD3294" w:rsidP="00466602">
      <w:pPr>
        <w:widowControl/>
        <w:jc w:val="both"/>
        <w:rPr>
          <w:rFonts w:ascii="Arial" w:eastAsiaTheme="minorEastAsia" w:hAnsi="Arial" w:cs="Arial"/>
          <w:lang w:val="en-GB" w:eastAsia="en-GB"/>
        </w:rPr>
      </w:pPr>
    </w:p>
    <w:p w:rsidR="00466602" w:rsidRPr="00466602" w:rsidRDefault="00BD3294" w:rsidP="00466602">
      <w:pPr>
        <w:widowControl/>
        <w:jc w:val="both"/>
        <w:rPr>
          <w:rFonts w:ascii="Arial" w:eastAsiaTheme="minorEastAsia" w:hAnsi="Arial" w:cs="Arial"/>
          <w:lang w:val="en-GB" w:eastAsia="en-GB"/>
        </w:rPr>
      </w:pPr>
      <w:r>
        <w:rPr>
          <w:noProof/>
          <w:lang w:val="en-GB" w:eastAsia="en-GB"/>
        </w:rPr>
        <w:lastRenderedPageBreak/>
        <w:drawing>
          <wp:inline distT="0" distB="0" distL="0" distR="0" wp14:anchorId="7B48A0B4" wp14:editId="2C4A06A3">
            <wp:extent cx="2914649" cy="754380"/>
            <wp:effectExtent l="19050" t="0" r="1"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14649" cy="754380"/>
                    </a:xfrm>
                    <a:prstGeom prst="rect">
                      <a:avLst/>
                    </a:prstGeom>
                    <a:noFill/>
                    <a:ln w="9525">
                      <a:noFill/>
                      <a:miter lim="800000"/>
                      <a:headEnd/>
                      <a:tailEnd/>
                    </a:ln>
                  </pic:spPr>
                </pic:pic>
              </a:graphicData>
            </a:graphic>
          </wp:inline>
        </w:drawing>
      </w:r>
    </w:p>
    <w:p w:rsidR="00466602" w:rsidRDefault="00466602" w:rsidP="00466602">
      <w:pPr>
        <w:spacing w:after="0" w:line="944" w:lineRule="exact"/>
        <w:ind w:left="112" w:right="-56"/>
        <w:jc w:val="both"/>
        <w:rPr>
          <w:rFonts w:ascii="Arial" w:eastAsia="Arial" w:hAnsi="Arial" w:cs="Arial"/>
        </w:rPr>
      </w:pPr>
      <w:r w:rsidRPr="00C90471">
        <w:rPr>
          <w:rFonts w:ascii="Arial" w:eastAsia="Arial" w:hAnsi="Arial" w:cs="Arial"/>
          <w:b/>
          <w:bCs/>
          <w:spacing w:val="-1"/>
          <w:position w:val="-14"/>
        </w:rPr>
        <w:t>S</w:t>
      </w:r>
      <w:r w:rsidRPr="00C90471">
        <w:rPr>
          <w:rFonts w:ascii="Arial" w:eastAsia="Arial" w:hAnsi="Arial" w:cs="Arial"/>
          <w:b/>
          <w:bCs/>
          <w:spacing w:val="1"/>
          <w:position w:val="-14"/>
        </w:rPr>
        <w:t>i</w:t>
      </w:r>
      <w:r w:rsidRPr="00C90471">
        <w:rPr>
          <w:rFonts w:ascii="Arial" w:eastAsia="Arial" w:hAnsi="Arial" w:cs="Arial"/>
          <w:b/>
          <w:bCs/>
          <w:position w:val="-14"/>
        </w:rPr>
        <w:t>g</w:t>
      </w:r>
      <w:r w:rsidRPr="00C90471">
        <w:rPr>
          <w:rFonts w:ascii="Arial" w:eastAsia="Arial" w:hAnsi="Arial" w:cs="Arial"/>
          <w:b/>
          <w:bCs/>
          <w:spacing w:val="-1"/>
          <w:position w:val="-14"/>
        </w:rPr>
        <w:t>n</w:t>
      </w:r>
      <w:r w:rsidRPr="00C90471">
        <w:rPr>
          <w:rFonts w:ascii="Arial" w:eastAsia="Arial" w:hAnsi="Arial" w:cs="Arial"/>
          <w:b/>
          <w:bCs/>
          <w:position w:val="-14"/>
        </w:rPr>
        <w:t xml:space="preserve">ed </w:t>
      </w:r>
      <w:r w:rsidRPr="00C90471">
        <w:rPr>
          <w:rFonts w:ascii="Arial" w:eastAsia="Arial" w:hAnsi="Arial" w:cs="Arial"/>
          <w:b/>
          <w:bCs/>
          <w:spacing w:val="17"/>
          <w:position w:val="-14"/>
        </w:rPr>
        <w:t>by</w:t>
      </w:r>
      <w:r w:rsidRPr="00C90471">
        <w:rPr>
          <w:rFonts w:ascii="Arial" w:eastAsia="Arial" w:hAnsi="Arial" w:cs="Arial"/>
          <w:b/>
          <w:bCs/>
          <w:position w:val="-14"/>
        </w:rPr>
        <w:t xml:space="preserve">                                                                  </w:t>
      </w:r>
      <w:r w:rsidRPr="00C90471">
        <w:rPr>
          <w:rFonts w:ascii="Arial" w:eastAsia="Arial" w:hAnsi="Arial" w:cs="Arial"/>
          <w:b/>
          <w:bCs/>
          <w:spacing w:val="46"/>
          <w:position w:val="-14"/>
        </w:rPr>
        <w:t xml:space="preserve"> </w:t>
      </w:r>
      <w:r w:rsidRPr="00C90471">
        <w:rPr>
          <w:rFonts w:ascii="Times New Roman" w:eastAsia="Times New Roman" w:hAnsi="Times New Roman" w:cs="Times New Roman"/>
          <w:b/>
          <w:bCs/>
          <w:position w:val="-14"/>
        </w:rPr>
        <w:t xml:space="preserve">  </w:t>
      </w:r>
      <w:r w:rsidRPr="00C90471">
        <w:rPr>
          <w:rFonts w:ascii="Times New Roman" w:eastAsia="Times New Roman" w:hAnsi="Times New Roman" w:cs="Times New Roman"/>
          <w:b/>
          <w:bCs/>
          <w:spacing w:val="28"/>
          <w:position w:val="-14"/>
        </w:rPr>
        <w:t xml:space="preserve"> </w:t>
      </w:r>
      <w:proofErr w:type="gramStart"/>
      <w:r w:rsidRPr="00C90471">
        <w:rPr>
          <w:rFonts w:ascii="Arial" w:eastAsia="Arial" w:hAnsi="Arial" w:cs="Arial"/>
          <w:b/>
          <w:bCs/>
          <w:spacing w:val="-1"/>
          <w:position w:val="-14"/>
        </w:rPr>
        <w:t>C</w:t>
      </w:r>
      <w:r w:rsidRPr="00C90471">
        <w:rPr>
          <w:rFonts w:ascii="Arial" w:eastAsia="Arial" w:hAnsi="Arial" w:cs="Arial"/>
          <w:b/>
          <w:bCs/>
          <w:position w:val="-14"/>
        </w:rPr>
        <w:t>hief</w:t>
      </w:r>
      <w:r>
        <w:rPr>
          <w:rFonts w:ascii="Arial" w:eastAsia="Arial" w:hAnsi="Arial" w:cs="Arial"/>
          <w:b/>
          <w:bCs/>
          <w:position w:val="-14"/>
        </w:rPr>
        <w:t xml:space="preserve"> </w:t>
      </w:r>
      <w:r>
        <w:rPr>
          <w:rFonts w:ascii="Arial" w:eastAsia="Arial" w:hAnsi="Arial" w:cs="Arial"/>
          <w:b/>
          <w:bCs/>
          <w:spacing w:val="16"/>
          <w:position w:val="-14"/>
        </w:rPr>
        <w:t xml:space="preserve"> </w:t>
      </w:r>
      <w:r>
        <w:rPr>
          <w:rFonts w:ascii="Arial" w:eastAsia="Arial" w:hAnsi="Arial" w:cs="Arial"/>
          <w:b/>
          <w:bCs/>
          <w:spacing w:val="-1"/>
          <w:position w:val="-14"/>
        </w:rPr>
        <w:t>E</w:t>
      </w:r>
      <w:r>
        <w:rPr>
          <w:rFonts w:ascii="Arial" w:eastAsia="Arial" w:hAnsi="Arial" w:cs="Arial"/>
          <w:b/>
          <w:bCs/>
          <w:position w:val="-14"/>
        </w:rPr>
        <w:t>x</w:t>
      </w:r>
      <w:r>
        <w:rPr>
          <w:rFonts w:ascii="Arial" w:eastAsia="Arial" w:hAnsi="Arial" w:cs="Arial"/>
          <w:b/>
          <w:bCs/>
          <w:spacing w:val="-1"/>
          <w:position w:val="-14"/>
        </w:rPr>
        <w:t>e</w:t>
      </w:r>
      <w:r>
        <w:rPr>
          <w:rFonts w:ascii="Arial" w:eastAsia="Arial" w:hAnsi="Arial" w:cs="Arial"/>
          <w:b/>
          <w:bCs/>
          <w:position w:val="-14"/>
        </w:rPr>
        <w:t>c</w:t>
      </w:r>
      <w:r>
        <w:rPr>
          <w:rFonts w:ascii="Arial" w:eastAsia="Arial" w:hAnsi="Arial" w:cs="Arial"/>
          <w:b/>
          <w:bCs/>
          <w:spacing w:val="-1"/>
          <w:position w:val="-14"/>
        </w:rPr>
        <w:t>u</w:t>
      </w:r>
      <w:r>
        <w:rPr>
          <w:rFonts w:ascii="Arial" w:eastAsia="Arial" w:hAnsi="Arial" w:cs="Arial"/>
          <w:b/>
          <w:bCs/>
          <w:spacing w:val="1"/>
          <w:position w:val="-14"/>
        </w:rPr>
        <w:t>ti</w:t>
      </w:r>
      <w:r>
        <w:rPr>
          <w:rFonts w:ascii="Arial" w:eastAsia="Arial" w:hAnsi="Arial" w:cs="Arial"/>
          <w:b/>
          <w:bCs/>
          <w:spacing w:val="-2"/>
          <w:position w:val="-14"/>
        </w:rPr>
        <w:t>v</w:t>
      </w:r>
      <w:r>
        <w:rPr>
          <w:rFonts w:ascii="Arial" w:eastAsia="Arial" w:hAnsi="Arial" w:cs="Arial"/>
          <w:b/>
          <w:bCs/>
          <w:position w:val="-14"/>
        </w:rPr>
        <w:t>e</w:t>
      </w:r>
      <w:proofErr w:type="gramEnd"/>
    </w:p>
    <w:p w:rsidR="00C90471" w:rsidRDefault="00C90471">
      <w:pPr>
        <w:spacing w:after="0"/>
        <w:jc w:val="both"/>
        <w:rPr>
          <w:highlight w:val="yellow"/>
        </w:rPr>
      </w:pPr>
    </w:p>
    <w:p w:rsidR="00C90471" w:rsidRDefault="00C90471">
      <w:pPr>
        <w:spacing w:after="0"/>
        <w:jc w:val="both"/>
        <w:sectPr w:rsidR="00C90471">
          <w:pgSz w:w="11920" w:h="16840"/>
          <w:pgMar w:top="1100" w:right="740" w:bottom="1000" w:left="740" w:header="0" w:footer="801" w:gutter="0"/>
          <w:cols w:space="720"/>
        </w:sectPr>
      </w:pPr>
    </w:p>
    <w:p w:rsidR="00E427D3" w:rsidRDefault="00E81F8C">
      <w:pPr>
        <w:spacing w:before="63" w:after="0" w:line="240" w:lineRule="auto"/>
        <w:ind w:left="469" w:right="-20"/>
        <w:rPr>
          <w:rFonts w:ascii="Arial" w:eastAsia="Arial" w:hAnsi="Arial" w:cs="Arial"/>
          <w:b/>
          <w:bCs/>
          <w:color w:val="365E90"/>
          <w:w w:val="103"/>
          <w:sz w:val="27"/>
          <w:szCs w:val="27"/>
        </w:rPr>
      </w:pPr>
      <w:r>
        <w:rPr>
          <w:noProof/>
          <w:lang w:val="en-GB" w:eastAsia="en-GB"/>
        </w:rPr>
        <w:lastRenderedPageBreak/>
        <mc:AlternateContent>
          <mc:Choice Requires="wpg">
            <w:drawing>
              <wp:anchor distT="0" distB="0" distL="114300" distR="114300" simplePos="0" relativeHeight="251646976" behindDoc="1" locked="0" layoutInCell="1" allowOverlap="1" wp14:anchorId="3251CED3" wp14:editId="07783B2A">
                <wp:simplePos x="0" y="0"/>
                <wp:positionH relativeFrom="page">
                  <wp:posOffset>521335</wp:posOffset>
                </wp:positionH>
                <wp:positionV relativeFrom="paragraph">
                  <wp:posOffset>267335</wp:posOffset>
                </wp:positionV>
                <wp:extent cx="6522720" cy="1270"/>
                <wp:effectExtent l="16510" t="19685" r="13970" b="17145"/>
                <wp:wrapNone/>
                <wp:docPr id="1402"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720" cy="1270"/>
                          <a:chOff x="821" y="421"/>
                          <a:chExt cx="10272" cy="2"/>
                        </a:xfrm>
                      </wpg:grpSpPr>
                      <wps:wsp>
                        <wps:cNvPr id="1403" name="Freeform 1383"/>
                        <wps:cNvSpPr>
                          <a:spLocks/>
                        </wps:cNvSpPr>
                        <wps:spPr bwMode="auto">
                          <a:xfrm>
                            <a:off x="821" y="421"/>
                            <a:ext cx="10272" cy="2"/>
                          </a:xfrm>
                          <a:custGeom>
                            <a:avLst/>
                            <a:gdLst>
                              <a:gd name="T0" fmla="+- 0 821 821"/>
                              <a:gd name="T1" fmla="*/ T0 w 10272"/>
                              <a:gd name="T2" fmla="+- 0 11093 821"/>
                              <a:gd name="T3" fmla="*/ T2 w 10272"/>
                            </a:gdLst>
                            <a:ahLst/>
                            <a:cxnLst>
                              <a:cxn ang="0">
                                <a:pos x="T1" y="0"/>
                              </a:cxn>
                              <a:cxn ang="0">
                                <a:pos x="T3" y="0"/>
                              </a:cxn>
                            </a:cxnLst>
                            <a:rect l="0" t="0" r="r" b="b"/>
                            <a:pathLst>
                              <a:path w="10272">
                                <a:moveTo>
                                  <a:pt x="0" y="0"/>
                                </a:moveTo>
                                <a:lnTo>
                                  <a:pt x="10272" y="0"/>
                                </a:lnTo>
                              </a:path>
                            </a:pathLst>
                          </a:custGeom>
                          <a:noFill/>
                          <a:ln w="22855">
                            <a:solidFill>
                              <a:srgbClr val="345B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2" o:spid="_x0000_s1026" style="position:absolute;margin-left:41.05pt;margin-top:21.05pt;width:513.6pt;height:.1pt;z-index:-12565;mso-position-horizontal-relative:page" coordorigin="821,421" coordsize="10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">
                <v:shape id="Freeform 1383" o:spid="_x0000_s1027" style="position:absolute;left:821;top:421;width:10272;height:2;visibility:visible;mso-wrap-style:square;v-text-anchor:top" coordsize="10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FBcYA&#10;AADdAAAADwAAAGRycy9kb3ducmV2LnhtbESPS4vCQBCE74L/YWjBm5msj2WJToIIgt58seyxybRJ&#10;3ExPyIwa/fXOwoK3bqq6vupF1pla3Kh1lWUFH1EMgji3uuJCwem4Hn2BcB5ZY22ZFDzIQZb2ewtM&#10;tL3znm4HX4gQwi5BBaX3TSKly0sy6CLbEAftbFuDPqxtIXWL9xBuajmO409psOJAKLGhVUn57+Fq&#10;Avda/TSXbrX8np2f6/yxs+PtxCo1HHTLOQhPnX+b/683OtSfxhP4+yaMIN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EFBcYAAADdAAAADwAAAAAAAAAAAAAAAACYAgAAZHJz&#10;L2Rvd25yZXYueG1sUEsFBgAAAAAEAAQA9QAAAIsDAAAAAA==&#10;" path="m,l10272,e" filled="f" strokecolor="#345b90" strokeweight=".63486mm">
                  <v:path arrowok="t" o:connecttype="custom" o:connectlocs="0,0;10272,0" o:connectangles="0,0"/>
                </v:shape>
                <w10:wrap anchorx="page"/>
              </v:group>
            </w:pict>
          </mc:Fallback>
        </mc:AlternateContent>
      </w:r>
      <w:r>
        <w:rPr>
          <w:rFonts w:ascii="Arial" w:eastAsia="Arial" w:hAnsi="Arial" w:cs="Arial"/>
          <w:b/>
          <w:bCs/>
          <w:color w:val="365E90"/>
          <w:sz w:val="27"/>
          <w:szCs w:val="27"/>
        </w:rPr>
        <w:t>Salaries</w:t>
      </w:r>
      <w:r>
        <w:rPr>
          <w:rFonts w:ascii="Arial" w:eastAsia="Arial" w:hAnsi="Arial" w:cs="Arial"/>
          <w:b/>
          <w:bCs/>
          <w:color w:val="365E90"/>
          <w:spacing w:val="46"/>
          <w:sz w:val="27"/>
          <w:szCs w:val="27"/>
        </w:rPr>
        <w:t xml:space="preserve"> </w:t>
      </w:r>
      <w:r>
        <w:rPr>
          <w:rFonts w:ascii="Arial" w:eastAsia="Arial" w:hAnsi="Arial" w:cs="Arial"/>
          <w:b/>
          <w:bCs/>
          <w:color w:val="365E90"/>
          <w:sz w:val="27"/>
          <w:szCs w:val="27"/>
        </w:rPr>
        <w:t>and</w:t>
      </w:r>
      <w:r>
        <w:rPr>
          <w:rFonts w:ascii="Arial" w:eastAsia="Arial" w:hAnsi="Arial" w:cs="Arial"/>
          <w:b/>
          <w:bCs/>
          <w:color w:val="365E90"/>
          <w:spacing w:val="10"/>
          <w:sz w:val="27"/>
          <w:szCs w:val="27"/>
        </w:rPr>
        <w:t xml:space="preserve"> </w:t>
      </w:r>
      <w:r>
        <w:rPr>
          <w:rFonts w:ascii="Arial" w:eastAsia="Arial" w:hAnsi="Arial" w:cs="Arial"/>
          <w:b/>
          <w:bCs/>
          <w:color w:val="365E90"/>
          <w:w w:val="103"/>
          <w:sz w:val="27"/>
          <w:szCs w:val="27"/>
        </w:rPr>
        <w:t>Allowances</w:t>
      </w:r>
    </w:p>
    <w:p w:rsidR="00466602" w:rsidRDefault="00076790">
      <w:pPr>
        <w:spacing w:before="63" w:after="0" w:line="240" w:lineRule="auto"/>
        <w:ind w:left="469" w:right="-20"/>
        <w:rPr>
          <w:rFonts w:ascii="Arial" w:eastAsia="Arial" w:hAnsi="Arial" w:cs="Arial"/>
          <w:sz w:val="27"/>
          <w:szCs w:val="27"/>
        </w:rPr>
      </w:pPr>
      <w:r w:rsidRPr="00076790">
        <w:rPr>
          <w:noProof/>
          <w:lang w:val="en-GB" w:eastAsia="en-GB"/>
        </w:rPr>
        <w:drawing>
          <wp:inline distT="0" distB="0" distL="0" distR="0" wp14:anchorId="2A826AD0" wp14:editId="68487C03">
            <wp:extent cx="9806832" cy="6019800"/>
            <wp:effectExtent l="0" t="0" r="444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06832" cy="6019800"/>
                    </a:xfrm>
                    <a:prstGeom prst="rect">
                      <a:avLst/>
                    </a:prstGeom>
                    <a:noFill/>
                    <a:ln>
                      <a:noFill/>
                    </a:ln>
                  </pic:spPr>
                </pic:pic>
              </a:graphicData>
            </a:graphic>
          </wp:inline>
        </w:drawing>
      </w:r>
    </w:p>
    <w:p w:rsidR="00E427D3" w:rsidRDefault="00E427D3">
      <w:pPr>
        <w:spacing w:after="0" w:line="200" w:lineRule="exact"/>
        <w:rPr>
          <w:sz w:val="20"/>
          <w:szCs w:val="20"/>
        </w:rPr>
      </w:pPr>
    </w:p>
    <w:p w:rsidR="00E427D3" w:rsidRDefault="00E427D3">
      <w:pPr>
        <w:spacing w:after="0"/>
      </w:pPr>
    </w:p>
    <w:p w:rsidR="00466602" w:rsidRDefault="00466602">
      <w:pPr>
        <w:spacing w:after="0"/>
        <w:sectPr w:rsidR="00466602" w:rsidSect="00076790">
          <w:pgSz w:w="16840" w:h="11920" w:orient="landscape"/>
          <w:pgMar w:top="380" w:right="640" w:bottom="360" w:left="280" w:header="720" w:footer="720" w:gutter="0"/>
          <w:cols w:space="720"/>
          <w:docGrid w:linePitch="299"/>
        </w:sectPr>
      </w:pPr>
    </w:p>
    <w:p w:rsidR="00485BDD" w:rsidRPr="00485BDD" w:rsidRDefault="00E81F8C" w:rsidP="00485BDD">
      <w:pPr>
        <w:spacing w:before="63" w:after="0" w:line="240" w:lineRule="auto"/>
        <w:ind w:left="364" w:right="-20"/>
        <w:rPr>
          <w:rFonts w:ascii="Arial" w:eastAsia="Arial" w:hAnsi="Arial" w:cs="Arial"/>
          <w:sz w:val="27"/>
          <w:szCs w:val="27"/>
        </w:rPr>
      </w:pPr>
      <w:r>
        <w:rPr>
          <w:noProof/>
          <w:lang w:val="en-GB" w:eastAsia="en-GB"/>
        </w:rPr>
        <w:lastRenderedPageBreak/>
        <mc:AlternateContent>
          <mc:Choice Requires="wpg">
            <w:drawing>
              <wp:anchor distT="0" distB="0" distL="114300" distR="114300" simplePos="0" relativeHeight="251648000" behindDoc="1" locked="0" layoutInCell="1" allowOverlap="1" wp14:anchorId="13CFA54B" wp14:editId="2004E625">
                <wp:simplePos x="0" y="0"/>
                <wp:positionH relativeFrom="page">
                  <wp:posOffset>521335</wp:posOffset>
                </wp:positionH>
                <wp:positionV relativeFrom="paragraph">
                  <wp:posOffset>267335</wp:posOffset>
                </wp:positionV>
                <wp:extent cx="6522720" cy="1270"/>
                <wp:effectExtent l="16510" t="19685" r="13970" b="17145"/>
                <wp:wrapNone/>
                <wp:docPr id="1219"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720" cy="1270"/>
                          <a:chOff x="821" y="421"/>
                          <a:chExt cx="10272" cy="2"/>
                        </a:xfrm>
                      </wpg:grpSpPr>
                      <wps:wsp>
                        <wps:cNvPr id="1220" name="Freeform 1198"/>
                        <wps:cNvSpPr>
                          <a:spLocks/>
                        </wps:cNvSpPr>
                        <wps:spPr bwMode="auto">
                          <a:xfrm>
                            <a:off x="821" y="421"/>
                            <a:ext cx="10272" cy="2"/>
                          </a:xfrm>
                          <a:custGeom>
                            <a:avLst/>
                            <a:gdLst>
                              <a:gd name="T0" fmla="+- 0 821 821"/>
                              <a:gd name="T1" fmla="*/ T0 w 10272"/>
                              <a:gd name="T2" fmla="+- 0 11093 821"/>
                              <a:gd name="T3" fmla="*/ T2 w 10272"/>
                            </a:gdLst>
                            <a:ahLst/>
                            <a:cxnLst>
                              <a:cxn ang="0">
                                <a:pos x="T1" y="0"/>
                              </a:cxn>
                              <a:cxn ang="0">
                                <a:pos x="T3" y="0"/>
                              </a:cxn>
                            </a:cxnLst>
                            <a:rect l="0" t="0" r="r" b="b"/>
                            <a:pathLst>
                              <a:path w="10272">
                                <a:moveTo>
                                  <a:pt x="0" y="0"/>
                                </a:moveTo>
                                <a:lnTo>
                                  <a:pt x="10272" y="0"/>
                                </a:lnTo>
                              </a:path>
                            </a:pathLst>
                          </a:custGeom>
                          <a:noFill/>
                          <a:ln w="22855">
                            <a:solidFill>
                              <a:srgbClr val="345B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7" o:spid="_x0000_s1026" style="position:absolute;margin-left:41.05pt;margin-top:21.05pt;width:513.6pt;height:.1pt;z-index:-12557;mso-position-horizontal-relative:page" coordorigin="821,421" coordsize="10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">
                <v:shape id="Freeform 1198" o:spid="_x0000_s1027" style="position:absolute;left:821;top:421;width:10272;height:2;visibility:visible;mso-wrap-style:square;v-text-anchor:top" coordsize="10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F6sQA&#10;AADdAAAADwAAAGRycy9kb3ducmV2LnhtbESPTYvCQAyG78L+hyELe9PpVhTpOooIwnpbP5A9hk5s&#10;q51M6Yxa/fXmIHhLyPvxZDrvXK2u1IbKs4HvQQKKOPe24sLAfrfqT0CFiGyx9kwG7hRgPvvoTTGz&#10;/sYbum5joSSEQ4YGyhibTOuQl+QwDHxDLLejbx1GWdtC2xZvEu5qnSbJWDusWBpKbGhZUn7eXpz0&#10;Xqr/5tQtF4fR8bHK738+XQ+9MV+f3eIHVKQuvsUv968V/DQVfvlGRt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9BerEAAAA3QAAAA8AAAAAAAAAAAAAAAAAmAIAAGRycy9k&#10;b3ducmV2LnhtbFBLBQYAAAAABAAEAPUAAACJAwAAAAA=&#10;" path="m,l10272,e" filled="f" strokecolor="#345b90" strokeweight=".63486mm">
                  <v:path arrowok="t" o:connecttype="custom" o:connectlocs="0,0;10272,0" o:connectangles="0,0"/>
                </v:shape>
                <w10:wrap anchorx="page"/>
              </v:group>
            </w:pict>
          </mc:Fallback>
        </mc:AlternateContent>
      </w:r>
      <w:r>
        <w:rPr>
          <w:rFonts w:ascii="Arial" w:eastAsia="Arial" w:hAnsi="Arial" w:cs="Arial"/>
          <w:b/>
          <w:bCs/>
          <w:color w:val="365E90"/>
          <w:sz w:val="27"/>
          <w:szCs w:val="27"/>
        </w:rPr>
        <w:t>Pension</w:t>
      </w:r>
      <w:r>
        <w:rPr>
          <w:rFonts w:ascii="Arial" w:eastAsia="Arial" w:hAnsi="Arial" w:cs="Arial"/>
          <w:b/>
          <w:bCs/>
          <w:color w:val="365E90"/>
          <w:spacing w:val="49"/>
          <w:sz w:val="27"/>
          <w:szCs w:val="27"/>
        </w:rPr>
        <w:t xml:space="preserve"> </w:t>
      </w:r>
      <w:r>
        <w:rPr>
          <w:rFonts w:ascii="Arial" w:eastAsia="Arial" w:hAnsi="Arial" w:cs="Arial"/>
          <w:b/>
          <w:bCs/>
          <w:color w:val="365E90"/>
          <w:w w:val="103"/>
          <w:sz w:val="27"/>
          <w:szCs w:val="27"/>
        </w:rPr>
        <w:t>Benefits</w:t>
      </w:r>
    </w:p>
    <w:p w:rsidR="00485BDD" w:rsidRDefault="00485BDD">
      <w:pPr>
        <w:spacing w:after="0" w:line="200" w:lineRule="exact"/>
        <w:rPr>
          <w:sz w:val="20"/>
          <w:szCs w:val="20"/>
        </w:rPr>
      </w:pPr>
    </w:p>
    <w:p w:rsidR="00485BDD" w:rsidRDefault="00485BDD" w:rsidP="008662AF">
      <w:pPr>
        <w:rPr>
          <w:sz w:val="20"/>
          <w:szCs w:val="20"/>
        </w:rPr>
      </w:pPr>
      <w:r w:rsidRPr="00485BDD">
        <w:rPr>
          <w:noProof/>
          <w:lang w:val="en-GB" w:eastAsia="en-GB"/>
        </w:rPr>
        <w:drawing>
          <wp:inline distT="0" distB="0" distL="0" distR="0" wp14:anchorId="0C0B041D" wp14:editId="1DA97E37">
            <wp:extent cx="9513347" cy="5667375"/>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12300" cy="5666751"/>
                    </a:xfrm>
                    <a:prstGeom prst="rect">
                      <a:avLst/>
                    </a:prstGeom>
                    <a:noFill/>
                    <a:ln>
                      <a:noFill/>
                    </a:ln>
                  </pic:spPr>
                </pic:pic>
              </a:graphicData>
            </a:graphic>
          </wp:inline>
        </w:drawing>
      </w:r>
    </w:p>
    <w:p w:rsidR="00E427D3" w:rsidRDefault="00E427D3">
      <w:pPr>
        <w:spacing w:after="0" w:line="200" w:lineRule="exact"/>
        <w:rPr>
          <w:sz w:val="20"/>
          <w:szCs w:val="20"/>
        </w:rPr>
      </w:pPr>
    </w:p>
    <w:p w:rsidR="00E427D3" w:rsidRDefault="00E427D3">
      <w:pPr>
        <w:spacing w:after="0"/>
        <w:sectPr w:rsidR="00E427D3" w:rsidSect="00485BDD">
          <w:pgSz w:w="16840" w:h="11920" w:orient="landscape"/>
          <w:pgMar w:top="500" w:right="860" w:bottom="360" w:left="1000" w:header="0" w:footer="801" w:gutter="0"/>
          <w:cols w:space="720"/>
          <w:docGrid w:linePitch="299"/>
        </w:sectPr>
      </w:pPr>
    </w:p>
    <w:p w:rsidR="00E427D3" w:rsidRDefault="00E81F8C">
      <w:pPr>
        <w:spacing w:before="59" w:after="0" w:line="316" w:lineRule="exact"/>
        <w:ind w:left="112" w:right="-20"/>
        <w:rPr>
          <w:rFonts w:ascii="Arial" w:eastAsia="Arial" w:hAnsi="Arial" w:cs="Arial"/>
          <w:sz w:val="28"/>
          <w:szCs w:val="28"/>
        </w:rPr>
      </w:pPr>
      <w:r>
        <w:rPr>
          <w:noProof/>
          <w:lang w:val="en-GB" w:eastAsia="en-GB"/>
        </w:rPr>
        <w:lastRenderedPageBreak/>
        <mc:AlternateContent>
          <mc:Choice Requires="wpg">
            <w:drawing>
              <wp:anchor distT="0" distB="0" distL="114300" distR="114300" simplePos="0" relativeHeight="251649024" behindDoc="1" locked="0" layoutInCell="1" allowOverlap="1">
                <wp:simplePos x="0" y="0"/>
                <wp:positionH relativeFrom="page">
                  <wp:posOffset>522605</wp:posOffset>
                </wp:positionH>
                <wp:positionV relativeFrom="paragraph">
                  <wp:posOffset>265430</wp:posOffset>
                </wp:positionV>
                <wp:extent cx="6517640" cy="1270"/>
                <wp:effectExtent l="17780" t="17780" r="17780" b="9525"/>
                <wp:wrapNone/>
                <wp:docPr id="1206"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207" name="Freeform 1185"/>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4" o:spid="_x0000_s1026" style="position:absolute;margin-left:41.15pt;margin-top:20.9pt;width:513.2pt;height:.1pt;z-index:-12550;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">
                <v:shape id="Freeform 1185"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PEb4A&#10;AADdAAAADwAAAGRycy9kb3ducmV2LnhtbERPSwrCMBDdC94hjOBGbGoXKtUooggu3Pg5wNCMbbWZ&#10;lCbaensjCO7m8b6zXHemEi9qXGlZwSSKQRBnVpecK7he9uM5COeRNVaWScGbHKxX/d4SU21bPtHr&#10;7HMRQtilqKDwvk6ldFlBBl1ka+LA3Wxj0AfY5FI32IZwU8kkjqfSYMmhocCatgVlj/PTKJCPLJ9o&#10;mxx2WCWe78fRvX2TUsNBt1mA8NT5v/jnPugwP4ln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bzxG+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8"/>
          <w:szCs w:val="28"/>
        </w:rPr>
        <w:t>Staff</w:t>
      </w:r>
      <w:r>
        <w:rPr>
          <w:rFonts w:ascii="Arial" w:eastAsia="Arial" w:hAnsi="Arial" w:cs="Arial"/>
          <w:b/>
          <w:bCs/>
          <w:color w:val="365F91"/>
          <w:spacing w:val="-1"/>
          <w:position w:val="-1"/>
          <w:sz w:val="28"/>
          <w:szCs w:val="28"/>
        </w:rPr>
        <w:t xml:space="preserve"> </w:t>
      </w:r>
      <w:r>
        <w:rPr>
          <w:rFonts w:ascii="Arial" w:eastAsia="Arial" w:hAnsi="Arial" w:cs="Arial"/>
          <w:b/>
          <w:bCs/>
          <w:color w:val="365F91"/>
          <w:spacing w:val="1"/>
          <w:position w:val="-1"/>
          <w:sz w:val="28"/>
          <w:szCs w:val="28"/>
        </w:rPr>
        <w:t>r</w:t>
      </w:r>
      <w:r>
        <w:rPr>
          <w:rFonts w:ascii="Arial" w:eastAsia="Arial" w:hAnsi="Arial" w:cs="Arial"/>
          <w:b/>
          <w:bCs/>
          <w:color w:val="365F91"/>
          <w:position w:val="-1"/>
          <w:sz w:val="28"/>
          <w:szCs w:val="28"/>
        </w:rPr>
        <w:t>e</w:t>
      </w:r>
      <w:r>
        <w:rPr>
          <w:rFonts w:ascii="Arial" w:eastAsia="Arial" w:hAnsi="Arial" w:cs="Arial"/>
          <w:b/>
          <w:bCs/>
          <w:color w:val="365F91"/>
          <w:spacing w:val="-1"/>
          <w:position w:val="-1"/>
          <w:sz w:val="28"/>
          <w:szCs w:val="28"/>
        </w:rPr>
        <w:t>po</w:t>
      </w:r>
      <w:r>
        <w:rPr>
          <w:rFonts w:ascii="Arial" w:eastAsia="Arial" w:hAnsi="Arial" w:cs="Arial"/>
          <w:b/>
          <w:bCs/>
          <w:color w:val="365F91"/>
          <w:spacing w:val="1"/>
          <w:position w:val="-1"/>
          <w:sz w:val="28"/>
          <w:szCs w:val="28"/>
        </w:rPr>
        <w:t>r</w:t>
      </w:r>
      <w:r>
        <w:rPr>
          <w:rFonts w:ascii="Arial" w:eastAsia="Arial" w:hAnsi="Arial" w:cs="Arial"/>
          <w:b/>
          <w:bCs/>
          <w:color w:val="365F91"/>
          <w:position w:val="-1"/>
          <w:sz w:val="28"/>
          <w:szCs w:val="28"/>
        </w:rPr>
        <w:t>t</w:t>
      </w:r>
    </w:p>
    <w:p w:rsidR="00E427D3" w:rsidRDefault="00E427D3">
      <w:pPr>
        <w:spacing w:before="5" w:after="0" w:line="220" w:lineRule="exact"/>
      </w:pPr>
    </w:p>
    <w:p w:rsidR="005376BE" w:rsidRPr="005376BE" w:rsidRDefault="005376BE">
      <w:pPr>
        <w:spacing w:before="29" w:after="0" w:line="240" w:lineRule="auto"/>
        <w:ind w:left="112" w:right="8274"/>
        <w:jc w:val="both"/>
        <w:rPr>
          <w:rFonts w:ascii="Arial" w:eastAsia="Arial" w:hAnsi="Arial" w:cs="Arial"/>
          <w:bCs/>
          <w:spacing w:val="1"/>
          <w:highlight w:val="yellow"/>
        </w:rPr>
      </w:pPr>
    </w:p>
    <w:p w:rsidR="005376BE" w:rsidRPr="005376BE" w:rsidRDefault="005376BE" w:rsidP="005376BE">
      <w:pPr>
        <w:widowControl/>
        <w:rPr>
          <w:rFonts w:ascii="Arial" w:hAnsi="Arial" w:cs="Arial"/>
          <w:b/>
          <w:u w:val="single"/>
          <w:lang w:val="en-GB"/>
        </w:rPr>
      </w:pPr>
      <w:r w:rsidRPr="005376BE">
        <w:rPr>
          <w:rFonts w:ascii="Arial" w:hAnsi="Arial" w:cs="Arial"/>
          <w:b/>
          <w:u w:val="single"/>
          <w:lang w:val="en-GB"/>
        </w:rPr>
        <w:t>Workforce profile</w:t>
      </w:r>
    </w:p>
    <w:p w:rsidR="005376BE" w:rsidRPr="005376BE" w:rsidRDefault="005376BE" w:rsidP="005376BE">
      <w:pPr>
        <w:widowControl/>
        <w:rPr>
          <w:rFonts w:ascii="Arial" w:hAnsi="Arial" w:cs="Arial"/>
          <w:lang w:val="en-GB"/>
        </w:rPr>
      </w:pPr>
      <w:r w:rsidRPr="005376BE">
        <w:rPr>
          <w:rFonts w:ascii="Arial" w:hAnsi="Arial" w:cs="Arial"/>
          <w:lang w:val="en-GB"/>
        </w:rPr>
        <w:t>The graph presented below shows the workforce (permanent and fixed term) analysed using full time equivalents for staff in post, by occupational group for the last two years, highlighting changes in the workforce configuration.</w:t>
      </w:r>
    </w:p>
    <w:p w:rsidR="005376BE" w:rsidRPr="005376BE" w:rsidRDefault="005376BE" w:rsidP="005376BE">
      <w:pPr>
        <w:widowControl/>
        <w:rPr>
          <w:rFonts w:ascii="Arial" w:hAnsi="Arial" w:cs="Arial"/>
          <w:lang w:val="en-GB"/>
        </w:rPr>
      </w:pPr>
      <w:r w:rsidRPr="005376BE">
        <w:rPr>
          <w:rFonts w:ascii="Arial" w:hAnsi="Arial" w:cs="Arial"/>
          <w:lang w:val="en-GB"/>
        </w:rPr>
        <w:t>The overall workforce has remained consistent from March 2016 to March 2017.  There have however been fluctuations within staff groups, the most notable changes are within Nursing and Midwifery and Medical and Dental.  The decrease in both of these staff groups relates to difficulties recruiting which has presented significant challenges.</w:t>
      </w:r>
    </w:p>
    <w:p w:rsidR="005376BE" w:rsidRPr="005376BE" w:rsidRDefault="005376BE" w:rsidP="005376BE">
      <w:pPr>
        <w:widowControl/>
        <w:rPr>
          <w:rFonts w:ascii="Arial" w:hAnsi="Arial" w:cs="Arial"/>
          <w:lang w:val="en-GB"/>
        </w:rPr>
      </w:pPr>
      <w:r w:rsidRPr="005376BE">
        <w:rPr>
          <w:rFonts w:ascii="Arial" w:hAnsi="Arial" w:cs="Arial"/>
          <w:noProof/>
          <w:lang w:val="en-GB" w:eastAsia="en-GB"/>
        </w:rPr>
        <w:drawing>
          <wp:inline distT="0" distB="0" distL="0" distR="0" wp14:anchorId="17BE49AF" wp14:editId="7A1D6FB9">
            <wp:extent cx="5731510" cy="3745689"/>
            <wp:effectExtent l="19050" t="0" r="21590" b="7161"/>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1EA7" w:rsidRDefault="00541EA7" w:rsidP="005376BE">
      <w:pPr>
        <w:widowControl/>
        <w:rPr>
          <w:rFonts w:ascii="Arial" w:hAnsi="Arial" w:cs="Arial"/>
          <w:b/>
          <w:u w:val="single"/>
          <w:lang w:val="en-GB"/>
        </w:rPr>
      </w:pPr>
      <w:r>
        <w:rPr>
          <w:rFonts w:ascii="Arial" w:hAnsi="Arial" w:cs="Arial"/>
          <w:b/>
          <w:u w:val="single"/>
          <w:lang w:val="en-GB"/>
        </w:rPr>
        <w:t>Average Staff Numbers</w:t>
      </w:r>
    </w:p>
    <w:p w:rsidR="00541EA7" w:rsidRDefault="00541EA7" w:rsidP="005376BE">
      <w:pPr>
        <w:widowControl/>
        <w:rPr>
          <w:rFonts w:ascii="Arial" w:hAnsi="Arial" w:cs="Arial"/>
          <w:lang w:val="en-GB"/>
        </w:rPr>
      </w:pPr>
      <w:r w:rsidRPr="00541EA7">
        <w:rPr>
          <w:rFonts w:ascii="Arial" w:hAnsi="Arial" w:cs="Arial"/>
          <w:lang w:val="en-GB"/>
        </w:rPr>
        <w:t>The average number of employees is calculated as the whole time equivalent number of employees under contract of service in each week in the financial year, divided by the number of weeks in the financial year. The “contracted hours” method of calculating whole time equivalent number is dividing the contracted hours of each employee by the standard working hours.</w:t>
      </w:r>
    </w:p>
    <w:p w:rsidR="00541EA7" w:rsidRDefault="00541EA7" w:rsidP="005376BE">
      <w:pPr>
        <w:widowControl/>
        <w:rPr>
          <w:rFonts w:ascii="Arial" w:hAnsi="Arial" w:cs="Arial"/>
          <w:lang w:val="en-GB"/>
        </w:rPr>
      </w:pPr>
    </w:p>
    <w:p w:rsidR="00541EA7" w:rsidRDefault="00541EA7" w:rsidP="005376BE">
      <w:pPr>
        <w:widowControl/>
        <w:rPr>
          <w:rFonts w:ascii="Arial" w:hAnsi="Arial" w:cs="Arial"/>
          <w:lang w:val="en-GB"/>
        </w:rPr>
      </w:pPr>
      <w:r w:rsidRPr="00541EA7">
        <w:rPr>
          <w:noProof/>
          <w:lang w:val="en-GB" w:eastAsia="en-GB"/>
        </w:rPr>
        <w:drawing>
          <wp:inline distT="0" distB="0" distL="0" distR="0" wp14:anchorId="4F944C09" wp14:editId="0735D1CF">
            <wp:extent cx="6645910" cy="1621172"/>
            <wp:effectExtent l="0" t="0" r="254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621172"/>
                    </a:xfrm>
                    <a:prstGeom prst="rect">
                      <a:avLst/>
                    </a:prstGeom>
                    <a:noFill/>
                    <a:ln>
                      <a:noFill/>
                    </a:ln>
                  </pic:spPr>
                </pic:pic>
              </a:graphicData>
            </a:graphic>
          </wp:inline>
        </w:drawing>
      </w:r>
    </w:p>
    <w:p w:rsidR="00541EA7" w:rsidRPr="00541EA7" w:rsidRDefault="00541EA7" w:rsidP="005376BE">
      <w:pPr>
        <w:widowControl/>
        <w:rPr>
          <w:rFonts w:ascii="Arial" w:hAnsi="Arial" w:cs="Arial"/>
          <w:lang w:val="en-GB"/>
        </w:rPr>
      </w:pPr>
    </w:p>
    <w:p w:rsidR="005376BE" w:rsidRDefault="009A6E4A" w:rsidP="005376BE">
      <w:pPr>
        <w:widowControl/>
        <w:rPr>
          <w:rFonts w:ascii="Arial" w:hAnsi="Arial" w:cs="Arial"/>
          <w:b/>
          <w:u w:val="single"/>
          <w:lang w:val="en-GB"/>
        </w:rPr>
      </w:pPr>
      <w:r w:rsidRPr="009A6E4A">
        <w:rPr>
          <w:rFonts w:ascii="Arial" w:hAnsi="Arial" w:cs="Arial"/>
          <w:b/>
          <w:u w:val="single"/>
          <w:lang w:val="en-GB"/>
        </w:rPr>
        <w:t>Total Gross Employee Benefits</w:t>
      </w:r>
    </w:p>
    <w:p w:rsidR="009A6E4A" w:rsidRPr="00A40C9B" w:rsidRDefault="00A40C9B" w:rsidP="005376BE">
      <w:pPr>
        <w:widowControl/>
        <w:rPr>
          <w:rFonts w:ascii="Arial" w:hAnsi="Arial" w:cs="Arial"/>
          <w:lang w:val="en-GB"/>
        </w:rPr>
      </w:pPr>
      <w:r>
        <w:rPr>
          <w:rFonts w:ascii="Arial" w:hAnsi="Arial" w:cs="Arial"/>
          <w:lang w:val="en-GB"/>
        </w:rPr>
        <w:t xml:space="preserve">The table below represents the total pay bill for 2016-17 the employee category analysis is as per the year end schedules including </w:t>
      </w:r>
      <w:proofErr w:type="gramStart"/>
      <w:r>
        <w:rPr>
          <w:rFonts w:ascii="Arial" w:hAnsi="Arial" w:cs="Arial"/>
          <w:lang w:val="en-GB"/>
        </w:rPr>
        <w:t>agency costs which is</w:t>
      </w:r>
      <w:proofErr w:type="gramEnd"/>
      <w:r>
        <w:rPr>
          <w:rFonts w:ascii="Arial" w:hAnsi="Arial" w:cs="Arial"/>
          <w:lang w:val="en-GB"/>
        </w:rPr>
        <w:t xml:space="preserve"> not comparable to the graph above.</w:t>
      </w:r>
    </w:p>
    <w:p w:rsidR="00EF2290" w:rsidRDefault="00A40C9B" w:rsidP="005376BE">
      <w:pPr>
        <w:widowControl/>
        <w:rPr>
          <w:rFonts w:ascii="Arial" w:hAnsi="Arial" w:cs="Arial"/>
          <w:b/>
          <w:u w:val="single"/>
          <w:lang w:val="en-GB"/>
        </w:rPr>
      </w:pPr>
      <w:r w:rsidRPr="00A40C9B">
        <w:rPr>
          <w:noProof/>
          <w:lang w:val="en-GB" w:eastAsia="en-GB"/>
        </w:rPr>
        <w:drawing>
          <wp:inline distT="0" distB="0" distL="0" distR="0">
            <wp:extent cx="3286125" cy="1533525"/>
            <wp:effectExtent l="0" t="0" r="9525" b="952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6125" cy="1533525"/>
                    </a:xfrm>
                    <a:prstGeom prst="rect">
                      <a:avLst/>
                    </a:prstGeom>
                    <a:noFill/>
                    <a:ln>
                      <a:noFill/>
                    </a:ln>
                  </pic:spPr>
                </pic:pic>
              </a:graphicData>
            </a:graphic>
          </wp:inline>
        </w:drawing>
      </w:r>
    </w:p>
    <w:p w:rsidR="005376BE" w:rsidRPr="005376BE" w:rsidRDefault="005376BE">
      <w:pPr>
        <w:spacing w:before="29" w:after="0" w:line="240" w:lineRule="auto"/>
        <w:ind w:left="112" w:right="8274"/>
        <w:jc w:val="both"/>
        <w:rPr>
          <w:rFonts w:ascii="Arial" w:eastAsia="Arial" w:hAnsi="Arial" w:cs="Arial"/>
          <w:bCs/>
          <w:spacing w:val="1"/>
          <w:highlight w:val="yellow"/>
        </w:rPr>
      </w:pPr>
    </w:p>
    <w:p w:rsidR="00E427D3" w:rsidRDefault="00E427D3">
      <w:pPr>
        <w:spacing w:before="9" w:after="0" w:line="150" w:lineRule="exact"/>
        <w:rPr>
          <w:sz w:val="15"/>
          <w:szCs w:val="15"/>
        </w:rPr>
      </w:pPr>
    </w:p>
    <w:p w:rsidR="00F71239" w:rsidRPr="00040CE8" w:rsidRDefault="00F71239" w:rsidP="00F71239">
      <w:pPr>
        <w:spacing w:after="0" w:line="316" w:lineRule="exact"/>
        <w:ind w:left="112" w:right="-20"/>
        <w:rPr>
          <w:rFonts w:ascii="Arial" w:eastAsia="Arial" w:hAnsi="Arial" w:cs="Arial"/>
          <w:sz w:val="28"/>
          <w:szCs w:val="28"/>
        </w:rPr>
      </w:pPr>
      <w:r w:rsidRPr="00040CE8">
        <w:rPr>
          <w:rFonts w:ascii="Calibri" w:eastAsia="Calibri" w:hAnsi="Calibri" w:cs="Times New Roman"/>
          <w:noProof/>
          <w:lang w:val="en-GB" w:eastAsia="en-GB"/>
        </w:rPr>
        <mc:AlternateContent>
          <mc:Choice Requires="wpg">
            <w:drawing>
              <wp:anchor distT="0" distB="0" distL="114300" distR="114300" simplePos="0" relativeHeight="251679744" behindDoc="1" locked="0" layoutInCell="1" allowOverlap="1" wp14:anchorId="5142B238" wp14:editId="06BBF42D">
                <wp:simplePos x="0" y="0"/>
                <wp:positionH relativeFrom="page">
                  <wp:posOffset>522605</wp:posOffset>
                </wp:positionH>
                <wp:positionV relativeFrom="paragraph">
                  <wp:posOffset>264795</wp:posOffset>
                </wp:positionV>
                <wp:extent cx="6517640" cy="1270"/>
                <wp:effectExtent l="0" t="0" r="16510" b="17780"/>
                <wp:wrapNone/>
                <wp:docPr id="19"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7"/>
                          <a:chExt cx="10264" cy="2"/>
                        </a:xfrm>
                      </wpg:grpSpPr>
                      <wps:wsp>
                        <wps:cNvPr id="20" name="Freeform 1057"/>
                        <wps:cNvSpPr>
                          <a:spLocks/>
                        </wps:cNvSpPr>
                        <wps:spPr bwMode="auto">
                          <a:xfrm>
                            <a:off x="823" y="417"/>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6" o:spid="_x0000_s1026" style="position:absolute;margin-left:41.15pt;margin-top:20.85pt;width:513.2pt;height:.1pt;z-index:-160;mso-position-horizontal-relative:page" coordorigin="823,417"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">
                <v:shape id="Freeform 1057" o:spid="_x0000_s1027" style="position:absolute;left:823;top:417;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FnrwA&#10;AADbAAAADwAAAGRycy9kb3ducmV2LnhtbERPSwrCMBDdC94hjOBGNG0XIrWxiCK4cOPnAEMzttVm&#10;Uppo6+3NQnD5eP8sH0wj3tS52rKCeBGBIC6srrlUcLse5isQziNrbCyTgg85yDfjUYaptj2f6X3x&#10;pQgh7FJUUHnfplK6oiKDbmFb4sDdbWfQB9iVUnfYh3DTyCSKltJgzaGhwpZ2FRXPy8sokM+ijLVN&#10;jntsEs+P0+zRf0ip6WTYrkF4Gvxf/HMftYIkrA9fw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bAWevAAAANsAAAAPAAAAAAAAAAAAAAAAAJgCAABkcnMvZG93bnJldi54&#10;bWxQSwUGAAAAAAQABAD1AAAAgQM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position w:val="-1"/>
          <w:sz w:val="28"/>
          <w:szCs w:val="28"/>
        </w:rPr>
        <w:t>Staff</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position w:val="-1"/>
          <w:sz w:val="28"/>
          <w:szCs w:val="28"/>
        </w:rPr>
        <w:t>E</w:t>
      </w:r>
      <w:r w:rsidRPr="00040CE8">
        <w:rPr>
          <w:rFonts w:ascii="Arial" w:eastAsia="Arial" w:hAnsi="Arial" w:cs="Arial"/>
          <w:b/>
          <w:bCs/>
          <w:color w:val="365F91"/>
          <w:spacing w:val="-1"/>
          <w:position w:val="-1"/>
          <w:sz w:val="28"/>
          <w:szCs w:val="28"/>
        </w:rPr>
        <w:t>ng</w:t>
      </w:r>
      <w:r w:rsidRPr="00040CE8">
        <w:rPr>
          <w:rFonts w:ascii="Arial" w:eastAsia="Arial" w:hAnsi="Arial" w:cs="Arial"/>
          <w:b/>
          <w:bCs/>
          <w:color w:val="365F91"/>
          <w:position w:val="-1"/>
          <w:sz w:val="28"/>
          <w:szCs w:val="28"/>
        </w:rPr>
        <w:t>a</w:t>
      </w:r>
      <w:r w:rsidRPr="00040CE8">
        <w:rPr>
          <w:rFonts w:ascii="Arial" w:eastAsia="Arial" w:hAnsi="Arial" w:cs="Arial"/>
          <w:b/>
          <w:bCs/>
          <w:color w:val="365F91"/>
          <w:spacing w:val="-1"/>
          <w:position w:val="-1"/>
          <w:sz w:val="28"/>
          <w:szCs w:val="28"/>
        </w:rPr>
        <w:t>g</w:t>
      </w:r>
      <w:r w:rsidRPr="00040CE8">
        <w:rPr>
          <w:rFonts w:ascii="Arial" w:eastAsia="Arial" w:hAnsi="Arial" w:cs="Arial"/>
          <w:b/>
          <w:bCs/>
          <w:color w:val="365F91"/>
          <w:position w:val="-1"/>
          <w:sz w:val="28"/>
          <w:szCs w:val="28"/>
        </w:rPr>
        <w:t>eme</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 xml:space="preserve">t </w:t>
      </w:r>
    </w:p>
    <w:p w:rsidR="00F71239" w:rsidRPr="00040CE8" w:rsidRDefault="00F71239" w:rsidP="00F71239">
      <w:pPr>
        <w:spacing w:before="9" w:after="0" w:line="150" w:lineRule="exact"/>
        <w:rPr>
          <w:rFonts w:ascii="Calibri" w:eastAsia="Calibri" w:hAnsi="Calibri" w:cs="Times New Roman"/>
          <w:sz w:val="15"/>
          <w:szCs w:val="15"/>
        </w:rPr>
      </w:pPr>
    </w:p>
    <w:p w:rsidR="00F71239" w:rsidRPr="00040CE8" w:rsidRDefault="00F71239" w:rsidP="00F71239">
      <w:pPr>
        <w:spacing w:after="0" w:line="200" w:lineRule="exact"/>
        <w:rPr>
          <w:rFonts w:ascii="Calibri" w:eastAsia="Calibri" w:hAnsi="Calibri" w:cs="Times New Roman"/>
          <w:sz w:val="20"/>
          <w:szCs w:val="20"/>
        </w:rPr>
      </w:pPr>
    </w:p>
    <w:p w:rsidR="00F71239" w:rsidRPr="00040CE8" w:rsidRDefault="00F71239" w:rsidP="00F71239">
      <w:pPr>
        <w:spacing w:before="37" w:after="0" w:line="252" w:lineRule="exact"/>
        <w:ind w:left="112" w:right="357"/>
        <w:jc w:val="both"/>
        <w:rPr>
          <w:rFonts w:ascii="Arial" w:eastAsia="Arial" w:hAnsi="Arial" w:cs="Arial"/>
          <w:spacing w:val="2"/>
        </w:rPr>
      </w:pPr>
      <w:r w:rsidRPr="00040CE8">
        <w:rPr>
          <w:rFonts w:ascii="Arial" w:eastAsia="Arial" w:hAnsi="Arial" w:cs="Arial"/>
          <w:spacing w:val="2"/>
        </w:rPr>
        <w:t xml:space="preserve">Staff engagement and wellbeing is a high priority for our </w:t>
      </w:r>
      <w:proofErr w:type="spellStart"/>
      <w:r w:rsidRPr="00040CE8">
        <w:rPr>
          <w:rFonts w:ascii="Arial" w:eastAsia="Arial" w:hAnsi="Arial" w:cs="Arial"/>
          <w:spacing w:val="2"/>
        </w:rPr>
        <w:t>organisation</w:t>
      </w:r>
      <w:proofErr w:type="spellEnd"/>
      <w:r w:rsidRPr="00040CE8">
        <w:rPr>
          <w:rFonts w:ascii="Arial" w:eastAsia="Arial" w:hAnsi="Arial" w:cs="Arial"/>
          <w:spacing w:val="2"/>
        </w:rPr>
        <w:t>.   Each year we develop an action plan to improve key areas of the national Staff Survey results and we share progress with our staff side colleagues through the monthly Joint Negotiating and Consultative Committee.</w:t>
      </w:r>
    </w:p>
    <w:p w:rsidR="00F71239" w:rsidRPr="00040CE8" w:rsidRDefault="00F71239" w:rsidP="00F71239">
      <w:pPr>
        <w:spacing w:before="37" w:after="0" w:line="252" w:lineRule="exact"/>
        <w:ind w:left="112" w:right="357"/>
        <w:jc w:val="both"/>
        <w:rPr>
          <w:rFonts w:ascii="Arial" w:eastAsia="Arial" w:hAnsi="Arial" w:cs="Arial"/>
          <w:spacing w:val="2"/>
        </w:rPr>
      </w:pPr>
    </w:p>
    <w:p w:rsidR="00F71239" w:rsidRPr="00040CE8" w:rsidRDefault="00F71239" w:rsidP="00B92825">
      <w:pPr>
        <w:numPr>
          <w:ilvl w:val="0"/>
          <w:numId w:val="20"/>
        </w:numPr>
        <w:spacing w:before="37" w:after="0" w:line="252" w:lineRule="exact"/>
        <w:ind w:left="426" w:right="357"/>
        <w:contextualSpacing/>
        <w:jc w:val="both"/>
        <w:rPr>
          <w:rFonts w:ascii="Arial" w:eastAsia="Arial" w:hAnsi="Arial" w:cs="Arial"/>
          <w:b/>
          <w:spacing w:val="2"/>
        </w:rPr>
      </w:pPr>
      <w:r w:rsidRPr="00040CE8">
        <w:rPr>
          <w:rFonts w:ascii="Arial" w:eastAsia="Arial" w:hAnsi="Arial" w:cs="Arial"/>
          <w:b/>
          <w:spacing w:val="2"/>
        </w:rPr>
        <w:t>2016</w:t>
      </w:r>
      <w:r w:rsidR="003769D0" w:rsidRPr="00040CE8">
        <w:rPr>
          <w:rFonts w:ascii="Arial" w:eastAsia="Arial" w:hAnsi="Arial" w:cs="Arial"/>
          <w:b/>
          <w:spacing w:val="2"/>
        </w:rPr>
        <w:t xml:space="preserve"> Staff Survey Results </w:t>
      </w:r>
    </w:p>
    <w:p w:rsidR="003769D0" w:rsidRPr="00040CE8" w:rsidRDefault="003769D0" w:rsidP="003769D0">
      <w:pPr>
        <w:spacing w:before="37" w:after="0" w:line="252" w:lineRule="exact"/>
        <w:ind w:left="66" w:right="357"/>
        <w:contextualSpacing/>
        <w:jc w:val="both"/>
        <w:rPr>
          <w:rFonts w:ascii="Arial" w:eastAsia="Arial" w:hAnsi="Arial" w:cs="Arial"/>
          <w:i/>
          <w:spacing w:val="2"/>
        </w:rPr>
      </w:pP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Overall there has been a very disappointing set of staff survey results for 2016.</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b/>
          <w:lang w:val="en-GB"/>
        </w:rPr>
      </w:pPr>
      <w:r w:rsidRPr="00040CE8">
        <w:rPr>
          <w:rFonts w:ascii="Arial" w:eastAsia="Times New Roman" w:hAnsi="Arial" w:cs="Arial"/>
          <w:b/>
          <w:lang w:val="en-GB"/>
        </w:rPr>
        <w:t>Staff recommendation of the organisation as a place to work or receive treatment</w:t>
      </w:r>
    </w:p>
    <w:p w:rsidR="003769D0" w:rsidRPr="00040CE8" w:rsidRDefault="003769D0" w:rsidP="003769D0">
      <w:pPr>
        <w:widowControl/>
        <w:spacing w:after="0" w:line="240" w:lineRule="auto"/>
        <w:rPr>
          <w:rFonts w:ascii="Arial" w:eastAsia="Times New Roman" w:hAnsi="Arial" w:cs="Arial"/>
          <w:b/>
          <w:lang w:val="en-GB"/>
        </w:rPr>
      </w:pP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 xml:space="preserve">The scores for Q21a, Q21c and Q21d of the survey feed into Key Finding 1: </w:t>
      </w:r>
      <w:r w:rsidRPr="00040CE8">
        <w:rPr>
          <w:rFonts w:ascii="Arial" w:eastAsia="Times New Roman" w:hAnsi="Arial" w:cs="Arial"/>
          <w:i/>
          <w:lang w:val="en-GB"/>
        </w:rPr>
        <w:t>Staff recommendation of the organisation as a place to work or receive treatment</w:t>
      </w:r>
      <w:r w:rsidRPr="00040CE8">
        <w:rPr>
          <w:rFonts w:ascii="Arial" w:eastAsia="Times New Roman" w:hAnsi="Arial" w:cs="Arial"/>
          <w:lang w:val="en-GB"/>
        </w:rPr>
        <w:t xml:space="preserve">.  Table 1 below illustrates how a deterioration in two of these questions which has slightly decreased the overall </w:t>
      </w:r>
      <w:proofErr w:type="gramStart"/>
      <w:r w:rsidRPr="00040CE8">
        <w:rPr>
          <w:rFonts w:ascii="Arial" w:eastAsia="Times New Roman" w:hAnsi="Arial" w:cs="Arial"/>
          <w:lang w:val="en-GB"/>
        </w:rPr>
        <w:t>score</w:t>
      </w:r>
      <w:proofErr w:type="gramEnd"/>
      <w:r w:rsidRPr="00040CE8">
        <w:rPr>
          <w:rFonts w:ascii="Arial" w:eastAsia="Times New Roman" w:hAnsi="Arial" w:cs="Arial"/>
          <w:lang w:val="en-GB"/>
        </w:rPr>
        <w:t xml:space="preserve"> for Key Finding 1.  Possible scores range from 1 to 5 with 1 being the minimum score and 5 the maximum.</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b/>
          <w:lang w:val="en-GB"/>
        </w:rPr>
      </w:pPr>
    </w:p>
    <w:p w:rsidR="003769D0" w:rsidRPr="00040CE8" w:rsidRDefault="003769D0" w:rsidP="003769D0">
      <w:pPr>
        <w:widowControl/>
        <w:spacing w:after="0" w:line="240" w:lineRule="auto"/>
        <w:jc w:val="center"/>
        <w:rPr>
          <w:rFonts w:ascii="Arial" w:eastAsia="Times New Roman" w:hAnsi="Arial" w:cs="Arial"/>
          <w:b/>
          <w:lang w:val="en-GB"/>
        </w:rPr>
      </w:pPr>
      <w:r w:rsidRPr="00040CE8">
        <w:rPr>
          <w:rFonts w:ascii="Arial" w:eastAsia="Times New Roman" w:hAnsi="Arial" w:cs="Arial"/>
          <w:b/>
          <w:lang w:val="en-GB"/>
        </w:rPr>
        <w:t>Table 1:  Scores in Key Finding 1</w:t>
      </w:r>
    </w:p>
    <w:p w:rsidR="003769D0" w:rsidRPr="00040CE8" w:rsidRDefault="003769D0" w:rsidP="003769D0">
      <w:pPr>
        <w:widowControl/>
        <w:spacing w:after="0" w:line="240" w:lineRule="auto"/>
        <w:rPr>
          <w:rFonts w:ascii="Arial" w:eastAsia="Times New Roman" w:hAnsi="Arial" w:cs="Arial"/>
          <w:b/>
          <w:lang w:val="en-GB"/>
        </w:rPr>
      </w:pPr>
    </w:p>
    <w:tbl>
      <w:tblPr>
        <w:tblStyle w:val="TableGrid2"/>
        <w:tblW w:w="0" w:type="auto"/>
        <w:tblInd w:w="1242" w:type="dxa"/>
        <w:tblLook w:val="04A0" w:firstRow="1" w:lastRow="0" w:firstColumn="1" w:lastColumn="0" w:noHBand="0" w:noVBand="1"/>
      </w:tblPr>
      <w:tblGrid>
        <w:gridCol w:w="790"/>
        <w:gridCol w:w="5017"/>
        <w:gridCol w:w="1124"/>
        <w:gridCol w:w="1124"/>
        <w:gridCol w:w="1359"/>
      </w:tblGrid>
      <w:tr w:rsidR="003769D0" w:rsidRPr="00040CE8" w:rsidTr="00684F16">
        <w:tc>
          <w:tcPr>
            <w:tcW w:w="789" w:type="dxa"/>
            <w:shd w:val="clear" w:color="auto" w:fill="BFBFBF" w:themeFill="background1" w:themeFillShade="BF"/>
          </w:tcPr>
          <w:p w:rsidR="003769D0" w:rsidRPr="00040CE8" w:rsidRDefault="003769D0" w:rsidP="00684F16">
            <w:pPr>
              <w:rPr>
                <w:rFonts w:cs="Arial"/>
                <w:b/>
                <w:sz w:val="22"/>
                <w:szCs w:val="22"/>
              </w:rPr>
            </w:pPr>
          </w:p>
        </w:tc>
        <w:tc>
          <w:tcPr>
            <w:tcW w:w="5035" w:type="dxa"/>
            <w:shd w:val="clear" w:color="auto" w:fill="BFBFBF" w:themeFill="background1" w:themeFillShade="BF"/>
          </w:tcPr>
          <w:p w:rsidR="003769D0" w:rsidRPr="00040CE8" w:rsidRDefault="003769D0" w:rsidP="00684F16">
            <w:pPr>
              <w:rPr>
                <w:rFonts w:cs="Arial"/>
                <w:b/>
                <w:sz w:val="22"/>
                <w:szCs w:val="22"/>
              </w:rPr>
            </w:pPr>
            <w:r w:rsidRPr="00040CE8">
              <w:rPr>
                <w:rFonts w:cs="Arial"/>
                <w:b/>
                <w:sz w:val="22"/>
                <w:szCs w:val="22"/>
              </w:rPr>
              <w:t>Question</w:t>
            </w:r>
          </w:p>
        </w:tc>
        <w:tc>
          <w:tcPr>
            <w:tcW w:w="1127" w:type="dxa"/>
            <w:shd w:val="clear" w:color="auto" w:fill="BFBFBF" w:themeFill="background1" w:themeFillShade="BF"/>
          </w:tcPr>
          <w:p w:rsidR="003769D0" w:rsidRPr="00040CE8" w:rsidRDefault="003769D0" w:rsidP="00684F16">
            <w:pPr>
              <w:rPr>
                <w:rFonts w:cs="Arial"/>
                <w:b/>
                <w:sz w:val="22"/>
                <w:szCs w:val="22"/>
              </w:rPr>
            </w:pPr>
            <w:r w:rsidRPr="00040CE8">
              <w:rPr>
                <w:rFonts w:cs="Arial"/>
                <w:b/>
                <w:sz w:val="22"/>
                <w:szCs w:val="22"/>
              </w:rPr>
              <w:t>2015</w:t>
            </w:r>
          </w:p>
          <w:p w:rsidR="003769D0" w:rsidRPr="00040CE8" w:rsidRDefault="003769D0" w:rsidP="00684F16">
            <w:pPr>
              <w:rPr>
                <w:rFonts w:cs="Arial"/>
                <w:b/>
                <w:sz w:val="22"/>
                <w:szCs w:val="22"/>
              </w:rPr>
            </w:pPr>
          </w:p>
        </w:tc>
        <w:tc>
          <w:tcPr>
            <w:tcW w:w="1127" w:type="dxa"/>
            <w:shd w:val="clear" w:color="auto" w:fill="BFBFBF" w:themeFill="background1" w:themeFillShade="BF"/>
          </w:tcPr>
          <w:p w:rsidR="003769D0" w:rsidRPr="00040CE8" w:rsidRDefault="003769D0" w:rsidP="00684F16">
            <w:pPr>
              <w:rPr>
                <w:rFonts w:cs="Arial"/>
                <w:b/>
                <w:sz w:val="22"/>
                <w:szCs w:val="22"/>
              </w:rPr>
            </w:pPr>
            <w:r w:rsidRPr="00040CE8">
              <w:rPr>
                <w:rFonts w:cs="Arial"/>
                <w:b/>
                <w:sz w:val="22"/>
                <w:szCs w:val="22"/>
              </w:rPr>
              <w:t>2016</w:t>
            </w:r>
          </w:p>
        </w:tc>
        <w:tc>
          <w:tcPr>
            <w:tcW w:w="1361" w:type="dxa"/>
            <w:shd w:val="clear" w:color="auto" w:fill="BFBFBF" w:themeFill="background1" w:themeFillShade="BF"/>
          </w:tcPr>
          <w:p w:rsidR="003769D0" w:rsidRPr="00040CE8" w:rsidRDefault="003769D0" w:rsidP="00684F16">
            <w:pPr>
              <w:rPr>
                <w:rFonts w:cs="Arial"/>
                <w:b/>
                <w:sz w:val="22"/>
                <w:szCs w:val="22"/>
              </w:rPr>
            </w:pPr>
            <w:r w:rsidRPr="00040CE8">
              <w:rPr>
                <w:rFonts w:cs="Arial"/>
                <w:b/>
                <w:sz w:val="22"/>
                <w:szCs w:val="22"/>
              </w:rPr>
              <w:t>Average for acute trusts</w:t>
            </w:r>
          </w:p>
        </w:tc>
      </w:tr>
      <w:tr w:rsidR="003769D0" w:rsidRPr="00040CE8" w:rsidTr="00684F16">
        <w:tc>
          <w:tcPr>
            <w:tcW w:w="789" w:type="dxa"/>
          </w:tcPr>
          <w:p w:rsidR="003769D0" w:rsidRPr="00040CE8" w:rsidRDefault="003769D0" w:rsidP="00684F16">
            <w:pPr>
              <w:rPr>
                <w:rFonts w:cs="Arial"/>
                <w:sz w:val="22"/>
                <w:szCs w:val="22"/>
              </w:rPr>
            </w:pPr>
            <w:r w:rsidRPr="00040CE8">
              <w:rPr>
                <w:rFonts w:cs="Arial"/>
                <w:sz w:val="22"/>
                <w:szCs w:val="22"/>
              </w:rPr>
              <w:t>Q21a</w:t>
            </w:r>
          </w:p>
        </w:tc>
        <w:tc>
          <w:tcPr>
            <w:tcW w:w="5035" w:type="dxa"/>
          </w:tcPr>
          <w:p w:rsidR="003769D0" w:rsidRPr="00040CE8" w:rsidRDefault="003769D0" w:rsidP="00684F16">
            <w:pPr>
              <w:rPr>
                <w:rFonts w:cs="Arial"/>
                <w:sz w:val="22"/>
                <w:szCs w:val="22"/>
              </w:rPr>
            </w:pPr>
            <w:r w:rsidRPr="00040CE8">
              <w:rPr>
                <w:rFonts w:cs="Arial"/>
                <w:sz w:val="22"/>
                <w:szCs w:val="22"/>
              </w:rPr>
              <w:t>Care of patients / service users is my organisation’s top priority</w:t>
            </w:r>
          </w:p>
        </w:tc>
        <w:tc>
          <w:tcPr>
            <w:tcW w:w="1127" w:type="dxa"/>
          </w:tcPr>
          <w:p w:rsidR="003769D0" w:rsidRPr="00040CE8" w:rsidRDefault="003769D0" w:rsidP="00684F16">
            <w:pPr>
              <w:rPr>
                <w:rFonts w:cs="Arial"/>
                <w:sz w:val="22"/>
                <w:szCs w:val="22"/>
              </w:rPr>
            </w:pPr>
            <w:r w:rsidRPr="00040CE8">
              <w:rPr>
                <w:rFonts w:cs="Arial"/>
                <w:sz w:val="22"/>
                <w:szCs w:val="22"/>
              </w:rPr>
              <w:t>72%</w:t>
            </w:r>
          </w:p>
        </w:tc>
        <w:tc>
          <w:tcPr>
            <w:tcW w:w="1127" w:type="dxa"/>
          </w:tcPr>
          <w:p w:rsidR="003769D0" w:rsidRPr="00040CE8" w:rsidRDefault="003769D0" w:rsidP="00684F16">
            <w:pPr>
              <w:rPr>
                <w:rFonts w:cs="Arial"/>
                <w:sz w:val="22"/>
                <w:szCs w:val="22"/>
              </w:rPr>
            </w:pPr>
            <w:r w:rsidRPr="00040CE8">
              <w:rPr>
                <w:rFonts w:cs="Arial"/>
                <w:sz w:val="22"/>
                <w:szCs w:val="22"/>
              </w:rPr>
              <w:t>70%</w:t>
            </w:r>
          </w:p>
        </w:tc>
        <w:tc>
          <w:tcPr>
            <w:tcW w:w="1361" w:type="dxa"/>
          </w:tcPr>
          <w:p w:rsidR="003769D0" w:rsidRPr="00040CE8" w:rsidRDefault="003769D0" w:rsidP="00684F16">
            <w:pPr>
              <w:rPr>
                <w:rFonts w:cs="Arial"/>
                <w:sz w:val="22"/>
                <w:szCs w:val="22"/>
              </w:rPr>
            </w:pPr>
            <w:r w:rsidRPr="00040CE8">
              <w:rPr>
                <w:rFonts w:cs="Arial"/>
                <w:sz w:val="22"/>
                <w:szCs w:val="22"/>
              </w:rPr>
              <w:t>76%</w:t>
            </w:r>
          </w:p>
        </w:tc>
      </w:tr>
      <w:tr w:rsidR="003769D0" w:rsidRPr="00040CE8" w:rsidTr="00684F16">
        <w:tc>
          <w:tcPr>
            <w:tcW w:w="789" w:type="dxa"/>
          </w:tcPr>
          <w:p w:rsidR="003769D0" w:rsidRPr="00040CE8" w:rsidRDefault="003769D0" w:rsidP="00684F16">
            <w:pPr>
              <w:rPr>
                <w:rFonts w:cs="Arial"/>
                <w:sz w:val="22"/>
                <w:szCs w:val="22"/>
              </w:rPr>
            </w:pPr>
            <w:r w:rsidRPr="00040CE8">
              <w:rPr>
                <w:rFonts w:cs="Arial"/>
                <w:sz w:val="22"/>
                <w:szCs w:val="22"/>
              </w:rPr>
              <w:t>Q21c</w:t>
            </w:r>
          </w:p>
        </w:tc>
        <w:tc>
          <w:tcPr>
            <w:tcW w:w="5035" w:type="dxa"/>
          </w:tcPr>
          <w:p w:rsidR="003769D0" w:rsidRPr="00040CE8" w:rsidRDefault="003769D0" w:rsidP="00684F16">
            <w:pPr>
              <w:rPr>
                <w:rFonts w:cs="Arial"/>
                <w:sz w:val="22"/>
                <w:szCs w:val="22"/>
              </w:rPr>
            </w:pPr>
            <w:r w:rsidRPr="00040CE8">
              <w:rPr>
                <w:rFonts w:cs="Arial"/>
                <w:sz w:val="22"/>
                <w:szCs w:val="22"/>
              </w:rPr>
              <w:t>I would recommend my organisation as a place to work</w:t>
            </w:r>
          </w:p>
        </w:tc>
        <w:tc>
          <w:tcPr>
            <w:tcW w:w="1127" w:type="dxa"/>
          </w:tcPr>
          <w:p w:rsidR="003769D0" w:rsidRPr="00040CE8" w:rsidRDefault="003769D0" w:rsidP="00684F16">
            <w:pPr>
              <w:rPr>
                <w:rFonts w:cs="Arial"/>
                <w:sz w:val="22"/>
                <w:szCs w:val="22"/>
              </w:rPr>
            </w:pPr>
            <w:r w:rsidRPr="00040CE8">
              <w:rPr>
                <w:rFonts w:cs="Arial"/>
                <w:sz w:val="22"/>
                <w:szCs w:val="22"/>
              </w:rPr>
              <w:t>54%</w:t>
            </w:r>
          </w:p>
        </w:tc>
        <w:tc>
          <w:tcPr>
            <w:tcW w:w="1127" w:type="dxa"/>
          </w:tcPr>
          <w:p w:rsidR="003769D0" w:rsidRPr="00040CE8" w:rsidRDefault="003769D0" w:rsidP="00684F16">
            <w:pPr>
              <w:rPr>
                <w:rFonts w:cs="Arial"/>
                <w:sz w:val="22"/>
                <w:szCs w:val="22"/>
              </w:rPr>
            </w:pPr>
            <w:r w:rsidRPr="00040CE8">
              <w:rPr>
                <w:rFonts w:cs="Arial"/>
                <w:sz w:val="22"/>
                <w:szCs w:val="22"/>
              </w:rPr>
              <w:t>52%</w:t>
            </w:r>
          </w:p>
        </w:tc>
        <w:tc>
          <w:tcPr>
            <w:tcW w:w="1361" w:type="dxa"/>
          </w:tcPr>
          <w:p w:rsidR="003769D0" w:rsidRPr="00040CE8" w:rsidRDefault="003769D0" w:rsidP="00684F16">
            <w:pPr>
              <w:rPr>
                <w:rFonts w:cs="Arial"/>
                <w:sz w:val="22"/>
                <w:szCs w:val="22"/>
              </w:rPr>
            </w:pPr>
            <w:r w:rsidRPr="00040CE8">
              <w:rPr>
                <w:rFonts w:cs="Arial"/>
                <w:sz w:val="22"/>
                <w:szCs w:val="22"/>
              </w:rPr>
              <w:t>62%</w:t>
            </w:r>
          </w:p>
        </w:tc>
      </w:tr>
      <w:tr w:rsidR="003769D0" w:rsidRPr="00040CE8" w:rsidTr="00684F16">
        <w:tc>
          <w:tcPr>
            <w:tcW w:w="789" w:type="dxa"/>
          </w:tcPr>
          <w:p w:rsidR="003769D0" w:rsidRPr="00040CE8" w:rsidRDefault="003769D0" w:rsidP="00684F16">
            <w:pPr>
              <w:rPr>
                <w:rFonts w:cs="Arial"/>
                <w:sz w:val="22"/>
                <w:szCs w:val="22"/>
              </w:rPr>
            </w:pPr>
            <w:r w:rsidRPr="00040CE8">
              <w:rPr>
                <w:rFonts w:cs="Arial"/>
                <w:sz w:val="22"/>
                <w:szCs w:val="22"/>
              </w:rPr>
              <w:t>Q21d</w:t>
            </w:r>
          </w:p>
        </w:tc>
        <w:tc>
          <w:tcPr>
            <w:tcW w:w="5035" w:type="dxa"/>
          </w:tcPr>
          <w:p w:rsidR="003769D0" w:rsidRPr="00040CE8" w:rsidRDefault="003769D0" w:rsidP="00684F16">
            <w:pPr>
              <w:rPr>
                <w:rFonts w:cs="Arial"/>
                <w:sz w:val="22"/>
                <w:szCs w:val="22"/>
              </w:rPr>
            </w:pPr>
            <w:r w:rsidRPr="00040CE8">
              <w:rPr>
                <w:rFonts w:cs="Arial"/>
                <w:sz w:val="22"/>
                <w:szCs w:val="22"/>
              </w:rPr>
              <w:t>If a friend or relative needed treatment, I would be happy with the standard of care provided by this organisation</w:t>
            </w:r>
          </w:p>
        </w:tc>
        <w:tc>
          <w:tcPr>
            <w:tcW w:w="1127" w:type="dxa"/>
          </w:tcPr>
          <w:p w:rsidR="003769D0" w:rsidRPr="00040CE8" w:rsidRDefault="003769D0" w:rsidP="00684F16">
            <w:pPr>
              <w:rPr>
                <w:rFonts w:cs="Arial"/>
                <w:sz w:val="22"/>
                <w:szCs w:val="22"/>
              </w:rPr>
            </w:pPr>
            <w:r w:rsidRPr="00040CE8">
              <w:rPr>
                <w:rFonts w:cs="Arial"/>
                <w:sz w:val="22"/>
                <w:szCs w:val="22"/>
              </w:rPr>
              <w:t>56%</w:t>
            </w:r>
          </w:p>
        </w:tc>
        <w:tc>
          <w:tcPr>
            <w:tcW w:w="1127" w:type="dxa"/>
          </w:tcPr>
          <w:p w:rsidR="003769D0" w:rsidRPr="00040CE8" w:rsidRDefault="003769D0" w:rsidP="00684F16">
            <w:pPr>
              <w:rPr>
                <w:rFonts w:cs="Arial"/>
                <w:sz w:val="22"/>
                <w:szCs w:val="22"/>
              </w:rPr>
            </w:pPr>
            <w:r w:rsidRPr="00040CE8">
              <w:rPr>
                <w:rFonts w:cs="Arial"/>
                <w:sz w:val="22"/>
                <w:szCs w:val="22"/>
              </w:rPr>
              <w:t>58%</w:t>
            </w:r>
          </w:p>
        </w:tc>
        <w:tc>
          <w:tcPr>
            <w:tcW w:w="1361" w:type="dxa"/>
          </w:tcPr>
          <w:p w:rsidR="003769D0" w:rsidRPr="00040CE8" w:rsidRDefault="003769D0" w:rsidP="00684F16">
            <w:pPr>
              <w:rPr>
                <w:rFonts w:cs="Arial"/>
                <w:sz w:val="22"/>
                <w:szCs w:val="22"/>
              </w:rPr>
            </w:pPr>
            <w:r w:rsidRPr="00040CE8">
              <w:rPr>
                <w:rFonts w:cs="Arial"/>
                <w:sz w:val="22"/>
                <w:szCs w:val="22"/>
              </w:rPr>
              <w:t>70%</w:t>
            </w:r>
          </w:p>
        </w:tc>
      </w:tr>
      <w:tr w:rsidR="003769D0" w:rsidRPr="00040CE8" w:rsidTr="00684F16">
        <w:tc>
          <w:tcPr>
            <w:tcW w:w="789" w:type="dxa"/>
            <w:shd w:val="clear" w:color="auto" w:fill="BFBFBF" w:themeFill="background1" w:themeFillShade="BF"/>
          </w:tcPr>
          <w:p w:rsidR="003769D0" w:rsidRPr="00040CE8" w:rsidRDefault="003769D0" w:rsidP="00684F16">
            <w:pPr>
              <w:rPr>
                <w:rFonts w:cs="Arial"/>
                <w:b/>
                <w:sz w:val="22"/>
                <w:szCs w:val="22"/>
              </w:rPr>
            </w:pPr>
            <w:r w:rsidRPr="00040CE8">
              <w:rPr>
                <w:rFonts w:cs="Arial"/>
                <w:b/>
                <w:sz w:val="22"/>
                <w:szCs w:val="22"/>
              </w:rPr>
              <w:t>KF1</w:t>
            </w:r>
          </w:p>
        </w:tc>
        <w:tc>
          <w:tcPr>
            <w:tcW w:w="5035" w:type="dxa"/>
            <w:shd w:val="clear" w:color="auto" w:fill="BFBFBF" w:themeFill="background1" w:themeFillShade="BF"/>
          </w:tcPr>
          <w:p w:rsidR="003769D0" w:rsidRPr="00040CE8" w:rsidRDefault="003769D0" w:rsidP="00684F16">
            <w:pPr>
              <w:rPr>
                <w:rFonts w:cs="Arial"/>
                <w:b/>
                <w:sz w:val="22"/>
                <w:szCs w:val="22"/>
              </w:rPr>
            </w:pPr>
            <w:r w:rsidRPr="00040CE8">
              <w:rPr>
                <w:rFonts w:cs="Arial"/>
                <w:b/>
                <w:sz w:val="22"/>
                <w:szCs w:val="22"/>
              </w:rPr>
              <w:t>Staff recommendation of the organisation as a place to work or receive treatment</w:t>
            </w:r>
          </w:p>
        </w:tc>
        <w:tc>
          <w:tcPr>
            <w:tcW w:w="1127" w:type="dxa"/>
            <w:shd w:val="clear" w:color="auto" w:fill="BFBFBF" w:themeFill="background1" w:themeFillShade="BF"/>
          </w:tcPr>
          <w:p w:rsidR="003769D0" w:rsidRPr="00040CE8" w:rsidRDefault="003769D0" w:rsidP="00684F16">
            <w:pPr>
              <w:rPr>
                <w:rFonts w:cs="Arial"/>
                <w:b/>
                <w:sz w:val="22"/>
                <w:szCs w:val="22"/>
              </w:rPr>
            </w:pPr>
            <w:r w:rsidRPr="00040CE8">
              <w:rPr>
                <w:rFonts w:cs="Arial"/>
                <w:b/>
                <w:sz w:val="22"/>
                <w:szCs w:val="22"/>
              </w:rPr>
              <w:t>3.62</w:t>
            </w:r>
          </w:p>
        </w:tc>
        <w:tc>
          <w:tcPr>
            <w:tcW w:w="1127" w:type="dxa"/>
            <w:shd w:val="clear" w:color="auto" w:fill="BFBFBF" w:themeFill="background1" w:themeFillShade="BF"/>
          </w:tcPr>
          <w:p w:rsidR="003769D0" w:rsidRPr="00040CE8" w:rsidRDefault="003769D0" w:rsidP="00684F16">
            <w:pPr>
              <w:rPr>
                <w:rFonts w:cs="Arial"/>
                <w:b/>
                <w:sz w:val="22"/>
                <w:szCs w:val="22"/>
              </w:rPr>
            </w:pPr>
            <w:r w:rsidRPr="00040CE8">
              <w:rPr>
                <w:rFonts w:cs="Arial"/>
                <w:b/>
                <w:sz w:val="22"/>
                <w:szCs w:val="22"/>
              </w:rPr>
              <w:t>3.59</w:t>
            </w:r>
          </w:p>
        </w:tc>
        <w:tc>
          <w:tcPr>
            <w:tcW w:w="1361" w:type="dxa"/>
            <w:shd w:val="clear" w:color="auto" w:fill="BFBFBF" w:themeFill="background1" w:themeFillShade="BF"/>
          </w:tcPr>
          <w:p w:rsidR="003769D0" w:rsidRPr="00040CE8" w:rsidRDefault="003769D0" w:rsidP="00684F16">
            <w:pPr>
              <w:rPr>
                <w:rFonts w:cs="Arial"/>
                <w:b/>
                <w:sz w:val="22"/>
                <w:szCs w:val="22"/>
              </w:rPr>
            </w:pPr>
            <w:r w:rsidRPr="00040CE8">
              <w:rPr>
                <w:rFonts w:cs="Arial"/>
                <w:b/>
                <w:sz w:val="22"/>
                <w:szCs w:val="22"/>
              </w:rPr>
              <w:t>3.77</w:t>
            </w:r>
          </w:p>
        </w:tc>
      </w:tr>
    </w:tbl>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b/>
          <w:lang w:val="en-GB"/>
        </w:rPr>
      </w:pPr>
    </w:p>
    <w:p w:rsidR="003769D0" w:rsidRPr="00040CE8" w:rsidRDefault="003769D0" w:rsidP="003769D0">
      <w:pPr>
        <w:widowControl/>
        <w:spacing w:after="0" w:line="240" w:lineRule="auto"/>
        <w:rPr>
          <w:rFonts w:ascii="Arial" w:eastAsia="Times New Roman" w:hAnsi="Arial" w:cs="Arial"/>
          <w:b/>
          <w:lang w:val="en-GB"/>
        </w:rPr>
      </w:pPr>
      <w:r w:rsidRPr="00040CE8">
        <w:rPr>
          <w:rFonts w:ascii="Arial" w:eastAsia="Times New Roman" w:hAnsi="Arial" w:cs="Arial"/>
          <w:b/>
          <w:lang w:val="en-GB"/>
        </w:rPr>
        <w:t>Overall Staff Engagement</w:t>
      </w:r>
    </w:p>
    <w:p w:rsidR="003769D0" w:rsidRPr="00040CE8" w:rsidRDefault="003769D0" w:rsidP="003769D0">
      <w:pPr>
        <w:widowControl/>
        <w:spacing w:after="0" w:line="240" w:lineRule="auto"/>
        <w:rPr>
          <w:rFonts w:ascii="Arial" w:eastAsia="Times New Roman" w:hAnsi="Arial" w:cs="Arial"/>
          <w:b/>
          <w:lang w:val="en-GB"/>
        </w:rPr>
      </w:pP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 xml:space="preserve">The overall indicator of staff engagement is calculated by using the questions that make up Key Findings 1, 4 and 7.  </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i/>
          <w:lang w:val="en-GB"/>
        </w:rPr>
      </w:pPr>
      <w:r w:rsidRPr="00040CE8">
        <w:rPr>
          <w:rFonts w:ascii="Arial" w:eastAsia="Times New Roman" w:hAnsi="Arial" w:cs="Arial"/>
          <w:lang w:val="en-GB"/>
        </w:rPr>
        <w:t xml:space="preserve">Table 2 below illustrates that the overall staff engagement score has declined slightly from the 2015 survey results,  from 3.77 to 3.73 which is not statistically significant however it means the Trust’s overall rankings </w:t>
      </w:r>
      <w:r w:rsidRPr="00040CE8">
        <w:rPr>
          <w:rFonts w:ascii="Arial" w:eastAsia="Times New Roman" w:hAnsi="Arial" w:cs="Arial"/>
          <w:i/>
          <w:lang w:val="en-GB"/>
        </w:rPr>
        <w:t>‘Worse than average’.</w:t>
      </w:r>
      <w:r w:rsidRPr="00040CE8">
        <w:rPr>
          <w:rFonts w:ascii="Arial" w:eastAsia="Times New Roman" w:hAnsi="Arial" w:cs="Arial"/>
          <w:lang w:val="en-GB"/>
        </w:rPr>
        <w:t xml:space="preserve"> The average score for acute Trusts in 2016 is 3.81and average for acute Trust in 2015 was 3.79.</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b/>
          <w:lang w:val="en-GB"/>
        </w:rPr>
      </w:pPr>
    </w:p>
    <w:p w:rsidR="003769D0" w:rsidRPr="00040CE8" w:rsidRDefault="003769D0" w:rsidP="003769D0">
      <w:pPr>
        <w:widowControl/>
        <w:spacing w:after="0" w:line="240" w:lineRule="auto"/>
        <w:jc w:val="center"/>
        <w:rPr>
          <w:rFonts w:ascii="Arial" w:eastAsia="Times New Roman" w:hAnsi="Arial" w:cs="Arial"/>
          <w:b/>
          <w:lang w:val="en-GB"/>
        </w:rPr>
      </w:pPr>
      <w:r w:rsidRPr="00040CE8">
        <w:rPr>
          <w:rFonts w:ascii="Arial" w:eastAsia="Times New Roman" w:hAnsi="Arial" w:cs="Arial"/>
          <w:b/>
          <w:lang w:val="en-GB"/>
        </w:rPr>
        <w:t>Table 2:  Scores in Overall Staff Engagement</w:t>
      </w:r>
    </w:p>
    <w:p w:rsidR="003769D0" w:rsidRPr="00040CE8" w:rsidRDefault="003769D0" w:rsidP="003769D0">
      <w:pPr>
        <w:widowControl/>
        <w:spacing w:after="0" w:line="240" w:lineRule="auto"/>
        <w:jc w:val="center"/>
        <w:rPr>
          <w:rFonts w:ascii="Arial" w:eastAsia="Times New Roman" w:hAnsi="Arial" w:cs="Arial"/>
          <w:lang w:val="en-GB"/>
        </w:rPr>
      </w:pPr>
    </w:p>
    <w:tbl>
      <w:tblPr>
        <w:tblStyle w:val="TableGrid2"/>
        <w:tblW w:w="9356" w:type="dxa"/>
        <w:tblInd w:w="1242" w:type="dxa"/>
        <w:tblLayout w:type="fixed"/>
        <w:tblLook w:val="04A0" w:firstRow="1" w:lastRow="0" w:firstColumn="1" w:lastColumn="0" w:noHBand="0" w:noVBand="1"/>
      </w:tblPr>
      <w:tblGrid>
        <w:gridCol w:w="716"/>
        <w:gridCol w:w="3537"/>
        <w:gridCol w:w="1063"/>
        <w:gridCol w:w="1063"/>
        <w:gridCol w:w="1559"/>
        <w:gridCol w:w="1418"/>
      </w:tblGrid>
      <w:tr w:rsidR="003769D0" w:rsidRPr="00040CE8" w:rsidTr="00684F16">
        <w:tc>
          <w:tcPr>
            <w:tcW w:w="716" w:type="dxa"/>
            <w:shd w:val="clear" w:color="auto" w:fill="BFBFBF" w:themeFill="background1" w:themeFillShade="BF"/>
            <w:vAlign w:val="center"/>
          </w:tcPr>
          <w:p w:rsidR="003769D0" w:rsidRPr="00040CE8" w:rsidRDefault="003769D0" w:rsidP="00684F16">
            <w:pPr>
              <w:rPr>
                <w:rFonts w:cs="Arial"/>
                <w:b/>
                <w:sz w:val="22"/>
                <w:szCs w:val="22"/>
              </w:rPr>
            </w:pPr>
          </w:p>
        </w:tc>
        <w:tc>
          <w:tcPr>
            <w:tcW w:w="3537" w:type="dxa"/>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Key Finding</w:t>
            </w:r>
          </w:p>
        </w:tc>
        <w:tc>
          <w:tcPr>
            <w:tcW w:w="1063" w:type="dxa"/>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2015</w:t>
            </w:r>
          </w:p>
        </w:tc>
        <w:tc>
          <w:tcPr>
            <w:tcW w:w="1063" w:type="dxa"/>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2016</w:t>
            </w:r>
          </w:p>
        </w:tc>
        <w:tc>
          <w:tcPr>
            <w:tcW w:w="1559" w:type="dxa"/>
            <w:shd w:val="clear" w:color="auto" w:fill="BFBFBF" w:themeFill="background1" w:themeFillShade="BF"/>
          </w:tcPr>
          <w:p w:rsidR="003769D0" w:rsidRPr="00040CE8" w:rsidRDefault="003769D0" w:rsidP="00684F16">
            <w:pPr>
              <w:rPr>
                <w:rFonts w:cs="Arial"/>
                <w:b/>
                <w:sz w:val="22"/>
                <w:szCs w:val="22"/>
              </w:rPr>
            </w:pPr>
            <w:r w:rsidRPr="00040CE8">
              <w:rPr>
                <w:rFonts w:cs="Arial"/>
                <w:b/>
                <w:sz w:val="22"/>
                <w:szCs w:val="22"/>
              </w:rPr>
              <w:t>Change since 2015 survey</w:t>
            </w:r>
          </w:p>
          <w:p w:rsidR="003769D0" w:rsidRPr="00040CE8" w:rsidRDefault="003769D0" w:rsidP="00684F16">
            <w:pPr>
              <w:rPr>
                <w:rFonts w:cs="Arial"/>
                <w:b/>
                <w:sz w:val="22"/>
                <w:szCs w:val="22"/>
              </w:rPr>
            </w:pPr>
            <w:r w:rsidRPr="00040CE8">
              <w:rPr>
                <w:rFonts w:cs="Arial"/>
                <w:b/>
                <w:sz w:val="22"/>
                <w:szCs w:val="22"/>
              </w:rPr>
              <w:t>(benchmark change)</w:t>
            </w:r>
          </w:p>
        </w:tc>
        <w:tc>
          <w:tcPr>
            <w:tcW w:w="1418" w:type="dxa"/>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Ranking against all acute trusts</w:t>
            </w:r>
          </w:p>
          <w:p w:rsidR="003769D0" w:rsidRPr="00040CE8" w:rsidRDefault="003769D0" w:rsidP="00684F16">
            <w:pPr>
              <w:rPr>
                <w:rFonts w:cs="Arial"/>
                <w:b/>
                <w:sz w:val="22"/>
                <w:szCs w:val="22"/>
              </w:rPr>
            </w:pPr>
          </w:p>
        </w:tc>
      </w:tr>
      <w:tr w:rsidR="003769D0" w:rsidRPr="00040CE8" w:rsidTr="00684F16">
        <w:tc>
          <w:tcPr>
            <w:tcW w:w="716" w:type="dxa"/>
            <w:vAlign w:val="center"/>
          </w:tcPr>
          <w:p w:rsidR="003769D0" w:rsidRPr="00040CE8" w:rsidRDefault="003769D0" w:rsidP="00684F16">
            <w:pPr>
              <w:rPr>
                <w:rFonts w:cs="Arial"/>
                <w:sz w:val="22"/>
                <w:szCs w:val="22"/>
              </w:rPr>
            </w:pPr>
            <w:r w:rsidRPr="00040CE8">
              <w:rPr>
                <w:rFonts w:cs="Arial"/>
                <w:sz w:val="22"/>
                <w:szCs w:val="22"/>
              </w:rPr>
              <w:t>KF1</w:t>
            </w:r>
          </w:p>
        </w:tc>
        <w:tc>
          <w:tcPr>
            <w:tcW w:w="3537" w:type="dxa"/>
            <w:vAlign w:val="center"/>
          </w:tcPr>
          <w:p w:rsidR="003769D0" w:rsidRPr="00040CE8" w:rsidRDefault="003769D0" w:rsidP="00684F16">
            <w:pPr>
              <w:rPr>
                <w:rFonts w:cs="Arial"/>
                <w:sz w:val="22"/>
                <w:szCs w:val="22"/>
              </w:rPr>
            </w:pPr>
            <w:r w:rsidRPr="00040CE8">
              <w:rPr>
                <w:rFonts w:cs="Arial"/>
                <w:sz w:val="22"/>
                <w:szCs w:val="22"/>
              </w:rPr>
              <w:t>Staff recommendation of the trust as a place to work or receive treatment</w:t>
            </w:r>
          </w:p>
        </w:tc>
        <w:tc>
          <w:tcPr>
            <w:tcW w:w="1063" w:type="dxa"/>
            <w:vAlign w:val="center"/>
          </w:tcPr>
          <w:p w:rsidR="003769D0" w:rsidRPr="00040CE8" w:rsidRDefault="003769D0" w:rsidP="00684F16">
            <w:pPr>
              <w:rPr>
                <w:rFonts w:cs="Arial"/>
                <w:sz w:val="22"/>
                <w:szCs w:val="22"/>
              </w:rPr>
            </w:pPr>
            <w:r w:rsidRPr="00040CE8">
              <w:rPr>
                <w:rFonts w:cs="Arial"/>
                <w:sz w:val="22"/>
                <w:szCs w:val="22"/>
              </w:rPr>
              <w:t>3.59</w:t>
            </w:r>
          </w:p>
        </w:tc>
        <w:tc>
          <w:tcPr>
            <w:tcW w:w="1063" w:type="dxa"/>
            <w:vAlign w:val="center"/>
          </w:tcPr>
          <w:p w:rsidR="003769D0" w:rsidRPr="00040CE8" w:rsidRDefault="003769D0" w:rsidP="00684F16">
            <w:pPr>
              <w:rPr>
                <w:rFonts w:cs="Arial"/>
                <w:sz w:val="22"/>
                <w:szCs w:val="22"/>
              </w:rPr>
            </w:pPr>
            <w:r w:rsidRPr="00040CE8">
              <w:rPr>
                <w:rFonts w:cs="Arial"/>
                <w:sz w:val="22"/>
                <w:szCs w:val="22"/>
              </w:rPr>
              <w:t>3.58</w:t>
            </w:r>
          </w:p>
        </w:tc>
        <w:tc>
          <w:tcPr>
            <w:tcW w:w="1559" w:type="dxa"/>
          </w:tcPr>
          <w:p w:rsidR="003769D0" w:rsidRPr="00040CE8" w:rsidRDefault="003769D0" w:rsidP="00684F16">
            <w:pPr>
              <w:rPr>
                <w:rFonts w:cs="Arial"/>
                <w:b/>
                <w:bCs/>
                <w:sz w:val="22"/>
                <w:szCs w:val="22"/>
              </w:rPr>
            </w:pPr>
          </w:p>
          <w:p w:rsidR="003769D0" w:rsidRPr="00040CE8" w:rsidRDefault="003769D0" w:rsidP="00684F16">
            <w:pPr>
              <w:rPr>
                <w:rFonts w:cs="Arial"/>
                <w:sz w:val="22"/>
                <w:szCs w:val="22"/>
              </w:rPr>
            </w:pPr>
            <w:r w:rsidRPr="00040CE8">
              <w:rPr>
                <w:rFonts w:cs="Arial"/>
                <w:sz w:val="22"/>
                <w:szCs w:val="22"/>
              </w:rPr>
              <w:t>No change</w:t>
            </w:r>
          </w:p>
          <w:p w:rsidR="003769D0" w:rsidRPr="00040CE8" w:rsidRDefault="003769D0" w:rsidP="00684F16">
            <w:pPr>
              <w:rPr>
                <w:rFonts w:cs="Arial"/>
                <w:sz w:val="22"/>
                <w:szCs w:val="22"/>
              </w:rPr>
            </w:pPr>
            <w:r w:rsidRPr="00040CE8">
              <w:rPr>
                <w:rFonts w:cs="Arial"/>
                <w:sz w:val="22"/>
                <w:szCs w:val="22"/>
              </w:rPr>
              <w:t>(-)</w:t>
            </w:r>
          </w:p>
        </w:tc>
        <w:tc>
          <w:tcPr>
            <w:tcW w:w="1418" w:type="dxa"/>
            <w:vAlign w:val="center"/>
          </w:tcPr>
          <w:p w:rsidR="003769D0" w:rsidRPr="00040CE8" w:rsidRDefault="003769D0" w:rsidP="00684F16">
            <w:pPr>
              <w:rPr>
                <w:rFonts w:cs="Arial"/>
                <w:sz w:val="22"/>
                <w:szCs w:val="22"/>
              </w:rPr>
            </w:pPr>
            <w:r w:rsidRPr="00040CE8">
              <w:rPr>
                <w:rFonts w:cs="Arial"/>
                <w:sz w:val="22"/>
                <w:szCs w:val="22"/>
              </w:rPr>
              <w:t>Worst 20%</w:t>
            </w:r>
          </w:p>
        </w:tc>
      </w:tr>
      <w:tr w:rsidR="003769D0" w:rsidRPr="00040CE8" w:rsidTr="00684F16">
        <w:tc>
          <w:tcPr>
            <w:tcW w:w="716" w:type="dxa"/>
            <w:vAlign w:val="center"/>
          </w:tcPr>
          <w:p w:rsidR="003769D0" w:rsidRPr="00040CE8" w:rsidRDefault="003769D0" w:rsidP="00684F16">
            <w:pPr>
              <w:rPr>
                <w:rFonts w:cs="Arial"/>
                <w:sz w:val="22"/>
                <w:szCs w:val="22"/>
              </w:rPr>
            </w:pPr>
            <w:r w:rsidRPr="00040CE8">
              <w:rPr>
                <w:rFonts w:cs="Arial"/>
                <w:sz w:val="22"/>
                <w:szCs w:val="22"/>
              </w:rPr>
              <w:t>KF4</w:t>
            </w:r>
          </w:p>
        </w:tc>
        <w:tc>
          <w:tcPr>
            <w:tcW w:w="3537" w:type="dxa"/>
            <w:vAlign w:val="center"/>
          </w:tcPr>
          <w:p w:rsidR="003769D0" w:rsidRPr="00040CE8" w:rsidRDefault="003769D0" w:rsidP="00684F16">
            <w:pPr>
              <w:rPr>
                <w:rFonts w:cs="Arial"/>
                <w:sz w:val="22"/>
                <w:szCs w:val="22"/>
              </w:rPr>
            </w:pPr>
            <w:r w:rsidRPr="00040CE8">
              <w:rPr>
                <w:rFonts w:cs="Arial"/>
                <w:sz w:val="22"/>
                <w:szCs w:val="22"/>
              </w:rPr>
              <w:t>Staff motivation at work</w:t>
            </w:r>
          </w:p>
        </w:tc>
        <w:tc>
          <w:tcPr>
            <w:tcW w:w="1063" w:type="dxa"/>
            <w:vAlign w:val="center"/>
          </w:tcPr>
          <w:p w:rsidR="003769D0" w:rsidRPr="00040CE8" w:rsidRDefault="003769D0" w:rsidP="00684F16">
            <w:pPr>
              <w:rPr>
                <w:rFonts w:cs="Arial"/>
                <w:sz w:val="22"/>
                <w:szCs w:val="22"/>
              </w:rPr>
            </w:pPr>
            <w:r w:rsidRPr="00040CE8">
              <w:rPr>
                <w:rFonts w:cs="Arial"/>
                <w:sz w:val="22"/>
                <w:szCs w:val="22"/>
              </w:rPr>
              <w:t>3.94</w:t>
            </w:r>
          </w:p>
        </w:tc>
        <w:tc>
          <w:tcPr>
            <w:tcW w:w="1063" w:type="dxa"/>
            <w:vAlign w:val="center"/>
          </w:tcPr>
          <w:p w:rsidR="003769D0" w:rsidRPr="00040CE8" w:rsidRDefault="003769D0" w:rsidP="00684F16">
            <w:pPr>
              <w:rPr>
                <w:rFonts w:cs="Arial"/>
                <w:sz w:val="22"/>
                <w:szCs w:val="22"/>
              </w:rPr>
            </w:pPr>
            <w:r w:rsidRPr="00040CE8">
              <w:rPr>
                <w:rFonts w:cs="Arial"/>
                <w:sz w:val="22"/>
                <w:szCs w:val="22"/>
              </w:rPr>
              <w:t>3.88</w:t>
            </w:r>
          </w:p>
        </w:tc>
        <w:tc>
          <w:tcPr>
            <w:tcW w:w="1559" w:type="dxa"/>
          </w:tcPr>
          <w:p w:rsidR="003769D0" w:rsidRPr="00040CE8" w:rsidRDefault="003769D0" w:rsidP="00684F16">
            <w:pPr>
              <w:rPr>
                <w:rFonts w:cs="Arial"/>
                <w:sz w:val="22"/>
                <w:szCs w:val="22"/>
              </w:rPr>
            </w:pPr>
            <w:r w:rsidRPr="00040CE8">
              <w:rPr>
                <w:rFonts w:cs="Arial"/>
                <w:sz w:val="22"/>
                <w:szCs w:val="22"/>
              </w:rPr>
              <w:t>No change</w:t>
            </w:r>
          </w:p>
          <w:p w:rsidR="003769D0" w:rsidRPr="00040CE8" w:rsidRDefault="003769D0" w:rsidP="00684F16">
            <w:pPr>
              <w:rPr>
                <w:rFonts w:cs="Arial"/>
                <w:sz w:val="22"/>
                <w:szCs w:val="22"/>
              </w:rPr>
            </w:pPr>
            <w:r w:rsidRPr="00040CE8">
              <w:rPr>
                <w:rFonts w:cs="Arial"/>
                <w:sz w:val="22"/>
                <w:szCs w:val="22"/>
              </w:rPr>
              <w:t>(Average)</w:t>
            </w:r>
          </w:p>
        </w:tc>
        <w:tc>
          <w:tcPr>
            <w:tcW w:w="1418" w:type="dxa"/>
            <w:vAlign w:val="center"/>
          </w:tcPr>
          <w:p w:rsidR="003769D0" w:rsidRPr="00040CE8" w:rsidRDefault="003769D0" w:rsidP="00684F16">
            <w:pPr>
              <w:rPr>
                <w:rFonts w:cs="Arial"/>
                <w:sz w:val="22"/>
                <w:szCs w:val="22"/>
              </w:rPr>
            </w:pPr>
            <w:r w:rsidRPr="00040CE8">
              <w:rPr>
                <w:rFonts w:cs="Arial"/>
                <w:sz w:val="22"/>
                <w:szCs w:val="22"/>
              </w:rPr>
              <w:t>Worse than Average</w:t>
            </w:r>
          </w:p>
        </w:tc>
      </w:tr>
      <w:tr w:rsidR="003769D0" w:rsidRPr="00040CE8" w:rsidTr="00684F16">
        <w:tc>
          <w:tcPr>
            <w:tcW w:w="716" w:type="dxa"/>
            <w:vAlign w:val="center"/>
          </w:tcPr>
          <w:p w:rsidR="003769D0" w:rsidRPr="00040CE8" w:rsidRDefault="003769D0" w:rsidP="00684F16">
            <w:pPr>
              <w:rPr>
                <w:rFonts w:cs="Arial"/>
                <w:sz w:val="22"/>
                <w:szCs w:val="22"/>
              </w:rPr>
            </w:pPr>
            <w:r w:rsidRPr="00040CE8">
              <w:rPr>
                <w:rFonts w:cs="Arial"/>
                <w:sz w:val="22"/>
                <w:szCs w:val="22"/>
              </w:rPr>
              <w:t>KF7</w:t>
            </w:r>
          </w:p>
        </w:tc>
        <w:tc>
          <w:tcPr>
            <w:tcW w:w="3537" w:type="dxa"/>
            <w:vAlign w:val="center"/>
          </w:tcPr>
          <w:p w:rsidR="003769D0" w:rsidRPr="00040CE8" w:rsidRDefault="003769D0" w:rsidP="00684F16">
            <w:pPr>
              <w:rPr>
                <w:rFonts w:cs="Arial"/>
                <w:sz w:val="22"/>
                <w:szCs w:val="22"/>
              </w:rPr>
            </w:pPr>
            <w:r w:rsidRPr="00040CE8">
              <w:rPr>
                <w:rFonts w:cs="Arial"/>
                <w:sz w:val="22"/>
                <w:szCs w:val="22"/>
              </w:rPr>
              <w:t>Percentage of staff able to contribute towards improvements at work</w:t>
            </w:r>
          </w:p>
        </w:tc>
        <w:tc>
          <w:tcPr>
            <w:tcW w:w="1063" w:type="dxa"/>
            <w:vAlign w:val="center"/>
          </w:tcPr>
          <w:p w:rsidR="003769D0" w:rsidRPr="00040CE8" w:rsidRDefault="003769D0" w:rsidP="00684F16">
            <w:pPr>
              <w:rPr>
                <w:rFonts w:cs="Arial"/>
                <w:sz w:val="22"/>
                <w:szCs w:val="22"/>
              </w:rPr>
            </w:pPr>
            <w:r w:rsidRPr="00040CE8">
              <w:rPr>
                <w:rFonts w:cs="Arial"/>
                <w:sz w:val="22"/>
                <w:szCs w:val="22"/>
              </w:rPr>
              <w:t>70%</w:t>
            </w:r>
          </w:p>
        </w:tc>
        <w:tc>
          <w:tcPr>
            <w:tcW w:w="1063" w:type="dxa"/>
            <w:vAlign w:val="center"/>
          </w:tcPr>
          <w:p w:rsidR="003769D0" w:rsidRPr="00040CE8" w:rsidRDefault="003769D0" w:rsidP="00684F16">
            <w:pPr>
              <w:rPr>
                <w:rFonts w:cs="Arial"/>
                <w:sz w:val="22"/>
                <w:szCs w:val="22"/>
              </w:rPr>
            </w:pPr>
            <w:r w:rsidRPr="00040CE8">
              <w:rPr>
                <w:rFonts w:cs="Arial"/>
                <w:sz w:val="22"/>
                <w:szCs w:val="22"/>
              </w:rPr>
              <w:t>71%</w:t>
            </w:r>
          </w:p>
        </w:tc>
        <w:tc>
          <w:tcPr>
            <w:tcW w:w="1559" w:type="dxa"/>
            <w:vAlign w:val="center"/>
          </w:tcPr>
          <w:p w:rsidR="003769D0" w:rsidRPr="00040CE8" w:rsidRDefault="003769D0" w:rsidP="00684F16">
            <w:pPr>
              <w:rPr>
                <w:rFonts w:cs="Arial"/>
                <w:sz w:val="22"/>
                <w:szCs w:val="22"/>
              </w:rPr>
            </w:pPr>
            <w:r w:rsidRPr="00040CE8">
              <w:rPr>
                <w:rFonts w:cs="Arial"/>
                <w:sz w:val="22"/>
                <w:szCs w:val="22"/>
              </w:rPr>
              <w:t>No change</w:t>
            </w:r>
          </w:p>
          <w:p w:rsidR="003769D0" w:rsidRPr="00040CE8" w:rsidRDefault="003769D0" w:rsidP="00684F16">
            <w:pPr>
              <w:rPr>
                <w:rFonts w:cs="Arial"/>
                <w:sz w:val="22"/>
                <w:szCs w:val="22"/>
              </w:rPr>
            </w:pPr>
            <w:r w:rsidRPr="00040CE8">
              <w:rPr>
                <w:rFonts w:cs="Arial"/>
                <w:sz w:val="22"/>
                <w:szCs w:val="22"/>
              </w:rPr>
              <w:t>(Average)</w:t>
            </w:r>
          </w:p>
        </w:tc>
        <w:tc>
          <w:tcPr>
            <w:tcW w:w="1418" w:type="dxa"/>
            <w:vAlign w:val="center"/>
          </w:tcPr>
          <w:p w:rsidR="003769D0" w:rsidRPr="00040CE8" w:rsidRDefault="003769D0" w:rsidP="00684F16">
            <w:pPr>
              <w:rPr>
                <w:rFonts w:cs="Arial"/>
                <w:sz w:val="22"/>
                <w:szCs w:val="22"/>
              </w:rPr>
            </w:pPr>
            <w:r w:rsidRPr="00040CE8">
              <w:rPr>
                <w:rFonts w:cs="Arial"/>
                <w:sz w:val="22"/>
                <w:szCs w:val="22"/>
              </w:rPr>
              <w:t>Better than Average</w:t>
            </w:r>
          </w:p>
        </w:tc>
      </w:tr>
      <w:tr w:rsidR="003769D0" w:rsidRPr="00040CE8" w:rsidTr="00684F16">
        <w:tc>
          <w:tcPr>
            <w:tcW w:w="716" w:type="dxa"/>
            <w:shd w:val="clear" w:color="auto" w:fill="BFBFBF" w:themeFill="background1" w:themeFillShade="BF"/>
            <w:vAlign w:val="center"/>
          </w:tcPr>
          <w:p w:rsidR="003769D0" w:rsidRPr="00040CE8" w:rsidRDefault="003769D0" w:rsidP="00684F16">
            <w:pPr>
              <w:rPr>
                <w:rFonts w:cs="Arial"/>
                <w:sz w:val="22"/>
                <w:szCs w:val="22"/>
              </w:rPr>
            </w:pPr>
          </w:p>
        </w:tc>
        <w:tc>
          <w:tcPr>
            <w:tcW w:w="3537" w:type="dxa"/>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Overall staff engagement score</w:t>
            </w:r>
          </w:p>
        </w:tc>
        <w:tc>
          <w:tcPr>
            <w:tcW w:w="1063" w:type="dxa"/>
            <w:shd w:val="clear" w:color="auto" w:fill="BFBFBF" w:themeFill="background1" w:themeFillShade="BF"/>
            <w:vAlign w:val="center"/>
          </w:tcPr>
          <w:p w:rsidR="003769D0" w:rsidRPr="00040CE8" w:rsidRDefault="003769D0" w:rsidP="00684F16">
            <w:pPr>
              <w:rPr>
                <w:rFonts w:cs="Arial"/>
                <w:sz w:val="22"/>
                <w:szCs w:val="22"/>
              </w:rPr>
            </w:pPr>
            <w:r w:rsidRPr="00040CE8">
              <w:rPr>
                <w:rFonts w:cs="Arial"/>
                <w:sz w:val="22"/>
                <w:szCs w:val="22"/>
              </w:rPr>
              <w:t>3.77</w:t>
            </w:r>
          </w:p>
        </w:tc>
        <w:tc>
          <w:tcPr>
            <w:tcW w:w="1063" w:type="dxa"/>
            <w:shd w:val="clear" w:color="auto" w:fill="BFBFBF" w:themeFill="background1" w:themeFillShade="BF"/>
            <w:vAlign w:val="center"/>
          </w:tcPr>
          <w:p w:rsidR="003769D0" w:rsidRPr="00040CE8" w:rsidRDefault="003769D0" w:rsidP="00684F16">
            <w:pPr>
              <w:rPr>
                <w:rFonts w:cs="Arial"/>
                <w:sz w:val="22"/>
                <w:szCs w:val="22"/>
              </w:rPr>
            </w:pPr>
            <w:r w:rsidRPr="00040CE8">
              <w:rPr>
                <w:rFonts w:cs="Arial"/>
                <w:sz w:val="22"/>
                <w:szCs w:val="22"/>
              </w:rPr>
              <w:t>3.73</w:t>
            </w:r>
          </w:p>
        </w:tc>
        <w:tc>
          <w:tcPr>
            <w:tcW w:w="1559" w:type="dxa"/>
            <w:shd w:val="clear" w:color="auto" w:fill="BFBFBF" w:themeFill="background1" w:themeFillShade="BF"/>
            <w:vAlign w:val="center"/>
          </w:tcPr>
          <w:p w:rsidR="003769D0" w:rsidRPr="00040CE8" w:rsidRDefault="003769D0" w:rsidP="00684F16">
            <w:pPr>
              <w:rPr>
                <w:rFonts w:cs="Arial"/>
                <w:sz w:val="22"/>
                <w:szCs w:val="22"/>
              </w:rPr>
            </w:pPr>
            <w:r w:rsidRPr="00040CE8">
              <w:rPr>
                <w:rFonts w:cs="Arial"/>
                <w:sz w:val="22"/>
                <w:szCs w:val="22"/>
              </w:rPr>
              <w:t>Decline</w:t>
            </w:r>
          </w:p>
        </w:tc>
        <w:tc>
          <w:tcPr>
            <w:tcW w:w="1418" w:type="dxa"/>
            <w:shd w:val="clear" w:color="auto" w:fill="BFBFBF" w:themeFill="background1" w:themeFillShade="BF"/>
            <w:vAlign w:val="center"/>
          </w:tcPr>
          <w:p w:rsidR="003769D0" w:rsidRPr="00040CE8" w:rsidRDefault="003769D0" w:rsidP="00684F16">
            <w:pPr>
              <w:rPr>
                <w:rFonts w:cs="Arial"/>
                <w:sz w:val="22"/>
                <w:szCs w:val="22"/>
              </w:rPr>
            </w:pPr>
            <w:r w:rsidRPr="00040CE8">
              <w:rPr>
                <w:rFonts w:cs="Arial"/>
                <w:sz w:val="22"/>
                <w:szCs w:val="22"/>
              </w:rPr>
              <w:t>Worse than average</w:t>
            </w:r>
          </w:p>
        </w:tc>
      </w:tr>
    </w:tbl>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b/>
          <w:lang w:val="en-GB"/>
        </w:rPr>
      </w:pPr>
    </w:p>
    <w:p w:rsidR="003769D0" w:rsidRPr="00040CE8" w:rsidRDefault="003769D0" w:rsidP="003769D0">
      <w:pPr>
        <w:widowControl/>
        <w:spacing w:after="0" w:line="240" w:lineRule="auto"/>
        <w:rPr>
          <w:rFonts w:ascii="Arial" w:eastAsia="Times New Roman" w:hAnsi="Arial" w:cs="Arial"/>
          <w:b/>
          <w:lang w:val="en-GB"/>
        </w:rPr>
      </w:pPr>
      <w:r w:rsidRPr="00040CE8">
        <w:rPr>
          <w:rFonts w:ascii="Arial" w:eastAsia="Times New Roman" w:hAnsi="Arial" w:cs="Arial"/>
          <w:b/>
          <w:lang w:val="en-GB"/>
        </w:rPr>
        <w:t>Highest and lowest ranking scores in 2016</w:t>
      </w:r>
    </w:p>
    <w:p w:rsidR="003769D0" w:rsidRPr="00040CE8" w:rsidRDefault="003769D0" w:rsidP="003769D0">
      <w:pPr>
        <w:widowControl/>
        <w:spacing w:after="0" w:line="240" w:lineRule="auto"/>
        <w:rPr>
          <w:rFonts w:ascii="Arial" w:eastAsia="Times New Roman" w:hAnsi="Arial" w:cs="Arial"/>
          <w:b/>
          <w:lang w:val="en-GB"/>
        </w:rPr>
      </w:pP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 xml:space="preserve">Tables 3 and 4 below identify the areas where the Trust has scored most and least favourably. </w:t>
      </w:r>
    </w:p>
    <w:p w:rsidR="003769D0" w:rsidRPr="00040CE8" w:rsidRDefault="003769D0" w:rsidP="003769D0">
      <w:pPr>
        <w:widowControl/>
        <w:spacing w:after="0" w:line="240" w:lineRule="auto"/>
        <w:rPr>
          <w:rFonts w:ascii="Arial" w:eastAsia="Times New Roman" w:hAnsi="Arial" w:cs="Arial"/>
          <w:b/>
          <w:lang w:val="en-GB"/>
        </w:rPr>
      </w:pPr>
    </w:p>
    <w:p w:rsidR="003769D0" w:rsidRPr="00040CE8" w:rsidRDefault="003769D0" w:rsidP="003769D0">
      <w:pPr>
        <w:widowControl/>
        <w:spacing w:after="0" w:line="240" w:lineRule="auto"/>
        <w:rPr>
          <w:rFonts w:ascii="Arial" w:eastAsia="Times New Roman" w:hAnsi="Arial" w:cs="Arial"/>
          <w:b/>
          <w:lang w:val="en-GB"/>
        </w:rPr>
      </w:pPr>
      <w:r w:rsidRPr="00040CE8">
        <w:rPr>
          <w:rFonts w:ascii="Arial" w:eastAsia="Times New Roman" w:hAnsi="Arial" w:cs="Arial"/>
          <w:lang w:val="en-GB"/>
        </w:rPr>
        <w:t xml:space="preserve">In the highest ranking scores table below (Table 4), key finding 24 remains one of the highest scores for a second year running as indicated by the green shaded box. </w:t>
      </w:r>
    </w:p>
    <w:p w:rsidR="003769D0" w:rsidRPr="00040CE8" w:rsidRDefault="003769D0" w:rsidP="003769D0">
      <w:pPr>
        <w:widowControl/>
        <w:spacing w:after="0" w:line="240" w:lineRule="auto"/>
        <w:rPr>
          <w:rFonts w:ascii="Arial" w:eastAsia="Times New Roman" w:hAnsi="Arial" w:cs="Arial"/>
          <w:b/>
          <w:lang w:val="en-GB"/>
        </w:rPr>
      </w:pPr>
    </w:p>
    <w:p w:rsidR="00E655BD" w:rsidRDefault="00E655BD" w:rsidP="003769D0">
      <w:pPr>
        <w:widowControl/>
        <w:spacing w:after="0" w:line="240" w:lineRule="auto"/>
        <w:jc w:val="center"/>
        <w:rPr>
          <w:rFonts w:ascii="Arial" w:eastAsia="Times New Roman" w:hAnsi="Arial" w:cs="Arial"/>
          <w:b/>
          <w:lang w:val="en-GB"/>
        </w:rPr>
      </w:pPr>
    </w:p>
    <w:p w:rsidR="00E655BD" w:rsidRDefault="00E655BD" w:rsidP="003769D0">
      <w:pPr>
        <w:widowControl/>
        <w:spacing w:after="0" w:line="240" w:lineRule="auto"/>
        <w:jc w:val="center"/>
        <w:rPr>
          <w:rFonts w:ascii="Arial" w:eastAsia="Times New Roman" w:hAnsi="Arial" w:cs="Arial"/>
          <w:b/>
          <w:lang w:val="en-GB"/>
        </w:rPr>
      </w:pPr>
    </w:p>
    <w:p w:rsidR="003769D0" w:rsidRPr="00040CE8" w:rsidRDefault="003769D0" w:rsidP="003769D0">
      <w:pPr>
        <w:widowControl/>
        <w:spacing w:after="0" w:line="240" w:lineRule="auto"/>
        <w:jc w:val="center"/>
        <w:rPr>
          <w:rFonts w:ascii="Arial" w:eastAsia="Times New Roman" w:hAnsi="Arial" w:cs="Arial"/>
          <w:b/>
          <w:lang w:val="en-GB"/>
        </w:rPr>
      </w:pPr>
      <w:r w:rsidRPr="00040CE8">
        <w:rPr>
          <w:rFonts w:ascii="Arial" w:eastAsia="Times New Roman" w:hAnsi="Arial" w:cs="Arial"/>
          <w:b/>
          <w:lang w:val="en-GB"/>
        </w:rPr>
        <w:t>Table 3:  Key Findings with the highest scores</w:t>
      </w:r>
    </w:p>
    <w:p w:rsidR="003769D0" w:rsidRPr="00040CE8" w:rsidRDefault="003769D0" w:rsidP="003769D0">
      <w:pPr>
        <w:widowControl/>
        <w:spacing w:after="0" w:line="240" w:lineRule="auto"/>
        <w:rPr>
          <w:rFonts w:ascii="Arial" w:eastAsia="Times New Roman" w:hAnsi="Arial" w:cs="Arial"/>
          <w:b/>
          <w:lang w:val="en-GB"/>
        </w:rPr>
      </w:pPr>
    </w:p>
    <w:tbl>
      <w:tblPr>
        <w:tblStyle w:val="TableGrid2"/>
        <w:tblW w:w="9356" w:type="dxa"/>
        <w:tblInd w:w="1242" w:type="dxa"/>
        <w:tblLook w:val="04A0" w:firstRow="1" w:lastRow="0" w:firstColumn="1" w:lastColumn="0" w:noHBand="0" w:noVBand="1"/>
      </w:tblPr>
      <w:tblGrid>
        <w:gridCol w:w="862"/>
        <w:gridCol w:w="4950"/>
        <w:gridCol w:w="1181"/>
        <w:gridCol w:w="1181"/>
        <w:gridCol w:w="1182"/>
      </w:tblGrid>
      <w:tr w:rsidR="003769D0" w:rsidRPr="00040CE8" w:rsidTr="007A6DCC">
        <w:trPr>
          <w:tblHeader/>
        </w:trPr>
        <w:tc>
          <w:tcPr>
            <w:tcW w:w="862" w:type="dxa"/>
            <w:shd w:val="clear" w:color="auto" w:fill="BFBFBF" w:themeFill="background1" w:themeFillShade="BF"/>
          </w:tcPr>
          <w:p w:rsidR="003769D0" w:rsidRPr="00040CE8" w:rsidRDefault="003769D0" w:rsidP="00684F16">
            <w:pPr>
              <w:rPr>
                <w:rFonts w:cs="Arial"/>
                <w:b/>
                <w:sz w:val="22"/>
                <w:szCs w:val="22"/>
              </w:rPr>
            </w:pPr>
          </w:p>
        </w:tc>
        <w:tc>
          <w:tcPr>
            <w:tcW w:w="4950" w:type="dxa"/>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Key Finding</w:t>
            </w:r>
          </w:p>
        </w:tc>
        <w:tc>
          <w:tcPr>
            <w:tcW w:w="1181" w:type="dxa"/>
            <w:tcBorders>
              <w:bottom w:val="single" w:sz="4" w:space="0" w:color="auto"/>
            </w:tcBorders>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Score 2015</w:t>
            </w:r>
          </w:p>
          <w:p w:rsidR="003769D0" w:rsidRPr="00040CE8" w:rsidRDefault="003769D0" w:rsidP="00684F16">
            <w:pPr>
              <w:rPr>
                <w:rFonts w:cs="Arial"/>
                <w:b/>
                <w:sz w:val="22"/>
                <w:szCs w:val="22"/>
              </w:rPr>
            </w:pPr>
          </w:p>
        </w:tc>
        <w:tc>
          <w:tcPr>
            <w:tcW w:w="1181" w:type="dxa"/>
            <w:tcBorders>
              <w:bottom w:val="single" w:sz="4" w:space="0" w:color="auto"/>
            </w:tcBorders>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Score 2016</w:t>
            </w:r>
          </w:p>
          <w:p w:rsidR="003769D0" w:rsidRPr="00040CE8" w:rsidRDefault="003769D0" w:rsidP="00684F16">
            <w:pPr>
              <w:rPr>
                <w:rFonts w:cs="Arial"/>
                <w:b/>
                <w:sz w:val="22"/>
                <w:szCs w:val="22"/>
              </w:rPr>
            </w:pPr>
          </w:p>
        </w:tc>
        <w:tc>
          <w:tcPr>
            <w:tcW w:w="1182" w:type="dxa"/>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Average for acute trusts</w:t>
            </w:r>
          </w:p>
          <w:p w:rsidR="003769D0" w:rsidRPr="00040CE8" w:rsidRDefault="003769D0" w:rsidP="00684F16">
            <w:pPr>
              <w:rPr>
                <w:rFonts w:cs="Arial"/>
                <w:b/>
                <w:sz w:val="22"/>
                <w:szCs w:val="22"/>
              </w:rPr>
            </w:pPr>
          </w:p>
        </w:tc>
      </w:tr>
      <w:tr w:rsidR="003769D0" w:rsidRPr="00040CE8" w:rsidTr="007A6DCC">
        <w:tc>
          <w:tcPr>
            <w:tcW w:w="862" w:type="dxa"/>
            <w:vAlign w:val="center"/>
          </w:tcPr>
          <w:p w:rsidR="003769D0" w:rsidRPr="00040CE8" w:rsidRDefault="003769D0" w:rsidP="00684F16">
            <w:pPr>
              <w:rPr>
                <w:rFonts w:cs="Arial"/>
                <w:sz w:val="22"/>
                <w:szCs w:val="22"/>
              </w:rPr>
            </w:pPr>
          </w:p>
          <w:p w:rsidR="003769D0" w:rsidRPr="00040CE8" w:rsidRDefault="003769D0" w:rsidP="00684F16">
            <w:pPr>
              <w:rPr>
                <w:rFonts w:cs="Arial"/>
                <w:sz w:val="22"/>
                <w:szCs w:val="22"/>
              </w:rPr>
            </w:pPr>
            <w:r w:rsidRPr="00040CE8">
              <w:rPr>
                <w:rFonts w:cs="Arial"/>
                <w:sz w:val="22"/>
                <w:szCs w:val="22"/>
              </w:rPr>
              <w:t>KF 7</w:t>
            </w:r>
          </w:p>
          <w:p w:rsidR="003769D0" w:rsidRPr="00040CE8" w:rsidRDefault="003769D0" w:rsidP="00684F16">
            <w:pPr>
              <w:rPr>
                <w:rFonts w:cs="Arial"/>
                <w:sz w:val="22"/>
                <w:szCs w:val="22"/>
              </w:rPr>
            </w:pPr>
          </w:p>
        </w:tc>
        <w:tc>
          <w:tcPr>
            <w:tcW w:w="4950" w:type="dxa"/>
            <w:vAlign w:val="center"/>
          </w:tcPr>
          <w:p w:rsidR="003769D0" w:rsidRPr="00040CE8" w:rsidRDefault="003769D0" w:rsidP="00684F16">
            <w:pPr>
              <w:rPr>
                <w:rFonts w:cs="Arial"/>
                <w:sz w:val="22"/>
                <w:szCs w:val="22"/>
              </w:rPr>
            </w:pPr>
            <w:r w:rsidRPr="00040CE8">
              <w:rPr>
                <w:rFonts w:cs="Arial"/>
                <w:sz w:val="22"/>
                <w:szCs w:val="22"/>
              </w:rPr>
              <w:t>Percentage of staff able to contribute towards improvements at work</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70%</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71%</w:t>
            </w:r>
          </w:p>
        </w:tc>
        <w:tc>
          <w:tcPr>
            <w:tcW w:w="1182" w:type="dxa"/>
            <w:vAlign w:val="center"/>
          </w:tcPr>
          <w:p w:rsidR="003769D0" w:rsidRPr="00040CE8" w:rsidRDefault="003769D0" w:rsidP="00684F16">
            <w:pPr>
              <w:rPr>
                <w:rFonts w:cs="Arial"/>
                <w:sz w:val="22"/>
                <w:szCs w:val="22"/>
              </w:rPr>
            </w:pPr>
            <w:r w:rsidRPr="00040CE8">
              <w:rPr>
                <w:rFonts w:cs="Arial"/>
                <w:sz w:val="22"/>
                <w:szCs w:val="22"/>
              </w:rPr>
              <w:t>70%</w:t>
            </w:r>
          </w:p>
        </w:tc>
      </w:tr>
      <w:tr w:rsidR="003769D0" w:rsidRPr="00040CE8" w:rsidTr="007A6DCC">
        <w:tc>
          <w:tcPr>
            <w:tcW w:w="862" w:type="dxa"/>
            <w:vAlign w:val="center"/>
          </w:tcPr>
          <w:p w:rsidR="003769D0" w:rsidRPr="00040CE8" w:rsidRDefault="003769D0" w:rsidP="00684F16">
            <w:pPr>
              <w:rPr>
                <w:rFonts w:cs="Arial"/>
                <w:sz w:val="22"/>
                <w:szCs w:val="22"/>
              </w:rPr>
            </w:pPr>
            <w:r w:rsidRPr="00040CE8">
              <w:rPr>
                <w:rFonts w:cs="Arial"/>
                <w:sz w:val="22"/>
                <w:szCs w:val="22"/>
              </w:rPr>
              <w:t>KF20*</w:t>
            </w:r>
          </w:p>
        </w:tc>
        <w:tc>
          <w:tcPr>
            <w:tcW w:w="4950" w:type="dxa"/>
            <w:vAlign w:val="center"/>
          </w:tcPr>
          <w:p w:rsidR="003769D0" w:rsidRPr="00040CE8" w:rsidRDefault="003769D0" w:rsidP="00684F16">
            <w:pPr>
              <w:rPr>
                <w:rFonts w:cs="Arial"/>
                <w:sz w:val="22"/>
                <w:szCs w:val="22"/>
              </w:rPr>
            </w:pPr>
            <w:r w:rsidRPr="00040CE8">
              <w:rPr>
                <w:rFonts w:cs="Arial"/>
                <w:sz w:val="22"/>
                <w:szCs w:val="22"/>
              </w:rPr>
              <w:t>Percentage of staff experiencing discrimination at work in the last 12 months</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12%</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11%</w:t>
            </w:r>
          </w:p>
        </w:tc>
        <w:tc>
          <w:tcPr>
            <w:tcW w:w="1182" w:type="dxa"/>
            <w:vAlign w:val="center"/>
          </w:tcPr>
          <w:p w:rsidR="003769D0" w:rsidRPr="00040CE8" w:rsidRDefault="003769D0" w:rsidP="00684F16">
            <w:pPr>
              <w:rPr>
                <w:rFonts w:cs="Arial"/>
                <w:sz w:val="22"/>
                <w:szCs w:val="22"/>
              </w:rPr>
            </w:pPr>
            <w:r w:rsidRPr="00040CE8">
              <w:rPr>
                <w:rFonts w:cs="Arial"/>
                <w:sz w:val="22"/>
                <w:szCs w:val="22"/>
              </w:rPr>
              <w:t>11%</w:t>
            </w:r>
          </w:p>
        </w:tc>
      </w:tr>
      <w:tr w:rsidR="003769D0" w:rsidRPr="00040CE8" w:rsidTr="007A6DCC">
        <w:tc>
          <w:tcPr>
            <w:tcW w:w="862" w:type="dxa"/>
            <w:vAlign w:val="center"/>
          </w:tcPr>
          <w:p w:rsidR="003769D0" w:rsidRPr="00040CE8" w:rsidRDefault="003769D0" w:rsidP="00684F16">
            <w:pPr>
              <w:rPr>
                <w:rFonts w:cs="Arial"/>
                <w:sz w:val="22"/>
                <w:szCs w:val="22"/>
              </w:rPr>
            </w:pPr>
            <w:r w:rsidRPr="00040CE8">
              <w:rPr>
                <w:rFonts w:cs="Arial"/>
                <w:sz w:val="22"/>
                <w:szCs w:val="22"/>
              </w:rPr>
              <w:t>KF24</w:t>
            </w:r>
          </w:p>
        </w:tc>
        <w:tc>
          <w:tcPr>
            <w:tcW w:w="4950" w:type="dxa"/>
            <w:vAlign w:val="center"/>
          </w:tcPr>
          <w:p w:rsidR="003769D0" w:rsidRPr="00040CE8" w:rsidRDefault="003769D0" w:rsidP="00684F16">
            <w:pPr>
              <w:rPr>
                <w:rFonts w:cs="Arial"/>
                <w:sz w:val="22"/>
                <w:szCs w:val="22"/>
              </w:rPr>
            </w:pPr>
            <w:r w:rsidRPr="00040CE8">
              <w:rPr>
                <w:rFonts w:cs="Arial"/>
                <w:sz w:val="22"/>
                <w:szCs w:val="22"/>
              </w:rPr>
              <w:t>Percentage of staff / colleagues reporting most recent experience of physical violence in the last 12 months</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58%</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72%</w:t>
            </w:r>
          </w:p>
        </w:tc>
        <w:tc>
          <w:tcPr>
            <w:tcW w:w="1182" w:type="dxa"/>
            <w:vAlign w:val="center"/>
          </w:tcPr>
          <w:p w:rsidR="003769D0" w:rsidRPr="00040CE8" w:rsidRDefault="003769D0" w:rsidP="00684F16">
            <w:pPr>
              <w:rPr>
                <w:rFonts w:cs="Arial"/>
                <w:sz w:val="22"/>
                <w:szCs w:val="22"/>
              </w:rPr>
            </w:pPr>
            <w:r w:rsidRPr="00040CE8">
              <w:rPr>
                <w:rFonts w:cs="Arial"/>
                <w:sz w:val="22"/>
                <w:szCs w:val="22"/>
              </w:rPr>
              <w:t>67%</w:t>
            </w:r>
          </w:p>
        </w:tc>
      </w:tr>
      <w:tr w:rsidR="003769D0" w:rsidRPr="00040CE8" w:rsidTr="007A6DCC">
        <w:tc>
          <w:tcPr>
            <w:tcW w:w="862" w:type="dxa"/>
            <w:vAlign w:val="center"/>
          </w:tcPr>
          <w:p w:rsidR="003769D0" w:rsidRPr="00040CE8" w:rsidRDefault="003769D0" w:rsidP="00684F16">
            <w:pPr>
              <w:rPr>
                <w:rFonts w:cs="Arial"/>
                <w:sz w:val="22"/>
                <w:szCs w:val="22"/>
              </w:rPr>
            </w:pPr>
            <w:r w:rsidRPr="00040CE8">
              <w:rPr>
                <w:rFonts w:cs="Arial"/>
                <w:sz w:val="22"/>
                <w:szCs w:val="22"/>
              </w:rPr>
              <w:t>KF27</w:t>
            </w:r>
          </w:p>
        </w:tc>
        <w:tc>
          <w:tcPr>
            <w:tcW w:w="4950" w:type="dxa"/>
            <w:vAlign w:val="center"/>
          </w:tcPr>
          <w:p w:rsidR="003769D0" w:rsidRPr="00040CE8" w:rsidRDefault="003769D0" w:rsidP="00684F16">
            <w:pPr>
              <w:rPr>
                <w:rFonts w:cs="Arial"/>
                <w:sz w:val="22"/>
                <w:szCs w:val="22"/>
              </w:rPr>
            </w:pPr>
            <w:r w:rsidRPr="00040CE8">
              <w:rPr>
                <w:rFonts w:cs="Arial"/>
                <w:sz w:val="22"/>
                <w:szCs w:val="22"/>
              </w:rPr>
              <w:t>Percentage of staff / colleagues reporting most recent experience of harassment, bullying or abuse in the last 12 months</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34%</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48%</w:t>
            </w:r>
          </w:p>
        </w:tc>
        <w:tc>
          <w:tcPr>
            <w:tcW w:w="1182" w:type="dxa"/>
            <w:vAlign w:val="center"/>
          </w:tcPr>
          <w:p w:rsidR="003769D0" w:rsidRPr="00040CE8" w:rsidRDefault="003769D0" w:rsidP="00684F16">
            <w:pPr>
              <w:rPr>
                <w:rFonts w:cs="Arial"/>
                <w:sz w:val="22"/>
                <w:szCs w:val="22"/>
              </w:rPr>
            </w:pPr>
            <w:r w:rsidRPr="00040CE8">
              <w:rPr>
                <w:rFonts w:cs="Arial"/>
                <w:sz w:val="22"/>
                <w:szCs w:val="22"/>
              </w:rPr>
              <w:t>45%</w:t>
            </w:r>
          </w:p>
        </w:tc>
      </w:tr>
      <w:tr w:rsidR="003769D0" w:rsidRPr="00040CE8" w:rsidTr="007A6DCC">
        <w:tc>
          <w:tcPr>
            <w:tcW w:w="862" w:type="dxa"/>
          </w:tcPr>
          <w:p w:rsidR="003769D0" w:rsidRPr="00040CE8" w:rsidRDefault="003769D0" w:rsidP="00684F16">
            <w:pPr>
              <w:rPr>
                <w:rFonts w:cs="Arial"/>
                <w:sz w:val="22"/>
                <w:szCs w:val="22"/>
              </w:rPr>
            </w:pPr>
          </w:p>
          <w:p w:rsidR="003769D0" w:rsidRPr="00040CE8" w:rsidRDefault="003769D0" w:rsidP="00684F16">
            <w:pPr>
              <w:rPr>
                <w:rFonts w:cs="Arial"/>
                <w:sz w:val="22"/>
                <w:szCs w:val="22"/>
              </w:rPr>
            </w:pPr>
            <w:r w:rsidRPr="00040CE8">
              <w:rPr>
                <w:rFonts w:cs="Arial"/>
                <w:sz w:val="22"/>
                <w:szCs w:val="22"/>
              </w:rPr>
              <w:t>KF29</w:t>
            </w:r>
          </w:p>
        </w:tc>
        <w:tc>
          <w:tcPr>
            <w:tcW w:w="4950" w:type="dxa"/>
          </w:tcPr>
          <w:p w:rsidR="003769D0" w:rsidRPr="00040CE8" w:rsidRDefault="003769D0" w:rsidP="00684F16">
            <w:pPr>
              <w:rPr>
                <w:rFonts w:cs="Arial"/>
                <w:sz w:val="22"/>
                <w:szCs w:val="22"/>
              </w:rPr>
            </w:pPr>
            <w:r w:rsidRPr="00040CE8">
              <w:rPr>
                <w:rFonts w:cs="Arial"/>
                <w:sz w:val="22"/>
                <w:szCs w:val="22"/>
              </w:rPr>
              <w:t>Percentage of staff reporting errors, near misses or incidents witnessed in the last month</w:t>
            </w:r>
          </w:p>
        </w:tc>
        <w:tc>
          <w:tcPr>
            <w:tcW w:w="1181" w:type="dxa"/>
            <w:vAlign w:val="center"/>
          </w:tcPr>
          <w:p w:rsidR="003769D0" w:rsidRPr="00040CE8" w:rsidRDefault="003769D0" w:rsidP="00684F16">
            <w:pPr>
              <w:rPr>
                <w:rFonts w:cs="Arial"/>
                <w:sz w:val="22"/>
                <w:szCs w:val="22"/>
              </w:rPr>
            </w:pPr>
            <w:r w:rsidRPr="00040CE8">
              <w:rPr>
                <w:rFonts w:cs="Arial"/>
                <w:sz w:val="22"/>
                <w:szCs w:val="22"/>
              </w:rPr>
              <w:t>91%</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91%</w:t>
            </w:r>
          </w:p>
        </w:tc>
        <w:tc>
          <w:tcPr>
            <w:tcW w:w="1182" w:type="dxa"/>
            <w:vAlign w:val="center"/>
          </w:tcPr>
          <w:p w:rsidR="003769D0" w:rsidRPr="00040CE8" w:rsidRDefault="003769D0" w:rsidP="00684F16">
            <w:pPr>
              <w:rPr>
                <w:rFonts w:cs="Arial"/>
                <w:sz w:val="22"/>
                <w:szCs w:val="22"/>
              </w:rPr>
            </w:pPr>
            <w:r w:rsidRPr="00040CE8">
              <w:rPr>
                <w:rFonts w:cs="Arial"/>
                <w:sz w:val="22"/>
                <w:szCs w:val="22"/>
              </w:rPr>
              <w:t>90%</w:t>
            </w:r>
          </w:p>
        </w:tc>
      </w:tr>
    </w:tbl>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b/>
          <w:lang w:val="en-GB"/>
        </w:rPr>
        <w:tab/>
        <w:t>*</w:t>
      </w:r>
      <w:r w:rsidRPr="00040CE8">
        <w:rPr>
          <w:rFonts w:ascii="Arial" w:eastAsia="Times New Roman" w:hAnsi="Arial" w:cs="Arial"/>
          <w:lang w:val="en-GB"/>
        </w:rPr>
        <w:t>The lower the score the better</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b/>
          <w:lang w:val="en-GB"/>
        </w:rPr>
      </w:pPr>
      <w:r w:rsidRPr="00040CE8">
        <w:rPr>
          <w:rFonts w:ascii="Arial" w:eastAsia="Times New Roman" w:hAnsi="Arial" w:cs="Arial"/>
          <w:lang w:val="en-GB"/>
        </w:rPr>
        <w:t xml:space="preserve">In the worst ranking scores table below (Table 5), key findings 22 and 28 remain as two of the worst scores for a second year running as indicated by the red shaded box.   However it is very disappointing to note </w:t>
      </w:r>
      <w:r w:rsidRPr="00040CE8">
        <w:rPr>
          <w:rFonts w:ascii="Arial" w:eastAsia="Times New Roman" w:hAnsi="Arial" w:cs="Arial"/>
          <w:lang w:val="en-GB"/>
        </w:rPr>
        <w:lastRenderedPageBreak/>
        <w:t xml:space="preserve">that key finding 3 has moved from being one of the highest ranking scores in 2015 (as shaded green) to one of the worst ranking scores in 2016. </w:t>
      </w:r>
    </w:p>
    <w:p w:rsidR="003769D0" w:rsidRPr="00040CE8" w:rsidRDefault="003769D0" w:rsidP="003769D0">
      <w:pPr>
        <w:widowControl/>
        <w:spacing w:after="0" w:line="240" w:lineRule="auto"/>
        <w:rPr>
          <w:rFonts w:ascii="Arial" w:eastAsia="Times New Roman" w:hAnsi="Arial" w:cs="Arial"/>
          <w:b/>
          <w:lang w:val="en-GB"/>
        </w:rPr>
      </w:pPr>
    </w:p>
    <w:p w:rsidR="003769D0" w:rsidRPr="00040CE8" w:rsidRDefault="003769D0" w:rsidP="003769D0">
      <w:pPr>
        <w:widowControl/>
        <w:spacing w:after="0" w:line="240" w:lineRule="auto"/>
        <w:jc w:val="center"/>
        <w:rPr>
          <w:rFonts w:ascii="Arial" w:eastAsia="Times New Roman" w:hAnsi="Arial" w:cs="Arial"/>
          <w:b/>
          <w:lang w:val="en-GB"/>
        </w:rPr>
      </w:pPr>
      <w:r w:rsidRPr="00040CE8">
        <w:rPr>
          <w:rFonts w:ascii="Arial" w:eastAsia="Times New Roman" w:hAnsi="Arial" w:cs="Arial"/>
          <w:b/>
          <w:lang w:val="en-GB"/>
        </w:rPr>
        <w:t>Table 4:  Key Findings with the worst scores</w:t>
      </w:r>
    </w:p>
    <w:p w:rsidR="003769D0" w:rsidRPr="00040CE8" w:rsidRDefault="003769D0" w:rsidP="003769D0">
      <w:pPr>
        <w:widowControl/>
        <w:spacing w:after="0" w:line="240" w:lineRule="auto"/>
        <w:rPr>
          <w:rFonts w:ascii="Arial" w:eastAsia="Times New Roman" w:hAnsi="Arial" w:cs="Arial"/>
          <w:lang w:val="en-GB"/>
        </w:rPr>
      </w:pPr>
    </w:p>
    <w:tbl>
      <w:tblPr>
        <w:tblStyle w:val="TableGrid2"/>
        <w:tblW w:w="9357" w:type="dxa"/>
        <w:tblInd w:w="1242" w:type="dxa"/>
        <w:tblLook w:val="04A0" w:firstRow="1" w:lastRow="0" w:firstColumn="1" w:lastColumn="0" w:noHBand="0" w:noVBand="1"/>
      </w:tblPr>
      <w:tblGrid>
        <w:gridCol w:w="862"/>
        <w:gridCol w:w="4950"/>
        <w:gridCol w:w="1181"/>
        <w:gridCol w:w="1182"/>
        <w:gridCol w:w="1182"/>
      </w:tblGrid>
      <w:tr w:rsidR="003769D0" w:rsidRPr="00040CE8" w:rsidTr="007A6DCC">
        <w:tc>
          <w:tcPr>
            <w:tcW w:w="862" w:type="dxa"/>
            <w:shd w:val="clear" w:color="auto" w:fill="BFBFBF" w:themeFill="background1" w:themeFillShade="BF"/>
          </w:tcPr>
          <w:p w:rsidR="003769D0" w:rsidRPr="00040CE8" w:rsidRDefault="003769D0" w:rsidP="00684F16">
            <w:pPr>
              <w:rPr>
                <w:rFonts w:cs="Arial"/>
                <w:b/>
                <w:sz w:val="22"/>
                <w:szCs w:val="22"/>
              </w:rPr>
            </w:pPr>
          </w:p>
        </w:tc>
        <w:tc>
          <w:tcPr>
            <w:tcW w:w="4950" w:type="dxa"/>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Key Finding</w:t>
            </w:r>
          </w:p>
        </w:tc>
        <w:tc>
          <w:tcPr>
            <w:tcW w:w="1181" w:type="dxa"/>
            <w:tcBorders>
              <w:bottom w:val="single" w:sz="4" w:space="0" w:color="auto"/>
            </w:tcBorders>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Score 2015</w:t>
            </w:r>
          </w:p>
          <w:p w:rsidR="003769D0" w:rsidRPr="00040CE8" w:rsidRDefault="003769D0" w:rsidP="00684F16">
            <w:pPr>
              <w:rPr>
                <w:rFonts w:cs="Arial"/>
                <w:b/>
                <w:sz w:val="22"/>
                <w:szCs w:val="22"/>
              </w:rPr>
            </w:pPr>
          </w:p>
        </w:tc>
        <w:tc>
          <w:tcPr>
            <w:tcW w:w="1182" w:type="dxa"/>
            <w:tcBorders>
              <w:bottom w:val="single" w:sz="4" w:space="0" w:color="auto"/>
            </w:tcBorders>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Score 2016</w:t>
            </w:r>
          </w:p>
          <w:p w:rsidR="003769D0" w:rsidRPr="00040CE8" w:rsidRDefault="003769D0" w:rsidP="00684F16">
            <w:pPr>
              <w:rPr>
                <w:rFonts w:cs="Arial"/>
                <w:b/>
                <w:sz w:val="22"/>
                <w:szCs w:val="22"/>
              </w:rPr>
            </w:pPr>
          </w:p>
        </w:tc>
        <w:tc>
          <w:tcPr>
            <w:tcW w:w="1182" w:type="dxa"/>
            <w:shd w:val="clear" w:color="auto" w:fill="BFBFBF" w:themeFill="background1" w:themeFillShade="BF"/>
            <w:vAlign w:val="center"/>
          </w:tcPr>
          <w:p w:rsidR="003769D0" w:rsidRPr="00040CE8" w:rsidRDefault="003769D0" w:rsidP="00684F16">
            <w:pPr>
              <w:rPr>
                <w:rFonts w:cs="Arial"/>
                <w:b/>
                <w:sz w:val="22"/>
                <w:szCs w:val="22"/>
              </w:rPr>
            </w:pPr>
            <w:r w:rsidRPr="00040CE8">
              <w:rPr>
                <w:rFonts w:cs="Arial"/>
                <w:b/>
                <w:sz w:val="22"/>
                <w:szCs w:val="22"/>
              </w:rPr>
              <w:t>Average for acute trusts</w:t>
            </w:r>
          </w:p>
          <w:p w:rsidR="003769D0" w:rsidRPr="00040CE8" w:rsidRDefault="003769D0" w:rsidP="00684F16">
            <w:pPr>
              <w:rPr>
                <w:rFonts w:cs="Arial"/>
                <w:b/>
                <w:sz w:val="22"/>
                <w:szCs w:val="22"/>
              </w:rPr>
            </w:pPr>
          </w:p>
        </w:tc>
      </w:tr>
      <w:tr w:rsidR="003769D0" w:rsidRPr="00040CE8" w:rsidTr="007A6DCC">
        <w:tc>
          <w:tcPr>
            <w:tcW w:w="862" w:type="dxa"/>
            <w:vAlign w:val="center"/>
          </w:tcPr>
          <w:p w:rsidR="003769D0" w:rsidRPr="00040CE8" w:rsidRDefault="003769D0" w:rsidP="00684F16">
            <w:pPr>
              <w:rPr>
                <w:rFonts w:cs="Arial"/>
                <w:sz w:val="22"/>
                <w:szCs w:val="22"/>
              </w:rPr>
            </w:pPr>
            <w:r w:rsidRPr="00040CE8">
              <w:rPr>
                <w:rFonts w:cs="Arial"/>
                <w:sz w:val="22"/>
                <w:szCs w:val="22"/>
              </w:rPr>
              <w:t>KF3</w:t>
            </w:r>
          </w:p>
        </w:tc>
        <w:tc>
          <w:tcPr>
            <w:tcW w:w="4950" w:type="dxa"/>
            <w:vAlign w:val="center"/>
          </w:tcPr>
          <w:p w:rsidR="003769D0" w:rsidRPr="00040CE8" w:rsidRDefault="003769D0" w:rsidP="00684F16">
            <w:pPr>
              <w:rPr>
                <w:rFonts w:cs="Arial"/>
                <w:sz w:val="22"/>
                <w:szCs w:val="22"/>
              </w:rPr>
            </w:pPr>
            <w:r w:rsidRPr="00040CE8">
              <w:rPr>
                <w:rFonts w:cs="Arial"/>
                <w:sz w:val="22"/>
                <w:szCs w:val="22"/>
              </w:rPr>
              <w:t>Percentage of staff agreeing that their role makes a difference to patients / service users</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91%</w:t>
            </w:r>
          </w:p>
        </w:tc>
        <w:tc>
          <w:tcPr>
            <w:tcW w:w="1182" w:type="dxa"/>
            <w:shd w:val="clear" w:color="auto" w:fill="auto"/>
            <w:vAlign w:val="center"/>
          </w:tcPr>
          <w:p w:rsidR="003769D0" w:rsidRPr="00040CE8" w:rsidRDefault="003769D0" w:rsidP="00684F16">
            <w:pPr>
              <w:rPr>
                <w:rFonts w:cs="Arial"/>
                <w:sz w:val="22"/>
                <w:szCs w:val="22"/>
              </w:rPr>
            </w:pPr>
            <w:r w:rsidRPr="00040CE8">
              <w:rPr>
                <w:rFonts w:cs="Arial"/>
                <w:sz w:val="22"/>
                <w:szCs w:val="22"/>
              </w:rPr>
              <w:t>88%</w:t>
            </w:r>
          </w:p>
        </w:tc>
        <w:tc>
          <w:tcPr>
            <w:tcW w:w="1182" w:type="dxa"/>
            <w:vAlign w:val="center"/>
          </w:tcPr>
          <w:p w:rsidR="003769D0" w:rsidRPr="00040CE8" w:rsidRDefault="003769D0" w:rsidP="00684F16">
            <w:pPr>
              <w:rPr>
                <w:rFonts w:cs="Arial"/>
                <w:sz w:val="22"/>
                <w:szCs w:val="22"/>
              </w:rPr>
            </w:pPr>
            <w:r w:rsidRPr="00040CE8">
              <w:rPr>
                <w:rFonts w:cs="Arial"/>
                <w:sz w:val="22"/>
                <w:szCs w:val="22"/>
              </w:rPr>
              <w:t>90%</w:t>
            </w:r>
          </w:p>
        </w:tc>
      </w:tr>
      <w:tr w:rsidR="003769D0" w:rsidRPr="00040CE8" w:rsidTr="007A6DCC">
        <w:tc>
          <w:tcPr>
            <w:tcW w:w="862" w:type="dxa"/>
            <w:vAlign w:val="center"/>
          </w:tcPr>
          <w:p w:rsidR="003769D0" w:rsidRPr="00040CE8" w:rsidRDefault="003769D0" w:rsidP="00684F16">
            <w:pPr>
              <w:rPr>
                <w:rFonts w:cs="Arial"/>
                <w:sz w:val="22"/>
                <w:szCs w:val="22"/>
              </w:rPr>
            </w:pPr>
            <w:r w:rsidRPr="00040CE8">
              <w:rPr>
                <w:rFonts w:cs="Arial"/>
                <w:sz w:val="22"/>
                <w:szCs w:val="22"/>
              </w:rPr>
              <w:t>KF14</w:t>
            </w:r>
          </w:p>
        </w:tc>
        <w:tc>
          <w:tcPr>
            <w:tcW w:w="4950" w:type="dxa"/>
            <w:vAlign w:val="center"/>
          </w:tcPr>
          <w:p w:rsidR="003769D0" w:rsidRPr="00040CE8" w:rsidRDefault="003769D0" w:rsidP="00684F16">
            <w:pPr>
              <w:rPr>
                <w:rFonts w:cs="Arial"/>
                <w:sz w:val="22"/>
                <w:szCs w:val="22"/>
              </w:rPr>
            </w:pPr>
            <w:r w:rsidRPr="00040CE8">
              <w:rPr>
                <w:rFonts w:cs="Arial"/>
                <w:sz w:val="22"/>
                <w:szCs w:val="22"/>
              </w:rPr>
              <w:t>Staff satisfaction with resourcing and support</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3.21</w:t>
            </w:r>
          </w:p>
        </w:tc>
        <w:tc>
          <w:tcPr>
            <w:tcW w:w="1182" w:type="dxa"/>
            <w:shd w:val="clear" w:color="auto" w:fill="auto"/>
            <w:vAlign w:val="center"/>
          </w:tcPr>
          <w:p w:rsidR="003769D0" w:rsidRPr="00040CE8" w:rsidRDefault="003769D0" w:rsidP="00684F16">
            <w:pPr>
              <w:rPr>
                <w:rFonts w:cs="Arial"/>
                <w:sz w:val="22"/>
                <w:szCs w:val="22"/>
              </w:rPr>
            </w:pPr>
            <w:r w:rsidRPr="00040CE8">
              <w:rPr>
                <w:rFonts w:cs="Arial"/>
                <w:sz w:val="22"/>
                <w:szCs w:val="22"/>
              </w:rPr>
              <w:t>3.14</w:t>
            </w:r>
          </w:p>
        </w:tc>
        <w:tc>
          <w:tcPr>
            <w:tcW w:w="1182" w:type="dxa"/>
            <w:vAlign w:val="center"/>
          </w:tcPr>
          <w:p w:rsidR="003769D0" w:rsidRPr="00040CE8" w:rsidRDefault="003769D0" w:rsidP="00684F16">
            <w:pPr>
              <w:rPr>
                <w:rFonts w:cs="Arial"/>
                <w:sz w:val="22"/>
                <w:szCs w:val="22"/>
              </w:rPr>
            </w:pPr>
            <w:r w:rsidRPr="00040CE8">
              <w:rPr>
                <w:rFonts w:cs="Arial"/>
                <w:sz w:val="22"/>
                <w:szCs w:val="22"/>
              </w:rPr>
              <w:t>3.33</w:t>
            </w:r>
          </w:p>
        </w:tc>
      </w:tr>
      <w:tr w:rsidR="003769D0" w:rsidRPr="00040CE8" w:rsidTr="007A6DCC">
        <w:tc>
          <w:tcPr>
            <w:tcW w:w="862" w:type="dxa"/>
            <w:vAlign w:val="center"/>
          </w:tcPr>
          <w:p w:rsidR="003769D0" w:rsidRPr="00040CE8" w:rsidRDefault="003769D0" w:rsidP="00684F16">
            <w:pPr>
              <w:rPr>
                <w:rFonts w:cs="Arial"/>
                <w:sz w:val="22"/>
                <w:szCs w:val="22"/>
              </w:rPr>
            </w:pPr>
            <w:r w:rsidRPr="00040CE8">
              <w:rPr>
                <w:rFonts w:cs="Arial"/>
                <w:sz w:val="22"/>
                <w:szCs w:val="22"/>
              </w:rPr>
              <w:t>KF22*</w:t>
            </w:r>
          </w:p>
        </w:tc>
        <w:tc>
          <w:tcPr>
            <w:tcW w:w="4950" w:type="dxa"/>
            <w:vAlign w:val="center"/>
          </w:tcPr>
          <w:p w:rsidR="003769D0" w:rsidRPr="00040CE8" w:rsidRDefault="003769D0" w:rsidP="00684F16">
            <w:pPr>
              <w:rPr>
                <w:rFonts w:cs="Arial"/>
                <w:sz w:val="22"/>
                <w:szCs w:val="22"/>
              </w:rPr>
            </w:pPr>
            <w:r w:rsidRPr="00040CE8">
              <w:rPr>
                <w:rFonts w:cs="Arial"/>
                <w:sz w:val="22"/>
                <w:szCs w:val="22"/>
              </w:rPr>
              <w:t>Percentage of staff experiencing physical violence from patients, relatives or the public in the last 12 months</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19%</w:t>
            </w:r>
          </w:p>
        </w:tc>
        <w:tc>
          <w:tcPr>
            <w:tcW w:w="1182" w:type="dxa"/>
            <w:shd w:val="clear" w:color="auto" w:fill="auto"/>
            <w:vAlign w:val="center"/>
          </w:tcPr>
          <w:p w:rsidR="003769D0" w:rsidRPr="00040CE8" w:rsidRDefault="003769D0" w:rsidP="00684F16">
            <w:pPr>
              <w:rPr>
                <w:rFonts w:cs="Arial"/>
                <w:sz w:val="22"/>
                <w:szCs w:val="22"/>
              </w:rPr>
            </w:pPr>
            <w:r w:rsidRPr="00040CE8">
              <w:rPr>
                <w:rFonts w:cs="Arial"/>
                <w:sz w:val="22"/>
                <w:szCs w:val="22"/>
              </w:rPr>
              <w:t>20%</w:t>
            </w:r>
          </w:p>
        </w:tc>
        <w:tc>
          <w:tcPr>
            <w:tcW w:w="1182" w:type="dxa"/>
            <w:vAlign w:val="center"/>
          </w:tcPr>
          <w:p w:rsidR="003769D0" w:rsidRPr="00040CE8" w:rsidRDefault="003769D0" w:rsidP="00684F16">
            <w:pPr>
              <w:rPr>
                <w:rFonts w:cs="Arial"/>
                <w:sz w:val="22"/>
                <w:szCs w:val="22"/>
              </w:rPr>
            </w:pPr>
            <w:r w:rsidRPr="00040CE8">
              <w:rPr>
                <w:rFonts w:cs="Arial"/>
                <w:sz w:val="22"/>
                <w:szCs w:val="22"/>
              </w:rPr>
              <w:t>15%</w:t>
            </w:r>
          </w:p>
        </w:tc>
      </w:tr>
      <w:tr w:rsidR="003769D0" w:rsidRPr="00040CE8" w:rsidTr="007A6DCC">
        <w:tc>
          <w:tcPr>
            <w:tcW w:w="862" w:type="dxa"/>
            <w:vAlign w:val="center"/>
          </w:tcPr>
          <w:p w:rsidR="003769D0" w:rsidRPr="00040CE8" w:rsidRDefault="003769D0" w:rsidP="00684F16">
            <w:pPr>
              <w:rPr>
                <w:rFonts w:cs="Arial"/>
                <w:sz w:val="22"/>
                <w:szCs w:val="22"/>
              </w:rPr>
            </w:pPr>
            <w:r w:rsidRPr="00040CE8">
              <w:rPr>
                <w:rFonts w:cs="Arial"/>
                <w:sz w:val="22"/>
                <w:szCs w:val="22"/>
              </w:rPr>
              <w:t>KF25*</w:t>
            </w:r>
          </w:p>
        </w:tc>
        <w:tc>
          <w:tcPr>
            <w:tcW w:w="4950" w:type="dxa"/>
            <w:vAlign w:val="center"/>
          </w:tcPr>
          <w:p w:rsidR="003769D0" w:rsidRPr="00040CE8" w:rsidRDefault="003769D0" w:rsidP="00684F16">
            <w:pPr>
              <w:rPr>
                <w:rFonts w:cs="Arial"/>
                <w:sz w:val="22"/>
                <w:szCs w:val="22"/>
              </w:rPr>
            </w:pPr>
            <w:r w:rsidRPr="00040CE8">
              <w:rPr>
                <w:rFonts w:cs="Arial"/>
                <w:sz w:val="22"/>
                <w:szCs w:val="22"/>
              </w:rPr>
              <w:t>Percentage of staff experiencing harassment, bullying or abuse from patients, relatives or the public in the last 12 months</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33%</w:t>
            </w:r>
          </w:p>
        </w:tc>
        <w:tc>
          <w:tcPr>
            <w:tcW w:w="1182" w:type="dxa"/>
            <w:shd w:val="clear" w:color="auto" w:fill="auto"/>
            <w:vAlign w:val="center"/>
          </w:tcPr>
          <w:p w:rsidR="003769D0" w:rsidRPr="00040CE8" w:rsidRDefault="003769D0" w:rsidP="00684F16">
            <w:pPr>
              <w:rPr>
                <w:rFonts w:cs="Arial"/>
                <w:sz w:val="22"/>
                <w:szCs w:val="22"/>
              </w:rPr>
            </w:pPr>
            <w:r w:rsidRPr="00040CE8">
              <w:rPr>
                <w:rFonts w:cs="Arial"/>
                <w:sz w:val="22"/>
                <w:szCs w:val="22"/>
              </w:rPr>
              <w:t>34%</w:t>
            </w:r>
          </w:p>
        </w:tc>
        <w:tc>
          <w:tcPr>
            <w:tcW w:w="1182" w:type="dxa"/>
            <w:vAlign w:val="center"/>
          </w:tcPr>
          <w:p w:rsidR="003769D0" w:rsidRPr="00040CE8" w:rsidRDefault="003769D0" w:rsidP="00684F16">
            <w:pPr>
              <w:rPr>
                <w:rFonts w:cs="Arial"/>
                <w:sz w:val="22"/>
                <w:szCs w:val="22"/>
              </w:rPr>
            </w:pPr>
            <w:r w:rsidRPr="00040CE8">
              <w:rPr>
                <w:rFonts w:cs="Arial"/>
                <w:sz w:val="22"/>
                <w:szCs w:val="22"/>
              </w:rPr>
              <w:t>27%</w:t>
            </w:r>
          </w:p>
        </w:tc>
      </w:tr>
      <w:tr w:rsidR="003769D0" w:rsidRPr="00040CE8" w:rsidTr="007A6DCC">
        <w:tc>
          <w:tcPr>
            <w:tcW w:w="862" w:type="dxa"/>
          </w:tcPr>
          <w:p w:rsidR="003769D0" w:rsidRPr="00040CE8" w:rsidRDefault="003769D0" w:rsidP="00684F16">
            <w:pPr>
              <w:rPr>
                <w:rFonts w:cs="Arial"/>
                <w:sz w:val="22"/>
                <w:szCs w:val="22"/>
              </w:rPr>
            </w:pPr>
          </w:p>
          <w:p w:rsidR="003769D0" w:rsidRPr="00040CE8" w:rsidRDefault="003769D0" w:rsidP="00684F16">
            <w:pPr>
              <w:rPr>
                <w:rFonts w:cs="Arial"/>
                <w:sz w:val="22"/>
                <w:szCs w:val="22"/>
              </w:rPr>
            </w:pPr>
            <w:r w:rsidRPr="00040CE8">
              <w:rPr>
                <w:rFonts w:cs="Arial"/>
                <w:sz w:val="22"/>
                <w:szCs w:val="22"/>
              </w:rPr>
              <w:t>KF28*</w:t>
            </w:r>
          </w:p>
        </w:tc>
        <w:tc>
          <w:tcPr>
            <w:tcW w:w="4950" w:type="dxa"/>
          </w:tcPr>
          <w:p w:rsidR="003769D0" w:rsidRPr="00040CE8" w:rsidRDefault="003769D0" w:rsidP="00684F16">
            <w:pPr>
              <w:rPr>
                <w:rFonts w:cs="Arial"/>
                <w:sz w:val="22"/>
                <w:szCs w:val="22"/>
              </w:rPr>
            </w:pPr>
            <w:r w:rsidRPr="00040CE8">
              <w:rPr>
                <w:rFonts w:cs="Arial"/>
                <w:sz w:val="22"/>
                <w:szCs w:val="22"/>
              </w:rPr>
              <w:t>Percentage of staff witnessing potentially harmful errors, near misses or incidents in last month</w:t>
            </w:r>
          </w:p>
        </w:tc>
        <w:tc>
          <w:tcPr>
            <w:tcW w:w="1181" w:type="dxa"/>
            <w:shd w:val="clear" w:color="auto" w:fill="auto"/>
            <w:vAlign w:val="center"/>
          </w:tcPr>
          <w:p w:rsidR="003769D0" w:rsidRPr="00040CE8" w:rsidRDefault="003769D0" w:rsidP="00684F16">
            <w:pPr>
              <w:rPr>
                <w:rFonts w:cs="Arial"/>
                <w:sz w:val="22"/>
                <w:szCs w:val="22"/>
              </w:rPr>
            </w:pPr>
            <w:r w:rsidRPr="00040CE8">
              <w:rPr>
                <w:rFonts w:cs="Arial"/>
                <w:sz w:val="22"/>
                <w:szCs w:val="22"/>
              </w:rPr>
              <w:t>37%</w:t>
            </w:r>
          </w:p>
        </w:tc>
        <w:tc>
          <w:tcPr>
            <w:tcW w:w="1182" w:type="dxa"/>
            <w:shd w:val="clear" w:color="auto" w:fill="auto"/>
            <w:vAlign w:val="center"/>
          </w:tcPr>
          <w:p w:rsidR="003769D0" w:rsidRPr="00040CE8" w:rsidRDefault="003769D0" w:rsidP="00684F16">
            <w:pPr>
              <w:rPr>
                <w:rFonts w:cs="Arial"/>
                <w:sz w:val="22"/>
                <w:szCs w:val="22"/>
              </w:rPr>
            </w:pPr>
            <w:r w:rsidRPr="00040CE8">
              <w:rPr>
                <w:rFonts w:cs="Arial"/>
                <w:sz w:val="22"/>
                <w:szCs w:val="22"/>
              </w:rPr>
              <w:t>42%</w:t>
            </w:r>
          </w:p>
        </w:tc>
        <w:tc>
          <w:tcPr>
            <w:tcW w:w="1182" w:type="dxa"/>
            <w:vAlign w:val="center"/>
          </w:tcPr>
          <w:p w:rsidR="003769D0" w:rsidRPr="00040CE8" w:rsidRDefault="003769D0" w:rsidP="00684F16">
            <w:pPr>
              <w:rPr>
                <w:rFonts w:cs="Arial"/>
                <w:sz w:val="22"/>
                <w:szCs w:val="22"/>
              </w:rPr>
            </w:pPr>
            <w:r w:rsidRPr="00040CE8">
              <w:rPr>
                <w:rFonts w:cs="Arial"/>
                <w:sz w:val="22"/>
                <w:szCs w:val="22"/>
              </w:rPr>
              <w:t>31%</w:t>
            </w:r>
          </w:p>
        </w:tc>
      </w:tr>
    </w:tbl>
    <w:p w:rsidR="003769D0" w:rsidRPr="00040CE8" w:rsidRDefault="003769D0" w:rsidP="003769D0">
      <w:pPr>
        <w:widowControl/>
        <w:spacing w:after="0" w:line="240" w:lineRule="auto"/>
        <w:rPr>
          <w:rFonts w:ascii="Arial" w:eastAsia="Times New Roman" w:hAnsi="Arial" w:cs="Arial"/>
          <w:b/>
          <w:lang w:val="en-GB"/>
        </w:rPr>
      </w:pPr>
      <w:r w:rsidRPr="00040CE8">
        <w:rPr>
          <w:rFonts w:ascii="Arial" w:eastAsia="Times New Roman" w:hAnsi="Arial" w:cs="Arial"/>
          <w:b/>
          <w:lang w:val="en-GB"/>
        </w:rPr>
        <w:tab/>
      </w:r>
      <w:r w:rsidRPr="00040CE8">
        <w:rPr>
          <w:rFonts w:ascii="Arial" w:eastAsia="Times New Roman" w:hAnsi="Arial" w:cs="Arial"/>
          <w:b/>
          <w:lang w:val="en-GB"/>
        </w:rPr>
        <w:tab/>
        <w:t>*</w:t>
      </w:r>
      <w:r w:rsidRPr="00040CE8">
        <w:rPr>
          <w:rFonts w:ascii="Arial" w:eastAsia="Times New Roman" w:hAnsi="Arial" w:cs="Arial"/>
          <w:lang w:val="en-GB"/>
        </w:rPr>
        <w:t>The lower the score the better</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In order to try and triangulate the results in the entire survey the Director of Human Resources has reviewed the worst performing ‘themes’ and notes the following priorities for improvement;</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u w:val="single"/>
          <w:lang w:val="en-GB"/>
        </w:rPr>
      </w:pPr>
      <w:r w:rsidRPr="00040CE8">
        <w:rPr>
          <w:rFonts w:ascii="Arial" w:eastAsia="Times New Roman" w:hAnsi="Arial" w:cs="Arial"/>
          <w:u w:val="single"/>
          <w:lang w:val="en-GB"/>
        </w:rPr>
        <w:t>Errors and incidents</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Staff in the Trust often report that they witness potentially harmful errors, near misses or incidents (KF28)</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Staff have medium confidence that the issue reported will be dealt with fairly or effectively (KF30</w:t>
      </w:r>
      <w:proofErr w:type="gramStart"/>
      <w:r w:rsidRPr="00040CE8">
        <w:rPr>
          <w:rFonts w:ascii="Arial" w:eastAsia="Times New Roman" w:hAnsi="Arial" w:cs="Arial"/>
          <w:lang w:val="en-GB"/>
        </w:rPr>
        <w:t>)-</w:t>
      </w:r>
      <w:proofErr w:type="gramEnd"/>
      <w:r w:rsidRPr="00040CE8">
        <w:rPr>
          <w:rFonts w:ascii="Arial" w:eastAsia="Times New Roman" w:hAnsi="Arial" w:cs="Arial"/>
          <w:lang w:val="en-GB"/>
        </w:rPr>
        <w:t xml:space="preserve">  and have a medium confidence in the security of reporting unsafe clinical practice (KF31)</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u w:val="single"/>
          <w:lang w:val="en-GB"/>
        </w:rPr>
      </w:pPr>
      <w:r w:rsidRPr="00040CE8">
        <w:rPr>
          <w:rFonts w:ascii="Arial" w:eastAsia="Times New Roman" w:hAnsi="Arial" w:cs="Arial"/>
          <w:u w:val="single"/>
          <w:lang w:val="en-GB"/>
        </w:rPr>
        <w:t>Health and wellbeing</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 xml:space="preserve">More staff than in 2015 </w:t>
      </w:r>
      <w:proofErr w:type="gramStart"/>
      <w:r w:rsidRPr="00040CE8">
        <w:rPr>
          <w:rFonts w:ascii="Arial" w:eastAsia="Times New Roman" w:hAnsi="Arial" w:cs="Arial"/>
          <w:lang w:val="en-GB"/>
        </w:rPr>
        <w:t>have</w:t>
      </w:r>
      <w:proofErr w:type="gramEnd"/>
      <w:r w:rsidRPr="00040CE8">
        <w:rPr>
          <w:rFonts w:ascii="Arial" w:eastAsia="Times New Roman" w:hAnsi="Arial" w:cs="Arial"/>
          <w:lang w:val="en-GB"/>
        </w:rPr>
        <w:t xml:space="preserve"> felt work related stress in the last 12 months (KF17)</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Staff continue to feel pressure to come to work (KF18</w:t>
      </w:r>
      <w:proofErr w:type="gramStart"/>
      <w:r w:rsidRPr="00040CE8">
        <w:rPr>
          <w:rFonts w:ascii="Arial" w:eastAsia="Times New Roman" w:hAnsi="Arial" w:cs="Arial"/>
          <w:lang w:val="en-GB"/>
        </w:rPr>
        <w:t>)-</w:t>
      </w:r>
      <w:proofErr w:type="gramEnd"/>
      <w:r w:rsidRPr="00040CE8">
        <w:rPr>
          <w:rFonts w:ascii="Arial" w:eastAsia="Times New Roman" w:hAnsi="Arial" w:cs="Arial"/>
          <w:lang w:val="en-GB"/>
        </w:rPr>
        <w:t xml:space="preserve"> and don’t feel that the Trust or their manager takes interest in or action to support their health and wellbeing (KF19)</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u w:val="single"/>
          <w:lang w:val="en-GB"/>
        </w:rPr>
      </w:pPr>
      <w:r w:rsidRPr="00040CE8">
        <w:rPr>
          <w:rFonts w:ascii="Arial" w:eastAsia="Times New Roman" w:hAnsi="Arial" w:cs="Arial"/>
          <w:u w:val="single"/>
          <w:lang w:val="en-GB"/>
        </w:rPr>
        <w:t>Managers</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The level of recognition and value felt by staff by manager and the organisation has decreased (KF5)</w:t>
      </w:r>
    </w:p>
    <w:p w:rsidR="003769D0" w:rsidRPr="00040CE8" w:rsidRDefault="003769D0" w:rsidP="003769D0">
      <w:pPr>
        <w:widowControl/>
        <w:spacing w:after="0" w:line="240" w:lineRule="auto"/>
        <w:rPr>
          <w:rFonts w:ascii="Arial" w:eastAsia="Times New Roman" w:hAnsi="Arial" w:cs="Arial"/>
          <w:lang w:val="en-GB"/>
        </w:rPr>
      </w:pPr>
      <w:proofErr w:type="gramStart"/>
      <w:r w:rsidRPr="00040CE8">
        <w:rPr>
          <w:rFonts w:ascii="Arial" w:eastAsia="Times New Roman" w:hAnsi="Arial" w:cs="Arial"/>
          <w:lang w:val="en-GB"/>
        </w:rPr>
        <w:t>Staff have</w:t>
      </w:r>
      <w:proofErr w:type="gramEnd"/>
      <w:r w:rsidRPr="00040CE8">
        <w:rPr>
          <w:rFonts w:ascii="Arial" w:eastAsia="Times New Roman" w:hAnsi="Arial" w:cs="Arial"/>
          <w:lang w:val="en-GB"/>
        </w:rPr>
        <w:t xml:space="preserve"> responded that communication between them and senior management has remained the same (KF6)</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Staff report that they don’t feel support from their immediate manager (KF10)</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u w:val="single"/>
          <w:lang w:val="en-GB"/>
        </w:rPr>
      </w:pPr>
      <w:r w:rsidRPr="00040CE8">
        <w:rPr>
          <w:rFonts w:ascii="Arial" w:eastAsia="Times New Roman" w:hAnsi="Arial" w:cs="Arial"/>
          <w:u w:val="single"/>
          <w:lang w:val="en-GB"/>
        </w:rPr>
        <w:t>Patient care &amp; experience</w:t>
      </w:r>
    </w:p>
    <w:p w:rsidR="003769D0" w:rsidRPr="00040CE8" w:rsidRDefault="003769D0" w:rsidP="003769D0">
      <w:pPr>
        <w:widowControl/>
        <w:spacing w:after="0" w:line="240" w:lineRule="auto"/>
        <w:rPr>
          <w:rFonts w:ascii="Arial" w:eastAsia="Times New Roman" w:hAnsi="Arial" w:cs="Arial"/>
          <w:lang w:val="en-GB"/>
        </w:rPr>
      </w:pPr>
      <w:proofErr w:type="gramStart"/>
      <w:r w:rsidRPr="00040CE8">
        <w:rPr>
          <w:rFonts w:ascii="Arial" w:eastAsia="Times New Roman" w:hAnsi="Arial" w:cs="Arial"/>
          <w:lang w:val="en-GB"/>
        </w:rPr>
        <w:t>Staff have</w:t>
      </w:r>
      <w:proofErr w:type="gramEnd"/>
      <w:r w:rsidRPr="00040CE8">
        <w:rPr>
          <w:rFonts w:ascii="Arial" w:eastAsia="Times New Roman" w:hAnsi="Arial" w:cs="Arial"/>
          <w:lang w:val="en-GB"/>
        </w:rPr>
        <w:t xml:space="preserve"> reported a decline in their staff satisfaction (KF2)</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They report that their role makes less difference to patients / service users than it did 12 months ago (KF3)</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u w:val="single"/>
          <w:lang w:val="en-GB"/>
        </w:rPr>
      </w:pPr>
      <w:r w:rsidRPr="00040CE8">
        <w:rPr>
          <w:rFonts w:ascii="Arial" w:eastAsia="Times New Roman" w:hAnsi="Arial" w:cs="Arial"/>
          <w:u w:val="single"/>
          <w:lang w:val="en-GB"/>
        </w:rPr>
        <w:t>Violence, harassment &amp; bullying</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Staff have reported continuing experience of physical violence from non – staff in the last 12 months (KF22</w:t>
      </w:r>
      <w:proofErr w:type="gramStart"/>
      <w:r w:rsidRPr="00040CE8">
        <w:rPr>
          <w:rFonts w:ascii="Arial" w:eastAsia="Times New Roman" w:hAnsi="Arial" w:cs="Arial"/>
          <w:lang w:val="en-GB"/>
        </w:rPr>
        <w:t>)-</w:t>
      </w:r>
      <w:proofErr w:type="gramEnd"/>
      <w:r w:rsidRPr="00040CE8">
        <w:rPr>
          <w:rFonts w:ascii="Arial" w:eastAsia="Times New Roman" w:hAnsi="Arial" w:cs="Arial"/>
          <w:lang w:val="en-GB"/>
        </w:rPr>
        <w:t xml:space="preserve"> and from staff (KF23)</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Staff who experience violence will report it (KF24)</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 xml:space="preserve">More staff </w:t>
      </w:r>
      <w:proofErr w:type="gramStart"/>
      <w:r w:rsidRPr="00040CE8">
        <w:rPr>
          <w:rFonts w:ascii="Arial" w:eastAsia="Times New Roman" w:hAnsi="Arial" w:cs="Arial"/>
          <w:lang w:val="en-GB"/>
        </w:rPr>
        <w:t>have</w:t>
      </w:r>
      <w:proofErr w:type="gramEnd"/>
      <w:r w:rsidRPr="00040CE8">
        <w:rPr>
          <w:rFonts w:ascii="Arial" w:eastAsia="Times New Roman" w:hAnsi="Arial" w:cs="Arial"/>
          <w:lang w:val="en-GB"/>
        </w:rPr>
        <w:t xml:space="preserve"> experienced harassment, bullying or abuse from non-staff in the last 12 months (KF25) - and less from staff (KF26)</w:t>
      </w: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Staff who experience harassment, bullying or abuse from staff will report it (KF27)</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t>Further analysis of the results relating to the different staff groups will be undertaken, together with a review of the 2015 NHS Staff Survey Action Plan.</w:t>
      </w:r>
    </w:p>
    <w:p w:rsidR="003769D0" w:rsidRPr="00040CE8" w:rsidRDefault="003769D0" w:rsidP="003769D0">
      <w:pPr>
        <w:widowControl/>
        <w:spacing w:after="0" w:line="240" w:lineRule="auto"/>
        <w:rPr>
          <w:rFonts w:ascii="Arial" w:eastAsia="Times New Roman" w:hAnsi="Arial" w:cs="Arial"/>
          <w:lang w:val="en-GB"/>
        </w:rPr>
      </w:pPr>
    </w:p>
    <w:p w:rsidR="003769D0" w:rsidRPr="00040CE8" w:rsidRDefault="003769D0" w:rsidP="003769D0">
      <w:pPr>
        <w:widowControl/>
        <w:spacing w:after="0" w:line="240" w:lineRule="auto"/>
        <w:rPr>
          <w:rFonts w:ascii="Arial" w:eastAsia="Times New Roman" w:hAnsi="Arial" w:cs="Arial"/>
          <w:lang w:val="en-GB"/>
        </w:rPr>
      </w:pPr>
      <w:r w:rsidRPr="00040CE8">
        <w:rPr>
          <w:rFonts w:ascii="Arial" w:eastAsia="Times New Roman" w:hAnsi="Arial" w:cs="Arial"/>
          <w:lang w:val="en-GB"/>
        </w:rPr>
        <w:lastRenderedPageBreak/>
        <w:t>The Trust will review the actions that were completed in response to the 2015 staff survey as they appear to have had little or no impact as many of the key findings have deteriorated.</w:t>
      </w:r>
    </w:p>
    <w:p w:rsidR="003769D0" w:rsidRPr="00040CE8" w:rsidRDefault="003769D0" w:rsidP="003769D0">
      <w:pPr>
        <w:widowControl/>
        <w:tabs>
          <w:tab w:val="left" w:pos="7080"/>
        </w:tabs>
        <w:spacing w:after="0" w:line="240" w:lineRule="auto"/>
        <w:rPr>
          <w:rFonts w:ascii="Calibri" w:eastAsia="Times New Roman" w:hAnsi="Calibri" w:cs="Arial"/>
          <w:sz w:val="24"/>
          <w:szCs w:val="24"/>
          <w:lang w:val="en-GB"/>
        </w:rPr>
      </w:pPr>
      <w:r w:rsidRPr="00040CE8">
        <w:rPr>
          <w:rFonts w:ascii="Arial" w:eastAsia="Times New Roman" w:hAnsi="Arial" w:cs="Arial"/>
          <w:lang w:val="en-GB"/>
        </w:rPr>
        <w:tab/>
      </w:r>
    </w:p>
    <w:p w:rsidR="003769D0" w:rsidRPr="00040CE8" w:rsidRDefault="003769D0" w:rsidP="003769D0">
      <w:pPr>
        <w:widowControl/>
        <w:spacing w:after="0" w:line="240" w:lineRule="auto"/>
        <w:contextualSpacing/>
        <w:jc w:val="both"/>
        <w:rPr>
          <w:rFonts w:ascii="Arial" w:eastAsia="Times New Roman" w:hAnsi="Arial" w:cs="Arial"/>
          <w:lang w:val="en-GB"/>
        </w:rPr>
      </w:pPr>
      <w:r w:rsidRPr="00040CE8">
        <w:rPr>
          <w:rFonts w:ascii="Arial" w:eastAsia="Times New Roman" w:hAnsi="Arial" w:cs="Arial"/>
          <w:lang w:val="en-GB"/>
        </w:rPr>
        <w:t xml:space="preserve">Our initial analysis of the survey results was described in a paper to our Board in March 2017. </w:t>
      </w:r>
      <w:hyperlink r:id="rId30" w:history="1">
        <w:proofErr w:type="gramStart"/>
        <w:r w:rsidRPr="00040CE8">
          <w:rPr>
            <w:rFonts w:ascii="Arial" w:eastAsia="Times New Roman" w:hAnsi="Arial" w:cs="Arial"/>
            <w:color w:val="0000FF"/>
            <w:u w:val="single"/>
            <w:lang w:val="en-GB"/>
          </w:rPr>
          <w:t>NHS Staff Surveys - 2016 Results</w:t>
        </w:r>
      </w:hyperlink>
      <w:r w:rsidRPr="00040CE8">
        <w:rPr>
          <w:rFonts w:ascii="Arial" w:eastAsia="Times New Roman" w:hAnsi="Arial" w:cs="Arial"/>
          <w:lang w:val="en-GB"/>
        </w:rPr>
        <w:t>.</w:t>
      </w:r>
      <w:proofErr w:type="gramEnd"/>
      <w:r w:rsidRPr="00040CE8">
        <w:rPr>
          <w:rFonts w:ascii="Arial" w:eastAsia="Times New Roman" w:hAnsi="Arial" w:cs="Arial"/>
          <w:lang w:val="en-GB"/>
        </w:rPr>
        <w:t xml:space="preserve"> A detailed action plan will be made available on the Trust’s website once approved.</w:t>
      </w:r>
    </w:p>
    <w:p w:rsidR="003769D0" w:rsidRPr="00040CE8" w:rsidRDefault="003769D0" w:rsidP="003769D0">
      <w:pPr>
        <w:spacing w:after="0" w:line="200" w:lineRule="exact"/>
        <w:rPr>
          <w:sz w:val="20"/>
          <w:szCs w:val="20"/>
        </w:rPr>
      </w:pPr>
    </w:p>
    <w:p w:rsidR="00F71239" w:rsidRPr="00040CE8" w:rsidRDefault="00F71239" w:rsidP="00F71239">
      <w:pPr>
        <w:spacing w:before="37" w:after="0" w:line="252" w:lineRule="exact"/>
        <w:ind w:left="112" w:right="357"/>
        <w:jc w:val="both"/>
        <w:rPr>
          <w:rFonts w:ascii="Arial" w:eastAsia="Arial" w:hAnsi="Arial" w:cs="Arial"/>
          <w:spacing w:val="2"/>
        </w:rPr>
      </w:pPr>
    </w:p>
    <w:p w:rsidR="00F71239" w:rsidRPr="00040CE8" w:rsidRDefault="00F71239" w:rsidP="00F71239">
      <w:pPr>
        <w:spacing w:before="37" w:after="0" w:line="252" w:lineRule="exact"/>
        <w:ind w:left="112" w:right="357"/>
        <w:jc w:val="both"/>
        <w:rPr>
          <w:rFonts w:ascii="Arial" w:eastAsia="Arial" w:hAnsi="Arial" w:cs="Arial"/>
          <w:spacing w:val="2"/>
        </w:rPr>
      </w:pPr>
    </w:p>
    <w:p w:rsidR="00F71239" w:rsidRPr="00040CE8" w:rsidRDefault="00F71239" w:rsidP="00B92825">
      <w:pPr>
        <w:numPr>
          <w:ilvl w:val="0"/>
          <w:numId w:val="20"/>
        </w:numPr>
        <w:spacing w:before="37" w:after="0" w:line="252" w:lineRule="exact"/>
        <w:ind w:left="426" w:right="357"/>
        <w:contextualSpacing/>
        <w:jc w:val="both"/>
        <w:rPr>
          <w:rFonts w:ascii="Arial" w:eastAsia="Arial" w:hAnsi="Arial" w:cs="Arial"/>
          <w:b/>
          <w:spacing w:val="2"/>
        </w:rPr>
      </w:pPr>
      <w:r w:rsidRPr="00040CE8">
        <w:rPr>
          <w:rFonts w:ascii="Arial" w:eastAsia="Arial" w:hAnsi="Arial" w:cs="Arial"/>
          <w:b/>
          <w:spacing w:val="2"/>
        </w:rPr>
        <w:t xml:space="preserve">Communicating with our Staff and </w:t>
      </w:r>
      <w:proofErr w:type="spellStart"/>
      <w:r w:rsidRPr="00040CE8">
        <w:rPr>
          <w:rFonts w:ascii="Arial" w:eastAsia="Arial" w:hAnsi="Arial" w:cs="Arial"/>
          <w:b/>
          <w:spacing w:val="2"/>
        </w:rPr>
        <w:t>Recognising</w:t>
      </w:r>
      <w:proofErr w:type="spellEnd"/>
      <w:r w:rsidRPr="00040CE8">
        <w:rPr>
          <w:rFonts w:ascii="Arial" w:eastAsia="Arial" w:hAnsi="Arial" w:cs="Arial"/>
          <w:b/>
          <w:spacing w:val="2"/>
        </w:rPr>
        <w:t xml:space="preserve"> their Achievements</w:t>
      </w:r>
    </w:p>
    <w:p w:rsidR="00F71239" w:rsidRPr="00040CE8" w:rsidRDefault="00F71239" w:rsidP="00F71239">
      <w:pPr>
        <w:spacing w:before="37" w:after="0" w:line="252" w:lineRule="exact"/>
        <w:ind w:left="832" w:right="357"/>
        <w:contextualSpacing/>
        <w:jc w:val="both"/>
        <w:rPr>
          <w:rFonts w:ascii="Arial" w:eastAsia="Arial" w:hAnsi="Arial" w:cs="Arial"/>
          <w:spacing w:val="2"/>
        </w:rPr>
      </w:pPr>
    </w:p>
    <w:p w:rsidR="00F71239" w:rsidRPr="00040CE8" w:rsidRDefault="00F71239" w:rsidP="00F71239">
      <w:pPr>
        <w:spacing w:before="37" w:after="0" w:line="252" w:lineRule="exact"/>
        <w:ind w:left="112" w:right="357"/>
        <w:jc w:val="both"/>
        <w:rPr>
          <w:rFonts w:ascii="Arial" w:eastAsia="Arial" w:hAnsi="Arial" w:cs="Arial"/>
          <w:spacing w:val="2"/>
        </w:rPr>
      </w:pPr>
      <w:r w:rsidRPr="00040CE8">
        <w:rPr>
          <w:rFonts w:ascii="Arial" w:eastAsia="Arial" w:hAnsi="Arial" w:cs="Arial"/>
          <w:spacing w:val="2"/>
        </w:rPr>
        <w:t xml:space="preserve">The Trust is a small and friendly </w:t>
      </w:r>
      <w:proofErr w:type="spellStart"/>
      <w:r w:rsidRPr="00040CE8">
        <w:rPr>
          <w:rFonts w:ascii="Arial" w:eastAsia="Arial" w:hAnsi="Arial" w:cs="Arial"/>
          <w:spacing w:val="2"/>
        </w:rPr>
        <w:t>organisation</w:t>
      </w:r>
      <w:proofErr w:type="spellEnd"/>
      <w:r w:rsidRPr="00040CE8">
        <w:rPr>
          <w:rFonts w:ascii="Arial" w:eastAsia="Arial" w:hAnsi="Arial" w:cs="Arial"/>
          <w:spacing w:val="2"/>
        </w:rPr>
        <w:t xml:space="preserve"> but we </w:t>
      </w:r>
      <w:proofErr w:type="spellStart"/>
      <w:r w:rsidRPr="00040CE8">
        <w:rPr>
          <w:rFonts w:ascii="Arial" w:eastAsia="Arial" w:hAnsi="Arial" w:cs="Arial"/>
          <w:spacing w:val="2"/>
        </w:rPr>
        <w:t>recognise</w:t>
      </w:r>
      <w:proofErr w:type="spellEnd"/>
      <w:r w:rsidRPr="00040CE8">
        <w:rPr>
          <w:rFonts w:ascii="Arial" w:eastAsia="Arial" w:hAnsi="Arial" w:cs="Arial"/>
          <w:spacing w:val="2"/>
        </w:rPr>
        <w:t xml:space="preserve"> that communicating with our staff is something we will always aim to improve on.  We encourage all of our managers to have regular team meetings because we recognize that electronic means of communication, although serving a purpose, do not provide the same opportunities as a 2-way conversation.  The monthly team brief ‘Ask James’ led by our Chief Executive is open to all staff and is well attended.  </w:t>
      </w:r>
      <w:proofErr w:type="gramStart"/>
      <w:r w:rsidRPr="00040CE8">
        <w:rPr>
          <w:rFonts w:ascii="Arial" w:eastAsia="Arial" w:hAnsi="Arial" w:cs="Arial"/>
          <w:spacing w:val="2"/>
        </w:rPr>
        <w:t>Staff have</w:t>
      </w:r>
      <w:proofErr w:type="gramEnd"/>
      <w:r w:rsidRPr="00040CE8">
        <w:rPr>
          <w:rFonts w:ascii="Arial" w:eastAsia="Arial" w:hAnsi="Arial" w:cs="Arial"/>
          <w:spacing w:val="2"/>
        </w:rPr>
        <w:t xml:space="preserve"> said that they appreciate an open and honest conversation with the leader of the </w:t>
      </w:r>
      <w:proofErr w:type="spellStart"/>
      <w:r w:rsidRPr="00040CE8">
        <w:rPr>
          <w:rFonts w:ascii="Arial" w:eastAsia="Arial" w:hAnsi="Arial" w:cs="Arial"/>
          <w:spacing w:val="2"/>
        </w:rPr>
        <w:t>organisation</w:t>
      </w:r>
      <w:proofErr w:type="spellEnd"/>
      <w:r w:rsidRPr="00040CE8">
        <w:rPr>
          <w:rFonts w:ascii="Arial" w:eastAsia="Arial" w:hAnsi="Arial" w:cs="Arial"/>
          <w:spacing w:val="2"/>
        </w:rPr>
        <w:t xml:space="preserve"> and the opportunity to raise any concerns they may have directly with him.  Issues that are seen as considerable importance concerning all staff are given special prominence with special meetings arranged and briefing sheets issued through pay slips to make sure each member of staff receives the information.</w:t>
      </w:r>
    </w:p>
    <w:p w:rsidR="00F71239" w:rsidRPr="00040CE8" w:rsidRDefault="00F71239" w:rsidP="00F71239">
      <w:pPr>
        <w:spacing w:before="37" w:after="0" w:line="252" w:lineRule="exact"/>
        <w:ind w:left="112" w:right="357"/>
        <w:jc w:val="both"/>
        <w:rPr>
          <w:rFonts w:ascii="Arial" w:eastAsia="Arial" w:hAnsi="Arial" w:cs="Arial"/>
          <w:spacing w:val="2"/>
        </w:rPr>
      </w:pPr>
    </w:p>
    <w:p w:rsidR="00F71239" w:rsidRPr="00040CE8" w:rsidRDefault="00F71239" w:rsidP="00F71239">
      <w:pPr>
        <w:spacing w:before="37" w:after="0" w:line="252" w:lineRule="exact"/>
        <w:ind w:left="112" w:right="357"/>
        <w:jc w:val="both"/>
        <w:rPr>
          <w:rFonts w:ascii="Arial" w:eastAsia="Arial" w:hAnsi="Arial" w:cs="Arial"/>
          <w:spacing w:val="2"/>
        </w:rPr>
      </w:pPr>
      <w:r w:rsidRPr="00040CE8">
        <w:rPr>
          <w:rFonts w:ascii="Arial" w:eastAsia="Arial" w:hAnsi="Arial" w:cs="Arial"/>
          <w:spacing w:val="2"/>
        </w:rPr>
        <w:t xml:space="preserve">Alongside, team briefs we continue to develop our traditional channels of communication through our weekly Staff e-Newsletter, updates to the staff Intranet, noticeboards and screen savers.  A new initiative for this year has seen the launch of the Staff Discussion Forum available through the Intranet and providing the opportunity for staff to engage with particular topics regarding day to day business, work and values of the organization.  During 2016 we developed our Nurse Assistant and Student Nurse forums, providing regular opportunities for these groups of staff to </w:t>
      </w:r>
      <w:proofErr w:type="gramStart"/>
      <w:r w:rsidRPr="00040CE8">
        <w:rPr>
          <w:rFonts w:ascii="Arial" w:eastAsia="Arial" w:hAnsi="Arial" w:cs="Arial"/>
          <w:spacing w:val="2"/>
        </w:rPr>
        <w:t>come</w:t>
      </w:r>
      <w:proofErr w:type="gramEnd"/>
      <w:r w:rsidRPr="00040CE8">
        <w:rPr>
          <w:rFonts w:ascii="Arial" w:eastAsia="Arial" w:hAnsi="Arial" w:cs="Arial"/>
          <w:spacing w:val="2"/>
        </w:rPr>
        <w:t xml:space="preserve"> together, share ideas and suggestions for improvement and to hear presentations from clinical specialists.</w:t>
      </w:r>
    </w:p>
    <w:p w:rsidR="00F71239" w:rsidRPr="00040CE8" w:rsidRDefault="00F71239" w:rsidP="00F71239">
      <w:pPr>
        <w:spacing w:before="37" w:after="0" w:line="252" w:lineRule="exact"/>
        <w:ind w:left="112" w:right="357"/>
        <w:jc w:val="both"/>
        <w:rPr>
          <w:rFonts w:ascii="Arial" w:eastAsia="Arial" w:hAnsi="Arial" w:cs="Arial"/>
          <w:spacing w:val="2"/>
        </w:rPr>
      </w:pPr>
    </w:p>
    <w:p w:rsidR="00F71239" w:rsidRPr="00F71239" w:rsidRDefault="00F71239" w:rsidP="00F71239">
      <w:pPr>
        <w:spacing w:before="37" w:after="0" w:line="252" w:lineRule="exact"/>
        <w:ind w:left="112" w:right="357"/>
        <w:jc w:val="both"/>
        <w:rPr>
          <w:rFonts w:ascii="Arial" w:eastAsia="Arial" w:hAnsi="Arial" w:cs="Arial"/>
          <w:spacing w:val="2"/>
        </w:rPr>
      </w:pPr>
      <w:r w:rsidRPr="00040CE8">
        <w:rPr>
          <w:rFonts w:ascii="Arial" w:eastAsia="Arial" w:hAnsi="Arial" w:cs="Arial"/>
          <w:spacing w:val="2"/>
        </w:rPr>
        <w:t xml:space="preserve">Last July once again, we ran our ‘Celebration of Success’ event at Batch Country House where those staff who had demonstrated outstanding work </w:t>
      </w:r>
      <w:proofErr w:type="gramStart"/>
      <w:r w:rsidRPr="00040CE8">
        <w:rPr>
          <w:rFonts w:ascii="Arial" w:eastAsia="Arial" w:hAnsi="Arial" w:cs="Arial"/>
          <w:spacing w:val="2"/>
        </w:rPr>
        <w:t>were</w:t>
      </w:r>
      <w:proofErr w:type="gramEnd"/>
      <w:r w:rsidRPr="00040CE8">
        <w:rPr>
          <w:rFonts w:ascii="Arial" w:eastAsia="Arial" w:hAnsi="Arial" w:cs="Arial"/>
          <w:spacing w:val="2"/>
        </w:rPr>
        <w:t xml:space="preserve"> </w:t>
      </w:r>
      <w:proofErr w:type="spellStart"/>
      <w:r w:rsidRPr="00040CE8">
        <w:rPr>
          <w:rFonts w:ascii="Arial" w:eastAsia="Arial" w:hAnsi="Arial" w:cs="Arial"/>
          <w:spacing w:val="2"/>
        </w:rPr>
        <w:t>recognised</w:t>
      </w:r>
      <w:proofErr w:type="spellEnd"/>
      <w:r w:rsidRPr="00040CE8">
        <w:rPr>
          <w:rFonts w:ascii="Arial" w:eastAsia="Arial" w:hAnsi="Arial" w:cs="Arial"/>
          <w:spacing w:val="2"/>
        </w:rPr>
        <w:t xml:space="preserve"> for their achievements.  This is a popular and well attended event and serves to complement the monthly PRIDE awards where </w:t>
      </w:r>
      <w:proofErr w:type="gramStart"/>
      <w:r w:rsidRPr="00040CE8">
        <w:rPr>
          <w:rFonts w:ascii="Arial" w:eastAsia="Arial" w:hAnsi="Arial" w:cs="Arial"/>
          <w:spacing w:val="2"/>
        </w:rPr>
        <w:t>staff</w:t>
      </w:r>
      <w:proofErr w:type="gramEnd"/>
      <w:r w:rsidRPr="00040CE8">
        <w:rPr>
          <w:rFonts w:ascii="Arial" w:eastAsia="Arial" w:hAnsi="Arial" w:cs="Arial"/>
          <w:spacing w:val="2"/>
        </w:rPr>
        <w:t xml:space="preserve"> who have been nominated by their peers are recognized for going the extra mile for their patients or colleagues.</w:t>
      </w:r>
    </w:p>
    <w:p w:rsidR="00E427D3" w:rsidRDefault="00E427D3">
      <w:pPr>
        <w:spacing w:after="0" w:line="200" w:lineRule="exact"/>
        <w:rPr>
          <w:sz w:val="20"/>
          <w:szCs w:val="20"/>
        </w:rPr>
      </w:pPr>
    </w:p>
    <w:p w:rsidR="003769D0" w:rsidRPr="003769D0" w:rsidRDefault="003769D0" w:rsidP="003769D0">
      <w:pPr>
        <w:widowControl/>
        <w:spacing w:after="0" w:line="240" w:lineRule="auto"/>
        <w:rPr>
          <w:rFonts w:ascii="Arial" w:eastAsia="Times New Roman" w:hAnsi="Arial" w:cs="Arial"/>
          <w:lang w:val="en-GB"/>
        </w:rPr>
      </w:pPr>
    </w:p>
    <w:p w:rsidR="00E427D3" w:rsidRPr="00761DF4" w:rsidRDefault="00E81F8C">
      <w:pPr>
        <w:spacing w:before="59" w:after="0" w:line="316" w:lineRule="exact"/>
        <w:ind w:left="132" w:right="-20"/>
        <w:rPr>
          <w:rFonts w:ascii="Arial" w:eastAsia="Arial" w:hAnsi="Arial" w:cs="Arial"/>
          <w:sz w:val="28"/>
          <w:szCs w:val="28"/>
        </w:rPr>
      </w:pPr>
      <w:r w:rsidRPr="00761DF4">
        <w:rPr>
          <w:noProof/>
          <w:lang w:val="en-GB" w:eastAsia="en-GB"/>
        </w:rPr>
        <mc:AlternateContent>
          <mc:Choice Requires="wpg">
            <w:drawing>
              <wp:anchor distT="0" distB="0" distL="114300" distR="114300" simplePos="0" relativeHeight="251650048" behindDoc="1" locked="0" layoutInCell="1" allowOverlap="1" wp14:anchorId="7B33D23F" wp14:editId="0E15B373">
                <wp:simplePos x="0" y="0"/>
                <wp:positionH relativeFrom="page">
                  <wp:posOffset>522605</wp:posOffset>
                </wp:positionH>
                <wp:positionV relativeFrom="paragraph">
                  <wp:posOffset>265430</wp:posOffset>
                </wp:positionV>
                <wp:extent cx="6517640" cy="1270"/>
                <wp:effectExtent l="17780" t="17780" r="17780" b="9525"/>
                <wp:wrapNone/>
                <wp:docPr id="1076"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077" name="Freeform 1055"/>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4" o:spid="_x0000_s1026" style="position:absolute;margin-left:41.15pt;margin-top:20.9pt;width:513.2pt;height:.1pt;z-index:-12546;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">
                <v:shape id="Freeform 1055"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Sjb4A&#10;AADdAAAADwAAAGRycy9kb3ducmV2LnhtbERPSwrCMBDdC94hjOBGbGoXKtUooggu3Pg5wNCMbbWZ&#10;lCbaensjCO7m8b6zXHemEi9qXGlZwSSKQRBnVpecK7he9uM5COeRNVaWScGbHKxX/d4SU21bPtHr&#10;7HMRQtilqKDwvk6ldFlBBl1ka+LA3Wxj0AfY5FI32IZwU8kkjqfSYMmhocCatgVlj/PTKJCPLJ9o&#10;mxx2WCWe78fRvX2TUsNBt1mA8NT5v/jnPugwP57N4P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Z0o2+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761DF4">
        <w:rPr>
          <w:rFonts w:ascii="Arial" w:eastAsia="Arial" w:hAnsi="Arial" w:cs="Arial"/>
          <w:b/>
          <w:bCs/>
          <w:color w:val="365F91"/>
          <w:position w:val="-1"/>
          <w:sz w:val="28"/>
          <w:szCs w:val="28"/>
        </w:rPr>
        <w:t>E</w:t>
      </w:r>
      <w:r w:rsidRPr="00761DF4">
        <w:rPr>
          <w:rFonts w:ascii="Arial" w:eastAsia="Arial" w:hAnsi="Arial" w:cs="Arial"/>
          <w:b/>
          <w:bCs/>
          <w:color w:val="365F91"/>
          <w:spacing w:val="-1"/>
          <w:position w:val="-1"/>
          <w:sz w:val="28"/>
          <w:szCs w:val="28"/>
        </w:rPr>
        <w:t>qu</w:t>
      </w:r>
      <w:r w:rsidRPr="00761DF4">
        <w:rPr>
          <w:rFonts w:ascii="Arial" w:eastAsia="Arial" w:hAnsi="Arial" w:cs="Arial"/>
          <w:b/>
          <w:bCs/>
          <w:color w:val="365F91"/>
          <w:position w:val="-1"/>
          <w:sz w:val="28"/>
          <w:szCs w:val="28"/>
        </w:rPr>
        <w:t>a</w:t>
      </w:r>
      <w:r w:rsidRPr="00761DF4">
        <w:rPr>
          <w:rFonts w:ascii="Arial" w:eastAsia="Arial" w:hAnsi="Arial" w:cs="Arial"/>
          <w:b/>
          <w:bCs/>
          <w:color w:val="365F91"/>
          <w:spacing w:val="1"/>
          <w:position w:val="-1"/>
          <w:sz w:val="28"/>
          <w:szCs w:val="28"/>
        </w:rPr>
        <w:t>li</w:t>
      </w:r>
      <w:r w:rsidRPr="00761DF4">
        <w:rPr>
          <w:rFonts w:ascii="Arial" w:eastAsia="Arial" w:hAnsi="Arial" w:cs="Arial"/>
          <w:b/>
          <w:bCs/>
          <w:color w:val="365F91"/>
          <w:spacing w:val="2"/>
          <w:position w:val="-1"/>
          <w:sz w:val="28"/>
          <w:szCs w:val="28"/>
        </w:rPr>
        <w:t>t</w:t>
      </w:r>
      <w:r w:rsidRPr="00761DF4">
        <w:rPr>
          <w:rFonts w:ascii="Arial" w:eastAsia="Arial" w:hAnsi="Arial" w:cs="Arial"/>
          <w:b/>
          <w:bCs/>
          <w:color w:val="365F91"/>
          <w:position w:val="-1"/>
          <w:sz w:val="28"/>
          <w:szCs w:val="28"/>
        </w:rPr>
        <w:t>y</w:t>
      </w:r>
      <w:r w:rsidRPr="00761DF4">
        <w:rPr>
          <w:rFonts w:ascii="Arial" w:eastAsia="Arial" w:hAnsi="Arial" w:cs="Arial"/>
          <w:b/>
          <w:bCs/>
          <w:color w:val="365F91"/>
          <w:spacing w:val="-9"/>
          <w:position w:val="-1"/>
          <w:sz w:val="28"/>
          <w:szCs w:val="28"/>
        </w:rPr>
        <w:t xml:space="preserve"> </w:t>
      </w:r>
      <w:r w:rsidRPr="00761DF4">
        <w:rPr>
          <w:rFonts w:ascii="Arial" w:eastAsia="Arial" w:hAnsi="Arial" w:cs="Arial"/>
          <w:b/>
          <w:bCs/>
          <w:color w:val="365F91"/>
          <w:position w:val="-1"/>
          <w:sz w:val="28"/>
          <w:szCs w:val="28"/>
        </w:rPr>
        <w:t>a</w:t>
      </w:r>
      <w:r w:rsidRPr="00761DF4">
        <w:rPr>
          <w:rFonts w:ascii="Arial" w:eastAsia="Arial" w:hAnsi="Arial" w:cs="Arial"/>
          <w:b/>
          <w:bCs/>
          <w:color w:val="365F91"/>
          <w:spacing w:val="1"/>
          <w:position w:val="-1"/>
          <w:sz w:val="28"/>
          <w:szCs w:val="28"/>
        </w:rPr>
        <w:t>n</w:t>
      </w:r>
      <w:r w:rsidRPr="00761DF4">
        <w:rPr>
          <w:rFonts w:ascii="Arial" w:eastAsia="Arial" w:hAnsi="Arial" w:cs="Arial"/>
          <w:b/>
          <w:bCs/>
          <w:color w:val="365F91"/>
          <w:position w:val="-1"/>
          <w:sz w:val="28"/>
          <w:szCs w:val="28"/>
        </w:rPr>
        <w:t xml:space="preserve">d </w:t>
      </w:r>
      <w:r w:rsidRPr="00761DF4">
        <w:rPr>
          <w:rFonts w:ascii="Arial" w:eastAsia="Arial" w:hAnsi="Arial" w:cs="Arial"/>
          <w:b/>
          <w:bCs/>
          <w:color w:val="365F91"/>
          <w:spacing w:val="-1"/>
          <w:position w:val="-1"/>
          <w:sz w:val="28"/>
          <w:szCs w:val="28"/>
        </w:rPr>
        <w:t>D</w:t>
      </w:r>
      <w:r w:rsidRPr="00761DF4">
        <w:rPr>
          <w:rFonts w:ascii="Arial" w:eastAsia="Arial" w:hAnsi="Arial" w:cs="Arial"/>
          <w:b/>
          <w:bCs/>
          <w:color w:val="365F91"/>
          <w:spacing w:val="3"/>
          <w:position w:val="-1"/>
          <w:sz w:val="28"/>
          <w:szCs w:val="28"/>
        </w:rPr>
        <w:t>i</w:t>
      </w:r>
      <w:r w:rsidRPr="00761DF4">
        <w:rPr>
          <w:rFonts w:ascii="Arial" w:eastAsia="Arial" w:hAnsi="Arial" w:cs="Arial"/>
          <w:b/>
          <w:bCs/>
          <w:color w:val="365F91"/>
          <w:spacing w:val="-3"/>
          <w:position w:val="-1"/>
          <w:sz w:val="28"/>
          <w:szCs w:val="28"/>
        </w:rPr>
        <w:t>v</w:t>
      </w:r>
      <w:r w:rsidRPr="00761DF4">
        <w:rPr>
          <w:rFonts w:ascii="Arial" w:eastAsia="Arial" w:hAnsi="Arial" w:cs="Arial"/>
          <w:b/>
          <w:bCs/>
          <w:color w:val="365F91"/>
          <w:position w:val="-1"/>
          <w:sz w:val="28"/>
          <w:szCs w:val="28"/>
        </w:rPr>
        <w:t>e</w:t>
      </w:r>
      <w:r w:rsidRPr="00761DF4">
        <w:rPr>
          <w:rFonts w:ascii="Arial" w:eastAsia="Arial" w:hAnsi="Arial" w:cs="Arial"/>
          <w:b/>
          <w:bCs/>
          <w:color w:val="365F91"/>
          <w:spacing w:val="1"/>
          <w:position w:val="-1"/>
          <w:sz w:val="28"/>
          <w:szCs w:val="28"/>
        </w:rPr>
        <w:t>r</w:t>
      </w:r>
      <w:r w:rsidRPr="00761DF4">
        <w:rPr>
          <w:rFonts w:ascii="Arial" w:eastAsia="Arial" w:hAnsi="Arial" w:cs="Arial"/>
          <w:b/>
          <w:bCs/>
          <w:color w:val="365F91"/>
          <w:position w:val="-1"/>
          <w:sz w:val="28"/>
          <w:szCs w:val="28"/>
        </w:rPr>
        <w:t>s</w:t>
      </w:r>
      <w:r w:rsidRPr="00761DF4">
        <w:rPr>
          <w:rFonts w:ascii="Arial" w:eastAsia="Arial" w:hAnsi="Arial" w:cs="Arial"/>
          <w:b/>
          <w:bCs/>
          <w:color w:val="365F91"/>
          <w:spacing w:val="1"/>
          <w:position w:val="-1"/>
          <w:sz w:val="28"/>
          <w:szCs w:val="28"/>
        </w:rPr>
        <w:t>i</w:t>
      </w:r>
      <w:r w:rsidRPr="00761DF4">
        <w:rPr>
          <w:rFonts w:ascii="Arial" w:eastAsia="Arial" w:hAnsi="Arial" w:cs="Arial"/>
          <w:b/>
          <w:bCs/>
          <w:color w:val="365F91"/>
          <w:spacing w:val="2"/>
          <w:position w:val="-1"/>
          <w:sz w:val="28"/>
          <w:szCs w:val="28"/>
        </w:rPr>
        <w:t>t</w:t>
      </w:r>
      <w:r w:rsidRPr="00761DF4">
        <w:rPr>
          <w:rFonts w:ascii="Arial" w:eastAsia="Arial" w:hAnsi="Arial" w:cs="Arial"/>
          <w:b/>
          <w:bCs/>
          <w:color w:val="365F91"/>
          <w:position w:val="-1"/>
          <w:sz w:val="28"/>
          <w:szCs w:val="28"/>
        </w:rPr>
        <w:t>y</w:t>
      </w:r>
    </w:p>
    <w:p w:rsidR="00E427D3" w:rsidRPr="00040CE8" w:rsidRDefault="00E427D3">
      <w:pPr>
        <w:spacing w:before="2" w:after="0" w:line="220" w:lineRule="exact"/>
        <w:rPr>
          <w:highlight w:val="yellow"/>
        </w:rPr>
      </w:pPr>
    </w:p>
    <w:p w:rsidR="00761DF4" w:rsidRPr="00761DF4" w:rsidRDefault="00761DF4" w:rsidP="00761DF4">
      <w:pPr>
        <w:widowControl/>
        <w:rPr>
          <w:rFonts w:ascii="Arial" w:hAnsi="Arial" w:cs="Arial"/>
          <w:lang w:val="en-GB"/>
        </w:rPr>
      </w:pPr>
      <w:r w:rsidRPr="00761DF4">
        <w:rPr>
          <w:rFonts w:ascii="Arial" w:eastAsia="Arial" w:hAnsi="Arial" w:cs="Arial"/>
          <w:spacing w:val="2"/>
          <w:lang w:val="en-GB"/>
        </w:rPr>
        <w:t>T</w:t>
      </w:r>
      <w:r w:rsidRPr="00761DF4">
        <w:rPr>
          <w:rFonts w:ascii="Arial" w:eastAsia="Arial" w:hAnsi="Arial" w:cs="Arial"/>
          <w:lang w:val="en-GB"/>
        </w:rPr>
        <w:t>he Trust</w:t>
      </w:r>
      <w:r w:rsidRPr="00761DF4">
        <w:rPr>
          <w:rFonts w:ascii="Arial" w:eastAsia="Arial" w:hAnsi="Arial" w:cs="Arial"/>
          <w:spacing w:val="1"/>
          <w:lang w:val="en-GB"/>
        </w:rPr>
        <w:t xml:space="preserve"> </w:t>
      </w:r>
      <w:r w:rsidRPr="00761DF4">
        <w:rPr>
          <w:rFonts w:ascii="Arial" w:eastAsia="Arial" w:hAnsi="Arial" w:cs="Arial"/>
          <w:spacing w:val="-3"/>
          <w:lang w:val="en-GB"/>
        </w:rPr>
        <w:t>E</w:t>
      </w:r>
      <w:r w:rsidRPr="00761DF4">
        <w:rPr>
          <w:rFonts w:ascii="Arial" w:eastAsia="Arial" w:hAnsi="Arial" w:cs="Arial"/>
          <w:spacing w:val="2"/>
          <w:lang w:val="en-GB"/>
        </w:rPr>
        <w:t>q</w:t>
      </w:r>
      <w:r w:rsidRPr="00761DF4">
        <w:rPr>
          <w:rFonts w:ascii="Arial" w:eastAsia="Arial" w:hAnsi="Arial" w:cs="Arial"/>
          <w:lang w:val="en-GB"/>
        </w:rPr>
        <w:t>u</w:t>
      </w:r>
      <w:r w:rsidRPr="00761DF4">
        <w:rPr>
          <w:rFonts w:ascii="Arial" w:eastAsia="Arial" w:hAnsi="Arial" w:cs="Arial"/>
          <w:spacing w:val="-1"/>
          <w:lang w:val="en-GB"/>
        </w:rPr>
        <w:t>ali</w:t>
      </w:r>
      <w:r w:rsidRPr="00761DF4">
        <w:rPr>
          <w:rFonts w:ascii="Arial" w:eastAsia="Arial" w:hAnsi="Arial" w:cs="Arial"/>
          <w:spacing w:val="1"/>
          <w:lang w:val="en-GB"/>
        </w:rPr>
        <w:t>t</w:t>
      </w:r>
      <w:r w:rsidRPr="00761DF4">
        <w:rPr>
          <w:rFonts w:ascii="Arial" w:eastAsia="Arial" w:hAnsi="Arial" w:cs="Arial"/>
          <w:lang w:val="en-GB"/>
        </w:rPr>
        <w:t>y a</w:t>
      </w:r>
      <w:r w:rsidRPr="00761DF4">
        <w:rPr>
          <w:rFonts w:ascii="Arial" w:eastAsia="Arial" w:hAnsi="Arial" w:cs="Arial"/>
          <w:spacing w:val="-1"/>
          <w:lang w:val="en-GB"/>
        </w:rPr>
        <w:t>n</w:t>
      </w:r>
      <w:r w:rsidRPr="00761DF4">
        <w:rPr>
          <w:rFonts w:ascii="Arial" w:eastAsia="Arial" w:hAnsi="Arial" w:cs="Arial"/>
          <w:lang w:val="en-GB"/>
        </w:rPr>
        <w:t>d</w:t>
      </w:r>
      <w:r w:rsidRPr="00761DF4">
        <w:rPr>
          <w:rFonts w:ascii="Arial" w:eastAsia="Arial" w:hAnsi="Arial" w:cs="Arial"/>
          <w:spacing w:val="2"/>
          <w:lang w:val="en-GB"/>
        </w:rPr>
        <w:t xml:space="preserve"> </w:t>
      </w:r>
      <w:r w:rsidRPr="00761DF4">
        <w:rPr>
          <w:rFonts w:ascii="Arial" w:eastAsia="Arial" w:hAnsi="Arial" w:cs="Arial"/>
          <w:spacing w:val="-1"/>
          <w:lang w:val="en-GB"/>
        </w:rPr>
        <w:t>Di</w:t>
      </w:r>
      <w:r w:rsidRPr="00761DF4">
        <w:rPr>
          <w:rFonts w:ascii="Arial" w:eastAsia="Arial" w:hAnsi="Arial" w:cs="Arial"/>
          <w:spacing w:val="-2"/>
          <w:lang w:val="en-GB"/>
        </w:rPr>
        <w:t>v</w:t>
      </w:r>
      <w:r w:rsidRPr="00761DF4">
        <w:rPr>
          <w:rFonts w:ascii="Arial" w:eastAsia="Arial" w:hAnsi="Arial" w:cs="Arial"/>
          <w:lang w:val="en-GB"/>
        </w:rPr>
        <w:t>ersity</w:t>
      </w:r>
      <w:r w:rsidRPr="00761DF4">
        <w:rPr>
          <w:rFonts w:ascii="Arial" w:eastAsia="Arial" w:hAnsi="Arial" w:cs="Arial"/>
          <w:spacing w:val="1"/>
          <w:lang w:val="en-GB"/>
        </w:rPr>
        <w:t xml:space="preserve"> </w:t>
      </w:r>
      <w:r w:rsidRPr="00761DF4">
        <w:rPr>
          <w:rFonts w:ascii="Arial" w:eastAsia="Arial" w:hAnsi="Arial" w:cs="Arial"/>
          <w:spacing w:val="-1"/>
          <w:lang w:val="en-GB"/>
        </w:rPr>
        <w:t>P</w:t>
      </w:r>
      <w:r w:rsidRPr="00761DF4">
        <w:rPr>
          <w:rFonts w:ascii="Arial" w:eastAsia="Arial" w:hAnsi="Arial" w:cs="Arial"/>
          <w:spacing w:val="2"/>
          <w:lang w:val="en-GB"/>
        </w:rPr>
        <w:t>o</w:t>
      </w:r>
      <w:r w:rsidRPr="00761DF4">
        <w:rPr>
          <w:rFonts w:ascii="Arial" w:eastAsia="Arial" w:hAnsi="Arial" w:cs="Arial"/>
          <w:spacing w:val="-1"/>
          <w:lang w:val="en-GB"/>
        </w:rPr>
        <w:t>li</w:t>
      </w:r>
      <w:r w:rsidRPr="00761DF4">
        <w:rPr>
          <w:rFonts w:ascii="Arial" w:eastAsia="Arial" w:hAnsi="Arial" w:cs="Arial"/>
          <w:spacing w:val="2"/>
          <w:lang w:val="en-GB"/>
        </w:rPr>
        <w:t>c</w:t>
      </w:r>
      <w:r w:rsidRPr="00761DF4">
        <w:rPr>
          <w:rFonts w:ascii="Arial" w:eastAsia="Arial" w:hAnsi="Arial" w:cs="Arial"/>
          <w:lang w:val="en-GB"/>
        </w:rPr>
        <w:t>y sets</w:t>
      </w:r>
      <w:r w:rsidRPr="00761DF4">
        <w:rPr>
          <w:rFonts w:ascii="Arial" w:eastAsia="Arial" w:hAnsi="Arial" w:cs="Arial"/>
          <w:spacing w:val="3"/>
          <w:lang w:val="en-GB"/>
        </w:rPr>
        <w:t xml:space="preserve"> </w:t>
      </w:r>
      <w:r w:rsidRPr="00761DF4">
        <w:rPr>
          <w:rFonts w:ascii="Arial" w:eastAsia="Arial" w:hAnsi="Arial" w:cs="Arial"/>
          <w:lang w:val="en-GB"/>
        </w:rPr>
        <w:t>o</w:t>
      </w:r>
      <w:r w:rsidRPr="00761DF4">
        <w:rPr>
          <w:rFonts w:ascii="Arial" w:eastAsia="Arial" w:hAnsi="Arial" w:cs="Arial"/>
          <w:spacing w:val="-1"/>
          <w:lang w:val="en-GB"/>
        </w:rPr>
        <w:t>u</w:t>
      </w:r>
      <w:r w:rsidRPr="00761DF4">
        <w:rPr>
          <w:rFonts w:ascii="Arial" w:eastAsia="Arial" w:hAnsi="Arial" w:cs="Arial"/>
          <w:lang w:val="en-GB"/>
        </w:rPr>
        <w:t>t</w:t>
      </w:r>
      <w:r w:rsidRPr="00761DF4">
        <w:rPr>
          <w:rFonts w:ascii="Arial" w:eastAsia="Arial" w:hAnsi="Arial" w:cs="Arial"/>
          <w:spacing w:val="1"/>
          <w:lang w:val="en-GB"/>
        </w:rPr>
        <w:t xml:space="preserve"> </w:t>
      </w:r>
      <w:r w:rsidRPr="00761DF4">
        <w:rPr>
          <w:rFonts w:ascii="Arial" w:eastAsia="Arial" w:hAnsi="Arial" w:cs="Arial"/>
          <w:lang w:val="en-GB"/>
        </w:rPr>
        <w:t>o</w:t>
      </w:r>
      <w:r w:rsidRPr="00761DF4">
        <w:rPr>
          <w:rFonts w:ascii="Arial" w:eastAsia="Arial" w:hAnsi="Arial" w:cs="Arial"/>
          <w:spacing w:val="-1"/>
          <w:lang w:val="en-GB"/>
        </w:rPr>
        <w:t>u</w:t>
      </w:r>
      <w:r w:rsidRPr="00761DF4">
        <w:rPr>
          <w:rFonts w:ascii="Arial" w:eastAsia="Arial" w:hAnsi="Arial" w:cs="Arial"/>
          <w:lang w:val="en-GB"/>
        </w:rPr>
        <w:t>r</w:t>
      </w:r>
      <w:r w:rsidRPr="00761DF4">
        <w:rPr>
          <w:rFonts w:ascii="Arial" w:eastAsia="Arial" w:hAnsi="Arial" w:cs="Arial"/>
          <w:spacing w:val="3"/>
          <w:lang w:val="en-GB"/>
        </w:rPr>
        <w:t xml:space="preserve"> </w:t>
      </w:r>
      <w:r w:rsidRPr="00761DF4">
        <w:rPr>
          <w:rFonts w:ascii="Arial" w:eastAsia="Arial" w:hAnsi="Arial" w:cs="Arial"/>
          <w:lang w:val="en-GB"/>
        </w:rPr>
        <w:t>c</w:t>
      </w:r>
      <w:r w:rsidRPr="00761DF4">
        <w:rPr>
          <w:rFonts w:ascii="Arial" w:eastAsia="Arial" w:hAnsi="Arial" w:cs="Arial"/>
          <w:spacing w:val="-3"/>
          <w:lang w:val="en-GB"/>
        </w:rPr>
        <w:t>o</w:t>
      </w:r>
      <w:r w:rsidRPr="00761DF4">
        <w:rPr>
          <w:rFonts w:ascii="Arial" w:eastAsia="Arial" w:hAnsi="Arial" w:cs="Arial"/>
          <w:spacing w:val="1"/>
          <w:lang w:val="en-GB"/>
        </w:rPr>
        <w:t>mm</w:t>
      </w:r>
      <w:r w:rsidRPr="00761DF4">
        <w:rPr>
          <w:rFonts w:ascii="Arial" w:eastAsia="Arial" w:hAnsi="Arial" w:cs="Arial"/>
          <w:spacing w:val="-1"/>
          <w:lang w:val="en-GB"/>
        </w:rPr>
        <w:t>it</w:t>
      </w:r>
      <w:r w:rsidRPr="00761DF4">
        <w:rPr>
          <w:rFonts w:ascii="Arial" w:eastAsia="Arial" w:hAnsi="Arial" w:cs="Arial"/>
          <w:spacing w:val="1"/>
          <w:lang w:val="en-GB"/>
        </w:rPr>
        <w:t>m</w:t>
      </w:r>
      <w:r w:rsidRPr="00761DF4">
        <w:rPr>
          <w:rFonts w:ascii="Arial" w:eastAsia="Arial" w:hAnsi="Arial" w:cs="Arial"/>
          <w:lang w:val="en-GB"/>
        </w:rPr>
        <w:t>e</w:t>
      </w:r>
      <w:r w:rsidRPr="00761DF4">
        <w:rPr>
          <w:rFonts w:ascii="Arial" w:eastAsia="Arial" w:hAnsi="Arial" w:cs="Arial"/>
          <w:spacing w:val="-3"/>
          <w:lang w:val="en-GB"/>
        </w:rPr>
        <w:t>n</w:t>
      </w:r>
      <w:r w:rsidRPr="00761DF4">
        <w:rPr>
          <w:rFonts w:ascii="Arial" w:eastAsia="Arial" w:hAnsi="Arial" w:cs="Arial"/>
          <w:lang w:val="en-GB"/>
        </w:rPr>
        <w:t>t</w:t>
      </w:r>
      <w:r w:rsidRPr="00761DF4">
        <w:rPr>
          <w:rFonts w:ascii="Arial" w:eastAsia="Arial" w:hAnsi="Arial" w:cs="Arial"/>
          <w:spacing w:val="3"/>
          <w:lang w:val="en-GB"/>
        </w:rPr>
        <w:t xml:space="preserve"> </w:t>
      </w:r>
      <w:r w:rsidRPr="00761DF4">
        <w:rPr>
          <w:rFonts w:ascii="Arial" w:eastAsia="Arial" w:hAnsi="Arial" w:cs="Arial"/>
          <w:spacing w:val="1"/>
          <w:lang w:val="en-GB"/>
        </w:rPr>
        <w:t>t</w:t>
      </w:r>
      <w:r w:rsidRPr="00761DF4">
        <w:rPr>
          <w:rFonts w:ascii="Arial" w:eastAsia="Arial" w:hAnsi="Arial" w:cs="Arial"/>
          <w:lang w:val="en-GB"/>
        </w:rPr>
        <w:t>o pr</w:t>
      </w:r>
      <w:r w:rsidRPr="00761DF4">
        <w:rPr>
          <w:rFonts w:ascii="Arial" w:eastAsia="Arial" w:hAnsi="Arial" w:cs="Arial"/>
          <w:spacing w:val="-2"/>
          <w:lang w:val="en-GB"/>
        </w:rPr>
        <w:t>om</w:t>
      </w:r>
      <w:r w:rsidRPr="00761DF4">
        <w:rPr>
          <w:rFonts w:ascii="Arial" w:eastAsia="Arial" w:hAnsi="Arial" w:cs="Arial"/>
          <w:lang w:val="en-GB"/>
        </w:rPr>
        <w:t>oti</w:t>
      </w:r>
      <w:r w:rsidRPr="00761DF4">
        <w:rPr>
          <w:rFonts w:ascii="Arial" w:eastAsia="Arial" w:hAnsi="Arial" w:cs="Arial"/>
          <w:spacing w:val="-1"/>
          <w:lang w:val="en-GB"/>
        </w:rPr>
        <w:t>n</w:t>
      </w:r>
      <w:r w:rsidRPr="00761DF4">
        <w:rPr>
          <w:rFonts w:ascii="Arial" w:eastAsia="Arial" w:hAnsi="Arial" w:cs="Arial"/>
          <w:lang w:val="en-GB"/>
        </w:rPr>
        <w:t>g</w:t>
      </w:r>
      <w:r w:rsidRPr="00761DF4">
        <w:rPr>
          <w:rFonts w:ascii="Arial" w:eastAsia="Arial" w:hAnsi="Arial" w:cs="Arial"/>
          <w:spacing w:val="4"/>
          <w:lang w:val="en-GB"/>
        </w:rPr>
        <w:t xml:space="preserve"> </w:t>
      </w:r>
      <w:r w:rsidRPr="00761DF4">
        <w:rPr>
          <w:rFonts w:ascii="Arial" w:eastAsia="Arial" w:hAnsi="Arial" w:cs="Arial"/>
          <w:spacing w:val="-3"/>
          <w:lang w:val="en-GB"/>
        </w:rPr>
        <w:t>e</w:t>
      </w:r>
      <w:r w:rsidRPr="00761DF4">
        <w:rPr>
          <w:rFonts w:ascii="Arial" w:eastAsia="Arial" w:hAnsi="Arial" w:cs="Arial"/>
          <w:lang w:val="en-GB"/>
        </w:rPr>
        <w:t>q</w:t>
      </w:r>
      <w:r w:rsidRPr="00761DF4">
        <w:rPr>
          <w:rFonts w:ascii="Arial" w:eastAsia="Arial" w:hAnsi="Arial" w:cs="Arial"/>
          <w:spacing w:val="-1"/>
          <w:lang w:val="en-GB"/>
        </w:rPr>
        <w:t>u</w:t>
      </w:r>
      <w:r w:rsidRPr="00761DF4">
        <w:rPr>
          <w:rFonts w:ascii="Arial" w:eastAsia="Arial" w:hAnsi="Arial" w:cs="Arial"/>
          <w:lang w:val="en-GB"/>
        </w:rPr>
        <w:t>a</w:t>
      </w:r>
      <w:r w:rsidRPr="00761DF4">
        <w:rPr>
          <w:rFonts w:ascii="Arial" w:eastAsia="Arial" w:hAnsi="Arial" w:cs="Arial"/>
          <w:spacing w:val="-1"/>
          <w:lang w:val="en-GB"/>
        </w:rPr>
        <w:t>li</w:t>
      </w:r>
      <w:r w:rsidRPr="00761DF4">
        <w:rPr>
          <w:rFonts w:ascii="Arial" w:eastAsia="Arial" w:hAnsi="Arial" w:cs="Arial"/>
          <w:spacing w:val="1"/>
          <w:lang w:val="en-GB"/>
        </w:rPr>
        <w:t>t</w:t>
      </w:r>
      <w:r w:rsidRPr="00761DF4">
        <w:rPr>
          <w:rFonts w:ascii="Arial" w:eastAsia="Arial" w:hAnsi="Arial" w:cs="Arial"/>
          <w:lang w:val="en-GB"/>
        </w:rPr>
        <w:t>y of</w:t>
      </w:r>
      <w:r w:rsidRPr="00761DF4">
        <w:rPr>
          <w:rFonts w:ascii="Arial" w:eastAsia="Arial" w:hAnsi="Arial" w:cs="Arial"/>
          <w:spacing w:val="3"/>
          <w:lang w:val="en-GB"/>
        </w:rPr>
        <w:t xml:space="preserve"> </w:t>
      </w:r>
      <w:r w:rsidRPr="00761DF4">
        <w:rPr>
          <w:rFonts w:ascii="Arial" w:eastAsia="Arial" w:hAnsi="Arial" w:cs="Arial"/>
          <w:lang w:val="en-GB"/>
        </w:rPr>
        <w:t>o</w:t>
      </w:r>
      <w:r w:rsidRPr="00761DF4">
        <w:rPr>
          <w:rFonts w:ascii="Arial" w:eastAsia="Arial" w:hAnsi="Arial" w:cs="Arial"/>
          <w:spacing w:val="-1"/>
          <w:lang w:val="en-GB"/>
        </w:rPr>
        <w:t>p</w:t>
      </w:r>
      <w:r w:rsidRPr="00761DF4">
        <w:rPr>
          <w:rFonts w:ascii="Arial" w:eastAsia="Arial" w:hAnsi="Arial" w:cs="Arial"/>
          <w:lang w:val="en-GB"/>
        </w:rPr>
        <w:t>p</w:t>
      </w:r>
      <w:r w:rsidRPr="00761DF4">
        <w:rPr>
          <w:rFonts w:ascii="Arial" w:eastAsia="Arial" w:hAnsi="Arial" w:cs="Arial"/>
          <w:spacing w:val="-1"/>
          <w:lang w:val="en-GB"/>
        </w:rPr>
        <w:t>o</w:t>
      </w:r>
      <w:r w:rsidRPr="00761DF4">
        <w:rPr>
          <w:rFonts w:ascii="Arial" w:eastAsia="Arial" w:hAnsi="Arial" w:cs="Arial"/>
          <w:spacing w:val="-2"/>
          <w:lang w:val="en-GB"/>
        </w:rPr>
        <w:t>r</w:t>
      </w:r>
      <w:r w:rsidRPr="00761DF4">
        <w:rPr>
          <w:rFonts w:ascii="Arial" w:eastAsia="Arial" w:hAnsi="Arial" w:cs="Arial"/>
          <w:spacing w:val="1"/>
          <w:lang w:val="en-GB"/>
        </w:rPr>
        <w:t>t</w:t>
      </w:r>
      <w:r w:rsidRPr="00761DF4">
        <w:rPr>
          <w:rFonts w:ascii="Arial" w:eastAsia="Arial" w:hAnsi="Arial" w:cs="Arial"/>
          <w:spacing w:val="-3"/>
          <w:lang w:val="en-GB"/>
        </w:rPr>
        <w:t>u</w:t>
      </w:r>
      <w:r w:rsidRPr="00761DF4">
        <w:rPr>
          <w:rFonts w:ascii="Arial" w:eastAsia="Arial" w:hAnsi="Arial" w:cs="Arial"/>
          <w:lang w:val="en-GB"/>
        </w:rPr>
        <w:t>n</w:t>
      </w:r>
      <w:r w:rsidRPr="00761DF4">
        <w:rPr>
          <w:rFonts w:ascii="Arial" w:eastAsia="Arial" w:hAnsi="Arial" w:cs="Arial"/>
          <w:spacing w:val="-1"/>
          <w:lang w:val="en-GB"/>
        </w:rPr>
        <w:t>i</w:t>
      </w:r>
      <w:r w:rsidRPr="00761DF4">
        <w:rPr>
          <w:rFonts w:ascii="Arial" w:eastAsia="Arial" w:hAnsi="Arial" w:cs="Arial"/>
          <w:spacing w:val="1"/>
          <w:lang w:val="en-GB"/>
        </w:rPr>
        <w:t>t</w:t>
      </w:r>
      <w:r w:rsidRPr="00761DF4">
        <w:rPr>
          <w:rFonts w:ascii="Arial" w:eastAsia="Arial" w:hAnsi="Arial" w:cs="Arial"/>
          <w:lang w:val="en-GB"/>
        </w:rPr>
        <w:t xml:space="preserve">y </w:t>
      </w:r>
      <w:r w:rsidRPr="00761DF4">
        <w:rPr>
          <w:rFonts w:ascii="Arial" w:eastAsia="Arial" w:hAnsi="Arial" w:cs="Arial"/>
          <w:spacing w:val="3"/>
          <w:lang w:val="en-GB"/>
        </w:rPr>
        <w:t>f</w:t>
      </w:r>
      <w:r w:rsidRPr="00761DF4">
        <w:rPr>
          <w:rFonts w:ascii="Arial" w:eastAsia="Arial" w:hAnsi="Arial" w:cs="Arial"/>
          <w:spacing w:val="-3"/>
          <w:lang w:val="en-GB"/>
        </w:rPr>
        <w:t>o</w:t>
      </w:r>
      <w:r w:rsidRPr="00761DF4">
        <w:rPr>
          <w:rFonts w:ascii="Arial" w:eastAsia="Arial" w:hAnsi="Arial" w:cs="Arial"/>
          <w:lang w:val="en-GB"/>
        </w:rPr>
        <w:t>r a</w:t>
      </w:r>
      <w:r w:rsidRPr="00761DF4">
        <w:rPr>
          <w:rFonts w:ascii="Arial" w:eastAsia="Arial" w:hAnsi="Arial" w:cs="Arial"/>
          <w:spacing w:val="-1"/>
          <w:lang w:val="en-GB"/>
        </w:rPr>
        <w:t>l</w:t>
      </w:r>
      <w:r w:rsidRPr="00761DF4">
        <w:rPr>
          <w:rFonts w:ascii="Arial" w:eastAsia="Arial" w:hAnsi="Arial" w:cs="Arial"/>
          <w:lang w:val="en-GB"/>
        </w:rPr>
        <w:t>l</w:t>
      </w:r>
      <w:r w:rsidRPr="00761DF4">
        <w:rPr>
          <w:rFonts w:ascii="Arial" w:eastAsia="Arial" w:hAnsi="Arial" w:cs="Arial"/>
          <w:spacing w:val="4"/>
          <w:lang w:val="en-GB"/>
        </w:rPr>
        <w:t xml:space="preserve"> </w:t>
      </w:r>
      <w:r w:rsidRPr="00761DF4">
        <w:rPr>
          <w:rFonts w:ascii="Arial" w:eastAsia="Arial" w:hAnsi="Arial" w:cs="Arial"/>
          <w:lang w:val="en-GB"/>
        </w:rPr>
        <w:t>a</w:t>
      </w:r>
      <w:r w:rsidRPr="00761DF4">
        <w:rPr>
          <w:rFonts w:ascii="Arial" w:eastAsia="Arial" w:hAnsi="Arial" w:cs="Arial"/>
          <w:spacing w:val="-1"/>
          <w:lang w:val="en-GB"/>
        </w:rPr>
        <w:t>n</w:t>
      </w:r>
      <w:r w:rsidRPr="00761DF4">
        <w:rPr>
          <w:rFonts w:ascii="Arial" w:eastAsia="Arial" w:hAnsi="Arial" w:cs="Arial"/>
          <w:lang w:val="en-GB"/>
        </w:rPr>
        <w:t>d</w:t>
      </w:r>
      <w:r w:rsidRPr="00761DF4">
        <w:rPr>
          <w:rFonts w:ascii="Arial" w:eastAsia="Arial" w:hAnsi="Arial" w:cs="Arial"/>
          <w:spacing w:val="4"/>
          <w:lang w:val="en-GB"/>
        </w:rPr>
        <w:t xml:space="preserve"> </w:t>
      </w:r>
      <w:r w:rsidRPr="00761DF4">
        <w:rPr>
          <w:rFonts w:ascii="Arial" w:eastAsia="Arial" w:hAnsi="Arial" w:cs="Arial"/>
          <w:lang w:val="en-GB"/>
        </w:rPr>
        <w:t>e</w:t>
      </w:r>
      <w:r w:rsidRPr="00761DF4">
        <w:rPr>
          <w:rFonts w:ascii="Arial" w:eastAsia="Arial" w:hAnsi="Arial" w:cs="Arial"/>
          <w:spacing w:val="-1"/>
          <w:lang w:val="en-GB"/>
        </w:rPr>
        <w:t>n</w:t>
      </w:r>
      <w:r w:rsidRPr="00761DF4">
        <w:rPr>
          <w:rFonts w:ascii="Arial" w:eastAsia="Arial" w:hAnsi="Arial" w:cs="Arial"/>
          <w:lang w:val="en-GB"/>
        </w:rPr>
        <w:t>suri</w:t>
      </w:r>
      <w:r w:rsidRPr="00761DF4">
        <w:rPr>
          <w:rFonts w:ascii="Arial" w:eastAsia="Arial" w:hAnsi="Arial" w:cs="Arial"/>
          <w:spacing w:val="-1"/>
          <w:lang w:val="en-GB"/>
        </w:rPr>
        <w:t>n</w:t>
      </w:r>
      <w:r w:rsidRPr="00761DF4">
        <w:rPr>
          <w:rFonts w:ascii="Arial" w:eastAsia="Arial" w:hAnsi="Arial" w:cs="Arial"/>
          <w:lang w:val="en-GB"/>
        </w:rPr>
        <w:t>g</w:t>
      </w:r>
      <w:r w:rsidRPr="00761DF4">
        <w:rPr>
          <w:rFonts w:ascii="Arial" w:eastAsia="Arial" w:hAnsi="Arial" w:cs="Arial"/>
          <w:spacing w:val="4"/>
          <w:lang w:val="en-GB"/>
        </w:rPr>
        <w:t xml:space="preserve"> </w:t>
      </w:r>
      <w:r w:rsidRPr="00761DF4">
        <w:rPr>
          <w:rFonts w:ascii="Arial" w:eastAsia="Arial" w:hAnsi="Arial" w:cs="Arial"/>
          <w:spacing w:val="1"/>
          <w:lang w:val="en-GB"/>
        </w:rPr>
        <w:t>t</w:t>
      </w:r>
      <w:r w:rsidRPr="00761DF4">
        <w:rPr>
          <w:rFonts w:ascii="Arial" w:eastAsia="Arial" w:hAnsi="Arial" w:cs="Arial"/>
          <w:lang w:val="en-GB"/>
        </w:rPr>
        <w:t>h</w:t>
      </w:r>
      <w:r w:rsidRPr="00761DF4">
        <w:rPr>
          <w:rFonts w:ascii="Arial" w:eastAsia="Arial" w:hAnsi="Arial" w:cs="Arial"/>
          <w:spacing w:val="-3"/>
          <w:lang w:val="en-GB"/>
        </w:rPr>
        <w:t>a</w:t>
      </w:r>
      <w:r w:rsidRPr="00761DF4">
        <w:rPr>
          <w:rFonts w:ascii="Arial" w:eastAsia="Arial" w:hAnsi="Arial" w:cs="Arial"/>
          <w:lang w:val="en-GB"/>
        </w:rPr>
        <w:t>t</w:t>
      </w:r>
      <w:r w:rsidRPr="00761DF4">
        <w:rPr>
          <w:rFonts w:ascii="Arial" w:eastAsia="Arial" w:hAnsi="Arial" w:cs="Arial"/>
          <w:spacing w:val="3"/>
          <w:lang w:val="en-GB"/>
        </w:rPr>
        <w:t xml:space="preserve"> </w:t>
      </w:r>
      <w:r w:rsidRPr="00761DF4">
        <w:rPr>
          <w:rFonts w:ascii="Arial" w:eastAsia="Arial" w:hAnsi="Arial" w:cs="Arial"/>
          <w:lang w:val="en-GB"/>
        </w:rPr>
        <w:t>s</w:t>
      </w:r>
      <w:r w:rsidRPr="00761DF4">
        <w:rPr>
          <w:rFonts w:ascii="Arial" w:eastAsia="Arial" w:hAnsi="Arial" w:cs="Arial"/>
          <w:spacing w:val="1"/>
          <w:lang w:val="en-GB"/>
        </w:rPr>
        <w:t>t</w:t>
      </w:r>
      <w:r w:rsidRPr="00761DF4">
        <w:rPr>
          <w:rFonts w:ascii="Arial" w:eastAsia="Arial" w:hAnsi="Arial" w:cs="Arial"/>
          <w:spacing w:val="-3"/>
          <w:lang w:val="en-GB"/>
        </w:rPr>
        <w:t>a</w:t>
      </w:r>
      <w:r w:rsidRPr="00761DF4">
        <w:rPr>
          <w:rFonts w:ascii="Arial" w:eastAsia="Arial" w:hAnsi="Arial" w:cs="Arial"/>
          <w:spacing w:val="1"/>
          <w:lang w:val="en-GB"/>
        </w:rPr>
        <w:t>f</w:t>
      </w:r>
      <w:r w:rsidRPr="00761DF4">
        <w:rPr>
          <w:rFonts w:ascii="Arial" w:eastAsia="Arial" w:hAnsi="Arial" w:cs="Arial"/>
          <w:lang w:val="en-GB"/>
        </w:rPr>
        <w:t>f</w:t>
      </w:r>
      <w:r w:rsidRPr="00761DF4">
        <w:rPr>
          <w:rFonts w:ascii="Arial" w:eastAsia="Arial" w:hAnsi="Arial" w:cs="Arial"/>
          <w:spacing w:val="6"/>
          <w:lang w:val="en-GB"/>
        </w:rPr>
        <w:t xml:space="preserve"> </w:t>
      </w:r>
      <w:r w:rsidRPr="00761DF4">
        <w:rPr>
          <w:rFonts w:ascii="Arial" w:eastAsia="Arial" w:hAnsi="Arial" w:cs="Arial"/>
          <w:lang w:val="en-GB"/>
        </w:rPr>
        <w:t>a</w:t>
      </w:r>
      <w:r w:rsidRPr="00761DF4">
        <w:rPr>
          <w:rFonts w:ascii="Arial" w:eastAsia="Arial" w:hAnsi="Arial" w:cs="Arial"/>
          <w:spacing w:val="-1"/>
          <w:lang w:val="en-GB"/>
        </w:rPr>
        <w:t>n</w:t>
      </w:r>
      <w:r w:rsidRPr="00761DF4">
        <w:rPr>
          <w:rFonts w:ascii="Arial" w:eastAsia="Arial" w:hAnsi="Arial" w:cs="Arial"/>
          <w:lang w:val="en-GB"/>
        </w:rPr>
        <w:t>d</w:t>
      </w:r>
      <w:r w:rsidRPr="00761DF4">
        <w:rPr>
          <w:rFonts w:ascii="Arial" w:eastAsia="Arial" w:hAnsi="Arial" w:cs="Arial"/>
          <w:spacing w:val="2"/>
          <w:lang w:val="en-GB"/>
        </w:rPr>
        <w:t xml:space="preserve"> </w:t>
      </w:r>
      <w:r w:rsidRPr="00761DF4">
        <w:rPr>
          <w:rFonts w:ascii="Arial" w:eastAsia="Arial" w:hAnsi="Arial" w:cs="Arial"/>
          <w:lang w:val="en-GB"/>
        </w:rPr>
        <w:t>p</w:t>
      </w:r>
      <w:r w:rsidRPr="00761DF4">
        <w:rPr>
          <w:rFonts w:ascii="Arial" w:eastAsia="Arial" w:hAnsi="Arial" w:cs="Arial"/>
          <w:spacing w:val="-1"/>
          <w:lang w:val="en-GB"/>
        </w:rPr>
        <w:t>a</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e</w:t>
      </w:r>
      <w:r w:rsidRPr="00761DF4">
        <w:rPr>
          <w:rFonts w:ascii="Arial" w:eastAsia="Arial" w:hAnsi="Arial" w:cs="Arial"/>
          <w:spacing w:val="-1"/>
          <w:lang w:val="en-GB"/>
        </w:rPr>
        <w:t>n</w:t>
      </w:r>
      <w:r w:rsidRPr="00761DF4">
        <w:rPr>
          <w:rFonts w:ascii="Arial" w:eastAsia="Arial" w:hAnsi="Arial" w:cs="Arial"/>
          <w:spacing w:val="1"/>
          <w:lang w:val="en-GB"/>
        </w:rPr>
        <w:t>t</w:t>
      </w:r>
      <w:r w:rsidRPr="00761DF4">
        <w:rPr>
          <w:rFonts w:ascii="Arial" w:eastAsia="Arial" w:hAnsi="Arial" w:cs="Arial"/>
          <w:lang w:val="en-GB"/>
        </w:rPr>
        <w:t>s</w:t>
      </w:r>
      <w:r w:rsidRPr="00761DF4">
        <w:rPr>
          <w:rFonts w:ascii="Arial" w:eastAsia="Arial" w:hAnsi="Arial" w:cs="Arial"/>
          <w:spacing w:val="2"/>
          <w:lang w:val="en-GB"/>
        </w:rPr>
        <w:t xml:space="preserve"> </w:t>
      </w:r>
      <w:r w:rsidRPr="00761DF4">
        <w:rPr>
          <w:rFonts w:ascii="Arial" w:eastAsia="Arial" w:hAnsi="Arial" w:cs="Arial"/>
          <w:lang w:val="en-GB"/>
        </w:rPr>
        <w:t xml:space="preserve">are </w:t>
      </w:r>
      <w:r w:rsidRPr="00761DF4">
        <w:rPr>
          <w:rFonts w:ascii="Arial" w:eastAsia="Arial" w:hAnsi="Arial" w:cs="Arial"/>
          <w:spacing w:val="1"/>
          <w:lang w:val="en-GB"/>
        </w:rPr>
        <w:t>fr</w:t>
      </w:r>
      <w:r w:rsidRPr="00761DF4">
        <w:rPr>
          <w:rFonts w:ascii="Arial" w:eastAsia="Arial" w:hAnsi="Arial" w:cs="Arial"/>
          <w:lang w:val="en-GB"/>
        </w:rPr>
        <w:t>ee</w:t>
      </w:r>
      <w:r w:rsidRPr="00761DF4">
        <w:rPr>
          <w:rFonts w:ascii="Arial" w:eastAsia="Arial" w:hAnsi="Arial" w:cs="Arial"/>
          <w:spacing w:val="2"/>
          <w:lang w:val="en-GB"/>
        </w:rPr>
        <w:t xml:space="preserve"> </w:t>
      </w:r>
      <w:r w:rsidRPr="00761DF4">
        <w:rPr>
          <w:rFonts w:ascii="Arial" w:eastAsia="Arial" w:hAnsi="Arial" w:cs="Arial"/>
          <w:spacing w:val="1"/>
          <w:lang w:val="en-GB"/>
        </w:rPr>
        <w:t>fr</w:t>
      </w:r>
      <w:r w:rsidRPr="00761DF4">
        <w:rPr>
          <w:rFonts w:ascii="Arial" w:eastAsia="Arial" w:hAnsi="Arial" w:cs="Arial"/>
          <w:spacing w:val="-3"/>
          <w:lang w:val="en-GB"/>
        </w:rPr>
        <w:t>o</w:t>
      </w:r>
      <w:r w:rsidRPr="00761DF4">
        <w:rPr>
          <w:rFonts w:ascii="Arial" w:eastAsia="Arial" w:hAnsi="Arial" w:cs="Arial"/>
          <w:lang w:val="en-GB"/>
        </w:rPr>
        <w:t>m</w:t>
      </w:r>
      <w:r w:rsidRPr="00761DF4">
        <w:rPr>
          <w:rFonts w:ascii="Arial" w:eastAsia="Arial" w:hAnsi="Arial" w:cs="Arial"/>
          <w:spacing w:val="6"/>
          <w:lang w:val="en-GB"/>
        </w:rPr>
        <w:t xml:space="preserve"> </w:t>
      </w:r>
      <w:r w:rsidRPr="00761DF4">
        <w:rPr>
          <w:rFonts w:ascii="Arial" w:eastAsia="Arial" w:hAnsi="Arial" w:cs="Arial"/>
          <w:lang w:val="en-GB"/>
        </w:rPr>
        <w:t>d</w:t>
      </w:r>
      <w:r w:rsidRPr="00761DF4">
        <w:rPr>
          <w:rFonts w:ascii="Arial" w:eastAsia="Arial" w:hAnsi="Arial" w:cs="Arial"/>
          <w:spacing w:val="-1"/>
          <w:lang w:val="en-GB"/>
        </w:rPr>
        <w:t>i</w:t>
      </w:r>
      <w:r w:rsidRPr="00761DF4">
        <w:rPr>
          <w:rFonts w:ascii="Arial" w:eastAsia="Arial" w:hAnsi="Arial" w:cs="Arial"/>
          <w:lang w:val="en-GB"/>
        </w:rPr>
        <w:t>s</w:t>
      </w:r>
      <w:r w:rsidRPr="00761DF4">
        <w:rPr>
          <w:rFonts w:ascii="Arial" w:eastAsia="Arial" w:hAnsi="Arial" w:cs="Arial"/>
          <w:spacing w:val="-2"/>
          <w:lang w:val="en-GB"/>
        </w:rPr>
        <w:t>c</w:t>
      </w:r>
      <w:r w:rsidRPr="00761DF4">
        <w:rPr>
          <w:rFonts w:ascii="Arial" w:eastAsia="Arial" w:hAnsi="Arial" w:cs="Arial"/>
          <w:spacing w:val="1"/>
          <w:lang w:val="en-GB"/>
        </w:rPr>
        <w:t>r</w:t>
      </w:r>
      <w:r w:rsidRPr="00761DF4">
        <w:rPr>
          <w:rFonts w:ascii="Arial" w:eastAsia="Arial" w:hAnsi="Arial" w:cs="Arial"/>
          <w:spacing w:val="-1"/>
          <w:lang w:val="en-GB"/>
        </w:rPr>
        <w:t>i</w:t>
      </w:r>
      <w:r w:rsidRPr="00761DF4">
        <w:rPr>
          <w:rFonts w:ascii="Arial" w:eastAsia="Arial" w:hAnsi="Arial" w:cs="Arial"/>
          <w:spacing w:val="1"/>
          <w:lang w:val="en-GB"/>
        </w:rPr>
        <w:t>m</w:t>
      </w:r>
      <w:r w:rsidRPr="00761DF4">
        <w:rPr>
          <w:rFonts w:ascii="Arial" w:eastAsia="Arial" w:hAnsi="Arial" w:cs="Arial"/>
          <w:spacing w:val="-1"/>
          <w:lang w:val="en-GB"/>
        </w:rPr>
        <w:t>i</w:t>
      </w:r>
      <w:r w:rsidRPr="00761DF4">
        <w:rPr>
          <w:rFonts w:ascii="Arial" w:eastAsia="Arial" w:hAnsi="Arial" w:cs="Arial"/>
          <w:lang w:val="en-GB"/>
        </w:rPr>
        <w:t>n</w:t>
      </w:r>
      <w:r w:rsidRPr="00761DF4">
        <w:rPr>
          <w:rFonts w:ascii="Arial" w:eastAsia="Arial" w:hAnsi="Arial" w:cs="Arial"/>
          <w:spacing w:val="-1"/>
          <w:lang w:val="en-GB"/>
        </w:rPr>
        <w:t>a</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o</w:t>
      </w:r>
      <w:r w:rsidRPr="00761DF4">
        <w:rPr>
          <w:rFonts w:ascii="Arial" w:eastAsia="Arial" w:hAnsi="Arial" w:cs="Arial"/>
          <w:spacing w:val="-3"/>
          <w:lang w:val="en-GB"/>
        </w:rPr>
        <w:t>n</w:t>
      </w:r>
      <w:r w:rsidRPr="00761DF4">
        <w:rPr>
          <w:rFonts w:ascii="Arial" w:eastAsia="Arial" w:hAnsi="Arial" w:cs="Arial"/>
          <w:lang w:val="en-GB"/>
        </w:rPr>
        <w:t>.</w:t>
      </w:r>
      <w:r w:rsidRPr="00761DF4">
        <w:rPr>
          <w:rFonts w:ascii="Arial" w:eastAsia="Arial" w:hAnsi="Arial" w:cs="Arial"/>
          <w:spacing w:val="3"/>
          <w:lang w:val="en-GB"/>
        </w:rPr>
        <w:t xml:space="preserve"> </w:t>
      </w:r>
      <w:r w:rsidRPr="00761DF4">
        <w:rPr>
          <w:rFonts w:ascii="Arial" w:eastAsia="Arial" w:hAnsi="Arial" w:cs="Arial"/>
          <w:spacing w:val="2"/>
          <w:lang w:val="en-GB"/>
        </w:rPr>
        <w:t>T</w:t>
      </w:r>
      <w:r w:rsidRPr="00761DF4">
        <w:rPr>
          <w:rFonts w:ascii="Arial" w:eastAsia="Arial" w:hAnsi="Arial" w:cs="Arial"/>
          <w:lang w:val="en-GB"/>
        </w:rPr>
        <w:t>he</w:t>
      </w:r>
      <w:r w:rsidRPr="00761DF4">
        <w:rPr>
          <w:rFonts w:ascii="Arial" w:eastAsia="Arial" w:hAnsi="Arial" w:cs="Arial"/>
          <w:spacing w:val="4"/>
          <w:lang w:val="en-GB"/>
        </w:rPr>
        <w:t xml:space="preserve"> </w:t>
      </w:r>
      <w:r w:rsidRPr="00761DF4">
        <w:rPr>
          <w:rFonts w:ascii="Arial" w:eastAsia="Arial" w:hAnsi="Arial" w:cs="Arial"/>
          <w:lang w:val="en-GB"/>
        </w:rPr>
        <w:t>p</w:t>
      </w:r>
      <w:r w:rsidRPr="00761DF4">
        <w:rPr>
          <w:rFonts w:ascii="Arial" w:eastAsia="Arial" w:hAnsi="Arial" w:cs="Arial"/>
          <w:spacing w:val="-1"/>
          <w:lang w:val="en-GB"/>
        </w:rPr>
        <w:t>oli</w:t>
      </w:r>
      <w:r w:rsidRPr="00761DF4">
        <w:rPr>
          <w:rFonts w:ascii="Arial" w:eastAsia="Arial" w:hAnsi="Arial" w:cs="Arial"/>
          <w:lang w:val="en-GB"/>
        </w:rPr>
        <w:t>cy</w:t>
      </w:r>
      <w:r w:rsidRPr="00761DF4">
        <w:rPr>
          <w:rFonts w:ascii="Arial" w:eastAsia="Arial" w:hAnsi="Arial" w:cs="Arial"/>
          <w:spacing w:val="2"/>
          <w:lang w:val="en-GB"/>
        </w:rPr>
        <w:t xml:space="preserve"> </w:t>
      </w:r>
      <w:r w:rsidRPr="00761DF4">
        <w:rPr>
          <w:rFonts w:ascii="Arial" w:eastAsia="Arial" w:hAnsi="Arial" w:cs="Arial"/>
          <w:lang w:val="en-GB"/>
        </w:rPr>
        <w:t>sets</w:t>
      </w:r>
      <w:r w:rsidRPr="00761DF4">
        <w:rPr>
          <w:rFonts w:ascii="Arial" w:eastAsia="Arial" w:hAnsi="Arial" w:cs="Arial"/>
          <w:spacing w:val="3"/>
          <w:lang w:val="en-GB"/>
        </w:rPr>
        <w:t xml:space="preserve"> </w:t>
      </w:r>
      <w:r w:rsidRPr="00761DF4">
        <w:rPr>
          <w:rFonts w:ascii="Arial" w:eastAsia="Arial" w:hAnsi="Arial" w:cs="Arial"/>
          <w:lang w:val="en-GB"/>
        </w:rPr>
        <w:t>o</w:t>
      </w:r>
      <w:r w:rsidRPr="00761DF4">
        <w:rPr>
          <w:rFonts w:ascii="Arial" w:eastAsia="Arial" w:hAnsi="Arial" w:cs="Arial"/>
          <w:spacing w:val="-1"/>
          <w:lang w:val="en-GB"/>
        </w:rPr>
        <w:t>u</w:t>
      </w:r>
      <w:r w:rsidRPr="00761DF4">
        <w:rPr>
          <w:rFonts w:ascii="Arial" w:eastAsia="Arial" w:hAnsi="Arial" w:cs="Arial"/>
          <w:lang w:val="en-GB"/>
        </w:rPr>
        <w:t>t</w:t>
      </w:r>
      <w:r w:rsidRPr="00761DF4">
        <w:rPr>
          <w:rFonts w:ascii="Arial" w:eastAsia="Arial" w:hAnsi="Arial" w:cs="Arial"/>
          <w:spacing w:val="3"/>
          <w:lang w:val="en-GB"/>
        </w:rPr>
        <w:t xml:space="preserve"> </w:t>
      </w:r>
      <w:r w:rsidRPr="00761DF4">
        <w:rPr>
          <w:rFonts w:ascii="Arial" w:eastAsia="Arial" w:hAnsi="Arial" w:cs="Arial"/>
          <w:lang w:val="en-GB"/>
        </w:rPr>
        <w:t>c</w:t>
      </w:r>
      <w:r w:rsidRPr="00761DF4">
        <w:rPr>
          <w:rFonts w:ascii="Arial" w:eastAsia="Arial" w:hAnsi="Arial" w:cs="Arial"/>
          <w:spacing w:val="-1"/>
          <w:lang w:val="en-GB"/>
        </w:rPr>
        <w:t>l</w:t>
      </w:r>
      <w:r w:rsidRPr="00761DF4">
        <w:rPr>
          <w:rFonts w:ascii="Arial" w:eastAsia="Arial" w:hAnsi="Arial" w:cs="Arial"/>
          <w:lang w:val="en-GB"/>
        </w:rPr>
        <w:t>e</w:t>
      </w:r>
      <w:r w:rsidRPr="00761DF4">
        <w:rPr>
          <w:rFonts w:ascii="Arial" w:eastAsia="Arial" w:hAnsi="Arial" w:cs="Arial"/>
          <w:spacing w:val="-1"/>
          <w:lang w:val="en-GB"/>
        </w:rPr>
        <w:t>a</w:t>
      </w:r>
      <w:r w:rsidRPr="00761DF4">
        <w:rPr>
          <w:rFonts w:ascii="Arial" w:eastAsia="Arial" w:hAnsi="Arial" w:cs="Arial"/>
          <w:lang w:val="en-GB"/>
        </w:rPr>
        <w:t xml:space="preserve">r </w:t>
      </w:r>
      <w:r w:rsidRPr="00761DF4">
        <w:rPr>
          <w:rFonts w:ascii="Arial" w:eastAsia="Arial" w:hAnsi="Arial" w:cs="Arial"/>
          <w:spacing w:val="1"/>
          <w:lang w:val="en-GB"/>
        </w:rPr>
        <w:t>r</w:t>
      </w:r>
      <w:r w:rsidRPr="00761DF4">
        <w:rPr>
          <w:rFonts w:ascii="Arial" w:eastAsia="Arial" w:hAnsi="Arial" w:cs="Arial"/>
          <w:lang w:val="en-GB"/>
        </w:rPr>
        <w:t>es</w:t>
      </w:r>
      <w:r w:rsidRPr="00761DF4">
        <w:rPr>
          <w:rFonts w:ascii="Arial" w:eastAsia="Arial" w:hAnsi="Arial" w:cs="Arial"/>
          <w:spacing w:val="-1"/>
          <w:lang w:val="en-GB"/>
        </w:rPr>
        <w:t>p</w:t>
      </w:r>
      <w:r w:rsidRPr="00761DF4">
        <w:rPr>
          <w:rFonts w:ascii="Arial" w:eastAsia="Arial" w:hAnsi="Arial" w:cs="Arial"/>
          <w:lang w:val="en-GB"/>
        </w:rPr>
        <w:t>o</w:t>
      </w:r>
      <w:r w:rsidRPr="00761DF4">
        <w:rPr>
          <w:rFonts w:ascii="Arial" w:eastAsia="Arial" w:hAnsi="Arial" w:cs="Arial"/>
          <w:spacing w:val="-1"/>
          <w:lang w:val="en-GB"/>
        </w:rPr>
        <w:t>n</w:t>
      </w:r>
      <w:r w:rsidRPr="00761DF4">
        <w:rPr>
          <w:rFonts w:ascii="Arial" w:eastAsia="Arial" w:hAnsi="Arial" w:cs="Arial"/>
          <w:lang w:val="en-GB"/>
        </w:rPr>
        <w:t>s</w:t>
      </w:r>
      <w:r w:rsidRPr="00761DF4">
        <w:rPr>
          <w:rFonts w:ascii="Arial" w:eastAsia="Arial" w:hAnsi="Arial" w:cs="Arial"/>
          <w:spacing w:val="-1"/>
          <w:lang w:val="en-GB"/>
        </w:rPr>
        <w:t>i</w:t>
      </w:r>
      <w:r w:rsidRPr="00761DF4">
        <w:rPr>
          <w:rFonts w:ascii="Arial" w:eastAsia="Arial" w:hAnsi="Arial" w:cs="Arial"/>
          <w:lang w:val="en-GB"/>
        </w:rPr>
        <w:t>b</w:t>
      </w:r>
      <w:r w:rsidRPr="00761DF4">
        <w:rPr>
          <w:rFonts w:ascii="Arial" w:eastAsia="Arial" w:hAnsi="Arial" w:cs="Arial"/>
          <w:spacing w:val="-1"/>
          <w:lang w:val="en-GB"/>
        </w:rPr>
        <w:t>ili</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es</w:t>
      </w:r>
      <w:r w:rsidRPr="00761DF4">
        <w:rPr>
          <w:rFonts w:ascii="Arial" w:eastAsia="Arial" w:hAnsi="Arial" w:cs="Arial"/>
          <w:spacing w:val="-2"/>
          <w:lang w:val="en-GB"/>
        </w:rPr>
        <w:t xml:space="preserve"> </w:t>
      </w:r>
      <w:r w:rsidRPr="00761DF4">
        <w:rPr>
          <w:rFonts w:ascii="Arial" w:eastAsia="Arial" w:hAnsi="Arial" w:cs="Arial"/>
          <w:spacing w:val="3"/>
          <w:lang w:val="en-GB"/>
        </w:rPr>
        <w:t>f</w:t>
      </w:r>
      <w:r w:rsidRPr="00761DF4">
        <w:rPr>
          <w:rFonts w:ascii="Arial" w:eastAsia="Arial" w:hAnsi="Arial" w:cs="Arial"/>
          <w:lang w:val="en-GB"/>
        </w:rPr>
        <w:t>or</w:t>
      </w:r>
      <w:r w:rsidRPr="00761DF4">
        <w:rPr>
          <w:rFonts w:ascii="Arial" w:eastAsia="Arial" w:hAnsi="Arial" w:cs="Arial"/>
          <w:spacing w:val="-1"/>
          <w:lang w:val="en-GB"/>
        </w:rPr>
        <w:t xml:space="preserve"> </w:t>
      </w:r>
      <w:r w:rsidRPr="00761DF4">
        <w:rPr>
          <w:rFonts w:ascii="Arial" w:eastAsia="Arial" w:hAnsi="Arial" w:cs="Arial"/>
          <w:lang w:val="en-GB"/>
        </w:rPr>
        <w:t>d</w:t>
      </w:r>
      <w:r w:rsidRPr="00761DF4">
        <w:rPr>
          <w:rFonts w:ascii="Arial" w:eastAsia="Arial" w:hAnsi="Arial" w:cs="Arial"/>
          <w:spacing w:val="-1"/>
          <w:lang w:val="en-GB"/>
        </w:rPr>
        <w:t>i</w:t>
      </w:r>
      <w:r w:rsidRPr="00761DF4">
        <w:rPr>
          <w:rFonts w:ascii="Arial" w:eastAsia="Arial" w:hAnsi="Arial" w:cs="Arial"/>
          <w:spacing w:val="1"/>
          <w:lang w:val="en-GB"/>
        </w:rPr>
        <w:t>r</w:t>
      </w:r>
      <w:r w:rsidRPr="00761DF4">
        <w:rPr>
          <w:rFonts w:ascii="Arial" w:eastAsia="Arial" w:hAnsi="Arial" w:cs="Arial"/>
          <w:lang w:val="en-GB"/>
        </w:rPr>
        <w:t>e</w:t>
      </w:r>
      <w:r w:rsidRPr="00761DF4">
        <w:rPr>
          <w:rFonts w:ascii="Arial" w:eastAsia="Arial" w:hAnsi="Arial" w:cs="Arial"/>
          <w:spacing w:val="-3"/>
          <w:lang w:val="en-GB"/>
        </w:rPr>
        <w:t>c</w:t>
      </w:r>
      <w:r w:rsidRPr="00761DF4">
        <w:rPr>
          <w:rFonts w:ascii="Arial" w:eastAsia="Arial" w:hAnsi="Arial" w:cs="Arial"/>
          <w:spacing w:val="-1"/>
          <w:lang w:val="en-GB"/>
        </w:rPr>
        <w:t>t</w:t>
      </w:r>
      <w:r w:rsidRPr="00761DF4">
        <w:rPr>
          <w:rFonts w:ascii="Arial" w:eastAsia="Arial" w:hAnsi="Arial" w:cs="Arial"/>
          <w:lang w:val="en-GB"/>
        </w:rPr>
        <w:t xml:space="preserve">ors, </w:t>
      </w:r>
      <w:r w:rsidRPr="00761DF4">
        <w:rPr>
          <w:rFonts w:ascii="Arial" w:eastAsia="Arial" w:hAnsi="Arial" w:cs="Arial"/>
          <w:spacing w:val="1"/>
          <w:lang w:val="en-GB"/>
        </w:rPr>
        <w:t>m</w:t>
      </w:r>
      <w:r w:rsidRPr="00761DF4">
        <w:rPr>
          <w:rFonts w:ascii="Arial" w:eastAsia="Arial" w:hAnsi="Arial" w:cs="Arial"/>
          <w:lang w:val="en-GB"/>
        </w:rPr>
        <w:t>a</w:t>
      </w:r>
      <w:r w:rsidRPr="00761DF4">
        <w:rPr>
          <w:rFonts w:ascii="Arial" w:eastAsia="Arial" w:hAnsi="Arial" w:cs="Arial"/>
          <w:spacing w:val="-1"/>
          <w:lang w:val="en-GB"/>
        </w:rPr>
        <w:t>n</w:t>
      </w:r>
      <w:r w:rsidRPr="00761DF4">
        <w:rPr>
          <w:rFonts w:ascii="Arial" w:eastAsia="Arial" w:hAnsi="Arial" w:cs="Arial"/>
          <w:spacing w:val="-3"/>
          <w:lang w:val="en-GB"/>
        </w:rPr>
        <w:t>a</w:t>
      </w:r>
      <w:r w:rsidRPr="00761DF4">
        <w:rPr>
          <w:rFonts w:ascii="Arial" w:eastAsia="Arial" w:hAnsi="Arial" w:cs="Arial"/>
          <w:spacing w:val="2"/>
          <w:lang w:val="en-GB"/>
        </w:rPr>
        <w:t>g</w:t>
      </w:r>
      <w:r w:rsidRPr="00761DF4">
        <w:rPr>
          <w:rFonts w:ascii="Arial" w:eastAsia="Arial" w:hAnsi="Arial" w:cs="Arial"/>
          <w:spacing w:val="-3"/>
          <w:lang w:val="en-GB"/>
        </w:rPr>
        <w:t>e</w:t>
      </w:r>
      <w:r w:rsidRPr="00761DF4">
        <w:rPr>
          <w:rFonts w:ascii="Arial" w:eastAsia="Arial" w:hAnsi="Arial" w:cs="Arial"/>
          <w:spacing w:val="1"/>
          <w:lang w:val="en-GB"/>
        </w:rPr>
        <w:t>r</w:t>
      </w:r>
      <w:r w:rsidRPr="00761DF4">
        <w:rPr>
          <w:rFonts w:ascii="Arial" w:eastAsia="Arial" w:hAnsi="Arial" w:cs="Arial"/>
          <w:spacing w:val="-2"/>
          <w:lang w:val="en-GB"/>
        </w:rPr>
        <w:t>s</w:t>
      </w:r>
      <w:r w:rsidRPr="00761DF4">
        <w:rPr>
          <w:rFonts w:ascii="Arial" w:eastAsia="Arial" w:hAnsi="Arial" w:cs="Arial"/>
          <w:lang w:val="en-GB"/>
        </w:rPr>
        <w:t>,</w:t>
      </w:r>
      <w:r w:rsidRPr="00761DF4">
        <w:rPr>
          <w:rFonts w:ascii="Arial" w:eastAsia="Arial" w:hAnsi="Arial" w:cs="Arial"/>
          <w:spacing w:val="2"/>
          <w:lang w:val="en-GB"/>
        </w:rPr>
        <w:t xml:space="preserve"> </w:t>
      </w:r>
      <w:r w:rsidRPr="00761DF4">
        <w:rPr>
          <w:rFonts w:ascii="Arial" w:eastAsia="Arial" w:hAnsi="Arial" w:cs="Arial"/>
          <w:spacing w:val="-2"/>
          <w:lang w:val="en-GB"/>
        </w:rPr>
        <w:t>s</w:t>
      </w:r>
      <w:r w:rsidRPr="00761DF4">
        <w:rPr>
          <w:rFonts w:ascii="Arial" w:eastAsia="Arial" w:hAnsi="Arial" w:cs="Arial"/>
          <w:spacing w:val="1"/>
          <w:lang w:val="en-GB"/>
        </w:rPr>
        <w:t>t</w:t>
      </w:r>
      <w:r w:rsidRPr="00761DF4">
        <w:rPr>
          <w:rFonts w:ascii="Arial" w:eastAsia="Arial" w:hAnsi="Arial" w:cs="Arial"/>
          <w:spacing w:val="-3"/>
          <w:lang w:val="en-GB"/>
        </w:rPr>
        <w:t>a</w:t>
      </w:r>
      <w:r w:rsidRPr="00761DF4">
        <w:rPr>
          <w:rFonts w:ascii="Arial" w:eastAsia="Arial" w:hAnsi="Arial" w:cs="Arial"/>
          <w:spacing w:val="5"/>
          <w:lang w:val="en-GB"/>
        </w:rPr>
        <w:t>f</w:t>
      </w:r>
      <w:r w:rsidRPr="00761DF4">
        <w:rPr>
          <w:rFonts w:ascii="Arial" w:eastAsia="Arial" w:hAnsi="Arial" w:cs="Arial"/>
          <w:spacing w:val="1"/>
          <w:lang w:val="en-GB"/>
        </w:rPr>
        <w:t>f</w:t>
      </w:r>
      <w:r w:rsidRPr="00761DF4">
        <w:rPr>
          <w:rFonts w:ascii="Arial" w:eastAsia="Arial" w:hAnsi="Arial" w:cs="Arial"/>
          <w:lang w:val="en-GB"/>
        </w:rPr>
        <w:t>, p</w:t>
      </w:r>
      <w:r w:rsidRPr="00761DF4">
        <w:rPr>
          <w:rFonts w:ascii="Arial" w:eastAsia="Arial" w:hAnsi="Arial" w:cs="Arial"/>
          <w:spacing w:val="-3"/>
          <w:lang w:val="en-GB"/>
        </w:rPr>
        <w:t>a</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e</w:t>
      </w:r>
      <w:r w:rsidRPr="00761DF4">
        <w:rPr>
          <w:rFonts w:ascii="Arial" w:eastAsia="Arial" w:hAnsi="Arial" w:cs="Arial"/>
          <w:spacing w:val="-1"/>
          <w:lang w:val="en-GB"/>
        </w:rPr>
        <w:t>n</w:t>
      </w:r>
      <w:r w:rsidRPr="00761DF4">
        <w:rPr>
          <w:rFonts w:ascii="Arial" w:eastAsia="Arial" w:hAnsi="Arial" w:cs="Arial"/>
          <w:spacing w:val="1"/>
          <w:lang w:val="en-GB"/>
        </w:rPr>
        <w:t>t</w:t>
      </w:r>
      <w:r w:rsidRPr="00761DF4">
        <w:rPr>
          <w:rFonts w:ascii="Arial" w:eastAsia="Arial" w:hAnsi="Arial" w:cs="Arial"/>
          <w:lang w:val="en-GB"/>
        </w:rPr>
        <w:t>s</w:t>
      </w:r>
      <w:r w:rsidRPr="00761DF4">
        <w:rPr>
          <w:rFonts w:ascii="Arial" w:eastAsia="Arial" w:hAnsi="Arial" w:cs="Arial"/>
          <w:spacing w:val="1"/>
          <w:lang w:val="en-GB"/>
        </w:rPr>
        <w:t xml:space="preserve"> </w:t>
      </w:r>
      <w:r w:rsidRPr="00761DF4">
        <w:rPr>
          <w:rFonts w:ascii="Arial" w:eastAsia="Arial" w:hAnsi="Arial" w:cs="Arial"/>
          <w:lang w:val="en-GB"/>
        </w:rPr>
        <w:t>a</w:t>
      </w:r>
      <w:r w:rsidRPr="00761DF4">
        <w:rPr>
          <w:rFonts w:ascii="Arial" w:eastAsia="Arial" w:hAnsi="Arial" w:cs="Arial"/>
          <w:spacing w:val="-1"/>
          <w:lang w:val="en-GB"/>
        </w:rPr>
        <w:t>n</w:t>
      </w:r>
      <w:r w:rsidRPr="00761DF4">
        <w:rPr>
          <w:rFonts w:ascii="Arial" w:eastAsia="Arial" w:hAnsi="Arial" w:cs="Arial"/>
          <w:lang w:val="en-GB"/>
        </w:rPr>
        <w:t>d</w:t>
      </w:r>
      <w:r w:rsidRPr="00761DF4">
        <w:rPr>
          <w:rFonts w:ascii="Arial" w:eastAsia="Arial" w:hAnsi="Arial" w:cs="Arial"/>
          <w:spacing w:val="-2"/>
          <w:lang w:val="en-GB"/>
        </w:rPr>
        <w:t xml:space="preserve"> v</w:t>
      </w:r>
      <w:r w:rsidRPr="00761DF4">
        <w:rPr>
          <w:rFonts w:ascii="Arial" w:eastAsia="Arial" w:hAnsi="Arial" w:cs="Arial"/>
          <w:spacing w:val="-1"/>
          <w:lang w:val="en-GB"/>
        </w:rPr>
        <w:t>i</w:t>
      </w:r>
      <w:r w:rsidRPr="00761DF4">
        <w:rPr>
          <w:rFonts w:ascii="Arial" w:eastAsia="Arial" w:hAnsi="Arial" w:cs="Arial"/>
          <w:lang w:val="en-GB"/>
        </w:rPr>
        <w:t>s</w:t>
      </w:r>
      <w:r w:rsidRPr="00761DF4">
        <w:rPr>
          <w:rFonts w:ascii="Arial" w:eastAsia="Arial" w:hAnsi="Arial" w:cs="Arial"/>
          <w:spacing w:val="-1"/>
          <w:lang w:val="en-GB"/>
        </w:rPr>
        <w:t>i</w:t>
      </w:r>
      <w:r w:rsidRPr="00761DF4">
        <w:rPr>
          <w:rFonts w:ascii="Arial" w:eastAsia="Arial" w:hAnsi="Arial" w:cs="Arial"/>
          <w:spacing w:val="1"/>
          <w:lang w:val="en-GB"/>
        </w:rPr>
        <w:t>t</w:t>
      </w:r>
      <w:r w:rsidRPr="00761DF4">
        <w:rPr>
          <w:rFonts w:ascii="Arial" w:eastAsia="Arial" w:hAnsi="Arial" w:cs="Arial"/>
          <w:lang w:val="en-GB"/>
        </w:rPr>
        <w:t>ors.</w:t>
      </w:r>
    </w:p>
    <w:p w:rsidR="00761DF4" w:rsidRPr="00761DF4" w:rsidRDefault="00761DF4" w:rsidP="00761DF4">
      <w:pPr>
        <w:widowControl/>
        <w:rPr>
          <w:rFonts w:ascii="Arial" w:eastAsia="Arial" w:hAnsi="Arial" w:cs="Arial"/>
          <w:lang w:val="en-GB"/>
        </w:rPr>
      </w:pPr>
      <w:r w:rsidRPr="00761DF4">
        <w:rPr>
          <w:rFonts w:ascii="Arial" w:eastAsia="Arial" w:hAnsi="Arial" w:cs="Arial"/>
          <w:spacing w:val="-1"/>
          <w:lang w:val="en-GB"/>
        </w:rPr>
        <w:t>Al</w:t>
      </w:r>
      <w:r w:rsidRPr="00761DF4">
        <w:rPr>
          <w:rFonts w:ascii="Arial" w:eastAsia="Arial" w:hAnsi="Arial" w:cs="Arial"/>
          <w:lang w:val="en-GB"/>
        </w:rPr>
        <w:t>l</w:t>
      </w:r>
      <w:r w:rsidRPr="00761DF4">
        <w:rPr>
          <w:rFonts w:ascii="Arial" w:eastAsia="Arial" w:hAnsi="Arial" w:cs="Arial"/>
          <w:spacing w:val="2"/>
          <w:lang w:val="en-GB"/>
        </w:rPr>
        <w:t xml:space="preserve"> </w:t>
      </w:r>
      <w:r w:rsidRPr="00761DF4">
        <w:rPr>
          <w:rFonts w:ascii="Arial" w:eastAsia="Arial" w:hAnsi="Arial" w:cs="Arial"/>
          <w:lang w:val="en-GB"/>
        </w:rPr>
        <w:t>s</w:t>
      </w:r>
      <w:r w:rsidRPr="00761DF4">
        <w:rPr>
          <w:rFonts w:ascii="Arial" w:eastAsia="Arial" w:hAnsi="Arial" w:cs="Arial"/>
          <w:spacing w:val="1"/>
          <w:lang w:val="en-GB"/>
        </w:rPr>
        <w:t>t</w:t>
      </w:r>
      <w:r w:rsidRPr="00761DF4">
        <w:rPr>
          <w:rFonts w:ascii="Arial" w:eastAsia="Arial" w:hAnsi="Arial" w:cs="Arial"/>
          <w:spacing w:val="-3"/>
          <w:lang w:val="en-GB"/>
        </w:rPr>
        <w:t>a</w:t>
      </w:r>
      <w:r w:rsidRPr="00761DF4">
        <w:rPr>
          <w:rFonts w:ascii="Arial" w:eastAsia="Arial" w:hAnsi="Arial" w:cs="Arial"/>
          <w:spacing w:val="1"/>
          <w:lang w:val="en-GB"/>
        </w:rPr>
        <w:t>f</w:t>
      </w:r>
      <w:r w:rsidRPr="00761DF4">
        <w:rPr>
          <w:rFonts w:ascii="Arial" w:eastAsia="Arial" w:hAnsi="Arial" w:cs="Arial"/>
          <w:lang w:val="en-GB"/>
        </w:rPr>
        <w:t>f</w:t>
      </w:r>
      <w:r w:rsidRPr="00761DF4">
        <w:rPr>
          <w:rFonts w:ascii="Arial" w:eastAsia="Arial" w:hAnsi="Arial" w:cs="Arial"/>
          <w:spacing w:val="2"/>
          <w:lang w:val="en-GB"/>
        </w:rPr>
        <w:t xml:space="preserve"> </w:t>
      </w:r>
      <w:r w:rsidRPr="00761DF4">
        <w:rPr>
          <w:rFonts w:ascii="Arial" w:eastAsia="Arial" w:hAnsi="Arial" w:cs="Arial"/>
          <w:spacing w:val="1"/>
          <w:lang w:val="en-GB"/>
        </w:rPr>
        <w:t>j</w:t>
      </w:r>
      <w:r w:rsidRPr="00761DF4">
        <w:rPr>
          <w:rFonts w:ascii="Arial" w:eastAsia="Arial" w:hAnsi="Arial" w:cs="Arial"/>
          <w:lang w:val="en-GB"/>
        </w:rPr>
        <w:t>o</w:t>
      </w:r>
      <w:r w:rsidRPr="00761DF4">
        <w:rPr>
          <w:rFonts w:ascii="Arial" w:eastAsia="Arial" w:hAnsi="Arial" w:cs="Arial"/>
          <w:spacing w:val="-1"/>
          <w:lang w:val="en-GB"/>
        </w:rPr>
        <w:t>i</w:t>
      </w:r>
      <w:r w:rsidRPr="00761DF4">
        <w:rPr>
          <w:rFonts w:ascii="Arial" w:eastAsia="Arial" w:hAnsi="Arial" w:cs="Arial"/>
          <w:lang w:val="en-GB"/>
        </w:rPr>
        <w:t>n</w:t>
      </w:r>
      <w:r w:rsidRPr="00761DF4">
        <w:rPr>
          <w:rFonts w:ascii="Arial" w:eastAsia="Arial" w:hAnsi="Arial" w:cs="Arial"/>
          <w:spacing w:val="-1"/>
          <w:lang w:val="en-GB"/>
        </w:rPr>
        <w:t>i</w:t>
      </w:r>
      <w:r w:rsidRPr="00761DF4">
        <w:rPr>
          <w:rFonts w:ascii="Arial" w:eastAsia="Arial" w:hAnsi="Arial" w:cs="Arial"/>
          <w:lang w:val="en-GB"/>
        </w:rPr>
        <w:t>ng</w:t>
      </w:r>
      <w:r w:rsidRPr="00761DF4">
        <w:rPr>
          <w:rFonts w:ascii="Arial" w:eastAsia="Arial" w:hAnsi="Arial" w:cs="Arial"/>
          <w:spacing w:val="2"/>
          <w:lang w:val="en-GB"/>
        </w:rPr>
        <w:t xml:space="preserve"> </w:t>
      </w:r>
      <w:r w:rsidRPr="00761DF4">
        <w:rPr>
          <w:rFonts w:ascii="Arial" w:eastAsia="Arial" w:hAnsi="Arial" w:cs="Arial"/>
          <w:spacing w:val="1"/>
          <w:lang w:val="en-GB"/>
        </w:rPr>
        <w:t>t</w:t>
      </w:r>
      <w:r w:rsidRPr="00761DF4">
        <w:rPr>
          <w:rFonts w:ascii="Arial" w:eastAsia="Arial" w:hAnsi="Arial" w:cs="Arial"/>
          <w:lang w:val="en-GB"/>
        </w:rPr>
        <w:t>he Tru</w:t>
      </w:r>
      <w:r w:rsidRPr="00761DF4">
        <w:rPr>
          <w:rFonts w:ascii="Arial" w:eastAsia="Arial" w:hAnsi="Arial" w:cs="Arial"/>
          <w:spacing w:val="-2"/>
          <w:lang w:val="en-GB"/>
        </w:rPr>
        <w:t>s</w:t>
      </w:r>
      <w:r w:rsidRPr="00761DF4">
        <w:rPr>
          <w:rFonts w:ascii="Arial" w:eastAsia="Arial" w:hAnsi="Arial" w:cs="Arial"/>
          <w:lang w:val="en-GB"/>
        </w:rPr>
        <w:t>t</w:t>
      </w:r>
      <w:r w:rsidRPr="00761DF4">
        <w:rPr>
          <w:rFonts w:ascii="Arial" w:eastAsia="Arial" w:hAnsi="Arial" w:cs="Arial"/>
          <w:spacing w:val="4"/>
          <w:lang w:val="en-GB"/>
        </w:rPr>
        <w:t xml:space="preserve"> </w:t>
      </w:r>
      <w:r w:rsidRPr="00761DF4">
        <w:rPr>
          <w:rFonts w:ascii="Arial" w:eastAsia="Arial" w:hAnsi="Arial" w:cs="Arial"/>
          <w:lang w:val="en-GB"/>
        </w:rPr>
        <w:t>as p</w:t>
      </w:r>
      <w:r w:rsidRPr="00761DF4">
        <w:rPr>
          <w:rFonts w:ascii="Arial" w:eastAsia="Arial" w:hAnsi="Arial" w:cs="Arial"/>
          <w:spacing w:val="-1"/>
          <w:lang w:val="en-GB"/>
        </w:rPr>
        <w:t>a</w:t>
      </w:r>
      <w:r w:rsidRPr="00761DF4">
        <w:rPr>
          <w:rFonts w:ascii="Arial" w:eastAsia="Arial" w:hAnsi="Arial" w:cs="Arial"/>
          <w:spacing w:val="-2"/>
          <w:lang w:val="en-GB"/>
        </w:rPr>
        <w:t>r</w:t>
      </w:r>
      <w:r w:rsidRPr="00761DF4">
        <w:rPr>
          <w:rFonts w:ascii="Arial" w:eastAsia="Arial" w:hAnsi="Arial" w:cs="Arial"/>
          <w:lang w:val="en-GB"/>
        </w:rPr>
        <w:t>t</w:t>
      </w:r>
      <w:r w:rsidRPr="00761DF4">
        <w:rPr>
          <w:rFonts w:ascii="Arial" w:eastAsia="Arial" w:hAnsi="Arial" w:cs="Arial"/>
          <w:spacing w:val="4"/>
          <w:lang w:val="en-GB"/>
        </w:rPr>
        <w:t xml:space="preserve"> </w:t>
      </w:r>
      <w:r w:rsidRPr="00761DF4">
        <w:rPr>
          <w:rFonts w:ascii="Arial" w:eastAsia="Arial" w:hAnsi="Arial" w:cs="Arial"/>
          <w:spacing w:val="-3"/>
          <w:lang w:val="en-GB"/>
        </w:rPr>
        <w:t>o</w:t>
      </w:r>
      <w:r w:rsidRPr="00761DF4">
        <w:rPr>
          <w:rFonts w:ascii="Arial" w:eastAsia="Arial" w:hAnsi="Arial" w:cs="Arial"/>
          <w:lang w:val="en-GB"/>
        </w:rPr>
        <w:t>f</w:t>
      </w:r>
      <w:r w:rsidRPr="00761DF4">
        <w:rPr>
          <w:rFonts w:ascii="Arial" w:eastAsia="Arial" w:hAnsi="Arial" w:cs="Arial"/>
          <w:spacing w:val="2"/>
          <w:lang w:val="en-GB"/>
        </w:rPr>
        <w:t xml:space="preserve"> </w:t>
      </w:r>
      <w:r w:rsidRPr="00761DF4">
        <w:rPr>
          <w:rFonts w:ascii="Arial" w:eastAsia="Arial" w:hAnsi="Arial" w:cs="Arial"/>
          <w:spacing w:val="1"/>
          <w:lang w:val="en-GB"/>
        </w:rPr>
        <w:t>t</w:t>
      </w:r>
      <w:r w:rsidRPr="00761DF4">
        <w:rPr>
          <w:rFonts w:ascii="Arial" w:eastAsia="Arial" w:hAnsi="Arial" w:cs="Arial"/>
          <w:lang w:val="en-GB"/>
        </w:rPr>
        <w:t>he</w:t>
      </w:r>
      <w:r w:rsidRPr="00761DF4">
        <w:rPr>
          <w:rFonts w:ascii="Arial" w:eastAsia="Arial" w:hAnsi="Arial" w:cs="Arial"/>
          <w:spacing w:val="3"/>
          <w:lang w:val="en-GB"/>
        </w:rPr>
        <w:t xml:space="preserve"> </w:t>
      </w:r>
      <w:r w:rsidRPr="00761DF4">
        <w:rPr>
          <w:rFonts w:ascii="Arial" w:eastAsia="Arial" w:hAnsi="Arial" w:cs="Arial"/>
          <w:spacing w:val="-1"/>
          <w:lang w:val="en-GB"/>
        </w:rPr>
        <w:t>i</w:t>
      </w:r>
      <w:r w:rsidRPr="00761DF4">
        <w:rPr>
          <w:rFonts w:ascii="Arial" w:eastAsia="Arial" w:hAnsi="Arial" w:cs="Arial"/>
          <w:lang w:val="en-GB"/>
        </w:rPr>
        <w:t>n</w:t>
      </w:r>
      <w:r w:rsidRPr="00761DF4">
        <w:rPr>
          <w:rFonts w:ascii="Arial" w:eastAsia="Arial" w:hAnsi="Arial" w:cs="Arial"/>
          <w:spacing w:val="-1"/>
          <w:lang w:val="en-GB"/>
        </w:rPr>
        <w:t>d</w:t>
      </w:r>
      <w:r w:rsidRPr="00761DF4">
        <w:rPr>
          <w:rFonts w:ascii="Arial" w:eastAsia="Arial" w:hAnsi="Arial" w:cs="Arial"/>
          <w:lang w:val="en-GB"/>
        </w:rPr>
        <w:t>u</w:t>
      </w:r>
      <w:r w:rsidRPr="00761DF4">
        <w:rPr>
          <w:rFonts w:ascii="Arial" w:eastAsia="Arial" w:hAnsi="Arial" w:cs="Arial"/>
          <w:spacing w:val="-3"/>
          <w:lang w:val="en-GB"/>
        </w:rPr>
        <w:t>c</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on</w:t>
      </w:r>
      <w:r w:rsidRPr="00761DF4">
        <w:rPr>
          <w:rFonts w:ascii="Arial" w:eastAsia="Arial" w:hAnsi="Arial" w:cs="Arial"/>
          <w:spacing w:val="3"/>
          <w:lang w:val="en-GB"/>
        </w:rPr>
        <w:t xml:space="preserve"> </w:t>
      </w:r>
      <w:r w:rsidRPr="00761DF4">
        <w:rPr>
          <w:rFonts w:ascii="Arial" w:eastAsia="Arial" w:hAnsi="Arial" w:cs="Arial"/>
          <w:lang w:val="en-GB"/>
        </w:rPr>
        <w:t>pr</w:t>
      </w:r>
      <w:r w:rsidRPr="00761DF4">
        <w:rPr>
          <w:rFonts w:ascii="Arial" w:eastAsia="Arial" w:hAnsi="Arial" w:cs="Arial"/>
          <w:spacing w:val="-2"/>
          <w:lang w:val="en-GB"/>
        </w:rPr>
        <w:t>o</w:t>
      </w:r>
      <w:r w:rsidRPr="00761DF4">
        <w:rPr>
          <w:rFonts w:ascii="Arial" w:eastAsia="Arial" w:hAnsi="Arial" w:cs="Arial"/>
          <w:lang w:val="en-GB"/>
        </w:rPr>
        <w:t>gra</w:t>
      </w:r>
      <w:r w:rsidRPr="00761DF4">
        <w:rPr>
          <w:rFonts w:ascii="Arial" w:eastAsia="Arial" w:hAnsi="Arial" w:cs="Arial"/>
          <w:spacing w:val="-1"/>
          <w:lang w:val="en-GB"/>
        </w:rPr>
        <w:t>m</w:t>
      </w:r>
      <w:r w:rsidRPr="00761DF4">
        <w:rPr>
          <w:rFonts w:ascii="Arial" w:eastAsia="Arial" w:hAnsi="Arial" w:cs="Arial"/>
          <w:spacing w:val="1"/>
          <w:lang w:val="en-GB"/>
        </w:rPr>
        <w:t>m</w:t>
      </w:r>
      <w:r w:rsidRPr="00761DF4">
        <w:rPr>
          <w:rFonts w:ascii="Arial" w:eastAsia="Arial" w:hAnsi="Arial" w:cs="Arial"/>
          <w:lang w:val="en-GB"/>
        </w:rPr>
        <w:t>e</w:t>
      </w:r>
      <w:r w:rsidRPr="00761DF4">
        <w:rPr>
          <w:rFonts w:ascii="Arial" w:eastAsia="Arial" w:hAnsi="Arial" w:cs="Arial"/>
          <w:spacing w:val="5"/>
          <w:lang w:val="en-GB"/>
        </w:rPr>
        <w:t xml:space="preserve"> </w:t>
      </w:r>
      <w:r w:rsidRPr="00761DF4">
        <w:rPr>
          <w:rFonts w:ascii="Arial" w:eastAsia="Arial" w:hAnsi="Arial" w:cs="Arial"/>
          <w:spacing w:val="1"/>
          <w:lang w:val="en-GB"/>
        </w:rPr>
        <w:t>t</w:t>
      </w:r>
      <w:r w:rsidRPr="00761DF4">
        <w:rPr>
          <w:rFonts w:ascii="Arial" w:eastAsia="Arial" w:hAnsi="Arial" w:cs="Arial"/>
          <w:spacing w:val="-3"/>
          <w:lang w:val="en-GB"/>
        </w:rPr>
        <w:t>a</w:t>
      </w:r>
      <w:r w:rsidRPr="00761DF4">
        <w:rPr>
          <w:rFonts w:ascii="Arial" w:eastAsia="Arial" w:hAnsi="Arial" w:cs="Arial"/>
          <w:spacing w:val="2"/>
          <w:lang w:val="en-GB"/>
        </w:rPr>
        <w:t>k</w:t>
      </w:r>
      <w:r w:rsidRPr="00761DF4">
        <w:rPr>
          <w:rFonts w:ascii="Arial" w:eastAsia="Arial" w:hAnsi="Arial" w:cs="Arial"/>
          <w:lang w:val="en-GB"/>
        </w:rPr>
        <w:t>es</w:t>
      </w:r>
      <w:r w:rsidRPr="00761DF4">
        <w:rPr>
          <w:rFonts w:ascii="Arial" w:eastAsia="Arial" w:hAnsi="Arial" w:cs="Arial"/>
          <w:spacing w:val="1"/>
          <w:lang w:val="en-GB"/>
        </w:rPr>
        <w:t xml:space="preserve"> </w:t>
      </w:r>
      <w:r w:rsidRPr="00761DF4">
        <w:rPr>
          <w:rFonts w:ascii="Arial" w:eastAsia="Arial" w:hAnsi="Arial" w:cs="Arial"/>
          <w:lang w:val="en-GB"/>
        </w:rPr>
        <w:t>p</w:t>
      </w:r>
      <w:r w:rsidRPr="00761DF4">
        <w:rPr>
          <w:rFonts w:ascii="Arial" w:eastAsia="Arial" w:hAnsi="Arial" w:cs="Arial"/>
          <w:spacing w:val="-1"/>
          <w:lang w:val="en-GB"/>
        </w:rPr>
        <w:t>a</w:t>
      </w:r>
      <w:r w:rsidRPr="00761DF4">
        <w:rPr>
          <w:rFonts w:ascii="Arial" w:eastAsia="Arial" w:hAnsi="Arial" w:cs="Arial"/>
          <w:spacing w:val="-2"/>
          <w:lang w:val="en-GB"/>
        </w:rPr>
        <w:t>r</w:t>
      </w:r>
      <w:r w:rsidRPr="00761DF4">
        <w:rPr>
          <w:rFonts w:ascii="Arial" w:eastAsia="Arial" w:hAnsi="Arial" w:cs="Arial"/>
          <w:lang w:val="en-GB"/>
        </w:rPr>
        <w:t>t</w:t>
      </w:r>
      <w:r w:rsidRPr="00761DF4">
        <w:rPr>
          <w:rFonts w:ascii="Arial" w:eastAsia="Arial" w:hAnsi="Arial" w:cs="Arial"/>
          <w:spacing w:val="2"/>
          <w:lang w:val="en-GB"/>
        </w:rPr>
        <w:t xml:space="preserve"> </w:t>
      </w:r>
      <w:r w:rsidRPr="00761DF4">
        <w:rPr>
          <w:rFonts w:ascii="Arial" w:eastAsia="Arial" w:hAnsi="Arial" w:cs="Arial"/>
          <w:spacing w:val="-1"/>
          <w:lang w:val="en-GB"/>
        </w:rPr>
        <w:t>i</w:t>
      </w:r>
      <w:r w:rsidRPr="00761DF4">
        <w:rPr>
          <w:rFonts w:ascii="Arial" w:eastAsia="Arial" w:hAnsi="Arial" w:cs="Arial"/>
          <w:lang w:val="en-GB"/>
        </w:rPr>
        <w:t>n</w:t>
      </w:r>
      <w:r w:rsidRPr="00761DF4">
        <w:rPr>
          <w:rFonts w:ascii="Arial" w:eastAsia="Arial" w:hAnsi="Arial" w:cs="Arial"/>
          <w:spacing w:val="3"/>
          <w:lang w:val="en-GB"/>
        </w:rPr>
        <w:t xml:space="preserve"> </w:t>
      </w:r>
      <w:r w:rsidRPr="00761DF4">
        <w:rPr>
          <w:rFonts w:ascii="Arial" w:eastAsia="Arial" w:hAnsi="Arial" w:cs="Arial"/>
          <w:lang w:val="en-GB"/>
        </w:rPr>
        <w:t>a</w:t>
      </w:r>
      <w:r w:rsidRPr="00761DF4">
        <w:rPr>
          <w:rFonts w:ascii="Arial" w:eastAsia="Arial" w:hAnsi="Arial" w:cs="Arial"/>
          <w:spacing w:val="3"/>
          <w:lang w:val="en-GB"/>
        </w:rPr>
        <w:t xml:space="preserve"> </w:t>
      </w:r>
      <w:r w:rsidRPr="00761DF4">
        <w:rPr>
          <w:rFonts w:ascii="Arial" w:eastAsia="Arial" w:hAnsi="Arial" w:cs="Arial"/>
          <w:lang w:val="en-GB"/>
        </w:rPr>
        <w:t>d</w:t>
      </w:r>
      <w:r w:rsidRPr="00761DF4">
        <w:rPr>
          <w:rFonts w:ascii="Arial" w:eastAsia="Arial" w:hAnsi="Arial" w:cs="Arial"/>
          <w:spacing w:val="-1"/>
          <w:lang w:val="en-GB"/>
        </w:rPr>
        <w:t>e</w:t>
      </w:r>
      <w:r w:rsidRPr="00761DF4">
        <w:rPr>
          <w:rFonts w:ascii="Arial" w:eastAsia="Arial" w:hAnsi="Arial" w:cs="Arial"/>
          <w:lang w:val="en-GB"/>
        </w:rPr>
        <w:t>d</w:t>
      </w:r>
      <w:r w:rsidRPr="00761DF4">
        <w:rPr>
          <w:rFonts w:ascii="Arial" w:eastAsia="Arial" w:hAnsi="Arial" w:cs="Arial"/>
          <w:spacing w:val="-1"/>
          <w:lang w:val="en-GB"/>
        </w:rPr>
        <w:t>i</w:t>
      </w:r>
      <w:r w:rsidRPr="00761DF4">
        <w:rPr>
          <w:rFonts w:ascii="Arial" w:eastAsia="Arial" w:hAnsi="Arial" w:cs="Arial"/>
          <w:lang w:val="en-GB"/>
        </w:rPr>
        <w:t>c</w:t>
      </w:r>
      <w:r w:rsidRPr="00761DF4">
        <w:rPr>
          <w:rFonts w:ascii="Arial" w:eastAsia="Arial" w:hAnsi="Arial" w:cs="Arial"/>
          <w:spacing w:val="-3"/>
          <w:lang w:val="en-GB"/>
        </w:rPr>
        <w:t>a</w:t>
      </w:r>
      <w:r w:rsidRPr="00761DF4">
        <w:rPr>
          <w:rFonts w:ascii="Arial" w:eastAsia="Arial" w:hAnsi="Arial" w:cs="Arial"/>
          <w:spacing w:val="1"/>
          <w:lang w:val="en-GB"/>
        </w:rPr>
        <w:t>t</w:t>
      </w:r>
      <w:r w:rsidRPr="00761DF4">
        <w:rPr>
          <w:rFonts w:ascii="Arial" w:eastAsia="Arial" w:hAnsi="Arial" w:cs="Arial"/>
          <w:lang w:val="en-GB"/>
        </w:rPr>
        <w:t>ed</w:t>
      </w:r>
      <w:r w:rsidRPr="00761DF4">
        <w:rPr>
          <w:rFonts w:ascii="Arial" w:eastAsia="Arial" w:hAnsi="Arial" w:cs="Arial"/>
          <w:spacing w:val="3"/>
          <w:lang w:val="en-GB"/>
        </w:rPr>
        <w:t xml:space="preserve"> </w:t>
      </w:r>
      <w:r w:rsidRPr="00761DF4">
        <w:rPr>
          <w:rFonts w:ascii="Arial" w:eastAsia="Arial" w:hAnsi="Arial" w:cs="Arial"/>
          <w:spacing w:val="-3"/>
          <w:lang w:val="en-GB"/>
        </w:rPr>
        <w:t>E</w:t>
      </w:r>
      <w:r w:rsidRPr="00761DF4">
        <w:rPr>
          <w:rFonts w:ascii="Arial" w:eastAsia="Arial" w:hAnsi="Arial" w:cs="Arial"/>
          <w:spacing w:val="2"/>
          <w:lang w:val="en-GB"/>
        </w:rPr>
        <w:t>q</w:t>
      </w:r>
      <w:r w:rsidRPr="00761DF4">
        <w:rPr>
          <w:rFonts w:ascii="Arial" w:eastAsia="Arial" w:hAnsi="Arial" w:cs="Arial"/>
          <w:lang w:val="en-GB"/>
        </w:rPr>
        <w:t>u</w:t>
      </w:r>
      <w:r w:rsidRPr="00761DF4">
        <w:rPr>
          <w:rFonts w:ascii="Arial" w:eastAsia="Arial" w:hAnsi="Arial" w:cs="Arial"/>
          <w:spacing w:val="-1"/>
          <w:lang w:val="en-GB"/>
        </w:rPr>
        <w:t>ali</w:t>
      </w:r>
      <w:r w:rsidRPr="00761DF4">
        <w:rPr>
          <w:rFonts w:ascii="Arial" w:eastAsia="Arial" w:hAnsi="Arial" w:cs="Arial"/>
          <w:spacing w:val="1"/>
          <w:lang w:val="en-GB"/>
        </w:rPr>
        <w:t>t</w:t>
      </w:r>
      <w:r w:rsidRPr="00761DF4">
        <w:rPr>
          <w:rFonts w:ascii="Arial" w:eastAsia="Arial" w:hAnsi="Arial" w:cs="Arial"/>
          <w:lang w:val="en-GB"/>
        </w:rPr>
        <w:t>y</w:t>
      </w:r>
      <w:r w:rsidRPr="00761DF4">
        <w:rPr>
          <w:rFonts w:ascii="Arial" w:eastAsia="Arial" w:hAnsi="Arial" w:cs="Arial"/>
          <w:spacing w:val="1"/>
          <w:lang w:val="en-GB"/>
        </w:rPr>
        <w:t xml:space="preserve"> </w:t>
      </w:r>
      <w:r w:rsidRPr="00761DF4">
        <w:rPr>
          <w:rFonts w:ascii="Arial" w:eastAsia="Arial" w:hAnsi="Arial" w:cs="Arial"/>
          <w:lang w:val="en-GB"/>
        </w:rPr>
        <w:t>a</w:t>
      </w:r>
      <w:r w:rsidRPr="00761DF4">
        <w:rPr>
          <w:rFonts w:ascii="Arial" w:eastAsia="Arial" w:hAnsi="Arial" w:cs="Arial"/>
          <w:spacing w:val="-1"/>
          <w:lang w:val="en-GB"/>
        </w:rPr>
        <w:t>n</w:t>
      </w:r>
      <w:r w:rsidRPr="00761DF4">
        <w:rPr>
          <w:rFonts w:ascii="Arial" w:eastAsia="Arial" w:hAnsi="Arial" w:cs="Arial"/>
          <w:lang w:val="en-GB"/>
        </w:rPr>
        <w:t xml:space="preserve">d </w:t>
      </w:r>
      <w:r w:rsidRPr="00761DF4">
        <w:rPr>
          <w:rFonts w:ascii="Arial" w:eastAsia="Arial" w:hAnsi="Arial" w:cs="Arial"/>
          <w:spacing w:val="-1"/>
          <w:lang w:val="en-GB"/>
        </w:rPr>
        <w:t>Di</w:t>
      </w:r>
      <w:r w:rsidRPr="00761DF4">
        <w:rPr>
          <w:rFonts w:ascii="Arial" w:eastAsia="Arial" w:hAnsi="Arial" w:cs="Arial"/>
          <w:spacing w:val="-2"/>
          <w:lang w:val="en-GB"/>
        </w:rPr>
        <w:t>v</w:t>
      </w:r>
      <w:r w:rsidRPr="00761DF4">
        <w:rPr>
          <w:rFonts w:ascii="Arial" w:eastAsia="Arial" w:hAnsi="Arial" w:cs="Arial"/>
          <w:lang w:val="en-GB"/>
        </w:rPr>
        <w:t>ersity</w:t>
      </w:r>
      <w:r w:rsidRPr="00761DF4">
        <w:rPr>
          <w:rFonts w:ascii="Arial" w:eastAsia="Arial" w:hAnsi="Arial" w:cs="Arial"/>
          <w:spacing w:val="33"/>
          <w:lang w:val="en-GB"/>
        </w:rPr>
        <w:t xml:space="preserve"> </w:t>
      </w:r>
      <w:r w:rsidRPr="00761DF4">
        <w:rPr>
          <w:rFonts w:ascii="Arial" w:eastAsia="Arial" w:hAnsi="Arial" w:cs="Arial"/>
          <w:lang w:val="en-GB"/>
        </w:rPr>
        <w:t>sess</w:t>
      </w:r>
      <w:r w:rsidRPr="00761DF4">
        <w:rPr>
          <w:rFonts w:ascii="Arial" w:eastAsia="Arial" w:hAnsi="Arial" w:cs="Arial"/>
          <w:spacing w:val="-1"/>
          <w:lang w:val="en-GB"/>
        </w:rPr>
        <w:t>i</w:t>
      </w:r>
      <w:r w:rsidRPr="00761DF4">
        <w:rPr>
          <w:rFonts w:ascii="Arial" w:eastAsia="Arial" w:hAnsi="Arial" w:cs="Arial"/>
          <w:lang w:val="en-GB"/>
        </w:rPr>
        <w:t>o</w:t>
      </w:r>
      <w:r w:rsidRPr="00761DF4">
        <w:rPr>
          <w:rFonts w:ascii="Arial" w:eastAsia="Arial" w:hAnsi="Arial" w:cs="Arial"/>
          <w:spacing w:val="-1"/>
          <w:lang w:val="en-GB"/>
        </w:rPr>
        <w:t>n</w:t>
      </w:r>
      <w:r w:rsidRPr="00761DF4">
        <w:rPr>
          <w:rFonts w:ascii="Arial" w:eastAsia="Arial" w:hAnsi="Arial" w:cs="Arial"/>
          <w:lang w:val="en-GB"/>
        </w:rPr>
        <w:t>.</w:t>
      </w:r>
      <w:r w:rsidRPr="00761DF4">
        <w:rPr>
          <w:rFonts w:ascii="Arial" w:eastAsia="Arial" w:hAnsi="Arial" w:cs="Arial"/>
          <w:spacing w:val="35"/>
          <w:lang w:val="en-GB"/>
        </w:rPr>
        <w:t xml:space="preserve"> </w:t>
      </w:r>
      <w:r w:rsidRPr="00761DF4">
        <w:rPr>
          <w:rFonts w:ascii="Arial" w:eastAsia="Arial" w:hAnsi="Arial" w:cs="Arial"/>
          <w:spacing w:val="-1"/>
          <w:lang w:val="en-GB"/>
        </w:rPr>
        <w:t>D</w:t>
      </w:r>
      <w:r w:rsidRPr="00761DF4">
        <w:rPr>
          <w:rFonts w:ascii="Arial" w:eastAsia="Arial" w:hAnsi="Arial" w:cs="Arial"/>
          <w:lang w:val="en-GB"/>
        </w:rPr>
        <w:t>uri</w:t>
      </w:r>
      <w:r w:rsidRPr="00761DF4">
        <w:rPr>
          <w:rFonts w:ascii="Arial" w:eastAsia="Arial" w:hAnsi="Arial" w:cs="Arial"/>
          <w:spacing w:val="-1"/>
          <w:lang w:val="en-GB"/>
        </w:rPr>
        <w:t>n</w:t>
      </w:r>
      <w:r w:rsidRPr="00761DF4">
        <w:rPr>
          <w:rFonts w:ascii="Arial" w:eastAsia="Arial" w:hAnsi="Arial" w:cs="Arial"/>
          <w:lang w:val="en-GB"/>
        </w:rPr>
        <w:t>g</w:t>
      </w:r>
      <w:r w:rsidRPr="00761DF4">
        <w:rPr>
          <w:rFonts w:ascii="Arial" w:eastAsia="Arial" w:hAnsi="Arial" w:cs="Arial"/>
          <w:spacing w:val="36"/>
          <w:lang w:val="en-GB"/>
        </w:rPr>
        <w:t xml:space="preserve"> </w:t>
      </w:r>
      <w:r w:rsidRPr="00761DF4">
        <w:rPr>
          <w:rFonts w:ascii="Arial" w:eastAsia="Arial" w:hAnsi="Arial" w:cs="Arial"/>
          <w:lang w:val="en-GB"/>
        </w:rPr>
        <w:t>2</w:t>
      </w:r>
      <w:r w:rsidRPr="00761DF4">
        <w:rPr>
          <w:rFonts w:ascii="Arial" w:eastAsia="Arial" w:hAnsi="Arial" w:cs="Arial"/>
          <w:spacing w:val="-1"/>
          <w:lang w:val="en-GB"/>
        </w:rPr>
        <w:t>0</w:t>
      </w:r>
      <w:r w:rsidRPr="00761DF4">
        <w:rPr>
          <w:rFonts w:ascii="Arial" w:eastAsia="Arial" w:hAnsi="Arial" w:cs="Arial"/>
          <w:lang w:val="en-GB"/>
        </w:rPr>
        <w:t>1</w:t>
      </w:r>
      <w:r w:rsidRPr="00761DF4">
        <w:rPr>
          <w:rFonts w:ascii="Arial" w:eastAsia="Arial" w:hAnsi="Arial" w:cs="Arial"/>
          <w:spacing w:val="-3"/>
          <w:lang w:val="en-GB"/>
        </w:rPr>
        <w:t>6</w:t>
      </w:r>
      <w:r w:rsidRPr="00761DF4">
        <w:rPr>
          <w:rFonts w:ascii="Arial" w:eastAsia="Arial" w:hAnsi="Arial" w:cs="Arial"/>
          <w:spacing w:val="1"/>
          <w:lang w:val="en-GB"/>
        </w:rPr>
        <w:t>/</w:t>
      </w:r>
      <w:r w:rsidRPr="00761DF4">
        <w:rPr>
          <w:rFonts w:ascii="Arial" w:eastAsia="Arial" w:hAnsi="Arial" w:cs="Arial"/>
          <w:lang w:val="en-GB"/>
        </w:rPr>
        <w:t>17</w:t>
      </w:r>
      <w:r w:rsidRPr="00761DF4">
        <w:rPr>
          <w:rFonts w:ascii="Arial" w:eastAsia="Arial" w:hAnsi="Arial" w:cs="Arial"/>
          <w:spacing w:val="31"/>
          <w:lang w:val="en-GB"/>
        </w:rPr>
        <w:t xml:space="preserve"> </w:t>
      </w:r>
      <w:r w:rsidRPr="00761DF4">
        <w:rPr>
          <w:rFonts w:ascii="Arial" w:eastAsia="Arial" w:hAnsi="Arial" w:cs="Arial"/>
          <w:spacing w:val="1"/>
          <w:lang w:val="en-GB"/>
        </w:rPr>
        <w:t>t</w:t>
      </w:r>
      <w:r w:rsidRPr="00761DF4">
        <w:rPr>
          <w:rFonts w:ascii="Arial" w:eastAsia="Arial" w:hAnsi="Arial" w:cs="Arial"/>
          <w:lang w:val="en-GB"/>
        </w:rPr>
        <w:t>he</w:t>
      </w:r>
      <w:r w:rsidRPr="00761DF4">
        <w:rPr>
          <w:rFonts w:ascii="Arial" w:eastAsia="Arial" w:hAnsi="Arial" w:cs="Arial"/>
          <w:spacing w:val="34"/>
          <w:lang w:val="en-GB"/>
        </w:rPr>
        <w:t xml:space="preserve"> </w:t>
      </w:r>
      <w:r w:rsidRPr="00761DF4">
        <w:rPr>
          <w:rFonts w:ascii="Arial" w:eastAsia="Arial" w:hAnsi="Arial" w:cs="Arial"/>
          <w:spacing w:val="-3"/>
          <w:lang w:val="en-GB"/>
        </w:rPr>
        <w:t>e</w:t>
      </w:r>
      <w:r w:rsidRPr="00761DF4">
        <w:rPr>
          <w:rFonts w:ascii="Arial" w:eastAsia="Arial" w:hAnsi="Arial" w:cs="Arial"/>
          <w:spacing w:val="2"/>
          <w:lang w:val="en-GB"/>
        </w:rPr>
        <w:t>q</w:t>
      </w:r>
      <w:r w:rsidRPr="00761DF4">
        <w:rPr>
          <w:rFonts w:ascii="Arial" w:eastAsia="Arial" w:hAnsi="Arial" w:cs="Arial"/>
          <w:lang w:val="en-GB"/>
        </w:rPr>
        <w:t>u</w:t>
      </w:r>
      <w:r w:rsidRPr="00761DF4">
        <w:rPr>
          <w:rFonts w:ascii="Arial" w:eastAsia="Arial" w:hAnsi="Arial" w:cs="Arial"/>
          <w:spacing w:val="-1"/>
          <w:lang w:val="en-GB"/>
        </w:rPr>
        <w:t>ali</w:t>
      </w:r>
      <w:r w:rsidRPr="00761DF4">
        <w:rPr>
          <w:rFonts w:ascii="Arial" w:eastAsia="Arial" w:hAnsi="Arial" w:cs="Arial"/>
          <w:spacing w:val="1"/>
          <w:lang w:val="en-GB"/>
        </w:rPr>
        <w:t>t</w:t>
      </w:r>
      <w:r w:rsidRPr="00761DF4">
        <w:rPr>
          <w:rFonts w:ascii="Arial" w:eastAsia="Arial" w:hAnsi="Arial" w:cs="Arial"/>
          <w:lang w:val="en-GB"/>
        </w:rPr>
        <w:t>y</w:t>
      </w:r>
      <w:r w:rsidRPr="00761DF4">
        <w:rPr>
          <w:rFonts w:ascii="Arial" w:eastAsia="Arial" w:hAnsi="Arial" w:cs="Arial"/>
          <w:spacing w:val="32"/>
          <w:lang w:val="en-GB"/>
        </w:rPr>
        <w:t xml:space="preserve"> </w:t>
      </w:r>
      <w:r w:rsidRPr="00761DF4">
        <w:rPr>
          <w:rFonts w:ascii="Arial" w:eastAsia="Arial" w:hAnsi="Arial" w:cs="Arial"/>
          <w:lang w:val="en-GB"/>
        </w:rPr>
        <w:t>a</w:t>
      </w:r>
      <w:r w:rsidRPr="00761DF4">
        <w:rPr>
          <w:rFonts w:ascii="Arial" w:eastAsia="Arial" w:hAnsi="Arial" w:cs="Arial"/>
          <w:spacing w:val="-1"/>
          <w:lang w:val="en-GB"/>
        </w:rPr>
        <w:t>n</w:t>
      </w:r>
      <w:r w:rsidRPr="00761DF4">
        <w:rPr>
          <w:rFonts w:ascii="Arial" w:eastAsia="Arial" w:hAnsi="Arial" w:cs="Arial"/>
          <w:lang w:val="en-GB"/>
        </w:rPr>
        <w:t>d</w:t>
      </w:r>
      <w:r w:rsidRPr="00761DF4">
        <w:rPr>
          <w:rFonts w:ascii="Arial" w:eastAsia="Arial" w:hAnsi="Arial" w:cs="Arial"/>
          <w:spacing w:val="34"/>
          <w:lang w:val="en-GB"/>
        </w:rPr>
        <w:t xml:space="preserve"> </w:t>
      </w:r>
      <w:r w:rsidRPr="00761DF4">
        <w:rPr>
          <w:rFonts w:ascii="Arial" w:eastAsia="Arial" w:hAnsi="Arial" w:cs="Arial"/>
          <w:lang w:val="en-GB"/>
        </w:rPr>
        <w:t>d</w:t>
      </w:r>
      <w:r w:rsidRPr="00761DF4">
        <w:rPr>
          <w:rFonts w:ascii="Arial" w:eastAsia="Arial" w:hAnsi="Arial" w:cs="Arial"/>
          <w:spacing w:val="-1"/>
          <w:lang w:val="en-GB"/>
        </w:rPr>
        <w:t>i</w:t>
      </w:r>
      <w:r w:rsidRPr="00761DF4">
        <w:rPr>
          <w:rFonts w:ascii="Arial" w:eastAsia="Arial" w:hAnsi="Arial" w:cs="Arial"/>
          <w:spacing w:val="-2"/>
          <w:lang w:val="en-GB"/>
        </w:rPr>
        <w:t>v</w:t>
      </w:r>
      <w:r w:rsidRPr="00761DF4">
        <w:rPr>
          <w:rFonts w:ascii="Arial" w:eastAsia="Arial" w:hAnsi="Arial" w:cs="Arial"/>
          <w:lang w:val="en-GB"/>
        </w:rPr>
        <w:t>ersity</w:t>
      </w:r>
      <w:r w:rsidRPr="00761DF4">
        <w:rPr>
          <w:rFonts w:ascii="Arial" w:eastAsia="Arial" w:hAnsi="Arial" w:cs="Arial"/>
          <w:spacing w:val="33"/>
          <w:lang w:val="en-GB"/>
        </w:rPr>
        <w:t xml:space="preserve"> </w:t>
      </w:r>
      <w:r w:rsidRPr="00761DF4">
        <w:rPr>
          <w:rFonts w:ascii="Arial" w:eastAsia="Arial" w:hAnsi="Arial" w:cs="Arial"/>
          <w:spacing w:val="-1"/>
          <w:lang w:val="en-GB"/>
        </w:rPr>
        <w:t>i</w:t>
      </w:r>
      <w:r w:rsidRPr="00761DF4">
        <w:rPr>
          <w:rFonts w:ascii="Arial" w:eastAsia="Arial" w:hAnsi="Arial" w:cs="Arial"/>
          <w:lang w:val="en-GB"/>
        </w:rPr>
        <w:t>n</w:t>
      </w:r>
      <w:r w:rsidRPr="00761DF4">
        <w:rPr>
          <w:rFonts w:ascii="Arial" w:eastAsia="Arial" w:hAnsi="Arial" w:cs="Arial"/>
          <w:spacing w:val="-1"/>
          <w:lang w:val="en-GB"/>
        </w:rPr>
        <w:t>d</w:t>
      </w:r>
      <w:r w:rsidRPr="00761DF4">
        <w:rPr>
          <w:rFonts w:ascii="Arial" w:eastAsia="Arial" w:hAnsi="Arial" w:cs="Arial"/>
          <w:lang w:val="en-GB"/>
        </w:rPr>
        <w:t>ucti</w:t>
      </w:r>
      <w:r w:rsidRPr="00761DF4">
        <w:rPr>
          <w:rFonts w:ascii="Arial" w:eastAsia="Arial" w:hAnsi="Arial" w:cs="Arial"/>
          <w:spacing w:val="-1"/>
          <w:lang w:val="en-GB"/>
        </w:rPr>
        <w:t>o</w:t>
      </w:r>
      <w:r w:rsidRPr="00761DF4">
        <w:rPr>
          <w:rFonts w:ascii="Arial" w:eastAsia="Arial" w:hAnsi="Arial" w:cs="Arial"/>
          <w:lang w:val="en-GB"/>
        </w:rPr>
        <w:t>n</w:t>
      </w:r>
      <w:r w:rsidRPr="00761DF4">
        <w:rPr>
          <w:rFonts w:ascii="Arial" w:eastAsia="Arial" w:hAnsi="Arial" w:cs="Arial"/>
          <w:spacing w:val="34"/>
          <w:lang w:val="en-GB"/>
        </w:rPr>
        <w:t xml:space="preserve"> </w:t>
      </w:r>
      <w:r w:rsidRPr="00761DF4">
        <w:rPr>
          <w:rFonts w:ascii="Arial" w:eastAsia="Arial" w:hAnsi="Arial" w:cs="Arial"/>
          <w:lang w:val="en-GB"/>
        </w:rPr>
        <w:t>pr</w:t>
      </w:r>
      <w:r w:rsidRPr="00761DF4">
        <w:rPr>
          <w:rFonts w:ascii="Arial" w:eastAsia="Arial" w:hAnsi="Arial" w:cs="Arial"/>
          <w:spacing w:val="-2"/>
          <w:lang w:val="en-GB"/>
        </w:rPr>
        <w:t>o</w:t>
      </w:r>
      <w:r w:rsidRPr="00761DF4">
        <w:rPr>
          <w:rFonts w:ascii="Arial" w:eastAsia="Arial" w:hAnsi="Arial" w:cs="Arial"/>
          <w:spacing w:val="2"/>
          <w:lang w:val="en-GB"/>
        </w:rPr>
        <w:t>g</w:t>
      </w:r>
      <w:r w:rsidRPr="00761DF4">
        <w:rPr>
          <w:rFonts w:ascii="Arial" w:eastAsia="Arial" w:hAnsi="Arial" w:cs="Arial"/>
          <w:spacing w:val="1"/>
          <w:lang w:val="en-GB"/>
        </w:rPr>
        <w:t>r</w:t>
      </w:r>
      <w:r w:rsidRPr="00761DF4">
        <w:rPr>
          <w:rFonts w:ascii="Arial" w:eastAsia="Arial" w:hAnsi="Arial" w:cs="Arial"/>
          <w:spacing w:val="-3"/>
          <w:lang w:val="en-GB"/>
        </w:rPr>
        <w:t>a</w:t>
      </w:r>
      <w:r w:rsidRPr="00761DF4">
        <w:rPr>
          <w:rFonts w:ascii="Arial" w:eastAsia="Arial" w:hAnsi="Arial" w:cs="Arial"/>
          <w:spacing w:val="1"/>
          <w:lang w:val="en-GB"/>
        </w:rPr>
        <w:t>mm</w:t>
      </w:r>
      <w:r w:rsidRPr="00761DF4">
        <w:rPr>
          <w:rFonts w:ascii="Arial" w:eastAsia="Arial" w:hAnsi="Arial" w:cs="Arial"/>
          <w:lang w:val="en-GB"/>
        </w:rPr>
        <w:t>e</w:t>
      </w:r>
      <w:r w:rsidRPr="00761DF4">
        <w:rPr>
          <w:rFonts w:ascii="Arial" w:eastAsia="Arial" w:hAnsi="Arial" w:cs="Arial"/>
          <w:spacing w:val="32"/>
          <w:lang w:val="en-GB"/>
        </w:rPr>
        <w:t xml:space="preserve"> </w:t>
      </w:r>
      <w:r w:rsidRPr="00761DF4">
        <w:rPr>
          <w:rFonts w:ascii="Arial" w:eastAsia="Arial" w:hAnsi="Arial" w:cs="Arial"/>
          <w:lang w:val="en-GB"/>
        </w:rPr>
        <w:t>h</w:t>
      </w:r>
      <w:r w:rsidRPr="00761DF4">
        <w:rPr>
          <w:rFonts w:ascii="Arial" w:eastAsia="Arial" w:hAnsi="Arial" w:cs="Arial"/>
          <w:spacing w:val="-1"/>
          <w:lang w:val="en-GB"/>
        </w:rPr>
        <w:t>a</w:t>
      </w:r>
      <w:r w:rsidRPr="00761DF4">
        <w:rPr>
          <w:rFonts w:ascii="Arial" w:eastAsia="Arial" w:hAnsi="Arial" w:cs="Arial"/>
          <w:lang w:val="en-GB"/>
        </w:rPr>
        <w:t>s continued to</w:t>
      </w:r>
      <w:r w:rsidRPr="00761DF4">
        <w:rPr>
          <w:rFonts w:ascii="Arial" w:eastAsia="Arial" w:hAnsi="Arial" w:cs="Arial"/>
          <w:spacing w:val="35"/>
          <w:lang w:val="en-GB"/>
        </w:rPr>
        <w:t xml:space="preserve"> </w:t>
      </w:r>
      <w:r w:rsidRPr="00761DF4">
        <w:rPr>
          <w:rFonts w:ascii="Arial" w:eastAsia="Arial" w:hAnsi="Arial" w:cs="Arial"/>
          <w:lang w:val="en-GB"/>
        </w:rPr>
        <w:t>b</w:t>
      </w:r>
      <w:r w:rsidRPr="00761DF4">
        <w:rPr>
          <w:rFonts w:ascii="Arial" w:eastAsia="Arial" w:hAnsi="Arial" w:cs="Arial"/>
          <w:spacing w:val="-1"/>
          <w:lang w:val="en-GB"/>
        </w:rPr>
        <w:t>e</w:t>
      </w:r>
      <w:r w:rsidRPr="00761DF4">
        <w:rPr>
          <w:rFonts w:ascii="Arial" w:eastAsia="Arial" w:hAnsi="Arial" w:cs="Arial"/>
          <w:lang w:val="en-GB"/>
        </w:rPr>
        <w:t>en</w:t>
      </w:r>
      <w:r w:rsidRPr="00761DF4">
        <w:rPr>
          <w:rFonts w:ascii="Arial" w:eastAsia="Arial" w:hAnsi="Arial" w:cs="Arial"/>
          <w:spacing w:val="31"/>
          <w:lang w:val="en-GB"/>
        </w:rPr>
        <w:t xml:space="preserve"> </w:t>
      </w:r>
      <w:r w:rsidRPr="00761DF4">
        <w:rPr>
          <w:rFonts w:ascii="Arial" w:eastAsia="Arial" w:hAnsi="Arial" w:cs="Arial"/>
          <w:spacing w:val="1"/>
          <w:lang w:val="en-GB"/>
        </w:rPr>
        <w:t>r</w:t>
      </w:r>
      <w:r w:rsidRPr="00761DF4">
        <w:rPr>
          <w:rFonts w:ascii="Arial" w:eastAsia="Arial" w:hAnsi="Arial" w:cs="Arial"/>
          <w:spacing w:val="-3"/>
          <w:lang w:val="en-GB"/>
        </w:rPr>
        <w:t>e</w:t>
      </w:r>
      <w:r w:rsidRPr="00761DF4">
        <w:rPr>
          <w:rFonts w:ascii="Arial" w:eastAsia="Arial" w:hAnsi="Arial" w:cs="Arial"/>
          <w:spacing w:val="-2"/>
          <w:lang w:val="en-GB"/>
        </w:rPr>
        <w:t>v</w:t>
      </w:r>
      <w:r w:rsidRPr="00761DF4">
        <w:rPr>
          <w:rFonts w:ascii="Arial" w:eastAsia="Arial" w:hAnsi="Arial" w:cs="Arial"/>
          <w:spacing w:val="-1"/>
          <w:lang w:val="en-GB"/>
        </w:rPr>
        <w:t>i</w:t>
      </w:r>
      <w:r w:rsidRPr="00761DF4">
        <w:rPr>
          <w:rFonts w:ascii="Arial" w:eastAsia="Arial" w:hAnsi="Arial" w:cs="Arial"/>
          <w:spacing w:val="2"/>
          <w:lang w:val="en-GB"/>
        </w:rPr>
        <w:t>e</w:t>
      </w:r>
      <w:r w:rsidRPr="00761DF4">
        <w:rPr>
          <w:rFonts w:ascii="Arial" w:eastAsia="Arial" w:hAnsi="Arial" w:cs="Arial"/>
          <w:spacing w:val="-3"/>
          <w:lang w:val="en-GB"/>
        </w:rPr>
        <w:t>w</w:t>
      </w:r>
      <w:r w:rsidRPr="00761DF4">
        <w:rPr>
          <w:rFonts w:ascii="Arial" w:eastAsia="Arial" w:hAnsi="Arial" w:cs="Arial"/>
          <w:lang w:val="en-GB"/>
        </w:rPr>
        <w:t>ed a</w:t>
      </w:r>
      <w:r w:rsidRPr="00761DF4">
        <w:rPr>
          <w:rFonts w:ascii="Arial" w:eastAsia="Arial" w:hAnsi="Arial" w:cs="Arial"/>
          <w:spacing w:val="-1"/>
          <w:lang w:val="en-GB"/>
        </w:rPr>
        <w:t>n</w:t>
      </w:r>
      <w:r w:rsidRPr="00761DF4">
        <w:rPr>
          <w:rFonts w:ascii="Arial" w:eastAsia="Arial" w:hAnsi="Arial" w:cs="Arial"/>
          <w:lang w:val="en-GB"/>
        </w:rPr>
        <w:t>d</w:t>
      </w:r>
      <w:r w:rsidRPr="00761DF4">
        <w:rPr>
          <w:rFonts w:ascii="Arial" w:eastAsia="Arial" w:hAnsi="Arial" w:cs="Arial"/>
          <w:spacing w:val="2"/>
          <w:lang w:val="en-GB"/>
        </w:rPr>
        <w:t xml:space="preserve"> </w:t>
      </w:r>
      <w:r w:rsidRPr="00761DF4">
        <w:rPr>
          <w:rFonts w:ascii="Arial" w:eastAsia="Arial" w:hAnsi="Arial" w:cs="Arial"/>
          <w:spacing w:val="1"/>
          <w:lang w:val="en-GB"/>
        </w:rPr>
        <w:t>r</w:t>
      </w:r>
      <w:r w:rsidRPr="00761DF4">
        <w:rPr>
          <w:rFonts w:ascii="Arial" w:eastAsia="Arial" w:hAnsi="Arial" w:cs="Arial"/>
          <w:lang w:val="en-GB"/>
        </w:rPr>
        <w:t>e</w:t>
      </w:r>
      <w:r w:rsidRPr="00761DF4">
        <w:rPr>
          <w:rFonts w:ascii="Arial" w:eastAsia="Arial" w:hAnsi="Arial" w:cs="Arial"/>
          <w:spacing w:val="-1"/>
          <w:lang w:val="en-GB"/>
        </w:rPr>
        <w:t>i</w:t>
      </w:r>
      <w:r w:rsidRPr="00761DF4">
        <w:rPr>
          <w:rFonts w:ascii="Arial" w:eastAsia="Arial" w:hAnsi="Arial" w:cs="Arial"/>
          <w:lang w:val="en-GB"/>
        </w:rPr>
        <w:t>n</w:t>
      </w:r>
      <w:r w:rsidRPr="00761DF4">
        <w:rPr>
          <w:rFonts w:ascii="Arial" w:eastAsia="Arial" w:hAnsi="Arial" w:cs="Arial"/>
          <w:spacing w:val="-3"/>
          <w:lang w:val="en-GB"/>
        </w:rPr>
        <w:t>v</w:t>
      </w:r>
      <w:r w:rsidRPr="00761DF4">
        <w:rPr>
          <w:rFonts w:ascii="Arial" w:eastAsia="Arial" w:hAnsi="Arial" w:cs="Arial"/>
          <w:spacing w:val="-1"/>
          <w:lang w:val="en-GB"/>
        </w:rPr>
        <w:t>i</w:t>
      </w:r>
      <w:r w:rsidRPr="00761DF4">
        <w:rPr>
          <w:rFonts w:ascii="Arial" w:eastAsia="Arial" w:hAnsi="Arial" w:cs="Arial"/>
          <w:spacing w:val="2"/>
          <w:lang w:val="en-GB"/>
        </w:rPr>
        <w:t>g</w:t>
      </w:r>
      <w:r w:rsidRPr="00761DF4">
        <w:rPr>
          <w:rFonts w:ascii="Arial" w:eastAsia="Arial" w:hAnsi="Arial" w:cs="Arial"/>
          <w:lang w:val="en-GB"/>
        </w:rPr>
        <w:t>ora</w:t>
      </w:r>
      <w:r w:rsidRPr="00761DF4">
        <w:rPr>
          <w:rFonts w:ascii="Arial" w:eastAsia="Arial" w:hAnsi="Arial" w:cs="Arial"/>
          <w:spacing w:val="1"/>
          <w:lang w:val="en-GB"/>
        </w:rPr>
        <w:t>t</w:t>
      </w:r>
      <w:r w:rsidRPr="00761DF4">
        <w:rPr>
          <w:rFonts w:ascii="Arial" w:eastAsia="Arial" w:hAnsi="Arial" w:cs="Arial"/>
          <w:lang w:val="en-GB"/>
        </w:rPr>
        <w:t>ed</w:t>
      </w:r>
      <w:r w:rsidRPr="00761DF4">
        <w:rPr>
          <w:rFonts w:ascii="Arial" w:eastAsia="Arial" w:hAnsi="Arial" w:cs="Arial"/>
          <w:spacing w:val="2"/>
          <w:lang w:val="en-GB"/>
        </w:rPr>
        <w:t xml:space="preserve"> </w:t>
      </w:r>
      <w:r w:rsidRPr="00761DF4">
        <w:rPr>
          <w:rFonts w:ascii="Arial" w:eastAsia="Arial" w:hAnsi="Arial" w:cs="Arial"/>
          <w:spacing w:val="1"/>
          <w:lang w:val="en-GB"/>
        </w:rPr>
        <w:t>t</w:t>
      </w:r>
      <w:r w:rsidRPr="00761DF4">
        <w:rPr>
          <w:rFonts w:ascii="Arial" w:eastAsia="Arial" w:hAnsi="Arial" w:cs="Arial"/>
          <w:lang w:val="en-GB"/>
        </w:rPr>
        <w:t>o</w:t>
      </w:r>
      <w:r w:rsidRPr="00761DF4">
        <w:rPr>
          <w:rFonts w:ascii="Arial" w:eastAsia="Arial" w:hAnsi="Arial" w:cs="Arial"/>
          <w:spacing w:val="2"/>
          <w:lang w:val="en-GB"/>
        </w:rPr>
        <w:t xml:space="preserve"> </w:t>
      </w:r>
      <w:r w:rsidRPr="00761DF4">
        <w:rPr>
          <w:rFonts w:ascii="Arial" w:eastAsia="Arial" w:hAnsi="Arial" w:cs="Arial"/>
          <w:lang w:val="en-GB"/>
        </w:rPr>
        <w:t>e</w:t>
      </w:r>
      <w:r w:rsidRPr="00761DF4">
        <w:rPr>
          <w:rFonts w:ascii="Arial" w:eastAsia="Arial" w:hAnsi="Arial" w:cs="Arial"/>
          <w:spacing w:val="-1"/>
          <w:lang w:val="en-GB"/>
        </w:rPr>
        <w:t>n</w:t>
      </w:r>
      <w:r w:rsidRPr="00761DF4">
        <w:rPr>
          <w:rFonts w:ascii="Arial" w:eastAsia="Arial" w:hAnsi="Arial" w:cs="Arial"/>
          <w:spacing w:val="-2"/>
          <w:lang w:val="en-GB"/>
        </w:rPr>
        <w:t>s</w:t>
      </w:r>
      <w:r w:rsidRPr="00761DF4">
        <w:rPr>
          <w:rFonts w:ascii="Arial" w:eastAsia="Arial" w:hAnsi="Arial" w:cs="Arial"/>
          <w:lang w:val="en-GB"/>
        </w:rPr>
        <w:t>ure</w:t>
      </w:r>
      <w:r w:rsidRPr="00761DF4">
        <w:rPr>
          <w:rFonts w:ascii="Arial" w:eastAsia="Arial" w:hAnsi="Arial" w:cs="Arial"/>
          <w:spacing w:val="4"/>
          <w:lang w:val="en-GB"/>
        </w:rPr>
        <w:t xml:space="preserve"> </w:t>
      </w:r>
      <w:r w:rsidRPr="00761DF4">
        <w:rPr>
          <w:rFonts w:ascii="Arial" w:eastAsia="Arial" w:hAnsi="Arial" w:cs="Arial"/>
          <w:spacing w:val="1"/>
          <w:lang w:val="en-GB"/>
        </w:rPr>
        <w:t>t</w:t>
      </w:r>
      <w:r w:rsidRPr="00761DF4">
        <w:rPr>
          <w:rFonts w:ascii="Arial" w:eastAsia="Arial" w:hAnsi="Arial" w:cs="Arial"/>
          <w:lang w:val="en-GB"/>
        </w:rPr>
        <w:t>h</w:t>
      </w:r>
      <w:r w:rsidRPr="00761DF4">
        <w:rPr>
          <w:rFonts w:ascii="Arial" w:eastAsia="Arial" w:hAnsi="Arial" w:cs="Arial"/>
          <w:spacing w:val="-1"/>
          <w:lang w:val="en-GB"/>
        </w:rPr>
        <w:t>a</w:t>
      </w:r>
      <w:r w:rsidRPr="00761DF4">
        <w:rPr>
          <w:rFonts w:ascii="Arial" w:eastAsia="Arial" w:hAnsi="Arial" w:cs="Arial"/>
          <w:lang w:val="en-GB"/>
        </w:rPr>
        <w:t>t</w:t>
      </w:r>
      <w:r w:rsidRPr="00761DF4">
        <w:rPr>
          <w:rFonts w:ascii="Arial" w:eastAsia="Arial" w:hAnsi="Arial" w:cs="Arial"/>
          <w:spacing w:val="4"/>
          <w:lang w:val="en-GB"/>
        </w:rPr>
        <w:t xml:space="preserve"> </w:t>
      </w:r>
      <w:r w:rsidRPr="00761DF4">
        <w:rPr>
          <w:rFonts w:ascii="Arial" w:eastAsia="Arial" w:hAnsi="Arial" w:cs="Arial"/>
          <w:spacing w:val="-3"/>
          <w:lang w:val="en-GB"/>
        </w:rPr>
        <w:t>w</w:t>
      </w:r>
      <w:r w:rsidRPr="00761DF4">
        <w:rPr>
          <w:rFonts w:ascii="Arial" w:eastAsia="Arial" w:hAnsi="Arial" w:cs="Arial"/>
          <w:lang w:val="en-GB"/>
        </w:rPr>
        <w:t>e</w:t>
      </w:r>
      <w:r w:rsidRPr="00761DF4">
        <w:rPr>
          <w:rFonts w:ascii="Arial" w:eastAsia="Arial" w:hAnsi="Arial" w:cs="Arial"/>
          <w:spacing w:val="2"/>
          <w:lang w:val="en-GB"/>
        </w:rPr>
        <w:t xml:space="preserve"> </w:t>
      </w:r>
      <w:r w:rsidRPr="00761DF4">
        <w:rPr>
          <w:rFonts w:ascii="Arial" w:eastAsia="Arial" w:hAnsi="Arial" w:cs="Arial"/>
          <w:lang w:val="en-GB"/>
        </w:rPr>
        <w:t>co</w:t>
      </w:r>
      <w:r w:rsidRPr="00761DF4">
        <w:rPr>
          <w:rFonts w:ascii="Arial" w:eastAsia="Arial" w:hAnsi="Arial" w:cs="Arial"/>
          <w:spacing w:val="-1"/>
          <w:lang w:val="en-GB"/>
        </w:rPr>
        <w:t>n</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n</w:t>
      </w:r>
      <w:r w:rsidRPr="00761DF4">
        <w:rPr>
          <w:rFonts w:ascii="Arial" w:eastAsia="Arial" w:hAnsi="Arial" w:cs="Arial"/>
          <w:spacing w:val="-1"/>
          <w:lang w:val="en-GB"/>
        </w:rPr>
        <w:t>u</w:t>
      </w:r>
      <w:r w:rsidRPr="00761DF4">
        <w:rPr>
          <w:rFonts w:ascii="Arial" w:eastAsia="Arial" w:hAnsi="Arial" w:cs="Arial"/>
          <w:lang w:val="en-GB"/>
        </w:rPr>
        <w:t>e</w:t>
      </w:r>
      <w:r w:rsidRPr="00761DF4">
        <w:rPr>
          <w:rFonts w:ascii="Arial" w:eastAsia="Arial" w:hAnsi="Arial" w:cs="Arial"/>
          <w:spacing w:val="2"/>
          <w:lang w:val="en-GB"/>
        </w:rPr>
        <w:t xml:space="preserve"> </w:t>
      </w:r>
      <w:r w:rsidRPr="00761DF4">
        <w:rPr>
          <w:rFonts w:ascii="Arial" w:eastAsia="Arial" w:hAnsi="Arial" w:cs="Arial"/>
          <w:spacing w:val="1"/>
          <w:lang w:val="en-GB"/>
        </w:rPr>
        <w:t>t</w:t>
      </w:r>
      <w:r w:rsidRPr="00761DF4">
        <w:rPr>
          <w:rFonts w:ascii="Arial" w:eastAsia="Arial" w:hAnsi="Arial" w:cs="Arial"/>
          <w:lang w:val="en-GB"/>
        </w:rPr>
        <w:t>o d</w:t>
      </w:r>
      <w:r w:rsidRPr="00761DF4">
        <w:rPr>
          <w:rFonts w:ascii="Arial" w:eastAsia="Arial" w:hAnsi="Arial" w:cs="Arial"/>
          <w:spacing w:val="-1"/>
          <w:lang w:val="en-GB"/>
        </w:rPr>
        <w:t>e</w:t>
      </w:r>
      <w:r w:rsidRPr="00761DF4">
        <w:rPr>
          <w:rFonts w:ascii="Arial" w:eastAsia="Arial" w:hAnsi="Arial" w:cs="Arial"/>
          <w:spacing w:val="-2"/>
          <w:lang w:val="en-GB"/>
        </w:rPr>
        <w:t>v</w:t>
      </w:r>
      <w:r w:rsidRPr="00761DF4">
        <w:rPr>
          <w:rFonts w:ascii="Arial" w:eastAsia="Arial" w:hAnsi="Arial" w:cs="Arial"/>
          <w:lang w:val="en-GB"/>
        </w:rPr>
        <w:t>e</w:t>
      </w:r>
      <w:r w:rsidRPr="00761DF4">
        <w:rPr>
          <w:rFonts w:ascii="Arial" w:eastAsia="Arial" w:hAnsi="Arial" w:cs="Arial"/>
          <w:spacing w:val="-1"/>
          <w:lang w:val="en-GB"/>
        </w:rPr>
        <w:t>l</w:t>
      </w:r>
      <w:r w:rsidRPr="00761DF4">
        <w:rPr>
          <w:rFonts w:ascii="Arial" w:eastAsia="Arial" w:hAnsi="Arial" w:cs="Arial"/>
          <w:lang w:val="en-GB"/>
        </w:rPr>
        <w:t>op</w:t>
      </w:r>
      <w:r w:rsidRPr="00761DF4">
        <w:rPr>
          <w:rFonts w:ascii="Arial" w:eastAsia="Arial" w:hAnsi="Arial" w:cs="Arial"/>
          <w:spacing w:val="2"/>
          <w:lang w:val="en-GB"/>
        </w:rPr>
        <w:t xml:space="preserve"> </w:t>
      </w:r>
      <w:r w:rsidRPr="00761DF4">
        <w:rPr>
          <w:rFonts w:ascii="Arial" w:eastAsia="Arial" w:hAnsi="Arial" w:cs="Arial"/>
          <w:lang w:val="en-GB"/>
        </w:rPr>
        <w:t>a</w:t>
      </w:r>
      <w:r w:rsidRPr="00761DF4">
        <w:rPr>
          <w:rFonts w:ascii="Arial" w:eastAsia="Arial" w:hAnsi="Arial" w:cs="Arial"/>
          <w:spacing w:val="-1"/>
          <w:lang w:val="en-GB"/>
        </w:rPr>
        <w:t>n</w:t>
      </w:r>
      <w:r w:rsidRPr="00761DF4">
        <w:rPr>
          <w:rFonts w:ascii="Arial" w:eastAsia="Arial" w:hAnsi="Arial" w:cs="Arial"/>
          <w:lang w:val="en-GB"/>
        </w:rPr>
        <w:t>d</w:t>
      </w:r>
      <w:r w:rsidRPr="00761DF4">
        <w:rPr>
          <w:rFonts w:ascii="Arial" w:eastAsia="Arial" w:hAnsi="Arial" w:cs="Arial"/>
          <w:spacing w:val="4"/>
          <w:lang w:val="en-GB"/>
        </w:rPr>
        <w:t xml:space="preserve"> </w:t>
      </w:r>
      <w:r w:rsidRPr="00761DF4">
        <w:rPr>
          <w:rFonts w:ascii="Arial" w:eastAsia="Arial" w:hAnsi="Arial" w:cs="Arial"/>
          <w:spacing w:val="-1"/>
          <w:lang w:val="en-GB"/>
        </w:rPr>
        <w:t>i</w:t>
      </w:r>
      <w:r w:rsidRPr="00761DF4">
        <w:rPr>
          <w:rFonts w:ascii="Arial" w:eastAsia="Arial" w:hAnsi="Arial" w:cs="Arial"/>
          <w:spacing w:val="1"/>
          <w:lang w:val="en-GB"/>
        </w:rPr>
        <w:t>m</w:t>
      </w:r>
      <w:r w:rsidRPr="00761DF4">
        <w:rPr>
          <w:rFonts w:ascii="Arial" w:eastAsia="Arial" w:hAnsi="Arial" w:cs="Arial"/>
          <w:lang w:val="en-GB"/>
        </w:rPr>
        <w:t>pro</w:t>
      </w:r>
      <w:r w:rsidRPr="00761DF4">
        <w:rPr>
          <w:rFonts w:ascii="Arial" w:eastAsia="Arial" w:hAnsi="Arial" w:cs="Arial"/>
          <w:spacing w:val="-2"/>
          <w:lang w:val="en-GB"/>
        </w:rPr>
        <w:t>v</w:t>
      </w:r>
      <w:r w:rsidRPr="00761DF4">
        <w:rPr>
          <w:rFonts w:ascii="Arial" w:eastAsia="Arial" w:hAnsi="Arial" w:cs="Arial"/>
          <w:lang w:val="en-GB"/>
        </w:rPr>
        <w:t>e</w:t>
      </w:r>
      <w:r w:rsidRPr="00761DF4">
        <w:rPr>
          <w:rFonts w:ascii="Arial" w:eastAsia="Arial" w:hAnsi="Arial" w:cs="Arial"/>
          <w:spacing w:val="2"/>
          <w:lang w:val="en-GB"/>
        </w:rPr>
        <w:t xml:space="preserve"> </w:t>
      </w:r>
      <w:r w:rsidRPr="00761DF4">
        <w:rPr>
          <w:rFonts w:ascii="Arial" w:eastAsia="Arial" w:hAnsi="Arial" w:cs="Arial"/>
          <w:spacing w:val="1"/>
          <w:lang w:val="en-GB"/>
        </w:rPr>
        <w:t>t</w:t>
      </w:r>
      <w:r w:rsidRPr="00761DF4">
        <w:rPr>
          <w:rFonts w:ascii="Arial" w:eastAsia="Arial" w:hAnsi="Arial" w:cs="Arial"/>
          <w:lang w:val="en-GB"/>
        </w:rPr>
        <w:t>he</w:t>
      </w:r>
      <w:r w:rsidRPr="00761DF4">
        <w:rPr>
          <w:rFonts w:ascii="Arial" w:eastAsia="Arial" w:hAnsi="Arial" w:cs="Arial"/>
          <w:spacing w:val="2"/>
          <w:lang w:val="en-GB"/>
        </w:rPr>
        <w:t xml:space="preserve"> </w:t>
      </w:r>
      <w:r w:rsidRPr="00761DF4">
        <w:rPr>
          <w:rFonts w:ascii="Arial" w:eastAsia="Arial" w:hAnsi="Arial" w:cs="Arial"/>
          <w:spacing w:val="-1"/>
          <w:lang w:val="en-GB"/>
        </w:rPr>
        <w:t>i</w:t>
      </w:r>
      <w:r w:rsidRPr="00761DF4">
        <w:rPr>
          <w:rFonts w:ascii="Arial" w:eastAsia="Arial" w:hAnsi="Arial" w:cs="Arial"/>
          <w:lang w:val="en-GB"/>
        </w:rPr>
        <w:t>n</w:t>
      </w:r>
      <w:r w:rsidRPr="00761DF4">
        <w:rPr>
          <w:rFonts w:ascii="Arial" w:eastAsia="Arial" w:hAnsi="Arial" w:cs="Arial"/>
          <w:spacing w:val="3"/>
          <w:lang w:val="en-GB"/>
        </w:rPr>
        <w:t>f</w:t>
      </w:r>
      <w:r w:rsidRPr="00761DF4">
        <w:rPr>
          <w:rFonts w:ascii="Arial" w:eastAsia="Arial" w:hAnsi="Arial" w:cs="Arial"/>
          <w:spacing w:val="-3"/>
          <w:lang w:val="en-GB"/>
        </w:rPr>
        <w:t>o</w:t>
      </w:r>
      <w:r w:rsidRPr="00761DF4">
        <w:rPr>
          <w:rFonts w:ascii="Arial" w:eastAsia="Arial" w:hAnsi="Arial" w:cs="Arial"/>
          <w:spacing w:val="1"/>
          <w:lang w:val="en-GB"/>
        </w:rPr>
        <w:t>rm</w:t>
      </w:r>
      <w:r w:rsidRPr="00761DF4">
        <w:rPr>
          <w:rFonts w:ascii="Arial" w:eastAsia="Arial" w:hAnsi="Arial" w:cs="Arial"/>
          <w:spacing w:val="-3"/>
          <w:lang w:val="en-GB"/>
        </w:rPr>
        <w:t>a</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on</w:t>
      </w:r>
      <w:r w:rsidRPr="00761DF4">
        <w:rPr>
          <w:rFonts w:ascii="Arial" w:eastAsia="Arial" w:hAnsi="Arial" w:cs="Arial"/>
          <w:spacing w:val="2"/>
          <w:lang w:val="en-GB"/>
        </w:rPr>
        <w:t xml:space="preserve"> </w:t>
      </w:r>
      <w:r w:rsidRPr="00761DF4">
        <w:rPr>
          <w:rFonts w:ascii="Arial" w:eastAsia="Arial" w:hAnsi="Arial" w:cs="Arial"/>
          <w:lang w:val="en-GB"/>
        </w:rPr>
        <w:t>pro</w:t>
      </w:r>
      <w:r w:rsidRPr="00761DF4">
        <w:rPr>
          <w:rFonts w:ascii="Arial" w:eastAsia="Arial" w:hAnsi="Arial" w:cs="Arial"/>
          <w:spacing w:val="-2"/>
          <w:lang w:val="en-GB"/>
        </w:rPr>
        <w:t>v</w:t>
      </w:r>
      <w:r w:rsidRPr="00761DF4">
        <w:rPr>
          <w:rFonts w:ascii="Arial" w:eastAsia="Arial" w:hAnsi="Arial" w:cs="Arial"/>
          <w:spacing w:val="-1"/>
          <w:lang w:val="en-GB"/>
        </w:rPr>
        <w:t>i</w:t>
      </w:r>
      <w:r w:rsidRPr="00761DF4">
        <w:rPr>
          <w:rFonts w:ascii="Arial" w:eastAsia="Arial" w:hAnsi="Arial" w:cs="Arial"/>
          <w:lang w:val="en-GB"/>
        </w:rPr>
        <w:t>d</w:t>
      </w:r>
      <w:r w:rsidRPr="00761DF4">
        <w:rPr>
          <w:rFonts w:ascii="Arial" w:eastAsia="Arial" w:hAnsi="Arial" w:cs="Arial"/>
          <w:spacing w:val="-1"/>
          <w:lang w:val="en-GB"/>
        </w:rPr>
        <w:t>e</w:t>
      </w:r>
      <w:r w:rsidRPr="00761DF4">
        <w:rPr>
          <w:rFonts w:ascii="Arial" w:eastAsia="Arial" w:hAnsi="Arial" w:cs="Arial"/>
          <w:lang w:val="en-GB"/>
        </w:rPr>
        <w:t>d</w:t>
      </w:r>
      <w:r w:rsidRPr="00761DF4">
        <w:rPr>
          <w:rFonts w:ascii="Arial" w:eastAsia="Arial" w:hAnsi="Arial" w:cs="Arial"/>
          <w:spacing w:val="2"/>
          <w:lang w:val="en-GB"/>
        </w:rPr>
        <w:t xml:space="preserve"> </w:t>
      </w:r>
      <w:r w:rsidRPr="00761DF4">
        <w:rPr>
          <w:rFonts w:ascii="Arial" w:eastAsia="Arial" w:hAnsi="Arial" w:cs="Arial"/>
          <w:spacing w:val="1"/>
          <w:lang w:val="en-GB"/>
        </w:rPr>
        <w:t>t</w:t>
      </w:r>
      <w:r w:rsidRPr="00761DF4">
        <w:rPr>
          <w:rFonts w:ascii="Arial" w:eastAsia="Arial" w:hAnsi="Arial" w:cs="Arial"/>
          <w:lang w:val="en-GB"/>
        </w:rPr>
        <w:t>o</w:t>
      </w:r>
      <w:r w:rsidRPr="00761DF4">
        <w:rPr>
          <w:rFonts w:ascii="Arial" w:eastAsia="Arial" w:hAnsi="Arial" w:cs="Arial"/>
          <w:spacing w:val="2"/>
          <w:lang w:val="en-GB"/>
        </w:rPr>
        <w:t xml:space="preserve"> </w:t>
      </w:r>
      <w:r w:rsidRPr="00761DF4">
        <w:rPr>
          <w:rFonts w:ascii="Arial" w:eastAsia="Arial" w:hAnsi="Arial" w:cs="Arial"/>
          <w:lang w:val="en-GB"/>
        </w:rPr>
        <w:t>s</w:t>
      </w:r>
      <w:r w:rsidRPr="00761DF4">
        <w:rPr>
          <w:rFonts w:ascii="Arial" w:eastAsia="Arial" w:hAnsi="Arial" w:cs="Arial"/>
          <w:spacing w:val="-1"/>
          <w:lang w:val="en-GB"/>
        </w:rPr>
        <w:t>t</w:t>
      </w:r>
      <w:r w:rsidRPr="00761DF4">
        <w:rPr>
          <w:rFonts w:ascii="Arial" w:eastAsia="Arial" w:hAnsi="Arial" w:cs="Arial"/>
          <w:spacing w:val="-3"/>
          <w:lang w:val="en-GB"/>
        </w:rPr>
        <w:t>a</w:t>
      </w:r>
      <w:r w:rsidRPr="00761DF4">
        <w:rPr>
          <w:rFonts w:ascii="Arial" w:eastAsia="Arial" w:hAnsi="Arial" w:cs="Arial"/>
          <w:spacing w:val="1"/>
          <w:lang w:val="en-GB"/>
        </w:rPr>
        <w:t>ff</w:t>
      </w:r>
      <w:r w:rsidRPr="00761DF4">
        <w:rPr>
          <w:rFonts w:ascii="Arial" w:eastAsia="Arial" w:hAnsi="Arial" w:cs="Arial"/>
          <w:lang w:val="en-GB"/>
        </w:rPr>
        <w:t xml:space="preserve">. </w:t>
      </w:r>
      <w:r w:rsidRPr="00761DF4">
        <w:rPr>
          <w:rFonts w:ascii="Arial" w:eastAsia="Arial" w:hAnsi="Arial" w:cs="Arial"/>
          <w:spacing w:val="2"/>
          <w:lang w:val="en-GB"/>
        </w:rPr>
        <w:t>T</w:t>
      </w:r>
      <w:r w:rsidRPr="00761DF4">
        <w:rPr>
          <w:rFonts w:ascii="Arial" w:eastAsia="Arial" w:hAnsi="Arial" w:cs="Arial"/>
          <w:lang w:val="en-GB"/>
        </w:rPr>
        <w:t>he</w:t>
      </w:r>
      <w:r w:rsidRPr="00761DF4">
        <w:rPr>
          <w:rFonts w:ascii="Arial" w:eastAsia="Arial" w:hAnsi="Arial" w:cs="Arial"/>
          <w:spacing w:val="-2"/>
          <w:lang w:val="en-GB"/>
        </w:rPr>
        <w:t xml:space="preserve"> </w:t>
      </w:r>
      <w:r w:rsidRPr="00761DF4">
        <w:rPr>
          <w:rFonts w:ascii="Arial" w:eastAsia="Arial" w:hAnsi="Arial" w:cs="Arial"/>
          <w:lang w:val="en-GB"/>
        </w:rPr>
        <w:t>n</w:t>
      </w:r>
      <w:r w:rsidRPr="00761DF4">
        <w:rPr>
          <w:rFonts w:ascii="Arial" w:eastAsia="Arial" w:hAnsi="Arial" w:cs="Arial"/>
          <w:spacing w:val="-1"/>
          <w:lang w:val="en-GB"/>
        </w:rPr>
        <w:t>e</w:t>
      </w:r>
      <w:r w:rsidRPr="00761DF4">
        <w:rPr>
          <w:rFonts w:ascii="Arial" w:eastAsia="Arial" w:hAnsi="Arial" w:cs="Arial"/>
          <w:lang w:val="en-GB"/>
        </w:rPr>
        <w:t>w</w:t>
      </w:r>
      <w:r w:rsidRPr="00761DF4">
        <w:rPr>
          <w:rFonts w:ascii="Arial" w:eastAsia="Arial" w:hAnsi="Arial" w:cs="Arial"/>
          <w:spacing w:val="-2"/>
          <w:lang w:val="en-GB"/>
        </w:rPr>
        <w:t xml:space="preserve"> </w:t>
      </w:r>
      <w:r w:rsidRPr="00761DF4">
        <w:rPr>
          <w:rFonts w:ascii="Arial" w:eastAsia="Arial" w:hAnsi="Arial" w:cs="Arial"/>
          <w:lang w:val="en-GB"/>
        </w:rPr>
        <w:t>progr</w:t>
      </w:r>
      <w:r w:rsidRPr="00761DF4">
        <w:rPr>
          <w:rFonts w:ascii="Arial" w:eastAsia="Arial" w:hAnsi="Arial" w:cs="Arial"/>
          <w:spacing w:val="-2"/>
          <w:lang w:val="en-GB"/>
        </w:rPr>
        <w:t>a</w:t>
      </w:r>
      <w:r w:rsidRPr="00761DF4">
        <w:rPr>
          <w:rFonts w:ascii="Arial" w:eastAsia="Arial" w:hAnsi="Arial" w:cs="Arial"/>
          <w:spacing w:val="1"/>
          <w:lang w:val="en-GB"/>
        </w:rPr>
        <w:t>mm</w:t>
      </w:r>
      <w:r w:rsidRPr="00761DF4">
        <w:rPr>
          <w:rFonts w:ascii="Arial" w:eastAsia="Arial" w:hAnsi="Arial" w:cs="Arial"/>
          <w:lang w:val="en-GB"/>
        </w:rPr>
        <w:t>e</w:t>
      </w:r>
      <w:r w:rsidRPr="00761DF4">
        <w:rPr>
          <w:rFonts w:ascii="Arial" w:eastAsia="Arial" w:hAnsi="Arial" w:cs="Arial"/>
          <w:spacing w:val="-2"/>
          <w:lang w:val="en-GB"/>
        </w:rPr>
        <w:t xml:space="preserve"> </w:t>
      </w:r>
      <w:r w:rsidRPr="00761DF4">
        <w:rPr>
          <w:rFonts w:ascii="Arial" w:eastAsia="Arial" w:hAnsi="Arial" w:cs="Arial"/>
          <w:lang w:val="en-GB"/>
        </w:rPr>
        <w:t>h</w:t>
      </w:r>
      <w:r w:rsidRPr="00761DF4">
        <w:rPr>
          <w:rFonts w:ascii="Arial" w:eastAsia="Arial" w:hAnsi="Arial" w:cs="Arial"/>
          <w:spacing w:val="-1"/>
          <w:lang w:val="en-GB"/>
        </w:rPr>
        <w:t>a</w:t>
      </w:r>
      <w:r w:rsidRPr="00761DF4">
        <w:rPr>
          <w:rFonts w:ascii="Arial" w:eastAsia="Arial" w:hAnsi="Arial" w:cs="Arial"/>
          <w:lang w:val="en-GB"/>
        </w:rPr>
        <w:t>s</w:t>
      </w:r>
      <w:r w:rsidRPr="00761DF4">
        <w:rPr>
          <w:rFonts w:ascii="Arial" w:eastAsia="Arial" w:hAnsi="Arial" w:cs="Arial"/>
          <w:spacing w:val="-1"/>
          <w:lang w:val="en-GB"/>
        </w:rPr>
        <w:t xml:space="preserve"> </w:t>
      </w:r>
      <w:r w:rsidRPr="00761DF4">
        <w:rPr>
          <w:rFonts w:ascii="Arial" w:eastAsia="Arial" w:hAnsi="Arial" w:cs="Arial"/>
          <w:spacing w:val="1"/>
          <w:lang w:val="en-GB"/>
        </w:rPr>
        <w:t>r</w:t>
      </w:r>
      <w:r w:rsidRPr="00761DF4">
        <w:rPr>
          <w:rFonts w:ascii="Arial" w:eastAsia="Arial" w:hAnsi="Arial" w:cs="Arial"/>
          <w:lang w:val="en-GB"/>
        </w:rPr>
        <w:t>ec</w:t>
      </w:r>
      <w:r w:rsidRPr="00761DF4">
        <w:rPr>
          <w:rFonts w:ascii="Arial" w:eastAsia="Arial" w:hAnsi="Arial" w:cs="Arial"/>
          <w:spacing w:val="-1"/>
          <w:lang w:val="en-GB"/>
        </w:rPr>
        <w:t>ei</w:t>
      </w:r>
      <w:r w:rsidRPr="00761DF4">
        <w:rPr>
          <w:rFonts w:ascii="Arial" w:eastAsia="Arial" w:hAnsi="Arial" w:cs="Arial"/>
          <w:spacing w:val="-2"/>
          <w:lang w:val="en-GB"/>
        </w:rPr>
        <w:t>v</w:t>
      </w:r>
      <w:r w:rsidRPr="00761DF4">
        <w:rPr>
          <w:rFonts w:ascii="Arial" w:eastAsia="Arial" w:hAnsi="Arial" w:cs="Arial"/>
          <w:lang w:val="en-GB"/>
        </w:rPr>
        <w:t>ed p</w:t>
      </w:r>
      <w:r w:rsidRPr="00761DF4">
        <w:rPr>
          <w:rFonts w:ascii="Arial" w:eastAsia="Arial" w:hAnsi="Arial" w:cs="Arial"/>
          <w:spacing w:val="-1"/>
          <w:lang w:val="en-GB"/>
        </w:rPr>
        <w:t>o</w:t>
      </w:r>
      <w:r w:rsidRPr="00761DF4">
        <w:rPr>
          <w:rFonts w:ascii="Arial" w:eastAsia="Arial" w:hAnsi="Arial" w:cs="Arial"/>
          <w:lang w:val="en-GB"/>
        </w:rPr>
        <w:t>s</w:t>
      </w:r>
      <w:r w:rsidRPr="00761DF4">
        <w:rPr>
          <w:rFonts w:ascii="Arial" w:eastAsia="Arial" w:hAnsi="Arial" w:cs="Arial"/>
          <w:spacing w:val="-1"/>
          <w:lang w:val="en-GB"/>
        </w:rPr>
        <w:t>i</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spacing w:val="-2"/>
          <w:lang w:val="en-GB"/>
        </w:rPr>
        <w:t>v</w:t>
      </w:r>
      <w:r w:rsidRPr="00761DF4">
        <w:rPr>
          <w:rFonts w:ascii="Arial" w:eastAsia="Arial" w:hAnsi="Arial" w:cs="Arial"/>
          <w:lang w:val="en-GB"/>
        </w:rPr>
        <w:t>e</w:t>
      </w:r>
      <w:r w:rsidRPr="00761DF4">
        <w:rPr>
          <w:rFonts w:ascii="Arial" w:eastAsia="Arial" w:hAnsi="Arial" w:cs="Arial"/>
          <w:spacing w:val="-2"/>
          <w:lang w:val="en-GB"/>
        </w:rPr>
        <w:t xml:space="preserve"> </w:t>
      </w:r>
      <w:r w:rsidRPr="00761DF4">
        <w:rPr>
          <w:rFonts w:ascii="Arial" w:eastAsia="Arial" w:hAnsi="Arial" w:cs="Arial"/>
          <w:spacing w:val="3"/>
          <w:lang w:val="en-GB"/>
        </w:rPr>
        <w:t>f</w:t>
      </w:r>
      <w:r w:rsidRPr="00761DF4">
        <w:rPr>
          <w:rFonts w:ascii="Arial" w:eastAsia="Arial" w:hAnsi="Arial" w:cs="Arial"/>
          <w:lang w:val="en-GB"/>
        </w:rPr>
        <w:t>e</w:t>
      </w:r>
      <w:r w:rsidRPr="00761DF4">
        <w:rPr>
          <w:rFonts w:ascii="Arial" w:eastAsia="Arial" w:hAnsi="Arial" w:cs="Arial"/>
          <w:spacing w:val="-1"/>
          <w:lang w:val="en-GB"/>
        </w:rPr>
        <w:t>e</w:t>
      </w:r>
      <w:r w:rsidRPr="00761DF4">
        <w:rPr>
          <w:rFonts w:ascii="Arial" w:eastAsia="Arial" w:hAnsi="Arial" w:cs="Arial"/>
          <w:lang w:val="en-GB"/>
        </w:rPr>
        <w:t>d</w:t>
      </w:r>
      <w:r w:rsidRPr="00761DF4">
        <w:rPr>
          <w:rFonts w:ascii="Arial" w:eastAsia="Arial" w:hAnsi="Arial" w:cs="Arial"/>
          <w:spacing w:val="-1"/>
          <w:lang w:val="en-GB"/>
        </w:rPr>
        <w:t>b</w:t>
      </w:r>
      <w:r w:rsidRPr="00761DF4">
        <w:rPr>
          <w:rFonts w:ascii="Arial" w:eastAsia="Arial" w:hAnsi="Arial" w:cs="Arial"/>
          <w:spacing w:val="-3"/>
          <w:lang w:val="en-GB"/>
        </w:rPr>
        <w:t>a</w:t>
      </w:r>
      <w:r w:rsidRPr="00761DF4">
        <w:rPr>
          <w:rFonts w:ascii="Arial" w:eastAsia="Arial" w:hAnsi="Arial" w:cs="Arial"/>
          <w:lang w:val="en-GB"/>
        </w:rPr>
        <w:t>ck.</w:t>
      </w:r>
    </w:p>
    <w:p w:rsidR="00761DF4" w:rsidRPr="00761DF4" w:rsidRDefault="00761DF4" w:rsidP="00761DF4">
      <w:pPr>
        <w:widowControl/>
        <w:rPr>
          <w:rFonts w:ascii="Arial" w:eastAsia="Arial" w:hAnsi="Arial" w:cs="Arial"/>
          <w:lang w:val="en-GB"/>
        </w:rPr>
      </w:pPr>
      <w:r w:rsidRPr="00761DF4">
        <w:rPr>
          <w:rFonts w:ascii="Arial" w:eastAsia="Arial" w:hAnsi="Arial" w:cs="Arial"/>
          <w:spacing w:val="2"/>
          <w:lang w:val="en-GB"/>
        </w:rPr>
        <w:t>T</w:t>
      </w:r>
      <w:r w:rsidRPr="00761DF4">
        <w:rPr>
          <w:rFonts w:ascii="Arial" w:eastAsia="Arial" w:hAnsi="Arial" w:cs="Arial"/>
          <w:lang w:val="en-GB"/>
        </w:rPr>
        <w:t>he</w:t>
      </w:r>
      <w:r w:rsidRPr="00761DF4">
        <w:rPr>
          <w:rFonts w:ascii="Arial" w:eastAsia="Arial" w:hAnsi="Arial" w:cs="Arial"/>
          <w:spacing w:val="60"/>
          <w:lang w:val="en-GB"/>
        </w:rPr>
        <w:t xml:space="preserve"> </w:t>
      </w:r>
      <w:r w:rsidRPr="00761DF4">
        <w:rPr>
          <w:rFonts w:ascii="Arial" w:eastAsia="Arial" w:hAnsi="Arial" w:cs="Arial"/>
          <w:lang w:val="en-GB"/>
        </w:rPr>
        <w:t xml:space="preserve">Trust </w:t>
      </w:r>
      <w:r w:rsidRPr="00761DF4">
        <w:rPr>
          <w:rFonts w:ascii="Arial" w:eastAsia="Arial" w:hAnsi="Arial" w:cs="Arial"/>
          <w:spacing w:val="3"/>
          <w:lang w:val="en-GB"/>
        </w:rPr>
        <w:t xml:space="preserve"> </w:t>
      </w:r>
      <w:r w:rsidRPr="00761DF4">
        <w:rPr>
          <w:rFonts w:ascii="Arial" w:eastAsia="Arial" w:hAnsi="Arial" w:cs="Arial"/>
          <w:spacing w:val="-1"/>
          <w:lang w:val="en-GB"/>
        </w:rPr>
        <w:t>i</w:t>
      </w:r>
      <w:r w:rsidRPr="00761DF4">
        <w:rPr>
          <w:rFonts w:ascii="Arial" w:eastAsia="Arial" w:hAnsi="Arial" w:cs="Arial"/>
          <w:lang w:val="en-GB"/>
        </w:rPr>
        <w:t xml:space="preserve">s </w:t>
      </w:r>
      <w:r w:rsidRPr="00761DF4">
        <w:rPr>
          <w:rFonts w:ascii="Arial" w:eastAsia="Arial" w:hAnsi="Arial" w:cs="Arial"/>
          <w:spacing w:val="2"/>
          <w:lang w:val="en-GB"/>
        </w:rPr>
        <w:t xml:space="preserve"> </w:t>
      </w:r>
      <w:r w:rsidRPr="00761DF4">
        <w:rPr>
          <w:rFonts w:ascii="Arial" w:eastAsia="Arial" w:hAnsi="Arial" w:cs="Arial"/>
          <w:lang w:val="en-GB"/>
        </w:rPr>
        <w:t>a</w:t>
      </w:r>
      <w:r w:rsidRPr="00761DF4">
        <w:rPr>
          <w:rFonts w:ascii="Arial" w:eastAsia="Arial" w:hAnsi="Arial" w:cs="Arial"/>
          <w:spacing w:val="-3"/>
          <w:lang w:val="en-GB"/>
        </w:rPr>
        <w:t>c</w:t>
      </w:r>
      <w:r w:rsidRPr="00761DF4">
        <w:rPr>
          <w:rFonts w:ascii="Arial" w:eastAsia="Arial" w:hAnsi="Arial" w:cs="Arial"/>
          <w:lang w:val="en-GB"/>
        </w:rPr>
        <w:t>c</w:t>
      </w:r>
      <w:r w:rsidRPr="00761DF4">
        <w:rPr>
          <w:rFonts w:ascii="Arial" w:eastAsia="Arial" w:hAnsi="Arial" w:cs="Arial"/>
          <w:spacing w:val="1"/>
          <w:lang w:val="en-GB"/>
        </w:rPr>
        <w:t>r</w:t>
      </w:r>
      <w:r w:rsidRPr="00761DF4">
        <w:rPr>
          <w:rFonts w:ascii="Arial" w:eastAsia="Arial" w:hAnsi="Arial" w:cs="Arial"/>
          <w:lang w:val="en-GB"/>
        </w:rPr>
        <w:t>e</w:t>
      </w:r>
      <w:r w:rsidRPr="00761DF4">
        <w:rPr>
          <w:rFonts w:ascii="Arial" w:eastAsia="Arial" w:hAnsi="Arial" w:cs="Arial"/>
          <w:spacing w:val="-1"/>
          <w:lang w:val="en-GB"/>
        </w:rPr>
        <w:t>di</w:t>
      </w:r>
      <w:r w:rsidRPr="00761DF4">
        <w:rPr>
          <w:rFonts w:ascii="Arial" w:eastAsia="Arial" w:hAnsi="Arial" w:cs="Arial"/>
          <w:spacing w:val="1"/>
          <w:lang w:val="en-GB"/>
        </w:rPr>
        <w:t>t</w:t>
      </w:r>
      <w:r w:rsidRPr="00761DF4">
        <w:rPr>
          <w:rFonts w:ascii="Arial" w:eastAsia="Arial" w:hAnsi="Arial" w:cs="Arial"/>
          <w:lang w:val="en-GB"/>
        </w:rPr>
        <w:t>ed</w:t>
      </w:r>
      <w:r w:rsidRPr="00761DF4">
        <w:rPr>
          <w:rFonts w:ascii="Arial" w:eastAsia="Arial" w:hAnsi="Arial" w:cs="Arial"/>
          <w:spacing w:val="60"/>
          <w:lang w:val="en-GB"/>
        </w:rPr>
        <w:t xml:space="preserve"> </w:t>
      </w:r>
      <w:r w:rsidRPr="00761DF4">
        <w:rPr>
          <w:rFonts w:ascii="Arial" w:eastAsia="Arial" w:hAnsi="Arial" w:cs="Arial"/>
          <w:spacing w:val="1"/>
          <w:lang w:val="en-GB"/>
        </w:rPr>
        <w:t>t</w:t>
      </w:r>
      <w:r w:rsidRPr="00761DF4">
        <w:rPr>
          <w:rFonts w:ascii="Arial" w:eastAsia="Arial" w:hAnsi="Arial" w:cs="Arial"/>
          <w:lang w:val="en-GB"/>
        </w:rPr>
        <w:t xml:space="preserve">o </w:t>
      </w:r>
      <w:r w:rsidRPr="00761DF4">
        <w:rPr>
          <w:rFonts w:ascii="Arial" w:eastAsia="Arial" w:hAnsi="Arial" w:cs="Arial"/>
          <w:spacing w:val="2"/>
          <w:lang w:val="en-GB"/>
        </w:rPr>
        <w:t xml:space="preserve"> </w:t>
      </w:r>
      <w:r w:rsidRPr="00761DF4">
        <w:rPr>
          <w:rFonts w:ascii="Arial" w:eastAsia="Arial" w:hAnsi="Arial" w:cs="Arial"/>
          <w:spacing w:val="1"/>
          <w:lang w:val="en-GB"/>
        </w:rPr>
        <w:t>t</w:t>
      </w:r>
      <w:r w:rsidRPr="00761DF4">
        <w:rPr>
          <w:rFonts w:ascii="Arial" w:eastAsia="Arial" w:hAnsi="Arial" w:cs="Arial"/>
          <w:lang w:val="en-GB"/>
        </w:rPr>
        <w:t>he</w:t>
      </w:r>
      <w:r w:rsidRPr="00761DF4">
        <w:rPr>
          <w:rFonts w:ascii="Arial" w:eastAsia="Arial" w:hAnsi="Arial" w:cs="Arial"/>
          <w:spacing w:val="60"/>
          <w:lang w:val="en-GB"/>
        </w:rPr>
        <w:t xml:space="preserve"> </w:t>
      </w:r>
      <w:r w:rsidRPr="00761DF4">
        <w:rPr>
          <w:rFonts w:ascii="Arial" w:eastAsia="Arial" w:hAnsi="Arial" w:cs="Arial"/>
          <w:spacing w:val="1"/>
          <w:lang w:val="en-GB"/>
        </w:rPr>
        <w:t>“</w:t>
      </w:r>
      <w:r w:rsidRPr="00761DF4">
        <w:rPr>
          <w:rFonts w:ascii="Arial" w:eastAsia="Arial" w:hAnsi="Arial" w:cs="Arial"/>
          <w:lang w:val="en-GB"/>
        </w:rPr>
        <w:t>p</w:t>
      </w:r>
      <w:r w:rsidRPr="00761DF4">
        <w:rPr>
          <w:rFonts w:ascii="Arial" w:eastAsia="Arial" w:hAnsi="Arial" w:cs="Arial"/>
          <w:spacing w:val="-1"/>
          <w:lang w:val="en-GB"/>
        </w:rPr>
        <w:t>o</w:t>
      </w:r>
      <w:r w:rsidRPr="00761DF4">
        <w:rPr>
          <w:rFonts w:ascii="Arial" w:eastAsia="Arial" w:hAnsi="Arial" w:cs="Arial"/>
          <w:lang w:val="en-GB"/>
        </w:rPr>
        <w:t>s</w:t>
      </w:r>
      <w:r w:rsidRPr="00761DF4">
        <w:rPr>
          <w:rFonts w:ascii="Arial" w:eastAsia="Arial" w:hAnsi="Arial" w:cs="Arial"/>
          <w:spacing w:val="-1"/>
          <w:lang w:val="en-GB"/>
        </w:rPr>
        <w:t>i</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spacing w:val="-2"/>
          <w:lang w:val="en-GB"/>
        </w:rPr>
        <w:t>v</w:t>
      </w:r>
      <w:r w:rsidRPr="00761DF4">
        <w:rPr>
          <w:rFonts w:ascii="Arial" w:eastAsia="Arial" w:hAnsi="Arial" w:cs="Arial"/>
          <w:lang w:val="en-GB"/>
        </w:rPr>
        <w:t xml:space="preserve">e </w:t>
      </w:r>
      <w:r w:rsidRPr="00761DF4">
        <w:rPr>
          <w:rFonts w:ascii="Arial" w:eastAsia="Arial" w:hAnsi="Arial" w:cs="Arial"/>
          <w:spacing w:val="2"/>
          <w:lang w:val="en-GB"/>
        </w:rPr>
        <w:t xml:space="preserve"> </w:t>
      </w:r>
      <w:r w:rsidRPr="00761DF4">
        <w:rPr>
          <w:rFonts w:ascii="Arial" w:eastAsia="Arial" w:hAnsi="Arial" w:cs="Arial"/>
          <w:lang w:val="en-GB"/>
        </w:rPr>
        <w:t>a</w:t>
      </w:r>
      <w:r w:rsidRPr="00761DF4">
        <w:rPr>
          <w:rFonts w:ascii="Arial" w:eastAsia="Arial" w:hAnsi="Arial" w:cs="Arial"/>
          <w:spacing w:val="-1"/>
          <w:lang w:val="en-GB"/>
        </w:rPr>
        <w:t>b</w:t>
      </w:r>
      <w:r w:rsidRPr="00761DF4">
        <w:rPr>
          <w:rFonts w:ascii="Arial" w:eastAsia="Arial" w:hAnsi="Arial" w:cs="Arial"/>
          <w:lang w:val="en-GB"/>
        </w:rPr>
        <w:t>o</w:t>
      </w:r>
      <w:r w:rsidRPr="00761DF4">
        <w:rPr>
          <w:rFonts w:ascii="Arial" w:eastAsia="Arial" w:hAnsi="Arial" w:cs="Arial"/>
          <w:spacing w:val="-1"/>
          <w:lang w:val="en-GB"/>
        </w:rPr>
        <w:t>u</w:t>
      </w:r>
      <w:r w:rsidRPr="00761DF4">
        <w:rPr>
          <w:rFonts w:ascii="Arial" w:eastAsia="Arial" w:hAnsi="Arial" w:cs="Arial"/>
          <w:lang w:val="en-GB"/>
        </w:rPr>
        <w:t xml:space="preserve">t </w:t>
      </w:r>
      <w:r w:rsidRPr="00761DF4">
        <w:rPr>
          <w:rFonts w:ascii="Arial" w:eastAsia="Arial" w:hAnsi="Arial" w:cs="Arial"/>
          <w:spacing w:val="1"/>
          <w:lang w:val="en-GB"/>
        </w:rPr>
        <w:t xml:space="preserve"> </w:t>
      </w:r>
      <w:r w:rsidRPr="00761DF4">
        <w:rPr>
          <w:rFonts w:ascii="Arial" w:eastAsia="Arial" w:hAnsi="Arial" w:cs="Arial"/>
          <w:lang w:val="en-GB"/>
        </w:rPr>
        <w:t>d</w:t>
      </w:r>
      <w:r w:rsidRPr="00761DF4">
        <w:rPr>
          <w:rFonts w:ascii="Arial" w:eastAsia="Arial" w:hAnsi="Arial" w:cs="Arial"/>
          <w:spacing w:val="-1"/>
          <w:lang w:val="en-GB"/>
        </w:rPr>
        <w:t>i</w:t>
      </w:r>
      <w:r w:rsidRPr="00761DF4">
        <w:rPr>
          <w:rFonts w:ascii="Arial" w:eastAsia="Arial" w:hAnsi="Arial" w:cs="Arial"/>
          <w:lang w:val="en-GB"/>
        </w:rPr>
        <w:t>sa</w:t>
      </w:r>
      <w:r w:rsidRPr="00761DF4">
        <w:rPr>
          <w:rFonts w:ascii="Arial" w:eastAsia="Arial" w:hAnsi="Arial" w:cs="Arial"/>
          <w:spacing w:val="-1"/>
          <w:lang w:val="en-GB"/>
        </w:rPr>
        <w:t>bili</w:t>
      </w:r>
      <w:r w:rsidRPr="00761DF4">
        <w:rPr>
          <w:rFonts w:ascii="Arial" w:eastAsia="Arial" w:hAnsi="Arial" w:cs="Arial"/>
          <w:spacing w:val="3"/>
          <w:lang w:val="en-GB"/>
        </w:rPr>
        <w:t>t</w:t>
      </w:r>
      <w:r w:rsidRPr="00761DF4">
        <w:rPr>
          <w:rFonts w:ascii="Arial" w:eastAsia="Arial" w:hAnsi="Arial" w:cs="Arial"/>
          <w:spacing w:val="-2"/>
          <w:lang w:val="en-GB"/>
        </w:rPr>
        <w:t>y</w:t>
      </w:r>
      <w:r w:rsidRPr="00761DF4">
        <w:rPr>
          <w:rFonts w:ascii="Arial" w:eastAsia="Arial" w:hAnsi="Arial" w:cs="Arial"/>
          <w:lang w:val="en-GB"/>
        </w:rPr>
        <w:t xml:space="preserve">” </w:t>
      </w:r>
      <w:r w:rsidRPr="00761DF4">
        <w:rPr>
          <w:rFonts w:ascii="Arial" w:eastAsia="Arial" w:hAnsi="Arial" w:cs="Arial"/>
          <w:spacing w:val="3"/>
          <w:lang w:val="en-GB"/>
        </w:rPr>
        <w:t xml:space="preserve"> </w:t>
      </w:r>
      <w:r w:rsidRPr="00761DF4">
        <w:rPr>
          <w:rFonts w:ascii="Arial" w:eastAsia="Arial" w:hAnsi="Arial" w:cs="Arial"/>
          <w:spacing w:val="-1"/>
          <w:lang w:val="en-GB"/>
        </w:rPr>
        <w:t>i</w:t>
      </w:r>
      <w:r w:rsidRPr="00761DF4">
        <w:rPr>
          <w:rFonts w:ascii="Arial" w:eastAsia="Arial" w:hAnsi="Arial" w:cs="Arial"/>
          <w:lang w:val="en-GB"/>
        </w:rPr>
        <w:t>n</w:t>
      </w:r>
      <w:r w:rsidRPr="00761DF4">
        <w:rPr>
          <w:rFonts w:ascii="Arial" w:eastAsia="Arial" w:hAnsi="Arial" w:cs="Arial"/>
          <w:spacing w:val="-1"/>
          <w:lang w:val="en-GB"/>
        </w:rPr>
        <w:t>i</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ati</w:t>
      </w:r>
      <w:r w:rsidRPr="00761DF4">
        <w:rPr>
          <w:rFonts w:ascii="Arial" w:eastAsia="Arial" w:hAnsi="Arial" w:cs="Arial"/>
          <w:spacing w:val="-3"/>
          <w:lang w:val="en-GB"/>
        </w:rPr>
        <w:t>v</w:t>
      </w:r>
      <w:r w:rsidRPr="00761DF4">
        <w:rPr>
          <w:rFonts w:ascii="Arial" w:eastAsia="Arial" w:hAnsi="Arial" w:cs="Arial"/>
          <w:lang w:val="en-GB"/>
        </w:rPr>
        <w:t xml:space="preserve">e, </w:t>
      </w:r>
      <w:r w:rsidRPr="00761DF4">
        <w:rPr>
          <w:rFonts w:ascii="Arial" w:eastAsia="Arial" w:hAnsi="Arial" w:cs="Arial"/>
          <w:spacing w:val="5"/>
          <w:lang w:val="en-GB"/>
        </w:rPr>
        <w:t xml:space="preserve"> </w:t>
      </w:r>
      <w:r w:rsidRPr="00761DF4">
        <w:rPr>
          <w:rFonts w:ascii="Arial" w:eastAsia="Arial" w:hAnsi="Arial" w:cs="Arial"/>
          <w:spacing w:val="-3"/>
          <w:lang w:val="en-GB"/>
        </w:rPr>
        <w:t>w</w:t>
      </w:r>
      <w:r w:rsidRPr="00761DF4">
        <w:rPr>
          <w:rFonts w:ascii="Arial" w:eastAsia="Arial" w:hAnsi="Arial" w:cs="Arial"/>
          <w:spacing w:val="2"/>
          <w:lang w:val="en-GB"/>
        </w:rPr>
        <w:t>h</w:t>
      </w:r>
      <w:r w:rsidRPr="00761DF4">
        <w:rPr>
          <w:rFonts w:ascii="Arial" w:eastAsia="Arial" w:hAnsi="Arial" w:cs="Arial"/>
          <w:spacing w:val="-1"/>
          <w:lang w:val="en-GB"/>
        </w:rPr>
        <w:t>i</w:t>
      </w:r>
      <w:r w:rsidRPr="00761DF4">
        <w:rPr>
          <w:rFonts w:ascii="Arial" w:eastAsia="Arial" w:hAnsi="Arial" w:cs="Arial"/>
          <w:lang w:val="en-GB"/>
        </w:rPr>
        <w:t xml:space="preserve">ch </w:t>
      </w:r>
      <w:r w:rsidRPr="00761DF4">
        <w:rPr>
          <w:rFonts w:ascii="Arial" w:eastAsia="Arial" w:hAnsi="Arial" w:cs="Arial"/>
          <w:spacing w:val="2"/>
          <w:lang w:val="en-GB"/>
        </w:rPr>
        <w:t xml:space="preserve"> g</w:t>
      </w:r>
      <w:r w:rsidRPr="00761DF4">
        <w:rPr>
          <w:rFonts w:ascii="Arial" w:eastAsia="Arial" w:hAnsi="Arial" w:cs="Arial"/>
          <w:lang w:val="en-GB"/>
        </w:rPr>
        <w:t>u</w:t>
      </w:r>
      <w:r w:rsidRPr="00761DF4">
        <w:rPr>
          <w:rFonts w:ascii="Arial" w:eastAsia="Arial" w:hAnsi="Arial" w:cs="Arial"/>
          <w:spacing w:val="-1"/>
          <w:lang w:val="en-GB"/>
        </w:rPr>
        <w:t>a</w:t>
      </w:r>
      <w:r w:rsidRPr="00761DF4">
        <w:rPr>
          <w:rFonts w:ascii="Arial" w:eastAsia="Arial" w:hAnsi="Arial" w:cs="Arial"/>
          <w:spacing w:val="1"/>
          <w:lang w:val="en-GB"/>
        </w:rPr>
        <w:t>r</w:t>
      </w:r>
      <w:r w:rsidRPr="00761DF4">
        <w:rPr>
          <w:rFonts w:ascii="Arial" w:eastAsia="Arial" w:hAnsi="Arial" w:cs="Arial"/>
          <w:lang w:val="en-GB"/>
        </w:rPr>
        <w:t>a</w:t>
      </w:r>
      <w:r w:rsidRPr="00761DF4">
        <w:rPr>
          <w:rFonts w:ascii="Arial" w:eastAsia="Arial" w:hAnsi="Arial" w:cs="Arial"/>
          <w:spacing w:val="-3"/>
          <w:lang w:val="en-GB"/>
        </w:rPr>
        <w:t>n</w:t>
      </w:r>
      <w:r w:rsidRPr="00761DF4">
        <w:rPr>
          <w:rFonts w:ascii="Arial" w:eastAsia="Arial" w:hAnsi="Arial" w:cs="Arial"/>
          <w:spacing w:val="1"/>
          <w:lang w:val="en-GB"/>
        </w:rPr>
        <w:t>t</w:t>
      </w:r>
      <w:r w:rsidRPr="00761DF4">
        <w:rPr>
          <w:rFonts w:ascii="Arial" w:eastAsia="Arial" w:hAnsi="Arial" w:cs="Arial"/>
          <w:lang w:val="en-GB"/>
        </w:rPr>
        <w:t>e</w:t>
      </w:r>
      <w:r w:rsidRPr="00761DF4">
        <w:rPr>
          <w:rFonts w:ascii="Arial" w:eastAsia="Arial" w:hAnsi="Arial" w:cs="Arial"/>
          <w:spacing w:val="-1"/>
          <w:lang w:val="en-GB"/>
        </w:rPr>
        <w:t>e</w:t>
      </w:r>
      <w:r w:rsidRPr="00761DF4">
        <w:rPr>
          <w:rFonts w:ascii="Arial" w:eastAsia="Arial" w:hAnsi="Arial" w:cs="Arial"/>
          <w:lang w:val="en-GB"/>
        </w:rPr>
        <w:t xml:space="preserve">s </w:t>
      </w:r>
      <w:r w:rsidRPr="00761DF4">
        <w:rPr>
          <w:rFonts w:ascii="Arial" w:eastAsia="Arial" w:hAnsi="Arial" w:cs="Arial"/>
          <w:spacing w:val="2"/>
          <w:lang w:val="en-GB"/>
        </w:rPr>
        <w:t xml:space="preserve"> </w:t>
      </w:r>
      <w:r w:rsidRPr="00761DF4">
        <w:rPr>
          <w:rFonts w:ascii="Arial" w:eastAsia="Arial" w:hAnsi="Arial" w:cs="Arial"/>
          <w:lang w:val="en-GB"/>
        </w:rPr>
        <w:t>a</w:t>
      </w:r>
      <w:r w:rsidRPr="00761DF4">
        <w:rPr>
          <w:rFonts w:ascii="Arial" w:eastAsia="Arial" w:hAnsi="Arial" w:cs="Arial"/>
          <w:spacing w:val="-1"/>
          <w:lang w:val="en-GB"/>
        </w:rPr>
        <w:t>p</w:t>
      </w:r>
      <w:r w:rsidRPr="00761DF4">
        <w:rPr>
          <w:rFonts w:ascii="Arial" w:eastAsia="Arial" w:hAnsi="Arial" w:cs="Arial"/>
          <w:lang w:val="en-GB"/>
        </w:rPr>
        <w:t>p</w:t>
      </w:r>
      <w:r w:rsidRPr="00761DF4">
        <w:rPr>
          <w:rFonts w:ascii="Arial" w:eastAsia="Arial" w:hAnsi="Arial" w:cs="Arial"/>
          <w:spacing w:val="-1"/>
          <w:lang w:val="en-GB"/>
        </w:rPr>
        <w:t>li</w:t>
      </w:r>
      <w:r w:rsidRPr="00761DF4">
        <w:rPr>
          <w:rFonts w:ascii="Arial" w:eastAsia="Arial" w:hAnsi="Arial" w:cs="Arial"/>
          <w:lang w:val="en-GB"/>
        </w:rPr>
        <w:t>ca</w:t>
      </w:r>
      <w:r w:rsidRPr="00761DF4">
        <w:rPr>
          <w:rFonts w:ascii="Arial" w:eastAsia="Arial" w:hAnsi="Arial" w:cs="Arial"/>
          <w:spacing w:val="-3"/>
          <w:lang w:val="en-GB"/>
        </w:rPr>
        <w:t>n</w:t>
      </w:r>
      <w:r w:rsidRPr="00761DF4">
        <w:rPr>
          <w:rFonts w:ascii="Arial" w:eastAsia="Arial" w:hAnsi="Arial" w:cs="Arial"/>
          <w:spacing w:val="1"/>
          <w:lang w:val="en-GB"/>
        </w:rPr>
        <w:t>t</w:t>
      </w:r>
      <w:r w:rsidRPr="00761DF4">
        <w:rPr>
          <w:rFonts w:ascii="Arial" w:eastAsia="Arial" w:hAnsi="Arial" w:cs="Arial"/>
          <w:lang w:val="en-GB"/>
        </w:rPr>
        <w:t xml:space="preserve">s </w:t>
      </w:r>
      <w:r w:rsidRPr="00761DF4">
        <w:rPr>
          <w:rFonts w:ascii="Arial" w:eastAsia="Arial" w:hAnsi="Arial" w:cs="Arial"/>
          <w:spacing w:val="2"/>
          <w:lang w:val="en-GB"/>
        </w:rPr>
        <w:t xml:space="preserve"> </w:t>
      </w:r>
      <w:r w:rsidRPr="00761DF4">
        <w:rPr>
          <w:rFonts w:ascii="Arial" w:eastAsia="Arial" w:hAnsi="Arial" w:cs="Arial"/>
          <w:lang w:val="en-GB"/>
        </w:rPr>
        <w:t xml:space="preserve">an </w:t>
      </w:r>
      <w:r w:rsidRPr="00761DF4">
        <w:rPr>
          <w:rFonts w:ascii="Arial" w:eastAsia="Arial" w:hAnsi="Arial" w:cs="Arial"/>
          <w:spacing w:val="-1"/>
          <w:lang w:val="en-GB"/>
        </w:rPr>
        <w:t>i</w:t>
      </w:r>
      <w:r w:rsidRPr="00761DF4">
        <w:rPr>
          <w:rFonts w:ascii="Arial" w:eastAsia="Arial" w:hAnsi="Arial" w:cs="Arial"/>
          <w:lang w:val="en-GB"/>
        </w:rPr>
        <w:t>nte</w:t>
      </w:r>
      <w:r w:rsidRPr="00761DF4">
        <w:rPr>
          <w:rFonts w:ascii="Arial" w:eastAsia="Arial" w:hAnsi="Arial" w:cs="Arial"/>
          <w:spacing w:val="1"/>
          <w:lang w:val="en-GB"/>
        </w:rPr>
        <w:t>r</w:t>
      </w:r>
      <w:r w:rsidRPr="00761DF4">
        <w:rPr>
          <w:rFonts w:ascii="Arial" w:eastAsia="Arial" w:hAnsi="Arial" w:cs="Arial"/>
          <w:spacing w:val="-2"/>
          <w:lang w:val="en-GB"/>
        </w:rPr>
        <w:t>v</w:t>
      </w:r>
      <w:r w:rsidRPr="00761DF4">
        <w:rPr>
          <w:rFonts w:ascii="Arial" w:eastAsia="Arial" w:hAnsi="Arial" w:cs="Arial"/>
          <w:spacing w:val="-1"/>
          <w:lang w:val="en-GB"/>
        </w:rPr>
        <w:t>i</w:t>
      </w:r>
      <w:r w:rsidRPr="00761DF4">
        <w:rPr>
          <w:rFonts w:ascii="Arial" w:eastAsia="Arial" w:hAnsi="Arial" w:cs="Arial"/>
          <w:spacing w:val="2"/>
          <w:lang w:val="en-GB"/>
        </w:rPr>
        <w:t>e</w:t>
      </w:r>
      <w:r w:rsidRPr="00761DF4">
        <w:rPr>
          <w:rFonts w:ascii="Arial" w:eastAsia="Arial" w:hAnsi="Arial" w:cs="Arial"/>
          <w:lang w:val="en-GB"/>
        </w:rPr>
        <w:t>w</w:t>
      </w:r>
      <w:r w:rsidRPr="00761DF4">
        <w:rPr>
          <w:rFonts w:ascii="Arial" w:eastAsia="Arial" w:hAnsi="Arial" w:cs="Arial"/>
          <w:spacing w:val="3"/>
          <w:lang w:val="en-GB"/>
        </w:rPr>
        <w:t xml:space="preserve"> </w:t>
      </w:r>
      <w:r w:rsidRPr="00761DF4">
        <w:rPr>
          <w:rFonts w:ascii="Arial" w:eastAsia="Arial" w:hAnsi="Arial" w:cs="Arial"/>
          <w:spacing w:val="-3"/>
          <w:lang w:val="en-GB"/>
        </w:rPr>
        <w:t>w</w:t>
      </w:r>
      <w:r w:rsidRPr="00761DF4">
        <w:rPr>
          <w:rFonts w:ascii="Arial" w:eastAsia="Arial" w:hAnsi="Arial" w:cs="Arial"/>
          <w:lang w:val="en-GB"/>
        </w:rPr>
        <w:t>h</w:t>
      </w:r>
      <w:r w:rsidRPr="00761DF4">
        <w:rPr>
          <w:rFonts w:ascii="Arial" w:eastAsia="Arial" w:hAnsi="Arial" w:cs="Arial"/>
          <w:spacing w:val="-1"/>
          <w:lang w:val="en-GB"/>
        </w:rPr>
        <w:t>e</w:t>
      </w:r>
      <w:r w:rsidRPr="00761DF4">
        <w:rPr>
          <w:rFonts w:ascii="Arial" w:eastAsia="Arial" w:hAnsi="Arial" w:cs="Arial"/>
          <w:spacing w:val="1"/>
          <w:lang w:val="en-GB"/>
        </w:rPr>
        <w:t>r</w:t>
      </w:r>
      <w:r w:rsidRPr="00761DF4">
        <w:rPr>
          <w:rFonts w:ascii="Arial" w:eastAsia="Arial" w:hAnsi="Arial" w:cs="Arial"/>
          <w:lang w:val="en-GB"/>
        </w:rPr>
        <w:t>e</w:t>
      </w:r>
      <w:r w:rsidRPr="00761DF4">
        <w:rPr>
          <w:rFonts w:ascii="Arial" w:eastAsia="Arial" w:hAnsi="Arial" w:cs="Arial"/>
          <w:spacing w:val="3"/>
          <w:lang w:val="en-GB"/>
        </w:rPr>
        <w:t xml:space="preserve"> </w:t>
      </w:r>
      <w:r w:rsidRPr="00761DF4">
        <w:rPr>
          <w:rFonts w:ascii="Arial" w:eastAsia="Arial" w:hAnsi="Arial" w:cs="Arial"/>
          <w:spacing w:val="1"/>
          <w:lang w:val="en-GB"/>
        </w:rPr>
        <w:t>t</w:t>
      </w:r>
      <w:r w:rsidRPr="00761DF4">
        <w:rPr>
          <w:rFonts w:ascii="Arial" w:eastAsia="Arial" w:hAnsi="Arial" w:cs="Arial"/>
          <w:lang w:val="en-GB"/>
        </w:rPr>
        <w:t>h</w:t>
      </w:r>
      <w:r w:rsidRPr="00761DF4">
        <w:rPr>
          <w:rFonts w:ascii="Arial" w:eastAsia="Arial" w:hAnsi="Arial" w:cs="Arial"/>
          <w:spacing w:val="-1"/>
          <w:lang w:val="en-GB"/>
        </w:rPr>
        <w:t>e</w:t>
      </w:r>
      <w:r w:rsidRPr="00761DF4">
        <w:rPr>
          <w:rFonts w:ascii="Arial" w:eastAsia="Arial" w:hAnsi="Arial" w:cs="Arial"/>
          <w:lang w:val="en-GB"/>
        </w:rPr>
        <w:t>y</w:t>
      </w:r>
      <w:r w:rsidRPr="00761DF4">
        <w:rPr>
          <w:rFonts w:ascii="Arial" w:eastAsia="Arial" w:hAnsi="Arial" w:cs="Arial"/>
          <w:spacing w:val="1"/>
          <w:lang w:val="en-GB"/>
        </w:rPr>
        <w:t xml:space="preserve"> m</w:t>
      </w:r>
      <w:r w:rsidRPr="00761DF4">
        <w:rPr>
          <w:rFonts w:ascii="Arial" w:eastAsia="Arial" w:hAnsi="Arial" w:cs="Arial"/>
          <w:spacing w:val="-3"/>
          <w:lang w:val="en-GB"/>
        </w:rPr>
        <w:t>e</w:t>
      </w:r>
      <w:r w:rsidRPr="00761DF4">
        <w:rPr>
          <w:rFonts w:ascii="Arial" w:eastAsia="Arial" w:hAnsi="Arial" w:cs="Arial"/>
          <w:lang w:val="en-GB"/>
        </w:rPr>
        <w:t>et</w:t>
      </w:r>
      <w:r w:rsidRPr="00761DF4">
        <w:rPr>
          <w:rFonts w:ascii="Arial" w:eastAsia="Arial" w:hAnsi="Arial" w:cs="Arial"/>
          <w:spacing w:val="4"/>
          <w:lang w:val="en-GB"/>
        </w:rPr>
        <w:t xml:space="preserve"> </w:t>
      </w:r>
      <w:r w:rsidRPr="00761DF4">
        <w:rPr>
          <w:rFonts w:ascii="Arial" w:eastAsia="Arial" w:hAnsi="Arial" w:cs="Arial"/>
          <w:spacing w:val="3"/>
          <w:lang w:val="en-GB"/>
        </w:rPr>
        <w:t>t</w:t>
      </w:r>
      <w:r w:rsidRPr="00761DF4">
        <w:rPr>
          <w:rFonts w:ascii="Arial" w:eastAsia="Arial" w:hAnsi="Arial" w:cs="Arial"/>
          <w:lang w:val="en-GB"/>
        </w:rPr>
        <w:t xml:space="preserve">he </w:t>
      </w:r>
      <w:r w:rsidRPr="00761DF4">
        <w:rPr>
          <w:rFonts w:ascii="Arial" w:eastAsia="Arial" w:hAnsi="Arial" w:cs="Arial"/>
          <w:spacing w:val="1"/>
          <w:lang w:val="en-GB"/>
        </w:rPr>
        <w:t>m</w:t>
      </w:r>
      <w:r w:rsidRPr="00761DF4">
        <w:rPr>
          <w:rFonts w:ascii="Arial" w:eastAsia="Arial" w:hAnsi="Arial" w:cs="Arial"/>
          <w:spacing w:val="-1"/>
          <w:lang w:val="en-GB"/>
        </w:rPr>
        <w:t>i</w:t>
      </w:r>
      <w:r w:rsidRPr="00761DF4">
        <w:rPr>
          <w:rFonts w:ascii="Arial" w:eastAsia="Arial" w:hAnsi="Arial" w:cs="Arial"/>
          <w:lang w:val="en-GB"/>
        </w:rPr>
        <w:t>n</w:t>
      </w:r>
      <w:r w:rsidRPr="00761DF4">
        <w:rPr>
          <w:rFonts w:ascii="Arial" w:eastAsia="Arial" w:hAnsi="Arial" w:cs="Arial"/>
          <w:spacing w:val="-1"/>
          <w:lang w:val="en-GB"/>
        </w:rPr>
        <w:t>i</w:t>
      </w:r>
      <w:r w:rsidRPr="00761DF4">
        <w:rPr>
          <w:rFonts w:ascii="Arial" w:eastAsia="Arial" w:hAnsi="Arial" w:cs="Arial"/>
          <w:lang w:val="en-GB"/>
        </w:rPr>
        <w:t>m</w:t>
      </w:r>
      <w:r w:rsidRPr="00761DF4">
        <w:rPr>
          <w:rFonts w:ascii="Arial" w:eastAsia="Arial" w:hAnsi="Arial" w:cs="Arial"/>
          <w:spacing w:val="4"/>
          <w:lang w:val="en-GB"/>
        </w:rPr>
        <w:t xml:space="preserve"> </w:t>
      </w:r>
      <w:r w:rsidRPr="00761DF4">
        <w:rPr>
          <w:rFonts w:ascii="Arial" w:eastAsia="Arial" w:hAnsi="Arial" w:cs="Arial"/>
          <w:spacing w:val="-3"/>
          <w:lang w:val="en-GB"/>
        </w:rPr>
        <w:t>e</w:t>
      </w:r>
      <w:r w:rsidRPr="00761DF4">
        <w:rPr>
          <w:rFonts w:ascii="Arial" w:eastAsia="Arial" w:hAnsi="Arial" w:cs="Arial"/>
          <w:lang w:val="en-GB"/>
        </w:rPr>
        <w:t>sse</w:t>
      </w:r>
      <w:r w:rsidRPr="00761DF4">
        <w:rPr>
          <w:rFonts w:ascii="Arial" w:eastAsia="Arial" w:hAnsi="Arial" w:cs="Arial"/>
          <w:spacing w:val="-1"/>
          <w:lang w:val="en-GB"/>
        </w:rPr>
        <w:t>n</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al</w:t>
      </w:r>
      <w:r w:rsidRPr="00761DF4">
        <w:rPr>
          <w:rFonts w:ascii="Arial" w:eastAsia="Arial" w:hAnsi="Arial" w:cs="Arial"/>
          <w:spacing w:val="2"/>
          <w:lang w:val="en-GB"/>
        </w:rPr>
        <w:t xml:space="preserve"> </w:t>
      </w:r>
      <w:r w:rsidRPr="00761DF4">
        <w:rPr>
          <w:rFonts w:ascii="Arial" w:eastAsia="Arial" w:hAnsi="Arial" w:cs="Arial"/>
          <w:lang w:val="en-GB"/>
        </w:rPr>
        <w:t>c</w:t>
      </w:r>
      <w:r w:rsidRPr="00761DF4">
        <w:rPr>
          <w:rFonts w:ascii="Arial" w:eastAsia="Arial" w:hAnsi="Arial" w:cs="Arial"/>
          <w:spacing w:val="-2"/>
          <w:lang w:val="en-GB"/>
        </w:rPr>
        <w:t>r</w:t>
      </w:r>
      <w:r w:rsidRPr="00761DF4">
        <w:rPr>
          <w:rFonts w:ascii="Arial" w:eastAsia="Arial" w:hAnsi="Arial" w:cs="Arial"/>
          <w:spacing w:val="-1"/>
          <w:lang w:val="en-GB"/>
        </w:rPr>
        <w:t>i</w:t>
      </w:r>
      <w:r w:rsidRPr="00761DF4">
        <w:rPr>
          <w:rFonts w:ascii="Arial" w:eastAsia="Arial" w:hAnsi="Arial" w:cs="Arial"/>
          <w:spacing w:val="1"/>
          <w:lang w:val="en-GB"/>
        </w:rPr>
        <w:t>t</w:t>
      </w:r>
      <w:r w:rsidRPr="00761DF4">
        <w:rPr>
          <w:rFonts w:ascii="Arial" w:eastAsia="Arial" w:hAnsi="Arial" w:cs="Arial"/>
          <w:lang w:val="en-GB"/>
        </w:rPr>
        <w:t xml:space="preserve">eria </w:t>
      </w:r>
      <w:r w:rsidRPr="00761DF4">
        <w:rPr>
          <w:rFonts w:ascii="Arial" w:eastAsia="Arial" w:hAnsi="Arial" w:cs="Arial"/>
          <w:spacing w:val="3"/>
          <w:lang w:val="en-GB"/>
        </w:rPr>
        <w:t>f</w:t>
      </w:r>
      <w:r w:rsidRPr="00761DF4">
        <w:rPr>
          <w:rFonts w:ascii="Arial" w:eastAsia="Arial" w:hAnsi="Arial" w:cs="Arial"/>
          <w:spacing w:val="-3"/>
          <w:lang w:val="en-GB"/>
        </w:rPr>
        <w:t>o</w:t>
      </w:r>
      <w:r w:rsidRPr="00761DF4">
        <w:rPr>
          <w:rFonts w:ascii="Arial" w:eastAsia="Arial" w:hAnsi="Arial" w:cs="Arial"/>
          <w:lang w:val="en-GB"/>
        </w:rPr>
        <w:t>r</w:t>
      </w:r>
      <w:r w:rsidRPr="00761DF4">
        <w:rPr>
          <w:rFonts w:ascii="Arial" w:eastAsia="Arial" w:hAnsi="Arial" w:cs="Arial"/>
          <w:spacing w:val="4"/>
          <w:lang w:val="en-GB"/>
        </w:rPr>
        <w:t xml:space="preserve"> </w:t>
      </w:r>
      <w:r w:rsidRPr="00761DF4">
        <w:rPr>
          <w:rFonts w:ascii="Arial" w:eastAsia="Arial" w:hAnsi="Arial" w:cs="Arial"/>
          <w:spacing w:val="1"/>
          <w:lang w:val="en-GB"/>
        </w:rPr>
        <w:t>t</w:t>
      </w:r>
      <w:r w:rsidRPr="00761DF4">
        <w:rPr>
          <w:rFonts w:ascii="Arial" w:eastAsia="Arial" w:hAnsi="Arial" w:cs="Arial"/>
          <w:lang w:val="en-GB"/>
        </w:rPr>
        <w:t xml:space="preserve">he </w:t>
      </w:r>
      <w:r w:rsidRPr="00761DF4">
        <w:rPr>
          <w:rFonts w:ascii="Arial" w:eastAsia="Arial" w:hAnsi="Arial" w:cs="Arial"/>
          <w:spacing w:val="1"/>
          <w:lang w:val="en-GB"/>
        </w:rPr>
        <w:t>j</w:t>
      </w:r>
      <w:r w:rsidRPr="00761DF4">
        <w:rPr>
          <w:rFonts w:ascii="Arial" w:eastAsia="Arial" w:hAnsi="Arial" w:cs="Arial"/>
          <w:lang w:val="en-GB"/>
        </w:rPr>
        <w:t>o</w:t>
      </w:r>
      <w:r w:rsidRPr="00761DF4">
        <w:rPr>
          <w:rFonts w:ascii="Arial" w:eastAsia="Arial" w:hAnsi="Arial" w:cs="Arial"/>
          <w:spacing w:val="-1"/>
          <w:lang w:val="en-GB"/>
        </w:rPr>
        <w:t>b</w:t>
      </w:r>
      <w:r w:rsidRPr="00761DF4">
        <w:rPr>
          <w:rFonts w:ascii="Arial" w:eastAsia="Arial" w:hAnsi="Arial" w:cs="Arial"/>
          <w:lang w:val="en-GB"/>
        </w:rPr>
        <w:t>s</w:t>
      </w:r>
      <w:r w:rsidRPr="00761DF4">
        <w:rPr>
          <w:rFonts w:ascii="Arial" w:eastAsia="Arial" w:hAnsi="Arial" w:cs="Arial"/>
          <w:spacing w:val="1"/>
          <w:lang w:val="en-GB"/>
        </w:rPr>
        <w:t xml:space="preserve"> </w:t>
      </w:r>
      <w:r w:rsidRPr="00761DF4">
        <w:rPr>
          <w:rFonts w:ascii="Arial" w:eastAsia="Arial" w:hAnsi="Arial" w:cs="Arial"/>
          <w:lang w:val="en-GB"/>
        </w:rPr>
        <w:t>d</w:t>
      </w:r>
      <w:r w:rsidRPr="00761DF4">
        <w:rPr>
          <w:rFonts w:ascii="Arial" w:eastAsia="Arial" w:hAnsi="Arial" w:cs="Arial"/>
          <w:spacing w:val="-1"/>
          <w:lang w:val="en-GB"/>
        </w:rPr>
        <w:t>e</w:t>
      </w:r>
      <w:r w:rsidRPr="00761DF4">
        <w:rPr>
          <w:rFonts w:ascii="Arial" w:eastAsia="Arial" w:hAnsi="Arial" w:cs="Arial"/>
          <w:lang w:val="en-GB"/>
        </w:rPr>
        <w:t>sc</w:t>
      </w:r>
      <w:r w:rsidRPr="00761DF4">
        <w:rPr>
          <w:rFonts w:ascii="Arial" w:eastAsia="Arial" w:hAnsi="Arial" w:cs="Arial"/>
          <w:spacing w:val="1"/>
          <w:lang w:val="en-GB"/>
        </w:rPr>
        <w:t>r</w:t>
      </w:r>
      <w:r w:rsidRPr="00761DF4">
        <w:rPr>
          <w:rFonts w:ascii="Arial" w:eastAsia="Arial" w:hAnsi="Arial" w:cs="Arial"/>
          <w:spacing w:val="-3"/>
          <w:lang w:val="en-GB"/>
        </w:rPr>
        <w:t>i</w:t>
      </w:r>
      <w:r w:rsidRPr="00761DF4">
        <w:rPr>
          <w:rFonts w:ascii="Arial" w:eastAsia="Arial" w:hAnsi="Arial" w:cs="Arial"/>
          <w:lang w:val="en-GB"/>
        </w:rPr>
        <w:t>pti</w:t>
      </w:r>
      <w:r w:rsidRPr="00761DF4">
        <w:rPr>
          <w:rFonts w:ascii="Arial" w:eastAsia="Arial" w:hAnsi="Arial" w:cs="Arial"/>
          <w:spacing w:val="-1"/>
          <w:lang w:val="en-GB"/>
        </w:rPr>
        <w:t>o</w:t>
      </w:r>
      <w:r w:rsidRPr="00761DF4">
        <w:rPr>
          <w:rFonts w:ascii="Arial" w:eastAsia="Arial" w:hAnsi="Arial" w:cs="Arial"/>
          <w:lang w:val="en-GB"/>
        </w:rPr>
        <w:t xml:space="preserve">n. </w:t>
      </w:r>
      <w:r w:rsidRPr="00761DF4">
        <w:rPr>
          <w:rFonts w:ascii="Arial" w:eastAsia="Arial" w:hAnsi="Arial" w:cs="Arial"/>
          <w:spacing w:val="17"/>
          <w:lang w:val="en-GB"/>
        </w:rPr>
        <w:t xml:space="preserve"> </w:t>
      </w:r>
      <w:r w:rsidRPr="00761DF4">
        <w:rPr>
          <w:rFonts w:ascii="Arial" w:eastAsia="Arial" w:hAnsi="Arial" w:cs="Arial"/>
          <w:spacing w:val="2"/>
          <w:lang w:val="en-GB"/>
        </w:rPr>
        <w:t>T</w:t>
      </w:r>
      <w:r w:rsidRPr="00761DF4">
        <w:rPr>
          <w:rFonts w:ascii="Arial" w:eastAsia="Arial" w:hAnsi="Arial" w:cs="Arial"/>
          <w:spacing w:val="-3"/>
          <w:lang w:val="en-GB"/>
        </w:rPr>
        <w:t>h</w:t>
      </w:r>
      <w:r w:rsidRPr="00761DF4">
        <w:rPr>
          <w:rFonts w:ascii="Arial" w:eastAsia="Arial" w:hAnsi="Arial" w:cs="Arial"/>
          <w:spacing w:val="1"/>
          <w:lang w:val="en-GB"/>
        </w:rPr>
        <w:t>r</w:t>
      </w:r>
      <w:r w:rsidRPr="00761DF4">
        <w:rPr>
          <w:rFonts w:ascii="Arial" w:eastAsia="Arial" w:hAnsi="Arial" w:cs="Arial"/>
          <w:lang w:val="en-GB"/>
        </w:rPr>
        <w:t>o</w:t>
      </w:r>
      <w:r w:rsidRPr="00761DF4">
        <w:rPr>
          <w:rFonts w:ascii="Arial" w:eastAsia="Arial" w:hAnsi="Arial" w:cs="Arial"/>
          <w:spacing w:val="-3"/>
          <w:lang w:val="en-GB"/>
        </w:rPr>
        <w:t>u</w:t>
      </w:r>
      <w:r w:rsidRPr="00761DF4">
        <w:rPr>
          <w:rFonts w:ascii="Arial" w:eastAsia="Arial" w:hAnsi="Arial" w:cs="Arial"/>
          <w:spacing w:val="2"/>
          <w:lang w:val="en-GB"/>
        </w:rPr>
        <w:t>g</w:t>
      </w:r>
      <w:r w:rsidRPr="00761DF4">
        <w:rPr>
          <w:rFonts w:ascii="Arial" w:eastAsia="Arial" w:hAnsi="Arial" w:cs="Arial"/>
          <w:lang w:val="en-GB"/>
        </w:rPr>
        <w:t>h</w:t>
      </w:r>
      <w:r w:rsidRPr="00761DF4">
        <w:rPr>
          <w:rFonts w:ascii="Arial" w:eastAsia="Arial" w:hAnsi="Arial" w:cs="Arial"/>
          <w:spacing w:val="1"/>
          <w:lang w:val="en-GB"/>
        </w:rPr>
        <w:t xml:space="preserve"> t</w:t>
      </w:r>
      <w:r w:rsidRPr="00761DF4">
        <w:rPr>
          <w:rFonts w:ascii="Arial" w:eastAsia="Arial" w:hAnsi="Arial" w:cs="Arial"/>
          <w:lang w:val="en-GB"/>
        </w:rPr>
        <w:t>he</w:t>
      </w:r>
      <w:r w:rsidRPr="00761DF4">
        <w:rPr>
          <w:rFonts w:ascii="Arial" w:eastAsia="Arial" w:hAnsi="Arial" w:cs="Arial"/>
          <w:spacing w:val="3"/>
          <w:lang w:val="en-GB"/>
        </w:rPr>
        <w:t xml:space="preserve"> </w:t>
      </w:r>
      <w:r w:rsidRPr="00761DF4">
        <w:rPr>
          <w:rFonts w:ascii="Arial" w:eastAsia="Arial" w:hAnsi="Arial" w:cs="Arial"/>
          <w:lang w:val="en-GB"/>
        </w:rPr>
        <w:t>a</w:t>
      </w:r>
      <w:r w:rsidRPr="00761DF4">
        <w:rPr>
          <w:rFonts w:ascii="Arial" w:eastAsia="Arial" w:hAnsi="Arial" w:cs="Arial"/>
          <w:spacing w:val="-1"/>
          <w:lang w:val="en-GB"/>
        </w:rPr>
        <w:t>p</w:t>
      </w:r>
      <w:r w:rsidRPr="00761DF4">
        <w:rPr>
          <w:rFonts w:ascii="Arial" w:eastAsia="Arial" w:hAnsi="Arial" w:cs="Arial"/>
          <w:lang w:val="en-GB"/>
        </w:rPr>
        <w:t>p</w:t>
      </w:r>
      <w:r w:rsidRPr="00761DF4">
        <w:rPr>
          <w:rFonts w:ascii="Arial" w:eastAsia="Arial" w:hAnsi="Arial" w:cs="Arial"/>
          <w:spacing w:val="-1"/>
          <w:lang w:val="en-GB"/>
        </w:rPr>
        <w:t>li</w:t>
      </w:r>
      <w:r w:rsidRPr="00761DF4">
        <w:rPr>
          <w:rFonts w:ascii="Arial" w:eastAsia="Arial" w:hAnsi="Arial" w:cs="Arial"/>
          <w:lang w:val="en-GB"/>
        </w:rPr>
        <w:t>cati</w:t>
      </w:r>
      <w:r w:rsidRPr="00761DF4">
        <w:rPr>
          <w:rFonts w:ascii="Arial" w:eastAsia="Arial" w:hAnsi="Arial" w:cs="Arial"/>
          <w:spacing w:val="-1"/>
          <w:lang w:val="en-GB"/>
        </w:rPr>
        <w:t>o</w:t>
      </w:r>
      <w:r w:rsidRPr="00761DF4">
        <w:rPr>
          <w:rFonts w:ascii="Arial" w:eastAsia="Arial" w:hAnsi="Arial" w:cs="Arial"/>
          <w:lang w:val="en-GB"/>
        </w:rPr>
        <w:t>n a</w:t>
      </w:r>
      <w:r w:rsidRPr="00761DF4">
        <w:rPr>
          <w:rFonts w:ascii="Arial" w:eastAsia="Arial" w:hAnsi="Arial" w:cs="Arial"/>
          <w:spacing w:val="-1"/>
          <w:lang w:val="en-GB"/>
        </w:rPr>
        <w:t>n</w:t>
      </w:r>
      <w:r w:rsidRPr="00761DF4">
        <w:rPr>
          <w:rFonts w:ascii="Arial" w:eastAsia="Arial" w:hAnsi="Arial" w:cs="Arial"/>
          <w:lang w:val="en-GB"/>
        </w:rPr>
        <w:t>d</w:t>
      </w:r>
      <w:r w:rsidRPr="00761DF4">
        <w:rPr>
          <w:rFonts w:ascii="Arial" w:eastAsia="Arial" w:hAnsi="Arial" w:cs="Arial"/>
          <w:spacing w:val="1"/>
          <w:lang w:val="en-GB"/>
        </w:rPr>
        <w:t xml:space="preserve"> </w:t>
      </w:r>
      <w:r w:rsidRPr="00761DF4">
        <w:rPr>
          <w:rFonts w:ascii="Arial" w:eastAsia="Arial" w:hAnsi="Arial" w:cs="Arial"/>
          <w:lang w:val="en-GB"/>
        </w:rPr>
        <w:t>sh</w:t>
      </w:r>
      <w:r w:rsidRPr="00761DF4">
        <w:rPr>
          <w:rFonts w:ascii="Arial" w:eastAsia="Arial" w:hAnsi="Arial" w:cs="Arial"/>
          <w:spacing w:val="-1"/>
          <w:lang w:val="en-GB"/>
        </w:rPr>
        <w:t>o</w:t>
      </w:r>
      <w:r w:rsidRPr="00761DF4">
        <w:rPr>
          <w:rFonts w:ascii="Arial" w:eastAsia="Arial" w:hAnsi="Arial" w:cs="Arial"/>
          <w:spacing w:val="1"/>
          <w:lang w:val="en-GB"/>
        </w:rPr>
        <w:t>rt</w:t>
      </w:r>
      <w:r w:rsidRPr="00761DF4">
        <w:rPr>
          <w:rFonts w:ascii="Arial" w:eastAsia="Arial" w:hAnsi="Arial" w:cs="Arial"/>
          <w:spacing w:val="-1"/>
          <w:lang w:val="en-GB"/>
        </w:rPr>
        <w:t>li</w:t>
      </w:r>
      <w:r w:rsidRPr="00761DF4">
        <w:rPr>
          <w:rFonts w:ascii="Arial" w:eastAsia="Arial" w:hAnsi="Arial" w:cs="Arial"/>
          <w:lang w:val="en-GB"/>
        </w:rPr>
        <w:t>s</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spacing w:val="-3"/>
          <w:lang w:val="en-GB"/>
        </w:rPr>
        <w:t>n</w:t>
      </w:r>
      <w:r w:rsidRPr="00761DF4">
        <w:rPr>
          <w:rFonts w:ascii="Arial" w:eastAsia="Arial" w:hAnsi="Arial" w:cs="Arial"/>
          <w:lang w:val="en-GB"/>
        </w:rPr>
        <w:t>g</w:t>
      </w:r>
      <w:r w:rsidRPr="00761DF4">
        <w:rPr>
          <w:rFonts w:ascii="Arial" w:eastAsia="Arial" w:hAnsi="Arial" w:cs="Arial"/>
          <w:spacing w:val="3"/>
          <w:lang w:val="en-GB"/>
        </w:rPr>
        <w:t xml:space="preserve"> </w:t>
      </w:r>
      <w:r w:rsidRPr="00761DF4">
        <w:rPr>
          <w:rFonts w:ascii="Arial" w:eastAsia="Arial" w:hAnsi="Arial" w:cs="Arial"/>
          <w:lang w:val="en-GB"/>
        </w:rPr>
        <w:t>proc</w:t>
      </w:r>
      <w:r w:rsidRPr="00761DF4">
        <w:rPr>
          <w:rFonts w:ascii="Arial" w:eastAsia="Arial" w:hAnsi="Arial" w:cs="Arial"/>
          <w:spacing w:val="-3"/>
          <w:lang w:val="en-GB"/>
        </w:rPr>
        <w:t>e</w:t>
      </w:r>
      <w:r w:rsidRPr="00761DF4">
        <w:rPr>
          <w:rFonts w:ascii="Arial" w:eastAsia="Arial" w:hAnsi="Arial" w:cs="Arial"/>
          <w:lang w:val="en-GB"/>
        </w:rPr>
        <w:t>s</w:t>
      </w:r>
      <w:r w:rsidRPr="00761DF4">
        <w:rPr>
          <w:rFonts w:ascii="Arial" w:eastAsia="Arial" w:hAnsi="Arial" w:cs="Arial"/>
          <w:spacing w:val="-2"/>
          <w:lang w:val="en-GB"/>
        </w:rPr>
        <w:t>s</w:t>
      </w:r>
      <w:r w:rsidRPr="00761DF4">
        <w:rPr>
          <w:rFonts w:ascii="Arial" w:eastAsia="Arial" w:hAnsi="Arial" w:cs="Arial"/>
          <w:lang w:val="en-GB"/>
        </w:rPr>
        <w:t>,</w:t>
      </w:r>
      <w:r w:rsidRPr="00761DF4">
        <w:rPr>
          <w:rFonts w:ascii="Arial" w:eastAsia="Arial" w:hAnsi="Arial" w:cs="Arial"/>
          <w:spacing w:val="2"/>
          <w:lang w:val="en-GB"/>
        </w:rPr>
        <w:t xml:space="preserve"> </w:t>
      </w:r>
      <w:r w:rsidRPr="00761DF4">
        <w:rPr>
          <w:rFonts w:ascii="Arial" w:eastAsia="Arial" w:hAnsi="Arial" w:cs="Arial"/>
          <w:lang w:val="en-GB"/>
        </w:rPr>
        <w:t>d</w:t>
      </w:r>
      <w:r w:rsidRPr="00761DF4">
        <w:rPr>
          <w:rFonts w:ascii="Arial" w:eastAsia="Arial" w:hAnsi="Arial" w:cs="Arial"/>
          <w:spacing w:val="-1"/>
          <w:lang w:val="en-GB"/>
        </w:rPr>
        <w:t>e</w:t>
      </w:r>
      <w:r w:rsidRPr="00761DF4">
        <w:rPr>
          <w:rFonts w:ascii="Arial" w:eastAsia="Arial" w:hAnsi="Arial" w:cs="Arial"/>
          <w:spacing w:val="1"/>
          <w:lang w:val="en-GB"/>
        </w:rPr>
        <w:t>t</w:t>
      </w:r>
      <w:r w:rsidRPr="00761DF4">
        <w:rPr>
          <w:rFonts w:ascii="Arial" w:eastAsia="Arial" w:hAnsi="Arial" w:cs="Arial"/>
          <w:lang w:val="en-GB"/>
        </w:rPr>
        <w:t>a</w:t>
      </w:r>
      <w:r w:rsidRPr="00761DF4">
        <w:rPr>
          <w:rFonts w:ascii="Arial" w:eastAsia="Arial" w:hAnsi="Arial" w:cs="Arial"/>
          <w:spacing w:val="-1"/>
          <w:lang w:val="en-GB"/>
        </w:rPr>
        <w:t>il</w:t>
      </w:r>
      <w:r w:rsidRPr="00761DF4">
        <w:rPr>
          <w:rFonts w:ascii="Arial" w:eastAsia="Arial" w:hAnsi="Arial" w:cs="Arial"/>
          <w:lang w:val="en-GB"/>
        </w:rPr>
        <w:t>s</w:t>
      </w:r>
      <w:r w:rsidRPr="00761DF4">
        <w:rPr>
          <w:rFonts w:ascii="Arial" w:eastAsia="Arial" w:hAnsi="Arial" w:cs="Arial"/>
          <w:spacing w:val="1"/>
          <w:lang w:val="en-GB"/>
        </w:rPr>
        <w:t xml:space="preserve"> r</w:t>
      </w:r>
      <w:r w:rsidRPr="00761DF4">
        <w:rPr>
          <w:rFonts w:ascii="Arial" w:eastAsia="Arial" w:hAnsi="Arial" w:cs="Arial"/>
          <w:lang w:val="en-GB"/>
        </w:rPr>
        <w:t>e</w:t>
      </w:r>
      <w:r w:rsidRPr="00761DF4">
        <w:rPr>
          <w:rFonts w:ascii="Arial" w:eastAsia="Arial" w:hAnsi="Arial" w:cs="Arial"/>
          <w:spacing w:val="-1"/>
          <w:lang w:val="en-GB"/>
        </w:rPr>
        <w:t>l</w:t>
      </w:r>
      <w:r w:rsidRPr="00761DF4">
        <w:rPr>
          <w:rFonts w:ascii="Arial" w:eastAsia="Arial" w:hAnsi="Arial" w:cs="Arial"/>
          <w:lang w:val="en-GB"/>
        </w:rPr>
        <w:t>ati</w:t>
      </w:r>
      <w:r w:rsidRPr="00761DF4">
        <w:rPr>
          <w:rFonts w:ascii="Arial" w:eastAsia="Arial" w:hAnsi="Arial" w:cs="Arial"/>
          <w:spacing w:val="-3"/>
          <w:lang w:val="en-GB"/>
        </w:rPr>
        <w:t>n</w:t>
      </w:r>
      <w:r w:rsidRPr="00761DF4">
        <w:rPr>
          <w:rFonts w:ascii="Arial" w:eastAsia="Arial" w:hAnsi="Arial" w:cs="Arial"/>
          <w:lang w:val="en-GB"/>
        </w:rPr>
        <w:t>g</w:t>
      </w:r>
      <w:r w:rsidRPr="00761DF4">
        <w:rPr>
          <w:rFonts w:ascii="Arial" w:eastAsia="Arial" w:hAnsi="Arial" w:cs="Arial"/>
          <w:spacing w:val="3"/>
          <w:lang w:val="en-GB"/>
        </w:rPr>
        <w:t xml:space="preserve"> </w:t>
      </w:r>
      <w:r w:rsidRPr="00761DF4">
        <w:rPr>
          <w:rFonts w:ascii="Arial" w:eastAsia="Arial" w:hAnsi="Arial" w:cs="Arial"/>
          <w:spacing w:val="1"/>
          <w:lang w:val="en-GB"/>
        </w:rPr>
        <w:t>t</w:t>
      </w:r>
      <w:r w:rsidRPr="00761DF4">
        <w:rPr>
          <w:rFonts w:ascii="Arial" w:eastAsia="Arial" w:hAnsi="Arial" w:cs="Arial"/>
          <w:lang w:val="en-GB"/>
        </w:rPr>
        <w:t>o</w:t>
      </w:r>
      <w:r w:rsidRPr="00761DF4">
        <w:rPr>
          <w:rFonts w:ascii="Arial" w:eastAsia="Arial" w:hAnsi="Arial" w:cs="Arial"/>
          <w:spacing w:val="1"/>
          <w:lang w:val="en-GB"/>
        </w:rPr>
        <w:t xml:space="preserve"> </w:t>
      </w:r>
      <w:r w:rsidRPr="00761DF4">
        <w:rPr>
          <w:rFonts w:ascii="Arial" w:eastAsia="Arial" w:hAnsi="Arial" w:cs="Arial"/>
          <w:spacing w:val="-3"/>
          <w:lang w:val="en-GB"/>
        </w:rPr>
        <w:t>p</w:t>
      </w:r>
      <w:r w:rsidRPr="00761DF4">
        <w:rPr>
          <w:rFonts w:ascii="Arial" w:eastAsia="Arial" w:hAnsi="Arial" w:cs="Arial"/>
          <w:spacing w:val="1"/>
          <w:lang w:val="en-GB"/>
        </w:rPr>
        <w:t>r</w:t>
      </w:r>
      <w:r w:rsidRPr="00761DF4">
        <w:rPr>
          <w:rFonts w:ascii="Arial" w:eastAsia="Arial" w:hAnsi="Arial" w:cs="Arial"/>
          <w:spacing w:val="-3"/>
          <w:lang w:val="en-GB"/>
        </w:rPr>
        <w:t>o</w:t>
      </w:r>
      <w:r w:rsidRPr="00761DF4">
        <w:rPr>
          <w:rFonts w:ascii="Arial" w:eastAsia="Arial" w:hAnsi="Arial" w:cs="Arial"/>
          <w:spacing w:val="1"/>
          <w:lang w:val="en-GB"/>
        </w:rPr>
        <w:t>t</w:t>
      </w:r>
      <w:r w:rsidRPr="00761DF4">
        <w:rPr>
          <w:rFonts w:ascii="Arial" w:eastAsia="Arial" w:hAnsi="Arial" w:cs="Arial"/>
          <w:lang w:val="en-GB"/>
        </w:rPr>
        <w:t>ected</w:t>
      </w:r>
      <w:r w:rsidRPr="00761DF4">
        <w:rPr>
          <w:rFonts w:ascii="Arial" w:eastAsia="Arial" w:hAnsi="Arial" w:cs="Arial"/>
          <w:spacing w:val="1"/>
          <w:lang w:val="en-GB"/>
        </w:rPr>
        <w:t xml:space="preserve"> </w:t>
      </w:r>
      <w:r w:rsidRPr="00761DF4">
        <w:rPr>
          <w:rFonts w:ascii="Arial" w:eastAsia="Arial" w:hAnsi="Arial" w:cs="Arial"/>
          <w:lang w:val="en-GB"/>
        </w:rPr>
        <w:t>ch</w:t>
      </w:r>
      <w:r w:rsidRPr="00761DF4">
        <w:rPr>
          <w:rFonts w:ascii="Arial" w:eastAsia="Arial" w:hAnsi="Arial" w:cs="Arial"/>
          <w:spacing w:val="-3"/>
          <w:lang w:val="en-GB"/>
        </w:rPr>
        <w:t>a</w:t>
      </w:r>
      <w:r w:rsidRPr="00761DF4">
        <w:rPr>
          <w:rFonts w:ascii="Arial" w:eastAsia="Arial" w:hAnsi="Arial" w:cs="Arial"/>
          <w:spacing w:val="1"/>
          <w:lang w:val="en-GB"/>
        </w:rPr>
        <w:t>r</w:t>
      </w:r>
      <w:r w:rsidRPr="00761DF4">
        <w:rPr>
          <w:rFonts w:ascii="Arial" w:eastAsia="Arial" w:hAnsi="Arial" w:cs="Arial"/>
          <w:lang w:val="en-GB"/>
        </w:rPr>
        <w:t>a</w:t>
      </w:r>
      <w:r w:rsidRPr="00761DF4">
        <w:rPr>
          <w:rFonts w:ascii="Arial" w:eastAsia="Arial" w:hAnsi="Arial" w:cs="Arial"/>
          <w:spacing w:val="-3"/>
          <w:lang w:val="en-GB"/>
        </w:rPr>
        <w:t>c</w:t>
      </w:r>
      <w:r w:rsidRPr="00761DF4">
        <w:rPr>
          <w:rFonts w:ascii="Arial" w:eastAsia="Arial" w:hAnsi="Arial" w:cs="Arial"/>
          <w:spacing w:val="1"/>
          <w:lang w:val="en-GB"/>
        </w:rPr>
        <w:t>t</w:t>
      </w:r>
      <w:r w:rsidRPr="00761DF4">
        <w:rPr>
          <w:rFonts w:ascii="Arial" w:eastAsia="Arial" w:hAnsi="Arial" w:cs="Arial"/>
          <w:lang w:val="en-GB"/>
        </w:rPr>
        <w:t>eristics</w:t>
      </w:r>
      <w:r w:rsidRPr="00761DF4">
        <w:rPr>
          <w:rFonts w:ascii="Arial" w:eastAsia="Arial" w:hAnsi="Arial" w:cs="Arial"/>
          <w:spacing w:val="1"/>
          <w:lang w:val="en-GB"/>
        </w:rPr>
        <w:t xml:space="preserve"> </w:t>
      </w:r>
      <w:r w:rsidRPr="00761DF4">
        <w:rPr>
          <w:rFonts w:ascii="Arial" w:eastAsia="Arial" w:hAnsi="Arial" w:cs="Arial"/>
          <w:spacing w:val="-3"/>
          <w:lang w:val="en-GB"/>
        </w:rPr>
        <w:t>a</w:t>
      </w:r>
      <w:r w:rsidRPr="00761DF4">
        <w:rPr>
          <w:rFonts w:ascii="Arial" w:eastAsia="Arial" w:hAnsi="Arial" w:cs="Arial"/>
          <w:spacing w:val="-2"/>
          <w:lang w:val="en-GB"/>
        </w:rPr>
        <w:t>r</w:t>
      </w:r>
      <w:r w:rsidRPr="00761DF4">
        <w:rPr>
          <w:rFonts w:ascii="Arial" w:eastAsia="Arial" w:hAnsi="Arial" w:cs="Arial"/>
          <w:lang w:val="en-GB"/>
        </w:rPr>
        <w:t>e</w:t>
      </w:r>
      <w:r w:rsidRPr="00761DF4">
        <w:rPr>
          <w:rFonts w:ascii="Arial" w:eastAsia="Arial" w:hAnsi="Arial" w:cs="Arial"/>
          <w:spacing w:val="1"/>
          <w:lang w:val="en-GB"/>
        </w:rPr>
        <w:t xml:space="preserve"> </w:t>
      </w:r>
      <w:r w:rsidRPr="00761DF4">
        <w:rPr>
          <w:rFonts w:ascii="Arial" w:eastAsia="Arial" w:hAnsi="Arial" w:cs="Arial"/>
          <w:spacing w:val="2"/>
          <w:lang w:val="en-GB"/>
        </w:rPr>
        <w:t>k</w:t>
      </w:r>
      <w:r w:rsidRPr="00761DF4">
        <w:rPr>
          <w:rFonts w:ascii="Arial" w:eastAsia="Arial" w:hAnsi="Arial" w:cs="Arial"/>
          <w:lang w:val="en-GB"/>
        </w:rPr>
        <w:t>e</w:t>
      </w:r>
      <w:r w:rsidRPr="00761DF4">
        <w:rPr>
          <w:rFonts w:ascii="Arial" w:eastAsia="Arial" w:hAnsi="Arial" w:cs="Arial"/>
          <w:spacing w:val="-3"/>
          <w:lang w:val="en-GB"/>
        </w:rPr>
        <w:t>p</w:t>
      </w:r>
      <w:r w:rsidRPr="00761DF4">
        <w:rPr>
          <w:rFonts w:ascii="Arial" w:eastAsia="Arial" w:hAnsi="Arial" w:cs="Arial"/>
          <w:lang w:val="en-GB"/>
        </w:rPr>
        <w:t>t</w:t>
      </w:r>
      <w:r w:rsidRPr="00761DF4">
        <w:rPr>
          <w:rFonts w:ascii="Arial" w:eastAsia="Arial" w:hAnsi="Arial" w:cs="Arial"/>
          <w:spacing w:val="2"/>
          <w:lang w:val="en-GB"/>
        </w:rPr>
        <w:t xml:space="preserve"> </w:t>
      </w:r>
      <w:r w:rsidRPr="00761DF4">
        <w:rPr>
          <w:rFonts w:ascii="Arial" w:eastAsia="Arial" w:hAnsi="Arial" w:cs="Arial"/>
          <w:lang w:val="en-GB"/>
        </w:rPr>
        <w:t>co</w:t>
      </w:r>
      <w:r w:rsidRPr="00761DF4">
        <w:rPr>
          <w:rFonts w:ascii="Arial" w:eastAsia="Arial" w:hAnsi="Arial" w:cs="Arial"/>
          <w:spacing w:val="-3"/>
          <w:lang w:val="en-GB"/>
        </w:rPr>
        <w:t>n</w:t>
      </w:r>
      <w:r w:rsidRPr="00761DF4">
        <w:rPr>
          <w:rFonts w:ascii="Arial" w:eastAsia="Arial" w:hAnsi="Arial" w:cs="Arial"/>
          <w:spacing w:val="3"/>
          <w:lang w:val="en-GB"/>
        </w:rPr>
        <w:t>f</w:t>
      </w:r>
      <w:r w:rsidRPr="00761DF4">
        <w:rPr>
          <w:rFonts w:ascii="Arial" w:eastAsia="Arial" w:hAnsi="Arial" w:cs="Arial"/>
          <w:spacing w:val="-1"/>
          <w:lang w:val="en-GB"/>
        </w:rPr>
        <w:t>i</w:t>
      </w:r>
      <w:r w:rsidRPr="00761DF4">
        <w:rPr>
          <w:rFonts w:ascii="Arial" w:eastAsia="Arial" w:hAnsi="Arial" w:cs="Arial"/>
          <w:lang w:val="en-GB"/>
        </w:rPr>
        <w:t>d</w:t>
      </w:r>
      <w:r w:rsidRPr="00761DF4">
        <w:rPr>
          <w:rFonts w:ascii="Arial" w:eastAsia="Arial" w:hAnsi="Arial" w:cs="Arial"/>
          <w:spacing w:val="-1"/>
          <w:lang w:val="en-GB"/>
        </w:rPr>
        <w:t>e</w:t>
      </w:r>
      <w:r w:rsidRPr="00761DF4">
        <w:rPr>
          <w:rFonts w:ascii="Arial" w:eastAsia="Arial" w:hAnsi="Arial" w:cs="Arial"/>
          <w:spacing w:val="-3"/>
          <w:lang w:val="en-GB"/>
        </w:rPr>
        <w:t>n</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 xml:space="preserve">al </w:t>
      </w:r>
      <w:r w:rsidRPr="00761DF4">
        <w:rPr>
          <w:rFonts w:ascii="Arial" w:eastAsia="Arial" w:hAnsi="Arial" w:cs="Arial"/>
          <w:spacing w:val="1"/>
          <w:lang w:val="en-GB"/>
        </w:rPr>
        <w:t>fr</w:t>
      </w:r>
      <w:r w:rsidRPr="00761DF4">
        <w:rPr>
          <w:rFonts w:ascii="Arial" w:eastAsia="Arial" w:hAnsi="Arial" w:cs="Arial"/>
          <w:spacing w:val="-3"/>
          <w:lang w:val="en-GB"/>
        </w:rPr>
        <w:t>o</w:t>
      </w:r>
      <w:r w:rsidRPr="00761DF4">
        <w:rPr>
          <w:rFonts w:ascii="Arial" w:eastAsia="Arial" w:hAnsi="Arial" w:cs="Arial"/>
          <w:lang w:val="en-GB"/>
        </w:rPr>
        <w:t>m</w:t>
      </w:r>
      <w:r w:rsidRPr="00761DF4">
        <w:rPr>
          <w:rFonts w:ascii="Arial" w:eastAsia="Arial" w:hAnsi="Arial" w:cs="Arial"/>
          <w:spacing w:val="2"/>
          <w:lang w:val="en-GB"/>
        </w:rPr>
        <w:t xml:space="preserve"> </w:t>
      </w:r>
      <w:r w:rsidRPr="00761DF4">
        <w:rPr>
          <w:rFonts w:ascii="Arial" w:eastAsia="Arial" w:hAnsi="Arial" w:cs="Arial"/>
          <w:spacing w:val="1"/>
          <w:lang w:val="en-GB"/>
        </w:rPr>
        <w:t>t</w:t>
      </w:r>
      <w:r w:rsidRPr="00761DF4">
        <w:rPr>
          <w:rFonts w:ascii="Arial" w:eastAsia="Arial" w:hAnsi="Arial" w:cs="Arial"/>
          <w:lang w:val="en-GB"/>
        </w:rPr>
        <w:t xml:space="preserve">he </w:t>
      </w:r>
      <w:r w:rsidRPr="00761DF4">
        <w:rPr>
          <w:rFonts w:ascii="Arial" w:eastAsia="Arial" w:hAnsi="Arial" w:cs="Arial"/>
          <w:spacing w:val="1"/>
          <w:lang w:val="en-GB"/>
        </w:rPr>
        <w:t>r</w:t>
      </w:r>
      <w:r w:rsidRPr="00761DF4">
        <w:rPr>
          <w:rFonts w:ascii="Arial" w:eastAsia="Arial" w:hAnsi="Arial" w:cs="Arial"/>
          <w:lang w:val="en-GB"/>
        </w:rPr>
        <w:t>ecru</w:t>
      </w:r>
      <w:r w:rsidRPr="00761DF4">
        <w:rPr>
          <w:rFonts w:ascii="Arial" w:eastAsia="Arial" w:hAnsi="Arial" w:cs="Arial"/>
          <w:spacing w:val="-1"/>
          <w:lang w:val="en-GB"/>
        </w:rPr>
        <w:t>i</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spacing w:val="-3"/>
          <w:lang w:val="en-GB"/>
        </w:rPr>
        <w:t>n</w:t>
      </w:r>
      <w:r w:rsidRPr="00761DF4">
        <w:rPr>
          <w:rFonts w:ascii="Arial" w:eastAsia="Arial" w:hAnsi="Arial" w:cs="Arial"/>
          <w:lang w:val="en-GB"/>
        </w:rPr>
        <w:t>g</w:t>
      </w:r>
      <w:r w:rsidRPr="00761DF4">
        <w:rPr>
          <w:rFonts w:ascii="Arial" w:eastAsia="Arial" w:hAnsi="Arial" w:cs="Arial"/>
          <w:spacing w:val="1"/>
          <w:lang w:val="en-GB"/>
        </w:rPr>
        <w:t xml:space="preserve"> m</w:t>
      </w:r>
      <w:r w:rsidRPr="00761DF4">
        <w:rPr>
          <w:rFonts w:ascii="Arial" w:eastAsia="Arial" w:hAnsi="Arial" w:cs="Arial"/>
          <w:lang w:val="en-GB"/>
        </w:rPr>
        <w:t>a</w:t>
      </w:r>
      <w:r w:rsidRPr="00761DF4">
        <w:rPr>
          <w:rFonts w:ascii="Arial" w:eastAsia="Arial" w:hAnsi="Arial" w:cs="Arial"/>
          <w:spacing w:val="-1"/>
          <w:lang w:val="en-GB"/>
        </w:rPr>
        <w:t>n</w:t>
      </w:r>
      <w:r w:rsidRPr="00761DF4">
        <w:rPr>
          <w:rFonts w:ascii="Arial" w:eastAsia="Arial" w:hAnsi="Arial" w:cs="Arial"/>
          <w:spacing w:val="-3"/>
          <w:lang w:val="en-GB"/>
        </w:rPr>
        <w:t>a</w:t>
      </w:r>
      <w:r w:rsidRPr="00761DF4">
        <w:rPr>
          <w:rFonts w:ascii="Arial" w:eastAsia="Arial" w:hAnsi="Arial" w:cs="Arial"/>
          <w:spacing w:val="2"/>
          <w:lang w:val="en-GB"/>
        </w:rPr>
        <w:t>g</w:t>
      </w:r>
      <w:r w:rsidRPr="00761DF4">
        <w:rPr>
          <w:rFonts w:ascii="Arial" w:eastAsia="Arial" w:hAnsi="Arial" w:cs="Arial"/>
          <w:spacing w:val="-3"/>
          <w:lang w:val="en-GB"/>
        </w:rPr>
        <w:t>e</w:t>
      </w:r>
      <w:r w:rsidRPr="00761DF4">
        <w:rPr>
          <w:rFonts w:ascii="Arial" w:eastAsia="Arial" w:hAnsi="Arial" w:cs="Arial"/>
          <w:lang w:val="en-GB"/>
        </w:rPr>
        <w:t xml:space="preserve">r </w:t>
      </w:r>
      <w:r w:rsidRPr="00761DF4">
        <w:rPr>
          <w:rFonts w:ascii="Arial" w:eastAsia="Arial" w:hAnsi="Arial" w:cs="Arial"/>
          <w:spacing w:val="1"/>
          <w:lang w:val="en-GB"/>
        </w:rPr>
        <w:t>t</w:t>
      </w:r>
      <w:r w:rsidRPr="00761DF4">
        <w:rPr>
          <w:rFonts w:ascii="Arial" w:eastAsia="Arial" w:hAnsi="Arial" w:cs="Arial"/>
          <w:lang w:val="en-GB"/>
        </w:rPr>
        <w:t>o</w:t>
      </w:r>
      <w:r w:rsidRPr="00761DF4">
        <w:rPr>
          <w:rFonts w:ascii="Arial" w:eastAsia="Arial" w:hAnsi="Arial" w:cs="Arial"/>
          <w:spacing w:val="-2"/>
          <w:lang w:val="en-GB"/>
        </w:rPr>
        <w:t xml:space="preserve"> </w:t>
      </w:r>
      <w:r w:rsidRPr="00761DF4">
        <w:rPr>
          <w:rFonts w:ascii="Arial" w:eastAsia="Arial" w:hAnsi="Arial" w:cs="Arial"/>
          <w:spacing w:val="1"/>
          <w:lang w:val="en-GB"/>
        </w:rPr>
        <w:t>r</w:t>
      </w:r>
      <w:r w:rsidRPr="00761DF4">
        <w:rPr>
          <w:rFonts w:ascii="Arial" w:eastAsia="Arial" w:hAnsi="Arial" w:cs="Arial"/>
          <w:spacing w:val="-3"/>
          <w:lang w:val="en-GB"/>
        </w:rPr>
        <w:t>e</w:t>
      </w:r>
      <w:r w:rsidRPr="00761DF4">
        <w:rPr>
          <w:rFonts w:ascii="Arial" w:eastAsia="Arial" w:hAnsi="Arial" w:cs="Arial"/>
          <w:lang w:val="en-GB"/>
        </w:rPr>
        <w:t>d</w:t>
      </w:r>
      <w:r w:rsidRPr="00761DF4">
        <w:rPr>
          <w:rFonts w:ascii="Arial" w:eastAsia="Arial" w:hAnsi="Arial" w:cs="Arial"/>
          <w:spacing w:val="-1"/>
          <w:lang w:val="en-GB"/>
        </w:rPr>
        <w:t>u</w:t>
      </w:r>
      <w:r w:rsidRPr="00761DF4">
        <w:rPr>
          <w:rFonts w:ascii="Arial" w:eastAsia="Arial" w:hAnsi="Arial" w:cs="Arial"/>
          <w:lang w:val="en-GB"/>
        </w:rPr>
        <w:t>ce po</w:t>
      </w:r>
      <w:r w:rsidRPr="00761DF4">
        <w:rPr>
          <w:rFonts w:ascii="Arial" w:eastAsia="Arial" w:hAnsi="Arial" w:cs="Arial"/>
          <w:spacing w:val="1"/>
          <w:lang w:val="en-GB"/>
        </w:rPr>
        <w:t>t</w:t>
      </w:r>
      <w:r w:rsidRPr="00761DF4">
        <w:rPr>
          <w:rFonts w:ascii="Arial" w:eastAsia="Arial" w:hAnsi="Arial" w:cs="Arial"/>
          <w:lang w:val="en-GB"/>
        </w:rPr>
        <w:t>e</w:t>
      </w:r>
      <w:r w:rsidRPr="00761DF4">
        <w:rPr>
          <w:rFonts w:ascii="Arial" w:eastAsia="Arial" w:hAnsi="Arial" w:cs="Arial"/>
          <w:spacing w:val="-3"/>
          <w:lang w:val="en-GB"/>
        </w:rPr>
        <w:t>n</w:t>
      </w:r>
      <w:r w:rsidRPr="00761DF4">
        <w:rPr>
          <w:rFonts w:ascii="Arial" w:eastAsia="Arial" w:hAnsi="Arial" w:cs="Arial"/>
          <w:spacing w:val="1"/>
          <w:lang w:val="en-GB"/>
        </w:rPr>
        <w:t>t</w:t>
      </w:r>
      <w:r w:rsidRPr="00761DF4">
        <w:rPr>
          <w:rFonts w:ascii="Arial" w:eastAsia="Arial" w:hAnsi="Arial" w:cs="Arial"/>
          <w:spacing w:val="-1"/>
          <w:lang w:val="en-GB"/>
        </w:rPr>
        <w:t>i</w:t>
      </w:r>
      <w:r w:rsidRPr="00761DF4">
        <w:rPr>
          <w:rFonts w:ascii="Arial" w:eastAsia="Arial" w:hAnsi="Arial" w:cs="Arial"/>
          <w:lang w:val="en-GB"/>
        </w:rPr>
        <w:t>al</w:t>
      </w:r>
      <w:r w:rsidRPr="00761DF4">
        <w:rPr>
          <w:rFonts w:ascii="Arial" w:eastAsia="Arial" w:hAnsi="Arial" w:cs="Arial"/>
          <w:spacing w:val="-2"/>
          <w:lang w:val="en-GB"/>
        </w:rPr>
        <w:t xml:space="preserve"> </w:t>
      </w:r>
      <w:r w:rsidRPr="00761DF4">
        <w:rPr>
          <w:rFonts w:ascii="Arial" w:eastAsia="Arial" w:hAnsi="Arial" w:cs="Arial"/>
          <w:spacing w:val="3"/>
          <w:lang w:val="en-GB"/>
        </w:rPr>
        <w:t>f</w:t>
      </w:r>
      <w:r w:rsidRPr="00761DF4">
        <w:rPr>
          <w:rFonts w:ascii="Arial" w:eastAsia="Arial" w:hAnsi="Arial" w:cs="Arial"/>
          <w:spacing w:val="-3"/>
          <w:lang w:val="en-GB"/>
        </w:rPr>
        <w:t>o</w:t>
      </w:r>
      <w:r w:rsidRPr="00761DF4">
        <w:rPr>
          <w:rFonts w:ascii="Arial" w:eastAsia="Arial" w:hAnsi="Arial" w:cs="Arial"/>
          <w:lang w:val="en-GB"/>
        </w:rPr>
        <w:t>r</w:t>
      </w:r>
      <w:r w:rsidRPr="00761DF4">
        <w:rPr>
          <w:rFonts w:ascii="Arial" w:eastAsia="Arial" w:hAnsi="Arial" w:cs="Arial"/>
          <w:spacing w:val="2"/>
          <w:lang w:val="en-GB"/>
        </w:rPr>
        <w:t xml:space="preserve"> </w:t>
      </w:r>
      <w:r w:rsidRPr="00761DF4">
        <w:rPr>
          <w:rFonts w:ascii="Arial" w:eastAsia="Arial" w:hAnsi="Arial" w:cs="Arial"/>
          <w:lang w:val="en-GB"/>
        </w:rPr>
        <w:t>b</w:t>
      </w:r>
      <w:r w:rsidRPr="00761DF4">
        <w:rPr>
          <w:rFonts w:ascii="Arial" w:eastAsia="Arial" w:hAnsi="Arial" w:cs="Arial"/>
          <w:spacing w:val="-1"/>
          <w:lang w:val="en-GB"/>
        </w:rPr>
        <w:t>i</w:t>
      </w:r>
      <w:r w:rsidRPr="00761DF4">
        <w:rPr>
          <w:rFonts w:ascii="Arial" w:eastAsia="Arial" w:hAnsi="Arial" w:cs="Arial"/>
          <w:lang w:val="en-GB"/>
        </w:rPr>
        <w:t>as</w:t>
      </w:r>
      <w:r w:rsidRPr="00761DF4">
        <w:rPr>
          <w:rFonts w:ascii="Arial" w:eastAsia="Arial" w:hAnsi="Arial" w:cs="Arial"/>
          <w:spacing w:val="-2"/>
          <w:lang w:val="en-GB"/>
        </w:rPr>
        <w:t xml:space="preserve"> </w:t>
      </w:r>
      <w:r w:rsidRPr="00761DF4">
        <w:rPr>
          <w:rFonts w:ascii="Arial" w:eastAsia="Arial" w:hAnsi="Arial" w:cs="Arial"/>
          <w:lang w:val="en-GB"/>
        </w:rPr>
        <w:t>or</w:t>
      </w:r>
      <w:r w:rsidRPr="00761DF4">
        <w:rPr>
          <w:rFonts w:ascii="Arial" w:eastAsia="Arial" w:hAnsi="Arial" w:cs="Arial"/>
          <w:spacing w:val="-1"/>
          <w:lang w:val="en-GB"/>
        </w:rPr>
        <w:t xml:space="preserve"> </w:t>
      </w:r>
      <w:r w:rsidRPr="00761DF4">
        <w:rPr>
          <w:rFonts w:ascii="Arial" w:eastAsia="Arial" w:hAnsi="Arial" w:cs="Arial"/>
          <w:lang w:val="en-GB"/>
        </w:rPr>
        <w:t>pr</w:t>
      </w:r>
      <w:r w:rsidRPr="00761DF4">
        <w:rPr>
          <w:rFonts w:ascii="Arial" w:eastAsia="Arial" w:hAnsi="Arial" w:cs="Arial"/>
          <w:spacing w:val="-2"/>
          <w:lang w:val="en-GB"/>
        </w:rPr>
        <w:t>e</w:t>
      </w:r>
      <w:r w:rsidRPr="00761DF4">
        <w:rPr>
          <w:rFonts w:ascii="Arial" w:eastAsia="Arial" w:hAnsi="Arial" w:cs="Arial"/>
          <w:spacing w:val="1"/>
          <w:lang w:val="en-GB"/>
        </w:rPr>
        <w:t>j</w:t>
      </w:r>
      <w:r w:rsidRPr="00761DF4">
        <w:rPr>
          <w:rFonts w:ascii="Arial" w:eastAsia="Arial" w:hAnsi="Arial" w:cs="Arial"/>
          <w:lang w:val="en-GB"/>
        </w:rPr>
        <w:t>u</w:t>
      </w:r>
      <w:r w:rsidRPr="00761DF4">
        <w:rPr>
          <w:rFonts w:ascii="Arial" w:eastAsia="Arial" w:hAnsi="Arial" w:cs="Arial"/>
          <w:spacing w:val="-1"/>
          <w:lang w:val="en-GB"/>
        </w:rPr>
        <w:t>di</w:t>
      </w:r>
      <w:r w:rsidRPr="00761DF4">
        <w:rPr>
          <w:rFonts w:ascii="Arial" w:eastAsia="Arial" w:hAnsi="Arial" w:cs="Arial"/>
          <w:lang w:val="en-GB"/>
        </w:rPr>
        <w:t>ce.</w:t>
      </w:r>
    </w:p>
    <w:p w:rsidR="00761DF4" w:rsidRPr="00761DF4" w:rsidRDefault="00761DF4" w:rsidP="00761DF4">
      <w:pPr>
        <w:widowControl/>
        <w:rPr>
          <w:rFonts w:ascii="Arial" w:eastAsia="Arial" w:hAnsi="Arial" w:cs="Arial"/>
          <w:lang w:val="en-GB"/>
        </w:rPr>
      </w:pPr>
      <w:r w:rsidRPr="00761DF4">
        <w:rPr>
          <w:rFonts w:ascii="Arial" w:eastAsia="Arial" w:hAnsi="Arial" w:cs="Arial"/>
          <w:lang w:val="en-GB"/>
        </w:rPr>
        <w:t>The Trust has been enacting its responsibilities under the Workforce Race Equality Scheme (WRES) and will be developing a WRES action plan for the forthcoming year to bring about improvement against the nine indicators used within the Workforce Race Equality Scheme.</w:t>
      </w:r>
    </w:p>
    <w:p w:rsidR="00761DF4" w:rsidRPr="00761DF4" w:rsidRDefault="00761DF4" w:rsidP="00761DF4">
      <w:pPr>
        <w:widowControl/>
        <w:rPr>
          <w:rFonts w:ascii="Arial" w:eastAsia="Arial" w:hAnsi="Arial" w:cs="Arial"/>
          <w:lang w:val="en-GB"/>
        </w:rPr>
      </w:pPr>
    </w:p>
    <w:tbl>
      <w:tblPr>
        <w:tblW w:w="5472" w:type="dxa"/>
        <w:tblInd w:w="108" w:type="dxa"/>
        <w:tblLook w:val="04A0" w:firstRow="1" w:lastRow="0" w:firstColumn="1" w:lastColumn="0" w:noHBand="0" w:noVBand="1"/>
      </w:tblPr>
      <w:tblGrid>
        <w:gridCol w:w="896"/>
        <w:gridCol w:w="896"/>
        <w:gridCol w:w="890"/>
        <w:gridCol w:w="890"/>
        <w:gridCol w:w="524"/>
        <w:gridCol w:w="366"/>
        <w:gridCol w:w="890"/>
        <w:gridCol w:w="120"/>
      </w:tblGrid>
      <w:tr w:rsidR="00761DF4" w:rsidRPr="00761DF4" w:rsidTr="00761DF4">
        <w:trPr>
          <w:gridAfter w:val="1"/>
          <w:wAfter w:w="120" w:type="dxa"/>
          <w:trHeight w:val="181"/>
        </w:trPr>
        <w:tc>
          <w:tcPr>
            <w:tcW w:w="5352" w:type="dxa"/>
            <w:gridSpan w:val="7"/>
            <w:tcBorders>
              <w:top w:val="nil"/>
              <w:left w:val="nil"/>
              <w:bottom w:val="nil"/>
              <w:right w:val="nil"/>
            </w:tcBorders>
            <w:shd w:val="clear" w:color="auto" w:fill="auto"/>
            <w:hideMark/>
          </w:tcPr>
          <w:p w:rsidR="00761DF4" w:rsidRPr="00761DF4" w:rsidRDefault="00761DF4" w:rsidP="00761DF4">
            <w:pPr>
              <w:widowControl/>
              <w:spacing w:after="0" w:line="240" w:lineRule="auto"/>
              <w:rPr>
                <w:rFonts w:ascii="Arial" w:eastAsia="Times New Roman" w:hAnsi="Arial" w:cs="Arial"/>
                <w:b/>
                <w:bCs/>
                <w:color w:val="0066CC"/>
                <w:lang w:val="en-GB" w:eastAsia="en-GB"/>
              </w:rPr>
            </w:pPr>
            <w:r w:rsidRPr="00761DF4">
              <w:rPr>
                <w:rFonts w:ascii="Arial" w:eastAsia="Times New Roman" w:hAnsi="Arial" w:cs="Arial"/>
                <w:b/>
                <w:bCs/>
                <w:color w:val="0066CC"/>
                <w:lang w:val="en-GB" w:eastAsia="en-GB"/>
              </w:rPr>
              <w:t>Disability</w:t>
            </w:r>
          </w:p>
        </w:tc>
      </w:tr>
      <w:tr w:rsidR="00761DF4" w:rsidRPr="00761DF4" w:rsidTr="00761DF4">
        <w:trPr>
          <w:gridAfter w:val="1"/>
          <w:wAfter w:w="120" w:type="dxa"/>
          <w:trHeight w:val="181"/>
        </w:trPr>
        <w:tc>
          <w:tcPr>
            <w:tcW w:w="5352" w:type="dxa"/>
            <w:gridSpan w:val="7"/>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r w:rsidR="00761DF4" w:rsidRPr="00761DF4" w:rsidTr="00761DF4">
        <w:trPr>
          <w:gridAfter w:val="1"/>
          <w:wAfter w:w="120" w:type="dxa"/>
          <w:trHeight w:val="181"/>
        </w:trPr>
        <w:tc>
          <w:tcPr>
            <w:tcW w:w="5352" w:type="dxa"/>
            <w:gridSpan w:val="7"/>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bl>
            <w:tblPr>
              <w:tblW w:w="5139" w:type="dxa"/>
              <w:tblCellSpacing w:w="0" w:type="dxa"/>
              <w:tblCellMar>
                <w:left w:w="0" w:type="dxa"/>
                <w:right w:w="0" w:type="dxa"/>
              </w:tblCellMar>
              <w:tblLook w:val="04A0" w:firstRow="1" w:lastRow="0" w:firstColumn="1" w:lastColumn="0" w:noHBand="0" w:noVBand="1"/>
            </w:tblPr>
            <w:tblGrid>
              <w:gridCol w:w="5139"/>
            </w:tblGrid>
            <w:tr w:rsidR="00761DF4" w:rsidRPr="00761DF4" w:rsidTr="00761DF4">
              <w:trPr>
                <w:trHeight w:val="181"/>
                <w:tblCellSpacing w:w="0" w:type="dxa"/>
              </w:trPr>
              <w:tc>
                <w:tcPr>
                  <w:tcW w:w="5139" w:type="dxa"/>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r w:rsidRPr="00761DF4">
                    <w:rPr>
                      <w:rFonts w:ascii="Arial" w:eastAsia="Times New Roman" w:hAnsi="Arial" w:cs="Arial"/>
                      <w:noProof/>
                      <w:color w:val="000000"/>
                      <w:lang w:val="en-GB" w:eastAsia="en-GB"/>
                    </w:rPr>
                    <w:drawing>
                      <wp:anchor distT="0" distB="0" distL="114300" distR="114300" simplePos="0" relativeHeight="251681792" behindDoc="0" locked="0" layoutInCell="1" allowOverlap="1" wp14:anchorId="236D8712" wp14:editId="3BE3816D">
                        <wp:simplePos x="0" y="0"/>
                        <wp:positionH relativeFrom="column">
                          <wp:posOffset>169545</wp:posOffset>
                        </wp:positionH>
                        <wp:positionV relativeFrom="paragraph">
                          <wp:posOffset>107315</wp:posOffset>
                        </wp:positionV>
                        <wp:extent cx="5381625" cy="3629025"/>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2" name="image1.png" descr="image1.png"/>
                                <pic:cNvPicPr>
                                  <a:picLocks noChangeAspect="1"/>
                                </pic:cNvPicPr>
                              </pic:nvPicPr>
                              <pic:blipFill>
                                <a:blip r:embed="rId31" cstate="print"/>
                                <a:stretch>
                                  <a:fillRect/>
                                </a:stretch>
                              </pic:blipFill>
                              <pic:spPr>
                                <a:xfrm>
                                  <a:off x="0" y="0"/>
                                  <a:ext cx="5381625" cy="3629025"/>
                                </a:xfrm>
                                <a:prstGeom prst="rect">
                                  <a:avLst/>
                                </a:prstGeom>
                              </pic:spPr>
                            </pic:pic>
                          </a:graphicData>
                        </a:graphic>
                      </wp:anchor>
                    </w:drawing>
                  </w:r>
                </w:p>
              </w:tc>
            </w:tr>
          </w:tbl>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gridAfter w:val="1"/>
          <w:wAfter w:w="120" w:type="dxa"/>
          <w:trHeight w:val="181"/>
        </w:trPr>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5472" w:type="dxa"/>
            <w:gridSpan w:val="8"/>
            <w:tcBorders>
              <w:top w:val="nil"/>
              <w:left w:val="nil"/>
              <w:bottom w:val="nil"/>
              <w:right w:val="nil"/>
            </w:tcBorders>
            <w:shd w:val="clear" w:color="auto" w:fill="auto"/>
            <w:hideMark/>
          </w:tcPr>
          <w:p w:rsidR="00761DF4" w:rsidRPr="00761DF4" w:rsidRDefault="00761DF4" w:rsidP="00761DF4">
            <w:pPr>
              <w:widowControl/>
              <w:spacing w:after="0" w:line="240" w:lineRule="auto"/>
              <w:rPr>
                <w:rFonts w:ascii="Arial" w:eastAsia="Times New Roman" w:hAnsi="Arial" w:cs="Arial"/>
                <w:b/>
                <w:bCs/>
                <w:color w:val="0066CC"/>
                <w:lang w:val="en-GB" w:eastAsia="en-GB"/>
              </w:rPr>
            </w:pPr>
            <w:r w:rsidRPr="00761DF4">
              <w:rPr>
                <w:rFonts w:ascii="Arial" w:eastAsia="Times New Roman" w:hAnsi="Arial" w:cs="Arial"/>
                <w:b/>
                <w:bCs/>
                <w:color w:val="0066CC"/>
                <w:lang w:val="en-GB" w:eastAsia="en-GB"/>
              </w:rPr>
              <w:t>Ethnicity</w:t>
            </w:r>
          </w:p>
        </w:tc>
      </w:tr>
      <w:tr w:rsidR="00761DF4" w:rsidRPr="00761DF4" w:rsidTr="00761DF4">
        <w:trPr>
          <w:trHeight w:val="300"/>
        </w:trPr>
        <w:tc>
          <w:tcPr>
            <w:tcW w:w="5472" w:type="dxa"/>
            <w:gridSpan w:val="8"/>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r w:rsidR="00761DF4" w:rsidRPr="00761DF4" w:rsidTr="00761DF4">
        <w:trPr>
          <w:trHeight w:val="300"/>
        </w:trPr>
        <w:tc>
          <w:tcPr>
            <w:tcW w:w="5472" w:type="dxa"/>
            <w:gridSpan w:val="8"/>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r w:rsidRPr="00761DF4">
              <w:rPr>
                <w:rFonts w:ascii="Arial" w:eastAsia="Times New Roman" w:hAnsi="Arial" w:cs="Arial"/>
                <w:noProof/>
                <w:color w:val="000000"/>
                <w:lang w:val="en-GB" w:eastAsia="en-GB"/>
              </w:rPr>
              <w:drawing>
                <wp:anchor distT="0" distB="0" distL="114300" distR="114300" simplePos="0" relativeHeight="251682816" behindDoc="0" locked="0" layoutInCell="1" allowOverlap="1" wp14:anchorId="21E8FBCE" wp14:editId="0210D313">
                  <wp:simplePos x="0" y="0"/>
                  <wp:positionH relativeFrom="column">
                    <wp:posOffset>7620</wp:posOffset>
                  </wp:positionH>
                  <wp:positionV relativeFrom="paragraph">
                    <wp:posOffset>-5080</wp:posOffset>
                  </wp:positionV>
                  <wp:extent cx="4799965" cy="4276725"/>
                  <wp:effectExtent l="19050" t="0" r="0" b="0"/>
                  <wp:wrapNone/>
                  <wp:docPr id="25" name="image6.png"/>
                  <wp:cNvGraphicFramePr/>
                  <a:graphic xmlns:a="http://schemas.openxmlformats.org/drawingml/2006/main">
                    <a:graphicData uri="http://schemas.openxmlformats.org/drawingml/2006/picture">
                      <pic:pic xmlns:pic="http://schemas.openxmlformats.org/drawingml/2006/picture">
                        <pic:nvPicPr>
                          <pic:cNvPr id="7" name="image6.png" descr="image6.png"/>
                          <pic:cNvPicPr>
                            <a:picLocks noChangeAspect="1"/>
                          </pic:cNvPicPr>
                        </pic:nvPicPr>
                        <pic:blipFill>
                          <a:blip r:embed="rId32" cstate="print"/>
                          <a:stretch>
                            <a:fillRect/>
                          </a:stretch>
                        </pic:blipFill>
                        <pic:spPr>
                          <a:xfrm>
                            <a:off x="0" y="0"/>
                            <a:ext cx="4799965" cy="4276725"/>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5256"/>
            </w:tblGrid>
            <w:tr w:rsidR="00761DF4" w:rsidRPr="00761DF4" w:rsidTr="00761DF4">
              <w:trPr>
                <w:trHeight w:val="300"/>
                <w:tblCellSpacing w:w="0" w:type="dxa"/>
              </w:trPr>
              <w:tc>
                <w:tcPr>
                  <w:tcW w:w="5440" w:type="dxa"/>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bl>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4096" w:type="dxa"/>
            <w:gridSpan w:val="5"/>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1376"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bl>
    <w:p w:rsidR="00761DF4" w:rsidRPr="00761DF4" w:rsidRDefault="00761DF4" w:rsidP="00761DF4">
      <w:pPr>
        <w:widowControl/>
        <w:rPr>
          <w:rFonts w:ascii="Arial" w:eastAsia="Arial" w:hAnsi="Arial" w:cs="Arial"/>
          <w:lang w:val="en-GB"/>
        </w:rPr>
      </w:pPr>
    </w:p>
    <w:tbl>
      <w:tblPr>
        <w:tblW w:w="5457" w:type="dxa"/>
        <w:tblInd w:w="108" w:type="dxa"/>
        <w:tblLook w:val="04A0" w:firstRow="1" w:lastRow="0" w:firstColumn="1" w:lastColumn="0" w:noHBand="0" w:noVBand="1"/>
      </w:tblPr>
      <w:tblGrid>
        <w:gridCol w:w="910"/>
        <w:gridCol w:w="47"/>
        <w:gridCol w:w="863"/>
        <w:gridCol w:w="71"/>
        <w:gridCol w:w="838"/>
        <w:gridCol w:w="55"/>
        <w:gridCol w:w="21"/>
        <w:gridCol w:w="833"/>
        <w:gridCol w:w="64"/>
        <w:gridCol w:w="845"/>
        <w:gridCol w:w="38"/>
        <w:gridCol w:w="872"/>
      </w:tblGrid>
      <w:tr w:rsidR="00761DF4" w:rsidRPr="00761DF4" w:rsidTr="008B6204">
        <w:trPr>
          <w:trHeight w:val="300"/>
        </w:trPr>
        <w:tc>
          <w:tcPr>
            <w:tcW w:w="5457" w:type="dxa"/>
            <w:gridSpan w:val="12"/>
            <w:tcBorders>
              <w:top w:val="nil"/>
              <w:left w:val="nil"/>
              <w:bottom w:val="nil"/>
              <w:right w:val="nil"/>
            </w:tcBorders>
            <w:shd w:val="clear" w:color="auto" w:fill="auto"/>
            <w:hideMark/>
          </w:tcPr>
          <w:p w:rsidR="00761DF4" w:rsidRPr="00761DF4" w:rsidRDefault="00761DF4" w:rsidP="00761DF4">
            <w:pPr>
              <w:widowControl/>
              <w:spacing w:after="0" w:line="240" w:lineRule="auto"/>
              <w:rPr>
                <w:rFonts w:ascii="Arial" w:eastAsia="Times New Roman" w:hAnsi="Arial" w:cs="Arial"/>
                <w:b/>
                <w:bCs/>
                <w:color w:val="0066CC"/>
                <w:lang w:val="en-GB" w:eastAsia="en-GB"/>
              </w:rPr>
            </w:pPr>
            <w:r w:rsidRPr="00761DF4">
              <w:rPr>
                <w:rFonts w:ascii="Arial" w:eastAsia="Times New Roman" w:hAnsi="Arial" w:cs="Arial"/>
                <w:b/>
                <w:bCs/>
                <w:color w:val="0066CC"/>
                <w:lang w:val="en-GB" w:eastAsia="en-GB"/>
              </w:rPr>
              <w:t>Gender</w:t>
            </w:r>
          </w:p>
        </w:tc>
      </w:tr>
      <w:tr w:rsidR="00761DF4" w:rsidRPr="00761DF4" w:rsidTr="008B6204">
        <w:trPr>
          <w:trHeight w:val="300"/>
        </w:trPr>
        <w:tc>
          <w:tcPr>
            <w:tcW w:w="5457" w:type="dxa"/>
            <w:gridSpan w:val="12"/>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r w:rsidR="00761DF4" w:rsidRPr="00761DF4" w:rsidTr="008B6204">
        <w:trPr>
          <w:trHeight w:val="300"/>
        </w:trPr>
        <w:tc>
          <w:tcPr>
            <w:tcW w:w="5457" w:type="dxa"/>
            <w:gridSpan w:val="1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r w:rsidRPr="00761DF4">
              <w:rPr>
                <w:rFonts w:ascii="Arial" w:eastAsia="Times New Roman" w:hAnsi="Arial" w:cs="Arial"/>
                <w:noProof/>
                <w:color w:val="000000"/>
                <w:lang w:val="en-GB" w:eastAsia="en-GB"/>
              </w:rPr>
              <w:lastRenderedPageBreak/>
              <w:drawing>
                <wp:anchor distT="0" distB="0" distL="114300" distR="114300" simplePos="0" relativeHeight="251683840" behindDoc="0" locked="0" layoutInCell="1" allowOverlap="1" wp14:anchorId="0FFD8A57" wp14:editId="0CB0D259">
                  <wp:simplePos x="0" y="0"/>
                  <wp:positionH relativeFrom="column">
                    <wp:posOffset>-5080</wp:posOffset>
                  </wp:positionH>
                  <wp:positionV relativeFrom="paragraph">
                    <wp:posOffset>-10795</wp:posOffset>
                  </wp:positionV>
                  <wp:extent cx="4352925" cy="274320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3" name="image2.png" descr="image2.png"/>
                          <pic:cNvPicPr>
                            <a:picLocks noChangeAspect="1"/>
                          </pic:cNvPicPr>
                        </pic:nvPicPr>
                        <pic:blipFill>
                          <a:blip r:embed="rId33" cstate="print"/>
                          <a:stretch>
                            <a:fillRect/>
                          </a:stretch>
                        </pic:blipFill>
                        <pic:spPr>
                          <a:xfrm>
                            <a:off x="0" y="0"/>
                            <a:ext cx="4352925" cy="27432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241"/>
            </w:tblGrid>
            <w:tr w:rsidR="00761DF4" w:rsidRPr="00761DF4" w:rsidTr="00761DF4">
              <w:trPr>
                <w:trHeight w:val="300"/>
                <w:tblCellSpacing w:w="0" w:type="dxa"/>
              </w:trPr>
              <w:tc>
                <w:tcPr>
                  <w:tcW w:w="5440" w:type="dxa"/>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bl>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10"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09"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0"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5457" w:type="dxa"/>
            <w:gridSpan w:val="12"/>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r w:rsidR="00761DF4" w:rsidRPr="00761DF4" w:rsidTr="008B6204">
        <w:trPr>
          <w:trHeight w:val="300"/>
        </w:trPr>
        <w:tc>
          <w:tcPr>
            <w:tcW w:w="5457" w:type="dxa"/>
            <w:gridSpan w:val="12"/>
            <w:tcBorders>
              <w:top w:val="nil"/>
              <w:left w:val="nil"/>
              <w:bottom w:val="nil"/>
              <w:right w:val="nil"/>
            </w:tcBorders>
            <w:shd w:val="clear" w:color="auto" w:fill="auto"/>
            <w:hideMark/>
          </w:tcPr>
          <w:p w:rsidR="00761DF4" w:rsidRPr="00C13F77" w:rsidRDefault="00C13F77" w:rsidP="00761DF4">
            <w:pPr>
              <w:widowControl/>
              <w:spacing w:after="0" w:line="240" w:lineRule="auto"/>
              <w:rPr>
                <w:rFonts w:ascii="Arial" w:eastAsia="Times New Roman" w:hAnsi="Arial" w:cs="Arial"/>
                <w:bCs/>
                <w:lang w:val="en-GB" w:eastAsia="en-GB"/>
              </w:rPr>
            </w:pPr>
            <w:r w:rsidRPr="00C13F77">
              <w:rPr>
                <w:rFonts w:ascii="Arial" w:eastAsia="Times New Roman" w:hAnsi="Arial" w:cs="Arial"/>
                <w:bCs/>
                <w:lang w:val="en-GB" w:eastAsia="en-GB"/>
              </w:rPr>
              <w:t>Seven of our Board members are male, six female</w:t>
            </w:r>
            <w:r>
              <w:rPr>
                <w:rFonts w:ascii="Arial" w:eastAsia="Times New Roman" w:hAnsi="Arial" w:cs="Arial"/>
                <w:bCs/>
                <w:lang w:val="en-GB" w:eastAsia="en-GB"/>
              </w:rPr>
              <w:t>.</w:t>
            </w:r>
          </w:p>
          <w:p w:rsidR="00761DF4" w:rsidRPr="00761DF4" w:rsidRDefault="00761DF4" w:rsidP="00761DF4">
            <w:pPr>
              <w:widowControl/>
              <w:spacing w:after="0" w:line="240" w:lineRule="auto"/>
              <w:rPr>
                <w:rFonts w:ascii="Arial" w:eastAsia="Times New Roman" w:hAnsi="Arial" w:cs="Arial"/>
                <w:b/>
                <w:bCs/>
                <w:color w:val="0066CC"/>
                <w:lang w:val="en-GB" w:eastAsia="en-GB"/>
              </w:rPr>
            </w:pPr>
          </w:p>
          <w:p w:rsidR="00761DF4" w:rsidRPr="00761DF4" w:rsidRDefault="00761DF4" w:rsidP="00761DF4">
            <w:pPr>
              <w:widowControl/>
              <w:spacing w:after="0" w:line="240" w:lineRule="auto"/>
              <w:rPr>
                <w:rFonts w:ascii="Arial" w:eastAsia="Times New Roman" w:hAnsi="Arial" w:cs="Arial"/>
                <w:b/>
                <w:bCs/>
                <w:color w:val="0066CC"/>
                <w:lang w:val="en-GB" w:eastAsia="en-GB"/>
              </w:rPr>
            </w:pPr>
            <w:r w:rsidRPr="00761DF4">
              <w:rPr>
                <w:rFonts w:ascii="Arial" w:eastAsia="Times New Roman" w:hAnsi="Arial" w:cs="Arial"/>
                <w:b/>
                <w:bCs/>
                <w:color w:val="0066CC"/>
                <w:lang w:val="en-GB" w:eastAsia="en-GB"/>
              </w:rPr>
              <w:t>Sexual Orientation</w:t>
            </w:r>
          </w:p>
        </w:tc>
      </w:tr>
      <w:tr w:rsidR="00761DF4" w:rsidRPr="00761DF4" w:rsidTr="008B6204">
        <w:trPr>
          <w:trHeight w:val="300"/>
        </w:trPr>
        <w:tc>
          <w:tcPr>
            <w:tcW w:w="5457" w:type="dxa"/>
            <w:gridSpan w:val="1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bl>
            <w:tblPr>
              <w:tblW w:w="0" w:type="auto"/>
              <w:tblCellSpacing w:w="0" w:type="dxa"/>
              <w:tblCellMar>
                <w:left w:w="0" w:type="dxa"/>
                <w:right w:w="0" w:type="dxa"/>
              </w:tblCellMar>
              <w:tblLook w:val="04A0" w:firstRow="1" w:lastRow="0" w:firstColumn="1" w:lastColumn="0" w:noHBand="0" w:noVBand="1"/>
            </w:tblPr>
            <w:tblGrid>
              <w:gridCol w:w="5241"/>
            </w:tblGrid>
            <w:tr w:rsidR="00761DF4" w:rsidRPr="00761DF4" w:rsidTr="00761DF4">
              <w:trPr>
                <w:trHeight w:val="300"/>
                <w:tblCellSpacing w:w="0" w:type="dxa"/>
              </w:trPr>
              <w:tc>
                <w:tcPr>
                  <w:tcW w:w="5440" w:type="dxa"/>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r w:rsidRPr="00761DF4">
                    <w:rPr>
                      <w:rFonts w:ascii="Arial" w:eastAsia="Times New Roman" w:hAnsi="Arial" w:cs="Arial"/>
                      <w:noProof/>
                      <w:color w:val="000000"/>
                      <w:lang w:val="en-GB" w:eastAsia="en-GB"/>
                    </w:rPr>
                    <w:drawing>
                      <wp:anchor distT="0" distB="0" distL="114300" distR="114300" simplePos="0" relativeHeight="251684864" behindDoc="0" locked="0" layoutInCell="1" allowOverlap="1" wp14:anchorId="76825048" wp14:editId="004EE3F4">
                        <wp:simplePos x="0" y="0"/>
                        <wp:positionH relativeFrom="column">
                          <wp:posOffset>-5080</wp:posOffset>
                        </wp:positionH>
                        <wp:positionV relativeFrom="paragraph">
                          <wp:posOffset>11430</wp:posOffset>
                        </wp:positionV>
                        <wp:extent cx="5829300" cy="3105150"/>
                        <wp:effectExtent l="0" t="0" r="0" b="0"/>
                        <wp:wrapNone/>
                        <wp:docPr id="1376" name="image3.png"/>
                        <wp:cNvGraphicFramePr/>
                        <a:graphic xmlns:a="http://schemas.openxmlformats.org/drawingml/2006/main">
                          <a:graphicData uri="http://schemas.openxmlformats.org/drawingml/2006/picture">
                            <pic:pic xmlns:pic="http://schemas.openxmlformats.org/drawingml/2006/picture">
                              <pic:nvPicPr>
                                <pic:cNvPr id="4" name="image3.png" descr="image3.png"/>
                                <pic:cNvPicPr>
                                  <a:picLocks noChangeAspect="1"/>
                                </pic:cNvPicPr>
                              </pic:nvPicPr>
                              <pic:blipFill>
                                <a:blip r:embed="rId34" cstate="print"/>
                                <a:stretch>
                                  <a:fillRect/>
                                </a:stretch>
                              </pic:blipFill>
                              <pic:spPr>
                                <a:xfrm>
                                  <a:off x="0" y="0"/>
                                  <a:ext cx="5829300" cy="3105150"/>
                                </a:xfrm>
                                <a:prstGeom prst="rect">
                                  <a:avLst/>
                                </a:prstGeom>
                              </pic:spPr>
                            </pic:pic>
                          </a:graphicData>
                        </a:graphic>
                        <wp14:sizeRelH relativeFrom="margin">
                          <wp14:pctWidth>0</wp14:pctWidth>
                        </wp14:sizeRelH>
                        <wp14:sizeRelV relativeFrom="margin">
                          <wp14:pctHeight>0</wp14:pctHeight>
                        </wp14:sizeRelV>
                      </wp:anchor>
                    </w:drawing>
                  </w:r>
                </w:p>
              </w:tc>
            </w:tr>
          </w:tbl>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5457" w:type="dxa"/>
            <w:gridSpan w:val="12"/>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95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4"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4" w:type="dxa"/>
            <w:gridSpan w:val="3"/>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7"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3" w:type="dxa"/>
            <w:gridSpan w:val="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5456" w:type="dxa"/>
            <w:gridSpan w:val="12"/>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r w:rsidR="00761DF4" w:rsidRPr="00761DF4" w:rsidTr="008B6204">
        <w:trPr>
          <w:trHeight w:val="300"/>
        </w:trPr>
        <w:tc>
          <w:tcPr>
            <w:tcW w:w="5456" w:type="dxa"/>
            <w:gridSpan w:val="12"/>
            <w:tcBorders>
              <w:top w:val="nil"/>
              <w:left w:val="nil"/>
              <w:bottom w:val="nil"/>
              <w:right w:val="nil"/>
            </w:tcBorders>
            <w:shd w:val="clear" w:color="auto" w:fill="auto"/>
            <w:hideMark/>
          </w:tcPr>
          <w:p w:rsidR="00761DF4" w:rsidRPr="00761DF4" w:rsidRDefault="00761DF4" w:rsidP="00761DF4">
            <w:pPr>
              <w:widowControl/>
              <w:spacing w:after="0" w:line="240" w:lineRule="auto"/>
              <w:rPr>
                <w:rFonts w:ascii="Arial" w:eastAsia="Times New Roman" w:hAnsi="Arial" w:cs="Arial"/>
                <w:b/>
                <w:bCs/>
                <w:color w:val="0066CC"/>
                <w:lang w:val="en-GB" w:eastAsia="en-GB"/>
              </w:rPr>
            </w:pPr>
            <w:r w:rsidRPr="00761DF4">
              <w:rPr>
                <w:rFonts w:ascii="Arial" w:eastAsia="Times New Roman" w:hAnsi="Arial" w:cs="Arial"/>
                <w:b/>
                <w:bCs/>
                <w:color w:val="0066CC"/>
                <w:lang w:val="en-GB" w:eastAsia="en-GB"/>
              </w:rPr>
              <w:t>Age Band</w:t>
            </w:r>
          </w:p>
        </w:tc>
      </w:tr>
      <w:tr w:rsidR="00761DF4" w:rsidRPr="00761DF4" w:rsidTr="008B6204">
        <w:trPr>
          <w:trHeight w:val="300"/>
        </w:trPr>
        <w:tc>
          <w:tcPr>
            <w:tcW w:w="5456" w:type="dxa"/>
            <w:gridSpan w:val="12"/>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r w:rsidR="00761DF4" w:rsidRPr="00761DF4" w:rsidTr="008B6204">
        <w:trPr>
          <w:trHeight w:val="300"/>
        </w:trPr>
        <w:tc>
          <w:tcPr>
            <w:tcW w:w="5456" w:type="dxa"/>
            <w:gridSpan w:val="12"/>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r w:rsidRPr="00761DF4">
              <w:rPr>
                <w:rFonts w:ascii="Arial" w:eastAsia="Times New Roman" w:hAnsi="Arial" w:cs="Arial"/>
                <w:noProof/>
                <w:color w:val="000000"/>
                <w:lang w:val="en-GB" w:eastAsia="en-GB"/>
              </w:rPr>
              <w:drawing>
                <wp:anchor distT="0" distB="0" distL="114300" distR="114300" simplePos="0" relativeHeight="251685888" behindDoc="0" locked="0" layoutInCell="1" allowOverlap="1" wp14:anchorId="4C31F4BC" wp14:editId="3386BBAC">
                  <wp:simplePos x="0" y="0"/>
                  <wp:positionH relativeFrom="column">
                    <wp:posOffset>7620</wp:posOffset>
                  </wp:positionH>
                  <wp:positionV relativeFrom="paragraph">
                    <wp:posOffset>-4445</wp:posOffset>
                  </wp:positionV>
                  <wp:extent cx="4990465" cy="3400425"/>
                  <wp:effectExtent l="0" t="0" r="0" b="0"/>
                  <wp:wrapNone/>
                  <wp:docPr id="1377" name="image8.png"/>
                  <wp:cNvGraphicFramePr/>
                  <a:graphic xmlns:a="http://schemas.openxmlformats.org/drawingml/2006/main">
                    <a:graphicData uri="http://schemas.openxmlformats.org/drawingml/2006/picture">
                      <pic:pic xmlns:pic="http://schemas.openxmlformats.org/drawingml/2006/picture">
                        <pic:nvPicPr>
                          <pic:cNvPr id="9" name="image8.png" descr="image8.png"/>
                          <pic:cNvPicPr>
                            <a:picLocks noChangeAspect="1"/>
                          </pic:cNvPicPr>
                        </pic:nvPicPr>
                        <pic:blipFill>
                          <a:blip r:embed="rId35" cstate="print"/>
                          <a:stretch>
                            <a:fillRect/>
                          </a:stretch>
                        </pic:blipFill>
                        <pic:spPr>
                          <a:xfrm>
                            <a:off x="0" y="0"/>
                            <a:ext cx="4990465" cy="3400425"/>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5241"/>
            </w:tblGrid>
            <w:tr w:rsidR="00761DF4" w:rsidRPr="00761DF4" w:rsidTr="00761DF4">
              <w:trPr>
                <w:trHeight w:val="300"/>
                <w:tblCellSpacing w:w="0" w:type="dxa"/>
              </w:trPr>
              <w:tc>
                <w:tcPr>
                  <w:tcW w:w="5440" w:type="dxa"/>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bl>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8B6204">
        <w:trPr>
          <w:trHeight w:val="300"/>
        </w:trPr>
        <w:tc>
          <w:tcPr>
            <w:tcW w:w="2784"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2672"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bl>
    <w:p w:rsidR="00761DF4" w:rsidRPr="00761DF4" w:rsidRDefault="00761DF4" w:rsidP="00761DF4">
      <w:pPr>
        <w:widowControl/>
        <w:rPr>
          <w:rFonts w:ascii="Arial" w:hAnsi="Arial" w:cs="Arial"/>
          <w:lang w:val="en-GB"/>
        </w:rPr>
      </w:pPr>
    </w:p>
    <w:tbl>
      <w:tblPr>
        <w:tblW w:w="5456" w:type="dxa"/>
        <w:tblInd w:w="108" w:type="dxa"/>
        <w:tblLook w:val="04A0" w:firstRow="1" w:lastRow="0" w:firstColumn="1" w:lastColumn="0" w:noHBand="0" w:noVBand="1"/>
      </w:tblPr>
      <w:tblGrid>
        <w:gridCol w:w="952"/>
        <w:gridCol w:w="931"/>
        <w:gridCol w:w="913"/>
        <w:gridCol w:w="898"/>
        <w:gridCol w:w="886"/>
        <w:gridCol w:w="876"/>
      </w:tblGrid>
      <w:tr w:rsidR="00761DF4" w:rsidRPr="00761DF4" w:rsidTr="00761DF4">
        <w:trPr>
          <w:trHeight w:val="300"/>
        </w:trPr>
        <w:tc>
          <w:tcPr>
            <w:tcW w:w="5456" w:type="dxa"/>
            <w:gridSpan w:val="6"/>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r w:rsidR="00761DF4" w:rsidRPr="00761DF4" w:rsidTr="00761DF4">
        <w:trPr>
          <w:trHeight w:val="300"/>
        </w:trPr>
        <w:tc>
          <w:tcPr>
            <w:tcW w:w="5456" w:type="dxa"/>
            <w:gridSpan w:val="6"/>
            <w:tcBorders>
              <w:top w:val="nil"/>
              <w:left w:val="nil"/>
              <w:bottom w:val="nil"/>
              <w:right w:val="nil"/>
            </w:tcBorders>
            <w:shd w:val="clear" w:color="auto" w:fill="auto"/>
            <w:hideMark/>
          </w:tcPr>
          <w:p w:rsidR="00761DF4" w:rsidRPr="00761DF4" w:rsidRDefault="00761DF4" w:rsidP="00761DF4">
            <w:pPr>
              <w:widowControl/>
              <w:spacing w:after="0" w:line="240" w:lineRule="auto"/>
              <w:rPr>
                <w:rFonts w:ascii="Arial" w:eastAsia="Times New Roman" w:hAnsi="Arial" w:cs="Arial"/>
                <w:b/>
                <w:bCs/>
                <w:color w:val="0066CC"/>
                <w:lang w:val="en-GB" w:eastAsia="en-GB"/>
              </w:rPr>
            </w:pPr>
            <w:r w:rsidRPr="00761DF4">
              <w:rPr>
                <w:rFonts w:ascii="Arial" w:eastAsia="Times New Roman" w:hAnsi="Arial" w:cs="Arial"/>
                <w:b/>
                <w:bCs/>
                <w:color w:val="0066CC"/>
                <w:lang w:val="en-GB" w:eastAsia="en-GB"/>
              </w:rPr>
              <w:t>Employee Category / Gender</w:t>
            </w:r>
          </w:p>
        </w:tc>
      </w:tr>
      <w:tr w:rsidR="00761DF4" w:rsidRPr="00761DF4" w:rsidTr="00761DF4">
        <w:trPr>
          <w:trHeight w:val="300"/>
        </w:trPr>
        <w:tc>
          <w:tcPr>
            <w:tcW w:w="5456" w:type="dxa"/>
            <w:gridSpan w:val="6"/>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r w:rsidR="00761DF4" w:rsidRPr="00761DF4" w:rsidTr="00761DF4">
        <w:trPr>
          <w:trHeight w:val="300"/>
        </w:trPr>
        <w:tc>
          <w:tcPr>
            <w:tcW w:w="5456" w:type="dxa"/>
            <w:gridSpan w:val="6"/>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r w:rsidRPr="00761DF4">
              <w:rPr>
                <w:rFonts w:ascii="Arial" w:eastAsia="Times New Roman" w:hAnsi="Arial" w:cs="Arial"/>
                <w:noProof/>
                <w:color w:val="000000"/>
                <w:lang w:val="en-GB" w:eastAsia="en-GB"/>
              </w:rPr>
              <w:drawing>
                <wp:anchor distT="0" distB="0" distL="114300" distR="114300" simplePos="0" relativeHeight="251686912" behindDoc="0" locked="0" layoutInCell="1" allowOverlap="1" wp14:anchorId="561ED25E" wp14:editId="77793D5B">
                  <wp:simplePos x="0" y="0"/>
                  <wp:positionH relativeFrom="column">
                    <wp:posOffset>-1905</wp:posOffset>
                  </wp:positionH>
                  <wp:positionV relativeFrom="paragraph">
                    <wp:posOffset>-4445</wp:posOffset>
                  </wp:positionV>
                  <wp:extent cx="4867275" cy="2971800"/>
                  <wp:effectExtent l="0" t="0" r="0" b="0"/>
                  <wp:wrapNone/>
                  <wp:docPr id="1378" name="image5.png"/>
                  <wp:cNvGraphicFramePr/>
                  <a:graphic xmlns:a="http://schemas.openxmlformats.org/drawingml/2006/main">
                    <a:graphicData uri="http://schemas.openxmlformats.org/drawingml/2006/picture">
                      <pic:pic xmlns:pic="http://schemas.openxmlformats.org/drawingml/2006/picture">
                        <pic:nvPicPr>
                          <pic:cNvPr id="6" name="image5.png" descr="image5.png"/>
                          <pic:cNvPicPr>
                            <a:picLocks noChangeAspect="1"/>
                          </pic:cNvPicPr>
                        </pic:nvPicPr>
                        <pic:blipFill>
                          <a:blip r:embed="rId36" cstate="print"/>
                          <a:stretch>
                            <a:fillRect/>
                          </a:stretch>
                        </pic:blipFill>
                        <pic:spPr>
                          <a:xfrm>
                            <a:off x="0" y="0"/>
                            <a:ext cx="4867275" cy="2971800"/>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5240"/>
            </w:tblGrid>
            <w:tr w:rsidR="00761DF4" w:rsidRPr="00761DF4" w:rsidTr="00761DF4">
              <w:trPr>
                <w:trHeight w:val="300"/>
                <w:tblCellSpacing w:w="0" w:type="dxa"/>
              </w:trPr>
              <w:tc>
                <w:tcPr>
                  <w:tcW w:w="5440" w:type="dxa"/>
                  <w:tcBorders>
                    <w:top w:val="nil"/>
                    <w:left w:val="nil"/>
                    <w:bottom w:val="nil"/>
                    <w:right w:val="nil"/>
                  </w:tcBorders>
                  <w:shd w:val="clear" w:color="auto" w:fill="auto"/>
                  <w:hideMark/>
                </w:tcPr>
                <w:p w:rsidR="00761DF4" w:rsidRPr="00761DF4" w:rsidRDefault="00761DF4" w:rsidP="00761DF4">
                  <w:pPr>
                    <w:widowControl/>
                    <w:spacing w:after="0" w:line="240" w:lineRule="auto"/>
                    <w:jc w:val="center"/>
                    <w:rPr>
                      <w:rFonts w:ascii="Arial" w:eastAsia="Times New Roman" w:hAnsi="Arial" w:cs="Arial"/>
                      <w:color w:val="000000"/>
                      <w:lang w:val="en-GB" w:eastAsia="en-GB"/>
                    </w:rPr>
                  </w:pPr>
                </w:p>
              </w:tc>
            </w:tr>
          </w:tbl>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r w:rsidR="00761DF4" w:rsidRPr="00761DF4" w:rsidTr="00761DF4">
        <w:trPr>
          <w:trHeight w:val="300"/>
        </w:trPr>
        <w:tc>
          <w:tcPr>
            <w:tcW w:w="952"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31"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913"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98"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8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c>
          <w:tcPr>
            <w:tcW w:w="876" w:type="dxa"/>
            <w:tcBorders>
              <w:top w:val="nil"/>
              <w:left w:val="nil"/>
              <w:bottom w:val="nil"/>
              <w:right w:val="nil"/>
            </w:tcBorders>
            <w:shd w:val="clear" w:color="auto" w:fill="auto"/>
            <w:noWrap/>
            <w:vAlign w:val="bottom"/>
            <w:hideMark/>
          </w:tcPr>
          <w:p w:rsidR="00761DF4" w:rsidRPr="00761DF4" w:rsidRDefault="00761DF4" w:rsidP="00761DF4">
            <w:pPr>
              <w:widowControl/>
              <w:spacing w:after="0" w:line="240" w:lineRule="auto"/>
              <w:rPr>
                <w:rFonts w:ascii="Arial" w:eastAsia="Times New Roman" w:hAnsi="Arial" w:cs="Arial"/>
                <w:color w:val="000000"/>
                <w:lang w:val="en-GB" w:eastAsia="en-GB"/>
              </w:rPr>
            </w:pPr>
          </w:p>
        </w:tc>
      </w:tr>
    </w:tbl>
    <w:p w:rsidR="00761DF4" w:rsidRPr="00761DF4" w:rsidRDefault="00761DF4" w:rsidP="00761DF4">
      <w:pPr>
        <w:widowControl/>
        <w:rPr>
          <w:rFonts w:ascii="Arial" w:hAnsi="Arial" w:cs="Arial"/>
          <w:lang w:val="en-GB"/>
        </w:rPr>
      </w:pPr>
    </w:p>
    <w:p w:rsidR="00761DF4" w:rsidRPr="00761DF4" w:rsidRDefault="00761DF4" w:rsidP="00761DF4">
      <w:pPr>
        <w:spacing w:before="29" w:after="0" w:line="240" w:lineRule="auto"/>
        <w:ind w:left="112" w:right="8274"/>
        <w:jc w:val="both"/>
        <w:rPr>
          <w:rFonts w:ascii="Arial" w:eastAsia="Arial" w:hAnsi="Arial" w:cs="Arial"/>
          <w:bCs/>
          <w:spacing w:val="1"/>
          <w:highlight w:val="yellow"/>
        </w:rPr>
      </w:pPr>
    </w:p>
    <w:p w:rsidR="00761DF4" w:rsidRDefault="00761DF4" w:rsidP="00761DF4">
      <w:pPr>
        <w:spacing w:before="29" w:after="0" w:line="240" w:lineRule="auto"/>
        <w:ind w:left="112" w:right="8274"/>
        <w:jc w:val="both"/>
        <w:rPr>
          <w:rFonts w:ascii="Arial" w:eastAsia="Arial" w:hAnsi="Arial" w:cs="Arial"/>
          <w:bCs/>
          <w:spacing w:val="1"/>
          <w:highlight w:val="yellow"/>
        </w:rPr>
      </w:pPr>
    </w:p>
    <w:p w:rsidR="002837C7" w:rsidRPr="002837C7" w:rsidRDefault="002837C7" w:rsidP="00761DF4">
      <w:pPr>
        <w:spacing w:before="29" w:after="0" w:line="240" w:lineRule="auto"/>
        <w:ind w:left="112" w:right="8274"/>
        <w:jc w:val="both"/>
        <w:rPr>
          <w:rFonts w:ascii="Arial" w:eastAsia="Arial" w:hAnsi="Arial" w:cs="Arial"/>
          <w:b/>
          <w:bCs/>
          <w:spacing w:val="1"/>
        </w:rPr>
      </w:pPr>
      <w:r w:rsidRPr="002837C7">
        <w:rPr>
          <w:rFonts w:ascii="Arial" w:eastAsia="Arial" w:hAnsi="Arial" w:cs="Arial"/>
          <w:b/>
          <w:bCs/>
          <w:spacing w:val="1"/>
        </w:rPr>
        <w:t>Religion and belief</w:t>
      </w:r>
    </w:p>
    <w:p w:rsidR="002837C7" w:rsidRDefault="002837C7" w:rsidP="00761DF4">
      <w:pPr>
        <w:spacing w:before="29" w:after="0" w:line="240" w:lineRule="auto"/>
        <w:ind w:left="112" w:right="8274"/>
        <w:jc w:val="both"/>
        <w:rPr>
          <w:rFonts w:ascii="Arial" w:eastAsia="Arial" w:hAnsi="Arial" w:cs="Arial"/>
          <w:bCs/>
          <w:spacing w:val="1"/>
          <w:highlight w:val="yellow"/>
        </w:rPr>
      </w:pPr>
    </w:p>
    <w:p w:rsidR="002837C7" w:rsidRDefault="002837C7" w:rsidP="00761DF4">
      <w:pPr>
        <w:spacing w:before="29" w:after="0" w:line="240" w:lineRule="auto"/>
        <w:ind w:left="112" w:right="8274"/>
        <w:jc w:val="both"/>
        <w:rPr>
          <w:rFonts w:ascii="Arial" w:eastAsia="Arial" w:hAnsi="Arial" w:cs="Arial"/>
          <w:bCs/>
          <w:spacing w:val="1"/>
          <w:highlight w:val="yellow"/>
        </w:rPr>
      </w:pPr>
    </w:p>
    <w:p w:rsidR="002837C7" w:rsidRDefault="002837C7" w:rsidP="00761DF4">
      <w:pPr>
        <w:spacing w:before="29" w:after="0" w:line="240" w:lineRule="auto"/>
        <w:ind w:left="112" w:right="8274"/>
        <w:jc w:val="both"/>
        <w:rPr>
          <w:rFonts w:ascii="Arial" w:eastAsia="Arial" w:hAnsi="Arial" w:cs="Arial"/>
          <w:bCs/>
          <w:spacing w:val="1"/>
          <w:highlight w:val="yellow"/>
        </w:rPr>
      </w:pPr>
      <w:r>
        <w:rPr>
          <w:rFonts w:ascii="Arial" w:eastAsia="Arial" w:hAnsi="Arial" w:cs="Arial"/>
          <w:bCs/>
          <w:noProof/>
          <w:spacing w:val="1"/>
          <w:lang w:val="en-GB" w:eastAsia="en-GB"/>
        </w:rPr>
        <w:drawing>
          <wp:inline distT="0" distB="0" distL="0" distR="0" wp14:anchorId="1C5912B1">
            <wp:extent cx="5389245" cy="3340735"/>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9245" cy="3340735"/>
                    </a:xfrm>
                    <a:prstGeom prst="rect">
                      <a:avLst/>
                    </a:prstGeom>
                    <a:noFill/>
                  </pic:spPr>
                </pic:pic>
              </a:graphicData>
            </a:graphic>
          </wp:inline>
        </w:drawing>
      </w:r>
    </w:p>
    <w:p w:rsidR="002837C7" w:rsidRDefault="002837C7" w:rsidP="00761DF4">
      <w:pPr>
        <w:spacing w:before="29" w:after="0" w:line="240" w:lineRule="auto"/>
        <w:ind w:left="112" w:right="8274"/>
        <w:jc w:val="both"/>
        <w:rPr>
          <w:rFonts w:ascii="Arial" w:eastAsia="Arial" w:hAnsi="Arial" w:cs="Arial"/>
          <w:bCs/>
          <w:spacing w:val="1"/>
          <w:highlight w:val="yellow"/>
        </w:rPr>
      </w:pPr>
    </w:p>
    <w:p w:rsidR="002837C7" w:rsidRDefault="002837C7" w:rsidP="00761DF4">
      <w:pPr>
        <w:spacing w:before="29" w:after="0" w:line="240" w:lineRule="auto"/>
        <w:ind w:left="112" w:right="8274"/>
        <w:jc w:val="both"/>
        <w:rPr>
          <w:rFonts w:ascii="Arial" w:eastAsia="Arial" w:hAnsi="Arial" w:cs="Arial"/>
          <w:bCs/>
          <w:spacing w:val="1"/>
          <w:highlight w:val="yellow"/>
        </w:rPr>
      </w:pPr>
    </w:p>
    <w:p w:rsidR="002837C7" w:rsidRDefault="002837C7" w:rsidP="00761DF4">
      <w:pPr>
        <w:spacing w:before="29" w:after="0" w:line="240" w:lineRule="auto"/>
        <w:ind w:left="112" w:right="8274"/>
        <w:jc w:val="both"/>
        <w:rPr>
          <w:rFonts w:ascii="Arial" w:eastAsia="Arial" w:hAnsi="Arial" w:cs="Arial"/>
          <w:bCs/>
          <w:spacing w:val="1"/>
          <w:highlight w:val="yellow"/>
        </w:rPr>
      </w:pPr>
    </w:p>
    <w:p w:rsidR="002837C7" w:rsidRDefault="002837C7" w:rsidP="00761DF4">
      <w:pPr>
        <w:spacing w:before="29" w:after="0" w:line="240" w:lineRule="auto"/>
        <w:ind w:left="112" w:right="8274"/>
        <w:jc w:val="both"/>
        <w:rPr>
          <w:rFonts w:ascii="Arial" w:eastAsia="Arial" w:hAnsi="Arial" w:cs="Arial"/>
          <w:bCs/>
          <w:spacing w:val="1"/>
          <w:highlight w:val="yellow"/>
        </w:rPr>
      </w:pPr>
    </w:p>
    <w:p w:rsidR="002837C7" w:rsidRPr="00761DF4" w:rsidRDefault="002837C7" w:rsidP="00761DF4">
      <w:pPr>
        <w:spacing w:before="29" w:after="0" w:line="240" w:lineRule="auto"/>
        <w:ind w:left="112" w:right="8274"/>
        <w:jc w:val="both"/>
        <w:rPr>
          <w:rFonts w:ascii="Arial" w:eastAsia="Arial" w:hAnsi="Arial" w:cs="Arial"/>
          <w:bCs/>
          <w:spacing w:val="1"/>
          <w:highlight w:val="yellow"/>
        </w:rPr>
      </w:pPr>
    </w:p>
    <w:p w:rsidR="00761DF4" w:rsidRPr="00761DF4" w:rsidRDefault="00761DF4" w:rsidP="00761DF4">
      <w:pPr>
        <w:widowControl/>
        <w:spacing w:before="200" w:after="80" w:line="240" w:lineRule="auto"/>
        <w:jc w:val="both"/>
        <w:outlineLvl w:val="1"/>
        <w:rPr>
          <w:rFonts w:ascii="Arial" w:eastAsia="Times New Roman" w:hAnsi="Arial" w:cs="Arial"/>
        </w:rPr>
      </w:pPr>
      <w:r w:rsidRPr="00761DF4">
        <w:rPr>
          <w:rFonts w:ascii="Arial" w:eastAsia="Times New Roman" w:hAnsi="Arial" w:cs="Arial"/>
        </w:rPr>
        <w:lastRenderedPageBreak/>
        <w:t xml:space="preserve">Staff policies in relation to the employment of disabled persons are included in the Trusts Equality and Diversity policy </w:t>
      </w:r>
    </w:p>
    <w:p w:rsidR="00761DF4" w:rsidRDefault="00761DF4">
      <w:pPr>
        <w:spacing w:after="0" w:line="252" w:lineRule="exact"/>
        <w:ind w:left="112" w:right="-20"/>
        <w:rPr>
          <w:rFonts w:ascii="Arial" w:eastAsia="Arial" w:hAnsi="Arial" w:cs="Arial"/>
        </w:rPr>
      </w:pPr>
    </w:p>
    <w:p w:rsidR="00761DF4" w:rsidRDefault="00761DF4">
      <w:pPr>
        <w:spacing w:after="0" w:line="252" w:lineRule="exact"/>
        <w:ind w:left="112" w:right="-20"/>
        <w:rPr>
          <w:rFonts w:ascii="Arial" w:eastAsia="Arial" w:hAnsi="Arial" w:cs="Arial"/>
        </w:rPr>
      </w:pPr>
    </w:p>
    <w:p w:rsidR="00E427D3" w:rsidRPr="00040CE8" w:rsidRDefault="00E81F8C">
      <w:pPr>
        <w:spacing w:after="0" w:line="271" w:lineRule="exact"/>
        <w:ind w:left="112" w:right="-20"/>
        <w:rPr>
          <w:rFonts w:ascii="Arial" w:eastAsia="Arial" w:hAnsi="Arial" w:cs="Arial"/>
          <w:sz w:val="24"/>
          <w:szCs w:val="24"/>
        </w:rPr>
      </w:pPr>
      <w:r w:rsidRPr="00040CE8">
        <w:rPr>
          <w:noProof/>
          <w:lang w:val="en-GB" w:eastAsia="en-GB"/>
        </w:rPr>
        <mc:AlternateContent>
          <mc:Choice Requires="wpg">
            <w:drawing>
              <wp:anchor distT="0" distB="0" distL="114300" distR="114300" simplePos="0" relativeHeight="251651072" behindDoc="1" locked="0" layoutInCell="1" allowOverlap="1" wp14:anchorId="3FD0AA16" wp14:editId="4319D9BF">
                <wp:simplePos x="0" y="0"/>
                <wp:positionH relativeFrom="page">
                  <wp:posOffset>522605</wp:posOffset>
                </wp:positionH>
                <wp:positionV relativeFrom="paragraph">
                  <wp:posOffset>199390</wp:posOffset>
                </wp:positionV>
                <wp:extent cx="6517640" cy="1270"/>
                <wp:effectExtent l="17780" t="18415" r="17780" b="8890"/>
                <wp:wrapNone/>
                <wp:docPr id="956"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4"/>
                          <a:chExt cx="10264" cy="2"/>
                        </a:xfrm>
                      </wpg:grpSpPr>
                      <wps:wsp>
                        <wps:cNvPr id="957" name="Freeform 935"/>
                        <wps:cNvSpPr>
                          <a:spLocks/>
                        </wps:cNvSpPr>
                        <wps:spPr bwMode="auto">
                          <a:xfrm>
                            <a:off x="823" y="314"/>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4" o:spid="_x0000_s1026" style="position:absolute;margin-left:41.15pt;margin-top:15.7pt;width:513.2pt;height:.1pt;z-index:-12539;mso-position-horizontal-relative:page" coordorigin="823,314"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">
                <v:shape id="Freeform 935" o:spid="_x0000_s1027" style="position:absolute;left:823;top:314;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17sIA&#10;AADcAAAADwAAAGRycy9kb3ducmV2LnhtbESPzarCMBSE94LvEI5wN6KpBf+qUeReLrhwY/UBDs2x&#10;rTYnpYm2vr0RBJfDzHzDrLedqcSDGldaVjAZRyCIM6tLzhWcT/+jBQjnkTVWlknBkxxsN/3eGhNt&#10;Wz7SI/W5CBB2CSoovK8TKV1WkEE3tjVx8C62MeiDbHKpG2wD3FQyjqKZNFhyWCiwpt+Cslt6Nwrk&#10;Lcsn2sb7P6xiz9fD8No+SamfQbdbgfDU+W/4095rBcvpHN5nw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fXuwgAAANwAAAAPAAAAAAAAAAAAAAAAAJgCAABkcnMvZG93&#10;bnJldi54bWxQSwUGAAAAAAQABAD1AAAAhwM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spacing w:val="1"/>
          <w:position w:val="-1"/>
          <w:sz w:val="24"/>
          <w:szCs w:val="24"/>
        </w:rPr>
        <w:t>W</w:t>
      </w:r>
      <w:r w:rsidRPr="00040CE8">
        <w:rPr>
          <w:rFonts w:ascii="Arial" w:eastAsia="Arial" w:hAnsi="Arial" w:cs="Arial"/>
          <w:b/>
          <w:bCs/>
          <w:color w:val="365F91"/>
          <w:position w:val="-1"/>
          <w:sz w:val="24"/>
          <w:szCs w:val="24"/>
        </w:rPr>
        <w:t>or</w:t>
      </w:r>
      <w:r w:rsidRPr="00040CE8">
        <w:rPr>
          <w:rFonts w:ascii="Arial" w:eastAsia="Arial" w:hAnsi="Arial" w:cs="Arial"/>
          <w:b/>
          <w:bCs/>
          <w:color w:val="365F91"/>
          <w:spacing w:val="1"/>
          <w:position w:val="-1"/>
          <w:sz w:val="24"/>
          <w:szCs w:val="24"/>
        </w:rPr>
        <w:t>k</w:t>
      </w:r>
      <w:r w:rsidRPr="00040CE8">
        <w:rPr>
          <w:rFonts w:ascii="Arial" w:eastAsia="Arial" w:hAnsi="Arial" w:cs="Arial"/>
          <w:b/>
          <w:bCs/>
          <w:color w:val="365F91"/>
          <w:position w:val="-1"/>
          <w:sz w:val="24"/>
          <w:szCs w:val="24"/>
        </w:rPr>
        <w:t>pl</w:t>
      </w:r>
      <w:r w:rsidRPr="00040CE8">
        <w:rPr>
          <w:rFonts w:ascii="Arial" w:eastAsia="Arial" w:hAnsi="Arial" w:cs="Arial"/>
          <w:b/>
          <w:bCs/>
          <w:color w:val="365F91"/>
          <w:spacing w:val="-1"/>
          <w:position w:val="-1"/>
          <w:sz w:val="24"/>
          <w:szCs w:val="24"/>
        </w:rPr>
        <w:t>a</w:t>
      </w:r>
      <w:r w:rsidRPr="00040CE8">
        <w:rPr>
          <w:rFonts w:ascii="Arial" w:eastAsia="Arial" w:hAnsi="Arial" w:cs="Arial"/>
          <w:b/>
          <w:bCs/>
          <w:color w:val="365F91"/>
          <w:spacing w:val="1"/>
          <w:position w:val="-1"/>
          <w:sz w:val="24"/>
          <w:szCs w:val="24"/>
        </w:rPr>
        <w:t>c</w:t>
      </w:r>
      <w:r w:rsidRPr="00040CE8">
        <w:rPr>
          <w:rFonts w:ascii="Arial" w:eastAsia="Arial" w:hAnsi="Arial" w:cs="Arial"/>
          <w:b/>
          <w:bCs/>
          <w:color w:val="365F91"/>
          <w:position w:val="-1"/>
          <w:sz w:val="24"/>
          <w:szCs w:val="24"/>
        </w:rPr>
        <w:t>e</w:t>
      </w:r>
      <w:r w:rsidRPr="00040CE8">
        <w:rPr>
          <w:rFonts w:ascii="Arial" w:eastAsia="Arial" w:hAnsi="Arial" w:cs="Arial"/>
          <w:b/>
          <w:bCs/>
          <w:color w:val="365F91"/>
          <w:spacing w:val="1"/>
          <w:position w:val="-1"/>
          <w:sz w:val="24"/>
          <w:szCs w:val="24"/>
        </w:rPr>
        <w:t xml:space="preserve"> </w:t>
      </w:r>
      <w:r w:rsidRPr="00040CE8">
        <w:rPr>
          <w:rFonts w:ascii="Arial" w:eastAsia="Arial" w:hAnsi="Arial" w:cs="Arial"/>
          <w:b/>
          <w:bCs/>
          <w:color w:val="365F91"/>
          <w:spacing w:val="-2"/>
          <w:position w:val="-1"/>
          <w:sz w:val="24"/>
          <w:szCs w:val="24"/>
        </w:rPr>
        <w:t>H</w:t>
      </w:r>
      <w:r w:rsidRPr="00040CE8">
        <w:rPr>
          <w:rFonts w:ascii="Arial" w:eastAsia="Arial" w:hAnsi="Arial" w:cs="Arial"/>
          <w:b/>
          <w:bCs/>
          <w:color w:val="365F91"/>
          <w:spacing w:val="1"/>
          <w:position w:val="-1"/>
          <w:sz w:val="24"/>
          <w:szCs w:val="24"/>
        </w:rPr>
        <w:t>ea</w:t>
      </w:r>
      <w:r w:rsidRPr="00040CE8">
        <w:rPr>
          <w:rFonts w:ascii="Arial" w:eastAsia="Arial" w:hAnsi="Arial" w:cs="Arial"/>
          <w:b/>
          <w:bCs/>
          <w:color w:val="365F91"/>
          <w:position w:val="-1"/>
          <w:sz w:val="24"/>
          <w:szCs w:val="24"/>
        </w:rPr>
        <w:t>lth</w:t>
      </w:r>
    </w:p>
    <w:p w:rsidR="00E427D3" w:rsidRPr="00040CE8" w:rsidRDefault="00E427D3">
      <w:pPr>
        <w:spacing w:before="2" w:after="0" w:line="220" w:lineRule="exact"/>
      </w:pPr>
    </w:p>
    <w:p w:rsidR="00827500" w:rsidRPr="00040CE8" w:rsidRDefault="00827500" w:rsidP="00827500">
      <w:pPr>
        <w:spacing w:before="37" w:after="0" w:line="252" w:lineRule="exact"/>
        <w:ind w:left="112" w:right="357"/>
        <w:jc w:val="both"/>
        <w:rPr>
          <w:rFonts w:ascii="Arial" w:eastAsia="Arial" w:hAnsi="Arial" w:cs="Arial"/>
          <w:spacing w:val="2"/>
        </w:rPr>
      </w:pPr>
      <w:r w:rsidRPr="00040CE8">
        <w:rPr>
          <w:rFonts w:ascii="Arial" w:eastAsia="Arial" w:hAnsi="Arial" w:cs="Arial"/>
          <w:spacing w:val="2"/>
        </w:rPr>
        <w:t xml:space="preserve">We </w:t>
      </w:r>
      <w:proofErr w:type="spellStart"/>
      <w:r w:rsidRPr="00040CE8">
        <w:rPr>
          <w:rFonts w:ascii="Arial" w:eastAsia="Arial" w:hAnsi="Arial" w:cs="Arial"/>
          <w:spacing w:val="2"/>
        </w:rPr>
        <w:t>recognise</w:t>
      </w:r>
      <w:proofErr w:type="spellEnd"/>
      <w:r w:rsidRPr="00040CE8">
        <w:rPr>
          <w:rFonts w:ascii="Arial" w:eastAsia="Arial" w:hAnsi="Arial" w:cs="Arial"/>
          <w:spacing w:val="2"/>
        </w:rPr>
        <w:t xml:space="preserve"> that the work our staff do can often be very physically and psychologically demanding so we developed a health and wellbeing plan to provide staff with on-site access to physical activities and advice and guidance on their health and wellbeing needs.  </w:t>
      </w:r>
    </w:p>
    <w:p w:rsidR="00827500" w:rsidRPr="00040CE8" w:rsidRDefault="00827500" w:rsidP="00827500">
      <w:pPr>
        <w:spacing w:before="37" w:after="0" w:line="252" w:lineRule="exact"/>
        <w:ind w:left="112" w:right="357"/>
        <w:jc w:val="both"/>
        <w:rPr>
          <w:rFonts w:ascii="Arial" w:eastAsia="Arial" w:hAnsi="Arial" w:cs="Arial"/>
          <w:spacing w:val="2"/>
        </w:rPr>
      </w:pPr>
    </w:p>
    <w:p w:rsidR="00827500" w:rsidRPr="00040CE8" w:rsidRDefault="00827500" w:rsidP="00827500">
      <w:pPr>
        <w:spacing w:before="37" w:after="0" w:line="252" w:lineRule="exact"/>
        <w:ind w:left="112" w:right="357"/>
        <w:jc w:val="both"/>
        <w:rPr>
          <w:rFonts w:ascii="Arial" w:eastAsia="Arial" w:hAnsi="Arial" w:cs="Arial"/>
          <w:spacing w:val="2"/>
        </w:rPr>
      </w:pPr>
      <w:r w:rsidRPr="00040CE8">
        <w:rPr>
          <w:rFonts w:ascii="Arial" w:eastAsia="Arial" w:hAnsi="Arial" w:cs="Arial"/>
          <w:spacing w:val="2"/>
        </w:rPr>
        <w:t xml:space="preserve">Amongst a range of activities, staff have benefitted from yoga and </w:t>
      </w:r>
      <w:proofErr w:type="spellStart"/>
      <w:proofErr w:type="gramStart"/>
      <w:r w:rsidRPr="00040CE8">
        <w:rPr>
          <w:rFonts w:ascii="Arial" w:eastAsia="Arial" w:hAnsi="Arial" w:cs="Arial"/>
          <w:spacing w:val="2"/>
        </w:rPr>
        <w:t>pilates</w:t>
      </w:r>
      <w:proofErr w:type="spellEnd"/>
      <w:proofErr w:type="gramEnd"/>
      <w:r w:rsidRPr="00040CE8">
        <w:rPr>
          <w:rFonts w:ascii="Arial" w:eastAsia="Arial" w:hAnsi="Arial" w:cs="Arial"/>
          <w:spacing w:val="2"/>
        </w:rPr>
        <w:t xml:space="preserve"> classes, reduced gym membership, dedicated one to one weight management sessions with our own Dietitians and cycle to work schemes.  In support of staff experiencing stress we have run Mindfulness classes for approximately 60 staff and have Emotional Resilience training planned for the beginning of the 17/18 financial year.</w:t>
      </w:r>
    </w:p>
    <w:p w:rsidR="00827500" w:rsidRPr="00040CE8" w:rsidRDefault="00827500" w:rsidP="00827500">
      <w:pPr>
        <w:spacing w:before="37" w:after="0" w:line="252" w:lineRule="exact"/>
        <w:ind w:left="112" w:right="357"/>
        <w:jc w:val="both"/>
        <w:rPr>
          <w:rFonts w:ascii="Arial" w:eastAsia="Arial" w:hAnsi="Arial" w:cs="Arial"/>
          <w:spacing w:val="2"/>
        </w:rPr>
      </w:pPr>
    </w:p>
    <w:p w:rsidR="00827500" w:rsidRDefault="00827500" w:rsidP="00827500">
      <w:pPr>
        <w:spacing w:before="37" w:after="0" w:line="252" w:lineRule="exact"/>
        <w:ind w:left="112" w:right="357"/>
        <w:jc w:val="both"/>
        <w:rPr>
          <w:rFonts w:ascii="Arial" w:eastAsia="Arial" w:hAnsi="Arial" w:cs="Arial"/>
          <w:spacing w:val="2"/>
        </w:rPr>
      </w:pPr>
      <w:r w:rsidRPr="00040CE8">
        <w:rPr>
          <w:rFonts w:ascii="Arial" w:eastAsia="Arial" w:hAnsi="Arial" w:cs="Arial"/>
          <w:spacing w:val="2"/>
        </w:rPr>
        <w:t>These activities sit alongside our existing Staff Physiotherapy Service which offers employees suffering from musculoskeletal issues a fast track service and supports sickness prevention.  In addition we continue to invest in our Employee Assistance Provider with 17 of our employees accessing face to face counselling sessions between May to December 2016.</w:t>
      </w:r>
      <w:r w:rsidRPr="00F71239">
        <w:rPr>
          <w:rFonts w:ascii="Arial" w:eastAsia="Arial" w:hAnsi="Arial" w:cs="Arial"/>
          <w:spacing w:val="2"/>
        </w:rPr>
        <w:t xml:space="preserve"> </w:t>
      </w:r>
    </w:p>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r w:rsidRPr="00B94BC5">
        <w:rPr>
          <w:rFonts w:ascii="Arial" w:eastAsia="Arial" w:hAnsi="Arial" w:cs="Arial"/>
          <w:spacing w:val="2"/>
        </w:rPr>
        <w:t>Sickness absence between the two years has remained consistent.</w:t>
      </w:r>
      <w:r>
        <w:rPr>
          <w:rFonts w:ascii="Arial" w:eastAsia="Arial" w:hAnsi="Arial" w:cs="Arial"/>
          <w:spacing w:val="2"/>
        </w:rPr>
        <w:t xml:space="preserve">  With a small change in </w:t>
      </w:r>
      <w:proofErr w:type="gramStart"/>
      <w:r>
        <w:rPr>
          <w:rFonts w:ascii="Arial" w:eastAsia="Arial" w:hAnsi="Arial" w:cs="Arial"/>
          <w:spacing w:val="2"/>
        </w:rPr>
        <w:t xml:space="preserve">the </w:t>
      </w:r>
      <w:r w:rsidRPr="00B94BC5">
        <w:rPr>
          <w:rFonts w:ascii="Arial" w:eastAsia="Arial" w:hAnsi="Arial" w:cs="Arial"/>
          <w:spacing w:val="2"/>
        </w:rPr>
        <w:t xml:space="preserve"> days</w:t>
      </w:r>
      <w:proofErr w:type="gramEnd"/>
      <w:r w:rsidRPr="00B94BC5">
        <w:rPr>
          <w:rFonts w:ascii="Arial" w:eastAsia="Arial" w:hAnsi="Arial" w:cs="Arial"/>
          <w:spacing w:val="2"/>
        </w:rPr>
        <w:t xml:space="preserve"> lost due to sickness.  As recently reported at the Trust Quality and Safety Committee, the Trust continues to perform well when compared to national averages and has a better than average sickness rate when compared to other acute Trust.  When we compare ourselves across staff groups the Trust performs better than national average for acute Trust in six of the eight staff groups.  The two areas where we are above the national average for acute Trust are Admin and Clerical and Medical and Dental.</w:t>
      </w:r>
    </w:p>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tbl>
      <w:tblPr>
        <w:tblStyle w:val="TableGrid"/>
        <w:tblW w:w="0" w:type="auto"/>
        <w:tblInd w:w="1101" w:type="dxa"/>
        <w:tblLook w:val="04A0" w:firstRow="1" w:lastRow="0" w:firstColumn="1" w:lastColumn="0" w:noHBand="0" w:noVBand="1"/>
      </w:tblPr>
      <w:tblGrid>
        <w:gridCol w:w="3118"/>
        <w:gridCol w:w="1559"/>
        <w:gridCol w:w="2127"/>
      </w:tblGrid>
      <w:tr w:rsidR="00B94BC5" w:rsidTr="00B94BC5">
        <w:tc>
          <w:tcPr>
            <w:tcW w:w="3118" w:type="dxa"/>
            <w:vAlign w:val="bottom"/>
          </w:tcPr>
          <w:p w:rsidR="00B94BC5" w:rsidRDefault="00B94BC5">
            <w:pPr>
              <w:rPr>
                <w:rFonts w:ascii="Arial" w:hAnsi="Arial" w:cs="Arial"/>
                <w:b/>
                <w:bCs/>
                <w:color w:val="000000"/>
                <w:sz w:val="20"/>
                <w:szCs w:val="20"/>
              </w:rPr>
            </w:pPr>
            <w:r>
              <w:rPr>
                <w:rFonts w:ascii="Arial" w:hAnsi="Arial" w:cs="Arial"/>
                <w:b/>
                <w:bCs/>
                <w:color w:val="000000"/>
                <w:sz w:val="20"/>
                <w:szCs w:val="20"/>
              </w:rPr>
              <w:t>Staff Sickness Absence</w:t>
            </w:r>
          </w:p>
        </w:tc>
        <w:tc>
          <w:tcPr>
            <w:tcW w:w="1559" w:type="dxa"/>
            <w:vAlign w:val="bottom"/>
          </w:tcPr>
          <w:p w:rsidR="00B94BC5" w:rsidRDefault="00B94BC5" w:rsidP="00B94BC5">
            <w:pPr>
              <w:jc w:val="center"/>
              <w:rPr>
                <w:rFonts w:ascii="Calibri" w:hAnsi="Calibri"/>
                <w:b/>
                <w:bCs/>
                <w:color w:val="000000"/>
              </w:rPr>
            </w:pPr>
            <w:r>
              <w:rPr>
                <w:rFonts w:ascii="Calibri" w:hAnsi="Calibri"/>
                <w:b/>
                <w:bCs/>
                <w:color w:val="000000"/>
              </w:rPr>
              <w:t>2016-17</w:t>
            </w:r>
          </w:p>
        </w:tc>
        <w:tc>
          <w:tcPr>
            <w:tcW w:w="2127" w:type="dxa"/>
            <w:vAlign w:val="bottom"/>
          </w:tcPr>
          <w:p w:rsidR="00B94BC5" w:rsidRDefault="00B94BC5" w:rsidP="00B94BC5">
            <w:pPr>
              <w:jc w:val="center"/>
              <w:rPr>
                <w:rFonts w:ascii="Calibri" w:hAnsi="Calibri"/>
                <w:b/>
                <w:bCs/>
                <w:color w:val="000000"/>
              </w:rPr>
            </w:pPr>
            <w:r>
              <w:rPr>
                <w:rFonts w:ascii="Calibri" w:hAnsi="Calibri"/>
                <w:b/>
                <w:bCs/>
                <w:color w:val="000000"/>
              </w:rPr>
              <w:t>2015-16</w:t>
            </w:r>
          </w:p>
        </w:tc>
      </w:tr>
      <w:tr w:rsidR="00B94BC5" w:rsidTr="00B94BC5">
        <w:tc>
          <w:tcPr>
            <w:tcW w:w="3118" w:type="dxa"/>
            <w:vAlign w:val="bottom"/>
          </w:tcPr>
          <w:p w:rsidR="00B94BC5" w:rsidRDefault="00B94BC5">
            <w:pPr>
              <w:rPr>
                <w:rFonts w:ascii="Calibri" w:hAnsi="Calibri"/>
                <w:color w:val="000000"/>
              </w:rPr>
            </w:pPr>
            <w:r>
              <w:rPr>
                <w:rFonts w:ascii="Calibri" w:hAnsi="Calibri"/>
                <w:color w:val="000000"/>
              </w:rPr>
              <w:t>Total Days Lost</w:t>
            </w:r>
          </w:p>
        </w:tc>
        <w:tc>
          <w:tcPr>
            <w:tcW w:w="1559" w:type="dxa"/>
            <w:vAlign w:val="bottom"/>
          </w:tcPr>
          <w:p w:rsidR="00B94BC5" w:rsidRDefault="00B94BC5" w:rsidP="00B94BC5">
            <w:pPr>
              <w:jc w:val="center"/>
              <w:rPr>
                <w:rFonts w:ascii="Calibri" w:hAnsi="Calibri"/>
                <w:color w:val="000000"/>
              </w:rPr>
            </w:pPr>
            <w:r>
              <w:rPr>
                <w:rFonts w:ascii="Calibri" w:hAnsi="Calibri"/>
                <w:color w:val="000000"/>
              </w:rPr>
              <w:t>12,779</w:t>
            </w:r>
          </w:p>
        </w:tc>
        <w:tc>
          <w:tcPr>
            <w:tcW w:w="2127" w:type="dxa"/>
            <w:vAlign w:val="bottom"/>
          </w:tcPr>
          <w:p w:rsidR="00B94BC5" w:rsidRDefault="00B94BC5" w:rsidP="00B94BC5">
            <w:pPr>
              <w:jc w:val="center"/>
              <w:rPr>
                <w:rFonts w:ascii="Calibri" w:hAnsi="Calibri"/>
                <w:color w:val="000000"/>
              </w:rPr>
            </w:pPr>
            <w:r>
              <w:rPr>
                <w:rFonts w:ascii="Calibri" w:hAnsi="Calibri"/>
                <w:color w:val="000000"/>
              </w:rPr>
              <w:t>12,627</w:t>
            </w:r>
          </w:p>
        </w:tc>
      </w:tr>
      <w:tr w:rsidR="00B94BC5" w:rsidTr="00B94BC5">
        <w:tc>
          <w:tcPr>
            <w:tcW w:w="3118" w:type="dxa"/>
            <w:vAlign w:val="bottom"/>
          </w:tcPr>
          <w:p w:rsidR="00B94BC5" w:rsidRDefault="00B94BC5">
            <w:pPr>
              <w:rPr>
                <w:rFonts w:ascii="Calibri" w:hAnsi="Calibri"/>
                <w:color w:val="000000"/>
              </w:rPr>
            </w:pPr>
            <w:r>
              <w:rPr>
                <w:rFonts w:ascii="Calibri" w:hAnsi="Calibri"/>
                <w:color w:val="000000"/>
              </w:rPr>
              <w:t>Total Staff Years</w:t>
            </w:r>
          </w:p>
        </w:tc>
        <w:tc>
          <w:tcPr>
            <w:tcW w:w="1559" w:type="dxa"/>
            <w:vAlign w:val="bottom"/>
          </w:tcPr>
          <w:p w:rsidR="00B94BC5" w:rsidRDefault="00B94BC5" w:rsidP="00B94BC5">
            <w:pPr>
              <w:jc w:val="center"/>
              <w:rPr>
                <w:rFonts w:ascii="Calibri" w:hAnsi="Calibri"/>
                <w:color w:val="000000"/>
              </w:rPr>
            </w:pPr>
            <w:r>
              <w:rPr>
                <w:rFonts w:ascii="Calibri" w:hAnsi="Calibri"/>
                <w:color w:val="000000"/>
              </w:rPr>
              <w:t>1,455</w:t>
            </w:r>
          </w:p>
        </w:tc>
        <w:tc>
          <w:tcPr>
            <w:tcW w:w="2127" w:type="dxa"/>
            <w:vAlign w:val="bottom"/>
          </w:tcPr>
          <w:p w:rsidR="00B94BC5" w:rsidRDefault="00B94BC5" w:rsidP="00B94BC5">
            <w:pPr>
              <w:jc w:val="center"/>
              <w:rPr>
                <w:rFonts w:ascii="Calibri" w:hAnsi="Calibri"/>
                <w:color w:val="000000"/>
              </w:rPr>
            </w:pPr>
            <w:r>
              <w:rPr>
                <w:rFonts w:ascii="Calibri" w:hAnsi="Calibri"/>
                <w:color w:val="000000"/>
              </w:rPr>
              <w:t>1,455</w:t>
            </w:r>
          </w:p>
        </w:tc>
      </w:tr>
      <w:tr w:rsidR="00B94BC5" w:rsidTr="00B94BC5">
        <w:tc>
          <w:tcPr>
            <w:tcW w:w="3118" w:type="dxa"/>
            <w:vAlign w:val="bottom"/>
          </w:tcPr>
          <w:p w:rsidR="00B94BC5" w:rsidRDefault="00B94BC5">
            <w:pPr>
              <w:rPr>
                <w:rFonts w:ascii="Calibri" w:hAnsi="Calibri"/>
                <w:color w:val="000000"/>
              </w:rPr>
            </w:pPr>
            <w:r>
              <w:rPr>
                <w:rFonts w:ascii="Calibri" w:hAnsi="Calibri"/>
                <w:color w:val="000000"/>
              </w:rPr>
              <w:t xml:space="preserve">Average working Days Lost </w:t>
            </w:r>
          </w:p>
        </w:tc>
        <w:tc>
          <w:tcPr>
            <w:tcW w:w="1559" w:type="dxa"/>
            <w:vAlign w:val="bottom"/>
          </w:tcPr>
          <w:p w:rsidR="00B94BC5" w:rsidRDefault="00B94BC5" w:rsidP="00B94BC5">
            <w:pPr>
              <w:jc w:val="center"/>
              <w:rPr>
                <w:rFonts w:ascii="Calibri" w:hAnsi="Calibri"/>
                <w:color w:val="000000"/>
              </w:rPr>
            </w:pPr>
            <w:r>
              <w:rPr>
                <w:rFonts w:ascii="Calibri" w:hAnsi="Calibri"/>
                <w:color w:val="000000"/>
              </w:rPr>
              <w:t>8.8</w:t>
            </w:r>
          </w:p>
        </w:tc>
        <w:tc>
          <w:tcPr>
            <w:tcW w:w="2127" w:type="dxa"/>
            <w:vAlign w:val="bottom"/>
          </w:tcPr>
          <w:p w:rsidR="00B94BC5" w:rsidRDefault="00B94BC5" w:rsidP="00B94BC5">
            <w:pPr>
              <w:jc w:val="center"/>
              <w:rPr>
                <w:rFonts w:ascii="Calibri" w:hAnsi="Calibri"/>
                <w:color w:val="000000"/>
              </w:rPr>
            </w:pPr>
            <w:r>
              <w:rPr>
                <w:rFonts w:ascii="Calibri" w:hAnsi="Calibri"/>
                <w:color w:val="000000"/>
              </w:rPr>
              <w:t>8.7</w:t>
            </w:r>
          </w:p>
        </w:tc>
      </w:tr>
    </w:tbl>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p w:rsidR="00163DCC" w:rsidRDefault="00163DCC" w:rsidP="00827500">
      <w:pPr>
        <w:spacing w:before="37" w:after="0" w:line="252" w:lineRule="exact"/>
        <w:ind w:left="112" w:right="357"/>
        <w:jc w:val="both"/>
        <w:rPr>
          <w:rFonts w:ascii="Arial" w:eastAsia="Arial" w:hAnsi="Arial" w:cs="Arial"/>
          <w:spacing w:val="2"/>
        </w:rPr>
      </w:pPr>
    </w:p>
    <w:p w:rsidR="00163DCC" w:rsidRDefault="00163DCC" w:rsidP="00827500">
      <w:pPr>
        <w:spacing w:before="37" w:after="0" w:line="252" w:lineRule="exact"/>
        <w:ind w:left="112" w:right="357"/>
        <w:jc w:val="both"/>
        <w:rPr>
          <w:rFonts w:ascii="Arial" w:eastAsia="Arial" w:hAnsi="Arial" w:cs="Arial"/>
          <w:spacing w:val="2"/>
        </w:rPr>
      </w:pPr>
    </w:p>
    <w:p w:rsidR="00163DCC" w:rsidRDefault="00163DCC" w:rsidP="00827500">
      <w:pPr>
        <w:spacing w:before="37" w:after="0" w:line="252" w:lineRule="exact"/>
        <w:ind w:left="112" w:right="357"/>
        <w:jc w:val="both"/>
        <w:rPr>
          <w:rFonts w:ascii="Arial" w:eastAsia="Arial" w:hAnsi="Arial" w:cs="Arial"/>
          <w:spacing w:val="2"/>
        </w:rPr>
      </w:pPr>
    </w:p>
    <w:p w:rsidR="00163DCC" w:rsidRDefault="00163DCC" w:rsidP="00827500">
      <w:pPr>
        <w:spacing w:before="37" w:after="0" w:line="252" w:lineRule="exact"/>
        <w:ind w:left="112" w:right="357"/>
        <w:jc w:val="both"/>
        <w:rPr>
          <w:rFonts w:ascii="Arial" w:eastAsia="Arial" w:hAnsi="Arial" w:cs="Arial"/>
          <w:spacing w:val="2"/>
        </w:rPr>
      </w:pPr>
    </w:p>
    <w:p w:rsidR="00163DCC" w:rsidRDefault="00163DCC" w:rsidP="00827500">
      <w:pPr>
        <w:spacing w:before="37" w:after="0" w:line="252" w:lineRule="exact"/>
        <w:ind w:left="112" w:right="357"/>
        <w:jc w:val="both"/>
        <w:rPr>
          <w:rFonts w:ascii="Arial" w:eastAsia="Arial" w:hAnsi="Arial" w:cs="Arial"/>
          <w:spacing w:val="2"/>
        </w:rPr>
      </w:pPr>
    </w:p>
    <w:p w:rsidR="00163DCC" w:rsidRDefault="00163DCC" w:rsidP="00827500">
      <w:pPr>
        <w:spacing w:before="37" w:after="0" w:line="252" w:lineRule="exact"/>
        <w:ind w:left="112" w:right="357"/>
        <w:jc w:val="both"/>
        <w:rPr>
          <w:rFonts w:ascii="Arial" w:eastAsia="Arial" w:hAnsi="Arial" w:cs="Arial"/>
          <w:spacing w:val="2"/>
        </w:rPr>
      </w:pPr>
    </w:p>
    <w:p w:rsidR="00163DCC" w:rsidRDefault="00163DCC" w:rsidP="00827500">
      <w:pPr>
        <w:spacing w:before="37" w:after="0" w:line="252" w:lineRule="exact"/>
        <w:ind w:left="112" w:right="357"/>
        <w:jc w:val="both"/>
        <w:rPr>
          <w:rFonts w:ascii="Arial" w:eastAsia="Arial" w:hAnsi="Arial" w:cs="Arial"/>
          <w:spacing w:val="2"/>
        </w:rPr>
      </w:pPr>
    </w:p>
    <w:p w:rsidR="00163DCC" w:rsidRDefault="00163DCC"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p w:rsidR="00B94BC5" w:rsidRDefault="00B94BC5" w:rsidP="00827500">
      <w:pPr>
        <w:spacing w:before="37" w:after="0" w:line="252" w:lineRule="exact"/>
        <w:ind w:left="112" w:right="357"/>
        <w:jc w:val="both"/>
        <w:rPr>
          <w:rFonts w:ascii="Arial" w:eastAsia="Arial" w:hAnsi="Arial" w:cs="Arial"/>
          <w:spacing w:val="2"/>
        </w:rPr>
      </w:pPr>
    </w:p>
    <w:p w:rsidR="00B94BC5" w:rsidRPr="00F71239" w:rsidRDefault="00B94BC5" w:rsidP="00827500">
      <w:pPr>
        <w:spacing w:before="37" w:after="0" w:line="252" w:lineRule="exact"/>
        <w:ind w:left="112" w:right="357"/>
        <w:jc w:val="both"/>
        <w:rPr>
          <w:rFonts w:ascii="Arial" w:eastAsia="Arial" w:hAnsi="Arial" w:cs="Arial"/>
        </w:rPr>
      </w:pPr>
    </w:p>
    <w:p w:rsidR="00827500" w:rsidRPr="00F71239" w:rsidRDefault="00827500" w:rsidP="00827500">
      <w:pPr>
        <w:spacing w:before="3" w:after="0" w:line="100" w:lineRule="exact"/>
        <w:rPr>
          <w:rFonts w:ascii="Calibri" w:eastAsia="Calibri" w:hAnsi="Calibri" w:cs="Times New Roman"/>
          <w:sz w:val="10"/>
          <w:szCs w:val="10"/>
        </w:rPr>
      </w:pPr>
    </w:p>
    <w:p w:rsidR="00827500" w:rsidRPr="00F71239" w:rsidRDefault="00827500" w:rsidP="00827500">
      <w:pPr>
        <w:spacing w:after="0" w:line="200" w:lineRule="exact"/>
        <w:rPr>
          <w:rFonts w:ascii="Calibri" w:eastAsia="Calibri" w:hAnsi="Calibri" w:cs="Times New Roman"/>
          <w:sz w:val="20"/>
          <w:szCs w:val="20"/>
        </w:rPr>
      </w:pPr>
    </w:p>
    <w:p w:rsidR="00E427D3" w:rsidRDefault="00E81F8C">
      <w:pPr>
        <w:tabs>
          <w:tab w:val="left" w:pos="3680"/>
        </w:tabs>
        <w:spacing w:before="71" w:after="0" w:line="303" w:lineRule="exact"/>
        <w:ind w:left="1884" w:right="-20"/>
        <w:rPr>
          <w:rFonts w:ascii="Calibri" w:eastAsia="Calibri" w:hAnsi="Calibri" w:cs="Calibri"/>
          <w:sz w:val="19"/>
          <w:szCs w:val="19"/>
        </w:rPr>
      </w:pPr>
      <w:r>
        <w:rPr>
          <w:rFonts w:ascii="Calibri" w:eastAsia="Calibri" w:hAnsi="Calibri" w:cs="Calibri"/>
          <w:position w:val="-2"/>
          <w:sz w:val="16"/>
          <w:szCs w:val="16"/>
        </w:rPr>
        <w:t>6.</w:t>
      </w:r>
      <w:r>
        <w:rPr>
          <w:rFonts w:ascii="Calibri" w:eastAsia="Calibri" w:hAnsi="Calibri" w:cs="Calibri"/>
          <w:spacing w:val="-2"/>
          <w:position w:val="-2"/>
          <w:sz w:val="16"/>
          <w:szCs w:val="16"/>
        </w:rPr>
        <w:t>0</w:t>
      </w:r>
      <w:r>
        <w:rPr>
          <w:rFonts w:ascii="Calibri" w:eastAsia="Calibri" w:hAnsi="Calibri" w:cs="Calibri"/>
          <w:position w:val="-2"/>
          <w:sz w:val="16"/>
          <w:szCs w:val="16"/>
        </w:rPr>
        <w:t>0%</w:t>
      </w:r>
      <w:r>
        <w:rPr>
          <w:rFonts w:ascii="Calibri" w:eastAsia="Calibri" w:hAnsi="Calibri" w:cs="Calibri"/>
          <w:position w:val="-2"/>
          <w:sz w:val="16"/>
          <w:szCs w:val="16"/>
        </w:rPr>
        <w:tab/>
      </w:r>
      <w:r>
        <w:rPr>
          <w:rFonts w:ascii="Calibri" w:eastAsia="Calibri" w:hAnsi="Calibri" w:cs="Calibri"/>
          <w:b/>
          <w:bCs/>
          <w:position w:val="6"/>
          <w:sz w:val="19"/>
          <w:szCs w:val="19"/>
        </w:rPr>
        <w:t>S</w:t>
      </w:r>
      <w:r>
        <w:rPr>
          <w:rFonts w:ascii="Calibri" w:eastAsia="Calibri" w:hAnsi="Calibri" w:cs="Calibri"/>
          <w:b/>
          <w:bCs/>
          <w:spacing w:val="1"/>
          <w:position w:val="6"/>
          <w:sz w:val="19"/>
          <w:szCs w:val="19"/>
        </w:rPr>
        <w:t>i</w:t>
      </w:r>
      <w:r>
        <w:rPr>
          <w:rFonts w:ascii="Calibri" w:eastAsia="Calibri" w:hAnsi="Calibri" w:cs="Calibri"/>
          <w:b/>
          <w:bCs/>
          <w:spacing w:val="-1"/>
          <w:position w:val="6"/>
          <w:sz w:val="19"/>
          <w:szCs w:val="19"/>
        </w:rPr>
        <w:t>ck</w:t>
      </w:r>
      <w:r>
        <w:rPr>
          <w:rFonts w:ascii="Calibri" w:eastAsia="Calibri" w:hAnsi="Calibri" w:cs="Calibri"/>
          <w:b/>
          <w:bCs/>
          <w:position w:val="6"/>
          <w:sz w:val="19"/>
          <w:szCs w:val="19"/>
        </w:rPr>
        <w:t>ness</w:t>
      </w:r>
      <w:r>
        <w:rPr>
          <w:rFonts w:ascii="Calibri" w:eastAsia="Calibri" w:hAnsi="Calibri" w:cs="Calibri"/>
          <w:b/>
          <w:bCs/>
          <w:spacing w:val="5"/>
          <w:position w:val="6"/>
          <w:sz w:val="19"/>
          <w:szCs w:val="19"/>
        </w:rPr>
        <w:t xml:space="preserve"> </w:t>
      </w:r>
      <w:r>
        <w:rPr>
          <w:rFonts w:ascii="Calibri" w:eastAsia="Calibri" w:hAnsi="Calibri" w:cs="Calibri"/>
          <w:b/>
          <w:bCs/>
          <w:spacing w:val="-2"/>
          <w:position w:val="6"/>
          <w:sz w:val="19"/>
          <w:szCs w:val="19"/>
        </w:rPr>
        <w:t>A</w:t>
      </w:r>
      <w:r>
        <w:rPr>
          <w:rFonts w:ascii="Calibri" w:eastAsia="Calibri" w:hAnsi="Calibri" w:cs="Calibri"/>
          <w:b/>
          <w:bCs/>
          <w:position w:val="6"/>
          <w:sz w:val="19"/>
          <w:szCs w:val="19"/>
        </w:rPr>
        <w:t>bsen</w:t>
      </w:r>
      <w:r>
        <w:rPr>
          <w:rFonts w:ascii="Calibri" w:eastAsia="Calibri" w:hAnsi="Calibri" w:cs="Calibri"/>
          <w:b/>
          <w:bCs/>
          <w:spacing w:val="-1"/>
          <w:position w:val="6"/>
          <w:sz w:val="19"/>
          <w:szCs w:val="19"/>
        </w:rPr>
        <w:t>c</w:t>
      </w:r>
      <w:r>
        <w:rPr>
          <w:rFonts w:ascii="Calibri" w:eastAsia="Calibri" w:hAnsi="Calibri" w:cs="Calibri"/>
          <w:b/>
          <w:bCs/>
          <w:position w:val="6"/>
          <w:sz w:val="19"/>
          <w:szCs w:val="19"/>
        </w:rPr>
        <w:t>e</w:t>
      </w:r>
      <w:r>
        <w:rPr>
          <w:rFonts w:ascii="Calibri" w:eastAsia="Calibri" w:hAnsi="Calibri" w:cs="Calibri"/>
          <w:b/>
          <w:bCs/>
          <w:spacing w:val="11"/>
          <w:position w:val="6"/>
          <w:sz w:val="19"/>
          <w:szCs w:val="19"/>
        </w:rPr>
        <w:t xml:space="preserve"> </w:t>
      </w:r>
      <w:r>
        <w:rPr>
          <w:rFonts w:ascii="Calibri" w:eastAsia="Calibri" w:hAnsi="Calibri" w:cs="Calibri"/>
          <w:b/>
          <w:bCs/>
          <w:w w:val="101"/>
          <w:position w:val="6"/>
          <w:sz w:val="19"/>
          <w:szCs w:val="19"/>
        </w:rPr>
        <w:t>R</w:t>
      </w:r>
      <w:r>
        <w:rPr>
          <w:rFonts w:ascii="Calibri" w:eastAsia="Calibri" w:hAnsi="Calibri" w:cs="Calibri"/>
          <w:b/>
          <w:bCs/>
          <w:spacing w:val="1"/>
          <w:w w:val="101"/>
          <w:position w:val="6"/>
          <w:sz w:val="19"/>
          <w:szCs w:val="19"/>
        </w:rPr>
        <w:t>a</w:t>
      </w:r>
      <w:r>
        <w:rPr>
          <w:rFonts w:ascii="Calibri" w:eastAsia="Calibri" w:hAnsi="Calibri" w:cs="Calibri"/>
          <w:b/>
          <w:bCs/>
          <w:w w:val="101"/>
          <w:position w:val="6"/>
          <w:sz w:val="19"/>
          <w:szCs w:val="19"/>
        </w:rPr>
        <w:t>tes</w:t>
      </w:r>
    </w:p>
    <w:p w:rsidR="00E427D3" w:rsidRDefault="00E427D3">
      <w:pPr>
        <w:spacing w:after="0" w:line="120" w:lineRule="exact"/>
        <w:rPr>
          <w:sz w:val="12"/>
          <w:szCs w:val="12"/>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81F8C">
      <w:pPr>
        <w:spacing w:before="28" w:after="0" w:line="193" w:lineRule="exact"/>
        <w:ind w:left="1884" w:right="-20"/>
        <w:rPr>
          <w:rFonts w:ascii="Calibri" w:eastAsia="Calibri" w:hAnsi="Calibri" w:cs="Calibri"/>
          <w:sz w:val="16"/>
          <w:szCs w:val="16"/>
        </w:rPr>
      </w:pPr>
      <w:r>
        <w:rPr>
          <w:rFonts w:ascii="Calibri" w:eastAsia="Calibri" w:hAnsi="Calibri" w:cs="Calibri"/>
          <w:sz w:val="16"/>
          <w:szCs w:val="16"/>
        </w:rPr>
        <w:t>5.</w:t>
      </w:r>
      <w:r>
        <w:rPr>
          <w:rFonts w:ascii="Calibri" w:eastAsia="Calibri" w:hAnsi="Calibri" w:cs="Calibri"/>
          <w:spacing w:val="-2"/>
          <w:sz w:val="16"/>
          <w:szCs w:val="16"/>
        </w:rPr>
        <w:t>0</w:t>
      </w:r>
      <w:r>
        <w:rPr>
          <w:rFonts w:ascii="Calibri" w:eastAsia="Calibri" w:hAnsi="Calibri" w:cs="Calibri"/>
          <w:sz w:val="16"/>
          <w:szCs w:val="16"/>
        </w:rPr>
        <w:t>0%</w:t>
      </w:r>
    </w:p>
    <w:p w:rsidR="00E427D3" w:rsidRDefault="00E427D3">
      <w:pPr>
        <w:spacing w:after="0" w:line="120" w:lineRule="exact"/>
        <w:rPr>
          <w:sz w:val="12"/>
          <w:szCs w:val="12"/>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81F8C">
      <w:pPr>
        <w:spacing w:before="28" w:after="0" w:line="193" w:lineRule="exact"/>
        <w:ind w:left="1884" w:right="-20"/>
        <w:rPr>
          <w:rFonts w:ascii="Calibri" w:eastAsia="Calibri" w:hAnsi="Calibri" w:cs="Calibri"/>
          <w:sz w:val="16"/>
          <w:szCs w:val="16"/>
        </w:rPr>
      </w:pPr>
      <w:r>
        <w:rPr>
          <w:rFonts w:ascii="Calibri" w:eastAsia="Calibri" w:hAnsi="Calibri" w:cs="Calibri"/>
          <w:sz w:val="16"/>
          <w:szCs w:val="16"/>
        </w:rPr>
        <w:t>4.</w:t>
      </w:r>
      <w:r>
        <w:rPr>
          <w:rFonts w:ascii="Calibri" w:eastAsia="Calibri" w:hAnsi="Calibri" w:cs="Calibri"/>
          <w:spacing w:val="-2"/>
          <w:sz w:val="16"/>
          <w:szCs w:val="16"/>
        </w:rPr>
        <w:t>0</w:t>
      </w:r>
      <w:r>
        <w:rPr>
          <w:rFonts w:ascii="Calibri" w:eastAsia="Calibri" w:hAnsi="Calibri" w:cs="Calibri"/>
          <w:sz w:val="16"/>
          <w:szCs w:val="16"/>
        </w:rPr>
        <w:t>0%</w:t>
      </w:r>
    </w:p>
    <w:p w:rsidR="00E427D3" w:rsidRDefault="00E427D3">
      <w:pPr>
        <w:spacing w:after="0" w:line="120" w:lineRule="exact"/>
        <w:rPr>
          <w:sz w:val="12"/>
          <w:szCs w:val="12"/>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81F8C">
      <w:pPr>
        <w:spacing w:before="28" w:after="0" w:line="193" w:lineRule="exact"/>
        <w:ind w:left="1884" w:right="-20"/>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pacing w:val="-2"/>
          <w:sz w:val="16"/>
          <w:szCs w:val="16"/>
        </w:rPr>
        <w:t>0</w:t>
      </w:r>
      <w:r>
        <w:rPr>
          <w:rFonts w:ascii="Calibri" w:eastAsia="Calibri" w:hAnsi="Calibri" w:cs="Calibri"/>
          <w:sz w:val="16"/>
          <w:szCs w:val="16"/>
        </w:rPr>
        <w:t>0%</w:t>
      </w:r>
    </w:p>
    <w:p w:rsidR="00E427D3" w:rsidRDefault="00E427D3">
      <w:pPr>
        <w:spacing w:after="0" w:line="120" w:lineRule="exact"/>
        <w:rPr>
          <w:sz w:val="12"/>
          <w:szCs w:val="12"/>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81F8C">
      <w:pPr>
        <w:spacing w:before="28" w:after="0" w:line="193" w:lineRule="exact"/>
        <w:ind w:left="1884" w:right="-20"/>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pacing w:val="-2"/>
          <w:sz w:val="16"/>
          <w:szCs w:val="16"/>
        </w:rPr>
        <w:t>0</w:t>
      </w:r>
      <w:r>
        <w:rPr>
          <w:rFonts w:ascii="Calibri" w:eastAsia="Calibri" w:hAnsi="Calibri" w:cs="Calibri"/>
          <w:sz w:val="16"/>
          <w:szCs w:val="16"/>
        </w:rPr>
        <w:t>0%</w:t>
      </w:r>
    </w:p>
    <w:p w:rsidR="00E427D3" w:rsidRDefault="00E427D3">
      <w:pPr>
        <w:spacing w:after="0" w:line="120" w:lineRule="exact"/>
        <w:rPr>
          <w:sz w:val="12"/>
          <w:szCs w:val="12"/>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81F8C">
      <w:pPr>
        <w:spacing w:before="28" w:after="0" w:line="193" w:lineRule="exact"/>
        <w:ind w:left="1884" w:right="-20"/>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pacing w:val="-2"/>
          <w:sz w:val="16"/>
          <w:szCs w:val="16"/>
        </w:rPr>
        <w:t>0</w:t>
      </w:r>
      <w:r>
        <w:rPr>
          <w:rFonts w:ascii="Calibri" w:eastAsia="Calibri" w:hAnsi="Calibri" w:cs="Calibri"/>
          <w:sz w:val="16"/>
          <w:szCs w:val="16"/>
        </w:rPr>
        <w:t>0%</w:t>
      </w:r>
    </w:p>
    <w:p w:rsidR="00E427D3" w:rsidRDefault="00E427D3">
      <w:pPr>
        <w:spacing w:before="10" w:after="0" w:line="110" w:lineRule="exact"/>
        <w:rPr>
          <w:sz w:val="11"/>
          <w:szCs w:val="11"/>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sectPr w:rsidR="00E427D3">
          <w:pgSz w:w="11920" w:h="16840"/>
          <w:pgMar w:top="880" w:right="740" w:bottom="1000" w:left="740" w:header="0" w:footer="801" w:gutter="0"/>
          <w:cols w:space="720"/>
        </w:sectPr>
      </w:pPr>
    </w:p>
    <w:p w:rsidR="00E427D3" w:rsidRDefault="00E81F8C">
      <w:pPr>
        <w:spacing w:before="28" w:after="0" w:line="240" w:lineRule="auto"/>
        <w:ind w:right="-20"/>
        <w:jc w:val="right"/>
        <w:rPr>
          <w:rFonts w:ascii="Calibri" w:eastAsia="Calibri" w:hAnsi="Calibri" w:cs="Calibri"/>
          <w:sz w:val="16"/>
          <w:szCs w:val="16"/>
        </w:rPr>
      </w:pPr>
      <w:r>
        <w:rPr>
          <w:rFonts w:ascii="Calibri" w:eastAsia="Calibri" w:hAnsi="Calibri" w:cs="Calibri"/>
          <w:sz w:val="16"/>
          <w:szCs w:val="16"/>
        </w:rPr>
        <w:lastRenderedPageBreak/>
        <w:t>0.</w:t>
      </w:r>
      <w:r>
        <w:rPr>
          <w:rFonts w:ascii="Calibri" w:eastAsia="Calibri" w:hAnsi="Calibri" w:cs="Calibri"/>
          <w:spacing w:val="-2"/>
          <w:sz w:val="16"/>
          <w:szCs w:val="16"/>
        </w:rPr>
        <w:t>0</w:t>
      </w:r>
      <w:r>
        <w:rPr>
          <w:rFonts w:ascii="Calibri" w:eastAsia="Calibri" w:hAnsi="Calibri" w:cs="Calibri"/>
          <w:sz w:val="16"/>
          <w:szCs w:val="16"/>
        </w:rPr>
        <w:t>0%</w:t>
      </w:r>
    </w:p>
    <w:p w:rsidR="00E427D3" w:rsidRDefault="00E81F8C">
      <w:pPr>
        <w:spacing w:before="2" w:after="0" w:line="150" w:lineRule="exact"/>
        <w:rPr>
          <w:sz w:val="15"/>
          <w:szCs w:val="15"/>
        </w:rPr>
      </w:pPr>
      <w:r>
        <w:br w:type="column"/>
      </w:r>
    </w:p>
    <w:p w:rsidR="00E427D3" w:rsidRDefault="00E81F8C">
      <w:pPr>
        <w:tabs>
          <w:tab w:val="left" w:pos="480"/>
          <w:tab w:val="left" w:pos="1020"/>
          <w:tab w:val="left" w:pos="1540"/>
          <w:tab w:val="left" w:pos="2020"/>
          <w:tab w:val="left" w:pos="2540"/>
          <w:tab w:val="left" w:pos="3040"/>
          <w:tab w:val="left" w:pos="3540"/>
          <w:tab w:val="left" w:pos="4060"/>
          <w:tab w:val="left" w:pos="4580"/>
          <w:tab w:val="left" w:pos="5080"/>
          <w:tab w:val="left" w:pos="5580"/>
          <w:tab w:val="left" w:pos="6100"/>
        </w:tabs>
        <w:spacing w:after="0" w:line="193" w:lineRule="exact"/>
        <w:ind w:right="-20"/>
        <w:rPr>
          <w:rFonts w:ascii="Calibri" w:eastAsia="Calibri" w:hAnsi="Calibri" w:cs="Calibri"/>
          <w:sz w:val="16"/>
          <w:szCs w:val="16"/>
        </w:rPr>
      </w:pPr>
      <w:r>
        <w:rPr>
          <w:rFonts w:ascii="Calibri" w:eastAsia="Calibri" w:hAnsi="Calibri" w:cs="Calibri"/>
          <w:sz w:val="16"/>
          <w:szCs w:val="16"/>
        </w:rPr>
        <w:t>Apr</w:t>
      </w:r>
      <w:r>
        <w:rPr>
          <w:rFonts w:ascii="Calibri" w:eastAsia="Calibri" w:hAnsi="Calibri" w:cs="Calibri"/>
          <w:sz w:val="16"/>
          <w:szCs w:val="16"/>
        </w:rPr>
        <w:tab/>
      </w:r>
      <w:r>
        <w:rPr>
          <w:rFonts w:ascii="Calibri" w:eastAsia="Calibri" w:hAnsi="Calibri" w:cs="Calibri"/>
          <w:spacing w:val="-1"/>
          <w:sz w:val="16"/>
          <w:szCs w:val="16"/>
        </w:rPr>
        <w:t>M</w:t>
      </w:r>
      <w:r>
        <w:rPr>
          <w:rFonts w:ascii="Calibri" w:eastAsia="Calibri" w:hAnsi="Calibri" w:cs="Calibri"/>
          <w:sz w:val="16"/>
          <w:szCs w:val="16"/>
        </w:rPr>
        <w:t>ay</w:t>
      </w:r>
      <w:r>
        <w:rPr>
          <w:rFonts w:ascii="Calibri" w:eastAsia="Calibri" w:hAnsi="Calibri" w:cs="Calibri"/>
          <w:sz w:val="16"/>
          <w:szCs w:val="16"/>
        </w:rPr>
        <w:tab/>
      </w:r>
      <w:r>
        <w:rPr>
          <w:rFonts w:ascii="Calibri" w:eastAsia="Calibri" w:hAnsi="Calibri" w:cs="Calibri"/>
          <w:spacing w:val="-1"/>
          <w:sz w:val="16"/>
          <w:szCs w:val="16"/>
        </w:rPr>
        <w:t>J</w:t>
      </w:r>
      <w:r>
        <w:rPr>
          <w:rFonts w:ascii="Calibri" w:eastAsia="Calibri" w:hAnsi="Calibri" w:cs="Calibri"/>
          <w:sz w:val="16"/>
          <w:szCs w:val="16"/>
        </w:rPr>
        <w:t>un</w:t>
      </w:r>
      <w:r>
        <w:rPr>
          <w:rFonts w:ascii="Calibri" w:eastAsia="Calibri" w:hAnsi="Calibri" w:cs="Calibri"/>
          <w:sz w:val="16"/>
          <w:szCs w:val="16"/>
        </w:rPr>
        <w:tab/>
      </w:r>
      <w:r>
        <w:rPr>
          <w:rFonts w:ascii="Calibri" w:eastAsia="Calibri" w:hAnsi="Calibri" w:cs="Calibri"/>
          <w:spacing w:val="-1"/>
          <w:sz w:val="16"/>
          <w:szCs w:val="16"/>
        </w:rPr>
        <w:t>J</w:t>
      </w:r>
      <w:r>
        <w:rPr>
          <w:rFonts w:ascii="Calibri" w:eastAsia="Calibri" w:hAnsi="Calibri" w:cs="Calibri"/>
          <w:sz w:val="16"/>
          <w:szCs w:val="16"/>
        </w:rPr>
        <w:t>ul</w:t>
      </w:r>
      <w:r>
        <w:rPr>
          <w:rFonts w:ascii="Calibri" w:eastAsia="Calibri" w:hAnsi="Calibri" w:cs="Calibri"/>
          <w:sz w:val="16"/>
          <w:szCs w:val="16"/>
        </w:rPr>
        <w:tab/>
        <w:t>Aug</w:t>
      </w:r>
      <w:r>
        <w:rPr>
          <w:rFonts w:ascii="Calibri" w:eastAsia="Calibri" w:hAnsi="Calibri" w:cs="Calibri"/>
          <w:sz w:val="16"/>
          <w:szCs w:val="16"/>
        </w:rPr>
        <w:tab/>
        <w:t>S</w:t>
      </w:r>
      <w:r>
        <w:rPr>
          <w:rFonts w:ascii="Calibri" w:eastAsia="Calibri" w:hAnsi="Calibri" w:cs="Calibri"/>
          <w:spacing w:val="-1"/>
          <w:sz w:val="16"/>
          <w:szCs w:val="16"/>
        </w:rPr>
        <w:t>e</w:t>
      </w:r>
      <w:r>
        <w:rPr>
          <w:rFonts w:ascii="Calibri" w:eastAsia="Calibri" w:hAnsi="Calibri" w:cs="Calibri"/>
          <w:sz w:val="16"/>
          <w:szCs w:val="16"/>
        </w:rPr>
        <w:t>p</w:t>
      </w:r>
      <w:r>
        <w:rPr>
          <w:rFonts w:ascii="Calibri" w:eastAsia="Calibri" w:hAnsi="Calibri" w:cs="Calibri"/>
          <w:sz w:val="16"/>
          <w:szCs w:val="16"/>
        </w:rPr>
        <w:tab/>
      </w:r>
      <w:r>
        <w:rPr>
          <w:rFonts w:ascii="Calibri" w:eastAsia="Calibri" w:hAnsi="Calibri" w:cs="Calibri"/>
          <w:spacing w:val="-1"/>
          <w:sz w:val="16"/>
          <w:szCs w:val="16"/>
        </w:rPr>
        <w:t>Oc</w:t>
      </w:r>
      <w:r>
        <w:rPr>
          <w:rFonts w:ascii="Calibri" w:eastAsia="Calibri" w:hAnsi="Calibri" w:cs="Calibri"/>
          <w:sz w:val="16"/>
          <w:szCs w:val="16"/>
        </w:rPr>
        <w:t>t</w:t>
      </w:r>
      <w:r>
        <w:rPr>
          <w:rFonts w:ascii="Calibri" w:eastAsia="Calibri" w:hAnsi="Calibri" w:cs="Calibri"/>
          <w:sz w:val="16"/>
          <w:szCs w:val="16"/>
        </w:rPr>
        <w:tab/>
      </w:r>
      <w:r>
        <w:rPr>
          <w:rFonts w:ascii="Calibri" w:eastAsia="Calibri" w:hAnsi="Calibri" w:cs="Calibri"/>
          <w:spacing w:val="-1"/>
          <w:sz w:val="16"/>
          <w:szCs w:val="16"/>
        </w:rPr>
        <w:t>No</w:t>
      </w:r>
      <w:r>
        <w:rPr>
          <w:rFonts w:ascii="Calibri" w:eastAsia="Calibri" w:hAnsi="Calibri" w:cs="Calibri"/>
          <w:sz w:val="16"/>
          <w:szCs w:val="16"/>
        </w:rPr>
        <w:t>v</w:t>
      </w:r>
      <w:r>
        <w:rPr>
          <w:rFonts w:ascii="Calibri" w:eastAsia="Calibri" w:hAnsi="Calibri" w:cs="Calibri"/>
          <w:sz w:val="16"/>
          <w:szCs w:val="16"/>
        </w:rPr>
        <w:tab/>
      </w:r>
      <w:r>
        <w:rPr>
          <w:rFonts w:ascii="Calibri" w:eastAsia="Calibri" w:hAnsi="Calibri" w:cs="Calibri"/>
          <w:spacing w:val="-1"/>
          <w:sz w:val="16"/>
          <w:szCs w:val="16"/>
        </w:rPr>
        <w:t>De</w:t>
      </w:r>
      <w:r>
        <w:rPr>
          <w:rFonts w:ascii="Calibri" w:eastAsia="Calibri" w:hAnsi="Calibri" w:cs="Calibri"/>
          <w:sz w:val="16"/>
          <w:szCs w:val="16"/>
        </w:rPr>
        <w:t>c</w:t>
      </w:r>
      <w:r>
        <w:rPr>
          <w:rFonts w:ascii="Calibri" w:eastAsia="Calibri" w:hAnsi="Calibri" w:cs="Calibri"/>
          <w:sz w:val="16"/>
          <w:szCs w:val="16"/>
        </w:rPr>
        <w:tab/>
      </w:r>
      <w:r>
        <w:rPr>
          <w:rFonts w:ascii="Calibri" w:eastAsia="Calibri" w:hAnsi="Calibri" w:cs="Calibri"/>
          <w:spacing w:val="-1"/>
          <w:sz w:val="16"/>
          <w:szCs w:val="16"/>
        </w:rPr>
        <w:t>J</w:t>
      </w:r>
      <w:r>
        <w:rPr>
          <w:rFonts w:ascii="Calibri" w:eastAsia="Calibri" w:hAnsi="Calibri" w:cs="Calibri"/>
          <w:sz w:val="16"/>
          <w:szCs w:val="16"/>
        </w:rPr>
        <w:t>an</w:t>
      </w:r>
      <w:r>
        <w:rPr>
          <w:rFonts w:ascii="Calibri" w:eastAsia="Calibri" w:hAnsi="Calibri" w:cs="Calibri"/>
          <w:sz w:val="16"/>
          <w:szCs w:val="16"/>
        </w:rPr>
        <w:tab/>
        <w:t>F</w:t>
      </w:r>
      <w:r>
        <w:rPr>
          <w:rFonts w:ascii="Calibri" w:eastAsia="Calibri" w:hAnsi="Calibri" w:cs="Calibri"/>
          <w:spacing w:val="-1"/>
          <w:sz w:val="16"/>
          <w:szCs w:val="16"/>
        </w:rPr>
        <w:t>e</w:t>
      </w:r>
      <w:r>
        <w:rPr>
          <w:rFonts w:ascii="Calibri" w:eastAsia="Calibri" w:hAnsi="Calibri" w:cs="Calibri"/>
          <w:sz w:val="16"/>
          <w:szCs w:val="16"/>
        </w:rPr>
        <w:t>b</w:t>
      </w:r>
      <w:r>
        <w:rPr>
          <w:rFonts w:ascii="Calibri" w:eastAsia="Calibri" w:hAnsi="Calibri" w:cs="Calibri"/>
          <w:sz w:val="16"/>
          <w:szCs w:val="16"/>
        </w:rPr>
        <w:tab/>
      </w:r>
      <w:r>
        <w:rPr>
          <w:rFonts w:ascii="Calibri" w:eastAsia="Calibri" w:hAnsi="Calibri" w:cs="Calibri"/>
          <w:spacing w:val="-1"/>
          <w:sz w:val="16"/>
          <w:szCs w:val="16"/>
        </w:rPr>
        <w:t>M</w:t>
      </w:r>
      <w:r>
        <w:rPr>
          <w:rFonts w:ascii="Calibri" w:eastAsia="Calibri" w:hAnsi="Calibri" w:cs="Calibri"/>
          <w:sz w:val="16"/>
          <w:szCs w:val="16"/>
        </w:rPr>
        <w:t>ar</w:t>
      </w:r>
      <w:r>
        <w:rPr>
          <w:rFonts w:ascii="Calibri" w:eastAsia="Calibri" w:hAnsi="Calibri" w:cs="Calibri"/>
          <w:sz w:val="16"/>
          <w:szCs w:val="16"/>
        </w:rPr>
        <w:tab/>
        <w:t>Apr</w:t>
      </w:r>
    </w:p>
    <w:p w:rsidR="00E427D3" w:rsidRDefault="00E427D3">
      <w:pPr>
        <w:spacing w:after="0"/>
        <w:sectPr w:rsidR="00E427D3">
          <w:type w:val="continuous"/>
          <w:pgSz w:w="11920" w:h="16840"/>
          <w:pgMar w:top="640" w:right="740" w:bottom="280" w:left="740" w:header="720" w:footer="720" w:gutter="0"/>
          <w:cols w:num="2" w:space="720" w:equalWidth="0">
            <w:col w:w="2282" w:space="286"/>
            <w:col w:w="7872"/>
          </w:cols>
        </w:sectPr>
      </w:pPr>
    </w:p>
    <w:p w:rsidR="00E427D3" w:rsidRDefault="00E81F8C">
      <w:pPr>
        <w:tabs>
          <w:tab w:val="left" w:pos="2480"/>
        </w:tabs>
        <w:spacing w:before="62" w:after="0" w:line="322" w:lineRule="auto"/>
        <w:ind w:left="869" w:right="1380"/>
        <w:rPr>
          <w:rFonts w:ascii="Calibri" w:eastAsia="Calibri" w:hAnsi="Calibri" w:cs="Calibri"/>
          <w:sz w:val="16"/>
          <w:szCs w:val="16"/>
        </w:rPr>
      </w:pPr>
      <w:r>
        <w:rPr>
          <w:rFonts w:ascii="Calibri" w:eastAsia="Calibri" w:hAnsi="Calibri" w:cs="Calibri"/>
          <w:sz w:val="16"/>
          <w:szCs w:val="16"/>
        </w:rPr>
        <w:lastRenderedPageBreak/>
        <w:t>Apr</w:t>
      </w:r>
      <w:r>
        <w:rPr>
          <w:rFonts w:ascii="Calibri" w:eastAsia="Calibri" w:hAnsi="Calibri" w:cs="Calibri"/>
          <w:spacing w:val="-1"/>
          <w:sz w:val="16"/>
          <w:szCs w:val="16"/>
        </w:rPr>
        <w:t xml:space="preserve"> </w:t>
      </w:r>
      <w:r>
        <w:rPr>
          <w:rFonts w:ascii="Calibri" w:eastAsia="Calibri" w:hAnsi="Calibri" w:cs="Calibri"/>
          <w:sz w:val="16"/>
          <w:szCs w:val="16"/>
        </w:rPr>
        <w:t>14 -</w:t>
      </w:r>
      <w:r>
        <w:rPr>
          <w:rFonts w:ascii="Calibri" w:eastAsia="Calibri" w:hAnsi="Calibri" w:cs="Calibri"/>
          <w:spacing w:val="-1"/>
          <w:sz w:val="16"/>
          <w:szCs w:val="16"/>
        </w:rPr>
        <w:t xml:space="preserve"> </w:t>
      </w:r>
      <w:r>
        <w:rPr>
          <w:rFonts w:ascii="Calibri" w:eastAsia="Calibri" w:hAnsi="Calibri" w:cs="Calibri"/>
          <w:sz w:val="16"/>
          <w:szCs w:val="16"/>
        </w:rPr>
        <w:t>Apr</w:t>
      </w:r>
      <w:r>
        <w:rPr>
          <w:rFonts w:ascii="Calibri" w:eastAsia="Calibri" w:hAnsi="Calibri" w:cs="Calibri"/>
          <w:spacing w:val="-1"/>
          <w:sz w:val="16"/>
          <w:szCs w:val="16"/>
        </w:rPr>
        <w:t xml:space="preserve"> </w:t>
      </w:r>
      <w:r>
        <w:rPr>
          <w:rFonts w:ascii="Calibri" w:eastAsia="Calibri" w:hAnsi="Calibri" w:cs="Calibri"/>
          <w:sz w:val="16"/>
          <w:szCs w:val="16"/>
        </w:rPr>
        <w:t>15</w:t>
      </w:r>
      <w:r>
        <w:rPr>
          <w:rFonts w:ascii="Calibri" w:eastAsia="Calibri" w:hAnsi="Calibri" w:cs="Calibri"/>
          <w:sz w:val="16"/>
          <w:szCs w:val="16"/>
        </w:rPr>
        <w:tab/>
        <w:t>3.</w:t>
      </w:r>
      <w:r>
        <w:rPr>
          <w:rFonts w:ascii="Calibri" w:eastAsia="Calibri" w:hAnsi="Calibri" w:cs="Calibri"/>
          <w:spacing w:val="-2"/>
          <w:sz w:val="16"/>
          <w:szCs w:val="16"/>
        </w:rPr>
        <w:t>9</w:t>
      </w:r>
      <w:r>
        <w:rPr>
          <w:rFonts w:ascii="Calibri" w:eastAsia="Calibri" w:hAnsi="Calibri" w:cs="Calibri"/>
          <w:sz w:val="16"/>
          <w:szCs w:val="16"/>
        </w:rPr>
        <w:t xml:space="preserve">3%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2</w:t>
      </w:r>
      <w:r>
        <w:rPr>
          <w:rFonts w:ascii="Calibri" w:eastAsia="Calibri" w:hAnsi="Calibri" w:cs="Calibri"/>
          <w:sz w:val="16"/>
          <w:szCs w:val="16"/>
        </w:rPr>
        <w:t xml:space="preserve">6%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8</w:t>
      </w:r>
      <w:r>
        <w:rPr>
          <w:rFonts w:ascii="Calibri" w:eastAsia="Calibri" w:hAnsi="Calibri" w:cs="Calibri"/>
          <w:sz w:val="16"/>
          <w:szCs w:val="16"/>
        </w:rPr>
        <w:t xml:space="preserve">8%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5</w:t>
      </w:r>
      <w:r>
        <w:rPr>
          <w:rFonts w:ascii="Calibri" w:eastAsia="Calibri" w:hAnsi="Calibri" w:cs="Calibri"/>
          <w:sz w:val="16"/>
          <w:szCs w:val="16"/>
        </w:rPr>
        <w:t xml:space="preserve">3%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3</w:t>
      </w:r>
      <w:r>
        <w:rPr>
          <w:rFonts w:ascii="Calibri" w:eastAsia="Calibri" w:hAnsi="Calibri" w:cs="Calibri"/>
          <w:sz w:val="16"/>
          <w:szCs w:val="16"/>
        </w:rPr>
        <w:t xml:space="preserve">6%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5</w:t>
      </w:r>
      <w:r>
        <w:rPr>
          <w:rFonts w:ascii="Calibri" w:eastAsia="Calibri" w:hAnsi="Calibri" w:cs="Calibri"/>
          <w:sz w:val="16"/>
          <w:szCs w:val="16"/>
        </w:rPr>
        <w:t xml:space="preserve">2%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3</w:t>
      </w:r>
      <w:r>
        <w:rPr>
          <w:rFonts w:ascii="Calibri" w:eastAsia="Calibri" w:hAnsi="Calibri" w:cs="Calibri"/>
          <w:sz w:val="16"/>
          <w:szCs w:val="16"/>
        </w:rPr>
        <w:t xml:space="preserve">9%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9</w:t>
      </w:r>
      <w:r>
        <w:rPr>
          <w:rFonts w:ascii="Calibri" w:eastAsia="Calibri" w:hAnsi="Calibri" w:cs="Calibri"/>
          <w:sz w:val="16"/>
          <w:szCs w:val="16"/>
        </w:rPr>
        <w:t xml:space="preserve">0%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9</w:t>
      </w:r>
      <w:r>
        <w:rPr>
          <w:rFonts w:ascii="Calibri" w:eastAsia="Calibri" w:hAnsi="Calibri" w:cs="Calibri"/>
          <w:sz w:val="16"/>
          <w:szCs w:val="16"/>
        </w:rPr>
        <w:t xml:space="preserve">0%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3</w:t>
      </w:r>
      <w:r>
        <w:rPr>
          <w:rFonts w:ascii="Calibri" w:eastAsia="Calibri" w:hAnsi="Calibri" w:cs="Calibri"/>
          <w:sz w:val="16"/>
          <w:szCs w:val="16"/>
        </w:rPr>
        <w:t xml:space="preserve">9%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3</w:t>
      </w:r>
      <w:r>
        <w:rPr>
          <w:rFonts w:ascii="Calibri" w:eastAsia="Calibri" w:hAnsi="Calibri" w:cs="Calibri"/>
          <w:sz w:val="16"/>
          <w:szCs w:val="16"/>
        </w:rPr>
        <w:t xml:space="preserve">1%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4</w:t>
      </w:r>
      <w:r>
        <w:rPr>
          <w:rFonts w:ascii="Calibri" w:eastAsia="Calibri" w:hAnsi="Calibri" w:cs="Calibri"/>
          <w:sz w:val="16"/>
          <w:szCs w:val="16"/>
        </w:rPr>
        <w:t xml:space="preserve">6%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3</w:t>
      </w:r>
      <w:r>
        <w:rPr>
          <w:rFonts w:ascii="Calibri" w:eastAsia="Calibri" w:hAnsi="Calibri" w:cs="Calibri"/>
          <w:sz w:val="16"/>
          <w:szCs w:val="16"/>
        </w:rPr>
        <w:t>0% Apr</w:t>
      </w:r>
      <w:r>
        <w:rPr>
          <w:rFonts w:ascii="Calibri" w:eastAsia="Calibri" w:hAnsi="Calibri" w:cs="Calibri"/>
          <w:spacing w:val="-1"/>
          <w:sz w:val="16"/>
          <w:szCs w:val="16"/>
        </w:rPr>
        <w:t xml:space="preserve"> </w:t>
      </w:r>
      <w:r>
        <w:rPr>
          <w:rFonts w:ascii="Calibri" w:eastAsia="Calibri" w:hAnsi="Calibri" w:cs="Calibri"/>
          <w:sz w:val="16"/>
          <w:szCs w:val="16"/>
        </w:rPr>
        <w:t xml:space="preserve">15 </w:t>
      </w:r>
      <w:r>
        <w:rPr>
          <w:rFonts w:ascii="Calibri" w:eastAsia="Calibri" w:hAnsi="Calibri" w:cs="Calibri"/>
          <w:spacing w:val="-1"/>
          <w:sz w:val="16"/>
          <w:szCs w:val="16"/>
        </w:rPr>
        <w:t>-</w:t>
      </w:r>
      <w:r>
        <w:rPr>
          <w:rFonts w:ascii="Calibri" w:eastAsia="Calibri" w:hAnsi="Calibri" w:cs="Calibri"/>
          <w:sz w:val="16"/>
          <w:szCs w:val="16"/>
        </w:rPr>
        <w:t>Apr</w:t>
      </w:r>
      <w:r>
        <w:rPr>
          <w:rFonts w:ascii="Calibri" w:eastAsia="Calibri" w:hAnsi="Calibri" w:cs="Calibri"/>
          <w:spacing w:val="-1"/>
          <w:sz w:val="16"/>
          <w:szCs w:val="16"/>
        </w:rPr>
        <w:t xml:space="preserve"> </w:t>
      </w:r>
      <w:r>
        <w:rPr>
          <w:rFonts w:ascii="Calibri" w:eastAsia="Calibri" w:hAnsi="Calibri" w:cs="Calibri"/>
          <w:sz w:val="16"/>
          <w:szCs w:val="16"/>
        </w:rPr>
        <w:t>16</w:t>
      </w:r>
      <w:r>
        <w:rPr>
          <w:rFonts w:ascii="Calibri" w:eastAsia="Calibri" w:hAnsi="Calibri" w:cs="Calibri"/>
          <w:sz w:val="16"/>
          <w:szCs w:val="16"/>
        </w:rPr>
        <w:tab/>
        <w:t>4.</w:t>
      </w:r>
      <w:r>
        <w:rPr>
          <w:rFonts w:ascii="Calibri" w:eastAsia="Calibri" w:hAnsi="Calibri" w:cs="Calibri"/>
          <w:spacing w:val="-2"/>
          <w:sz w:val="16"/>
          <w:szCs w:val="16"/>
        </w:rPr>
        <w:t>3</w:t>
      </w:r>
      <w:r>
        <w:rPr>
          <w:rFonts w:ascii="Calibri" w:eastAsia="Calibri" w:hAnsi="Calibri" w:cs="Calibri"/>
          <w:sz w:val="16"/>
          <w:szCs w:val="16"/>
        </w:rPr>
        <w:t xml:space="preserve">0%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8</w:t>
      </w:r>
      <w:r>
        <w:rPr>
          <w:rFonts w:ascii="Calibri" w:eastAsia="Calibri" w:hAnsi="Calibri" w:cs="Calibri"/>
          <w:sz w:val="16"/>
          <w:szCs w:val="16"/>
        </w:rPr>
        <w:t xml:space="preserve">1%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7</w:t>
      </w:r>
      <w:r>
        <w:rPr>
          <w:rFonts w:ascii="Calibri" w:eastAsia="Calibri" w:hAnsi="Calibri" w:cs="Calibri"/>
          <w:sz w:val="16"/>
          <w:szCs w:val="16"/>
        </w:rPr>
        <w:t xml:space="preserve">3%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2</w:t>
      </w:r>
      <w:r>
        <w:rPr>
          <w:rFonts w:ascii="Calibri" w:eastAsia="Calibri" w:hAnsi="Calibri" w:cs="Calibri"/>
          <w:sz w:val="16"/>
          <w:szCs w:val="16"/>
        </w:rPr>
        <w:t xml:space="preserve">2%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5</w:t>
      </w:r>
      <w:r>
        <w:rPr>
          <w:rFonts w:ascii="Calibri" w:eastAsia="Calibri" w:hAnsi="Calibri" w:cs="Calibri"/>
          <w:sz w:val="16"/>
          <w:szCs w:val="16"/>
        </w:rPr>
        <w:t xml:space="preserve">1%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7</w:t>
      </w:r>
      <w:r>
        <w:rPr>
          <w:rFonts w:ascii="Calibri" w:eastAsia="Calibri" w:hAnsi="Calibri" w:cs="Calibri"/>
          <w:sz w:val="16"/>
          <w:szCs w:val="16"/>
        </w:rPr>
        <w:t xml:space="preserve">6%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4</w:t>
      </w:r>
      <w:r>
        <w:rPr>
          <w:rFonts w:ascii="Calibri" w:eastAsia="Calibri" w:hAnsi="Calibri" w:cs="Calibri"/>
          <w:sz w:val="16"/>
          <w:szCs w:val="16"/>
        </w:rPr>
        <w:t xml:space="preserve">5%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1</w:t>
      </w:r>
      <w:r>
        <w:rPr>
          <w:rFonts w:ascii="Calibri" w:eastAsia="Calibri" w:hAnsi="Calibri" w:cs="Calibri"/>
          <w:sz w:val="16"/>
          <w:szCs w:val="16"/>
        </w:rPr>
        <w:t xml:space="preserve">2%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3</w:t>
      </w:r>
      <w:r>
        <w:rPr>
          <w:rFonts w:ascii="Calibri" w:eastAsia="Calibri" w:hAnsi="Calibri" w:cs="Calibri"/>
          <w:sz w:val="16"/>
          <w:szCs w:val="16"/>
        </w:rPr>
        <w:t xml:space="preserve">5%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4</w:t>
      </w:r>
      <w:r>
        <w:rPr>
          <w:rFonts w:ascii="Calibri" w:eastAsia="Calibri" w:hAnsi="Calibri" w:cs="Calibri"/>
          <w:sz w:val="16"/>
          <w:szCs w:val="16"/>
        </w:rPr>
        <w:t xml:space="preserve">5%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2</w:t>
      </w:r>
      <w:r>
        <w:rPr>
          <w:rFonts w:ascii="Calibri" w:eastAsia="Calibri" w:hAnsi="Calibri" w:cs="Calibri"/>
          <w:sz w:val="16"/>
          <w:szCs w:val="16"/>
        </w:rPr>
        <w:t xml:space="preserve">7%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6</w:t>
      </w:r>
      <w:r>
        <w:rPr>
          <w:rFonts w:ascii="Calibri" w:eastAsia="Calibri" w:hAnsi="Calibri" w:cs="Calibri"/>
          <w:sz w:val="16"/>
          <w:szCs w:val="16"/>
        </w:rPr>
        <w:t xml:space="preserve">9%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4</w:t>
      </w:r>
      <w:r>
        <w:rPr>
          <w:rFonts w:ascii="Calibri" w:eastAsia="Calibri" w:hAnsi="Calibri" w:cs="Calibri"/>
          <w:sz w:val="16"/>
          <w:szCs w:val="16"/>
        </w:rPr>
        <w:t>2%</w:t>
      </w:r>
    </w:p>
    <w:p w:rsidR="00E427D3" w:rsidRDefault="00E81F8C">
      <w:pPr>
        <w:spacing w:after="0" w:line="193" w:lineRule="exact"/>
        <w:ind w:left="869" w:right="-20"/>
        <w:rPr>
          <w:rFonts w:ascii="Calibri" w:eastAsia="Calibri" w:hAnsi="Calibri" w:cs="Calibri"/>
          <w:sz w:val="16"/>
          <w:szCs w:val="16"/>
        </w:rPr>
      </w:pPr>
      <w:r>
        <w:rPr>
          <w:rFonts w:ascii="Calibri" w:eastAsia="Calibri" w:hAnsi="Calibri" w:cs="Calibri"/>
          <w:spacing w:val="-1"/>
          <w:position w:val="1"/>
          <w:sz w:val="16"/>
          <w:szCs w:val="16"/>
        </w:rPr>
        <w:t>N</w:t>
      </w:r>
      <w:r>
        <w:rPr>
          <w:rFonts w:ascii="Calibri" w:eastAsia="Calibri" w:hAnsi="Calibri" w:cs="Calibri"/>
          <w:position w:val="1"/>
          <w:sz w:val="16"/>
          <w:szCs w:val="16"/>
        </w:rPr>
        <w:t>at</w:t>
      </w:r>
      <w:r>
        <w:rPr>
          <w:rFonts w:ascii="Calibri" w:eastAsia="Calibri" w:hAnsi="Calibri" w:cs="Calibri"/>
          <w:spacing w:val="-1"/>
          <w:position w:val="1"/>
          <w:sz w:val="16"/>
          <w:szCs w:val="16"/>
        </w:rPr>
        <w:t xml:space="preserve"> </w:t>
      </w:r>
      <w:proofErr w:type="spellStart"/>
      <w:r>
        <w:rPr>
          <w:rFonts w:ascii="Calibri" w:eastAsia="Calibri" w:hAnsi="Calibri" w:cs="Calibri"/>
          <w:position w:val="1"/>
          <w:sz w:val="16"/>
          <w:szCs w:val="16"/>
        </w:rPr>
        <w:t>Avg</w:t>
      </w:r>
      <w:proofErr w:type="spellEnd"/>
      <w:r>
        <w:rPr>
          <w:rFonts w:ascii="Calibri" w:eastAsia="Calibri" w:hAnsi="Calibri" w:cs="Calibri"/>
          <w:spacing w:val="1"/>
          <w:position w:val="1"/>
          <w:sz w:val="16"/>
          <w:szCs w:val="16"/>
        </w:rPr>
        <w:t xml:space="preserve"> </w:t>
      </w:r>
      <w:r>
        <w:rPr>
          <w:rFonts w:ascii="Calibri" w:eastAsia="Calibri" w:hAnsi="Calibri" w:cs="Calibri"/>
          <w:spacing w:val="-2"/>
          <w:position w:val="1"/>
          <w:sz w:val="16"/>
          <w:szCs w:val="16"/>
        </w:rPr>
        <w:t>A</w:t>
      </w:r>
      <w:r>
        <w:rPr>
          <w:rFonts w:ascii="Calibri" w:eastAsia="Calibri" w:hAnsi="Calibri" w:cs="Calibri"/>
          <w:position w:val="1"/>
          <w:sz w:val="16"/>
          <w:szCs w:val="16"/>
        </w:rPr>
        <w:t>pr</w:t>
      </w:r>
      <w:r>
        <w:rPr>
          <w:rFonts w:ascii="Calibri" w:eastAsia="Calibri" w:hAnsi="Calibri" w:cs="Calibri"/>
          <w:spacing w:val="1"/>
          <w:position w:val="1"/>
          <w:sz w:val="16"/>
          <w:szCs w:val="16"/>
        </w:rPr>
        <w:t xml:space="preserve"> </w:t>
      </w:r>
      <w:r>
        <w:rPr>
          <w:rFonts w:ascii="Calibri" w:eastAsia="Calibri" w:hAnsi="Calibri" w:cs="Calibri"/>
          <w:spacing w:val="-2"/>
          <w:position w:val="1"/>
          <w:sz w:val="16"/>
          <w:szCs w:val="16"/>
        </w:rPr>
        <w:t>1</w:t>
      </w:r>
      <w:r>
        <w:rPr>
          <w:rFonts w:ascii="Calibri" w:eastAsia="Calibri" w:hAnsi="Calibri" w:cs="Calibri"/>
          <w:position w:val="1"/>
          <w:sz w:val="16"/>
          <w:szCs w:val="16"/>
        </w:rPr>
        <w:t>5 -</w:t>
      </w:r>
      <w:r>
        <w:rPr>
          <w:rFonts w:ascii="Calibri" w:eastAsia="Calibri" w:hAnsi="Calibri" w:cs="Calibri"/>
          <w:spacing w:val="1"/>
          <w:position w:val="1"/>
          <w:sz w:val="16"/>
          <w:szCs w:val="16"/>
        </w:rPr>
        <w:t xml:space="preserve"> </w:t>
      </w:r>
      <w:r>
        <w:rPr>
          <w:rFonts w:ascii="Calibri" w:eastAsia="Calibri" w:hAnsi="Calibri" w:cs="Calibri"/>
          <w:spacing w:val="-1"/>
          <w:position w:val="1"/>
          <w:sz w:val="16"/>
          <w:szCs w:val="16"/>
        </w:rPr>
        <w:t>J</w:t>
      </w:r>
      <w:r>
        <w:rPr>
          <w:rFonts w:ascii="Calibri" w:eastAsia="Calibri" w:hAnsi="Calibri" w:cs="Calibri"/>
          <w:position w:val="1"/>
          <w:sz w:val="16"/>
          <w:szCs w:val="16"/>
        </w:rPr>
        <w:t>an</w:t>
      </w:r>
      <w:r>
        <w:rPr>
          <w:rFonts w:ascii="Calibri" w:eastAsia="Calibri" w:hAnsi="Calibri" w:cs="Calibri"/>
          <w:spacing w:val="-1"/>
          <w:position w:val="1"/>
          <w:sz w:val="16"/>
          <w:szCs w:val="16"/>
        </w:rPr>
        <w:t xml:space="preserve"> </w:t>
      </w:r>
      <w:proofErr w:type="gramStart"/>
      <w:r>
        <w:rPr>
          <w:rFonts w:ascii="Calibri" w:eastAsia="Calibri" w:hAnsi="Calibri" w:cs="Calibri"/>
          <w:position w:val="1"/>
          <w:sz w:val="16"/>
          <w:szCs w:val="16"/>
        </w:rPr>
        <w:t xml:space="preserve">16 </w:t>
      </w:r>
      <w:r>
        <w:rPr>
          <w:rFonts w:ascii="Calibri" w:eastAsia="Calibri" w:hAnsi="Calibri" w:cs="Calibri"/>
          <w:spacing w:val="35"/>
          <w:position w:val="1"/>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9</w:t>
      </w:r>
      <w:r>
        <w:rPr>
          <w:rFonts w:ascii="Calibri" w:eastAsia="Calibri" w:hAnsi="Calibri" w:cs="Calibri"/>
          <w:sz w:val="16"/>
          <w:szCs w:val="16"/>
        </w:rPr>
        <w:t>4</w:t>
      </w:r>
      <w:proofErr w:type="gramEnd"/>
      <w:r>
        <w:rPr>
          <w:rFonts w:ascii="Calibri" w:eastAsia="Calibri" w:hAnsi="Calibri" w:cs="Calibri"/>
          <w:sz w:val="16"/>
          <w:szCs w:val="16"/>
        </w:rPr>
        <w:t xml:space="preserve">%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8</w:t>
      </w:r>
      <w:r>
        <w:rPr>
          <w:rFonts w:ascii="Calibri" w:eastAsia="Calibri" w:hAnsi="Calibri" w:cs="Calibri"/>
          <w:sz w:val="16"/>
          <w:szCs w:val="16"/>
        </w:rPr>
        <w:t xml:space="preserve">6%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8</w:t>
      </w:r>
      <w:r>
        <w:rPr>
          <w:rFonts w:ascii="Calibri" w:eastAsia="Calibri" w:hAnsi="Calibri" w:cs="Calibri"/>
          <w:sz w:val="16"/>
          <w:szCs w:val="16"/>
        </w:rPr>
        <w:t xml:space="preserve">7%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9</w:t>
      </w:r>
      <w:r>
        <w:rPr>
          <w:rFonts w:ascii="Calibri" w:eastAsia="Calibri" w:hAnsi="Calibri" w:cs="Calibri"/>
          <w:sz w:val="16"/>
          <w:szCs w:val="16"/>
        </w:rPr>
        <w:t xml:space="preserve">5%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9</w:t>
      </w:r>
      <w:r>
        <w:rPr>
          <w:rFonts w:ascii="Calibri" w:eastAsia="Calibri" w:hAnsi="Calibri" w:cs="Calibri"/>
          <w:sz w:val="16"/>
          <w:szCs w:val="16"/>
        </w:rPr>
        <w:t xml:space="preserve">5%  </w:t>
      </w:r>
      <w:r>
        <w:rPr>
          <w:rFonts w:ascii="Calibri" w:eastAsia="Calibri" w:hAnsi="Calibri" w:cs="Calibri"/>
          <w:spacing w:val="3"/>
          <w:sz w:val="16"/>
          <w:szCs w:val="16"/>
        </w:rPr>
        <w:t xml:space="preserve"> </w:t>
      </w:r>
      <w:r>
        <w:rPr>
          <w:rFonts w:ascii="Calibri" w:eastAsia="Calibri" w:hAnsi="Calibri" w:cs="Calibri"/>
          <w:sz w:val="16"/>
          <w:szCs w:val="16"/>
        </w:rPr>
        <w:t>3.</w:t>
      </w:r>
      <w:r>
        <w:rPr>
          <w:rFonts w:ascii="Calibri" w:eastAsia="Calibri" w:hAnsi="Calibri" w:cs="Calibri"/>
          <w:spacing w:val="-2"/>
          <w:sz w:val="16"/>
          <w:szCs w:val="16"/>
        </w:rPr>
        <w:t>9</w:t>
      </w:r>
      <w:r>
        <w:rPr>
          <w:rFonts w:ascii="Calibri" w:eastAsia="Calibri" w:hAnsi="Calibri" w:cs="Calibri"/>
          <w:sz w:val="16"/>
          <w:szCs w:val="16"/>
        </w:rPr>
        <w:t xml:space="preserve">2%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1</w:t>
      </w:r>
      <w:r>
        <w:rPr>
          <w:rFonts w:ascii="Calibri" w:eastAsia="Calibri" w:hAnsi="Calibri" w:cs="Calibri"/>
          <w:sz w:val="16"/>
          <w:szCs w:val="16"/>
        </w:rPr>
        <w:t xml:space="preserve">5%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2</w:t>
      </w:r>
      <w:r>
        <w:rPr>
          <w:rFonts w:ascii="Calibri" w:eastAsia="Calibri" w:hAnsi="Calibri" w:cs="Calibri"/>
          <w:sz w:val="16"/>
          <w:szCs w:val="16"/>
        </w:rPr>
        <w:t xml:space="preserve">4%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2</w:t>
      </w:r>
      <w:r>
        <w:rPr>
          <w:rFonts w:ascii="Calibri" w:eastAsia="Calibri" w:hAnsi="Calibri" w:cs="Calibri"/>
          <w:sz w:val="16"/>
          <w:szCs w:val="16"/>
        </w:rPr>
        <w:t xml:space="preserve">8%  </w:t>
      </w:r>
      <w:r>
        <w:rPr>
          <w:rFonts w:ascii="Calibri" w:eastAsia="Calibri" w:hAnsi="Calibri" w:cs="Calibri"/>
          <w:spacing w:val="3"/>
          <w:sz w:val="16"/>
          <w:szCs w:val="16"/>
        </w:rPr>
        <w:t xml:space="preserve"> </w:t>
      </w:r>
      <w:r>
        <w:rPr>
          <w:rFonts w:ascii="Calibri" w:eastAsia="Calibri" w:hAnsi="Calibri" w:cs="Calibri"/>
          <w:sz w:val="16"/>
          <w:szCs w:val="16"/>
        </w:rPr>
        <w:t>4.</w:t>
      </w:r>
      <w:r>
        <w:rPr>
          <w:rFonts w:ascii="Calibri" w:eastAsia="Calibri" w:hAnsi="Calibri" w:cs="Calibri"/>
          <w:spacing w:val="-2"/>
          <w:sz w:val="16"/>
          <w:szCs w:val="16"/>
        </w:rPr>
        <w:t>4</w:t>
      </w:r>
      <w:r>
        <w:rPr>
          <w:rFonts w:ascii="Calibri" w:eastAsia="Calibri" w:hAnsi="Calibri" w:cs="Calibri"/>
          <w:sz w:val="16"/>
          <w:szCs w:val="16"/>
        </w:rPr>
        <w:t>1%</w:t>
      </w:r>
    </w:p>
    <w:p w:rsidR="00E427D3" w:rsidRDefault="00E427D3">
      <w:pPr>
        <w:spacing w:before="2" w:after="0" w:line="180" w:lineRule="exact"/>
        <w:rPr>
          <w:sz w:val="18"/>
          <w:szCs w:val="18"/>
        </w:rPr>
      </w:pPr>
    </w:p>
    <w:p w:rsidR="00E427D3" w:rsidRPr="00B94BC5" w:rsidRDefault="00E427D3">
      <w:pPr>
        <w:spacing w:after="0" w:line="200" w:lineRule="exact"/>
      </w:pPr>
    </w:p>
    <w:p w:rsidR="00B94BC5" w:rsidRPr="00B94BC5" w:rsidRDefault="00B94BC5">
      <w:pPr>
        <w:spacing w:after="0" w:line="200" w:lineRule="exact"/>
      </w:pPr>
    </w:p>
    <w:p w:rsidR="007A6DCC" w:rsidRDefault="007A6DCC">
      <w:pPr>
        <w:spacing w:after="0" w:line="200" w:lineRule="exact"/>
      </w:pPr>
    </w:p>
    <w:p w:rsidR="00B94BC5" w:rsidRDefault="00B94BC5">
      <w:pPr>
        <w:spacing w:after="0" w:line="200" w:lineRule="exact"/>
      </w:pPr>
    </w:p>
    <w:p w:rsidR="00B94BC5" w:rsidRPr="00B94BC5" w:rsidRDefault="00B94BC5">
      <w:pPr>
        <w:spacing w:after="0" w:line="200" w:lineRule="exact"/>
      </w:pPr>
    </w:p>
    <w:p w:rsidR="00E427D3" w:rsidRPr="008A1E8E" w:rsidRDefault="00E81F8C">
      <w:pPr>
        <w:spacing w:before="29" w:after="0" w:line="271" w:lineRule="exact"/>
        <w:ind w:left="112" w:right="-20"/>
        <w:rPr>
          <w:rFonts w:ascii="Arial" w:eastAsia="Arial" w:hAnsi="Arial" w:cs="Arial"/>
          <w:sz w:val="24"/>
          <w:szCs w:val="24"/>
        </w:rPr>
      </w:pPr>
      <w:r w:rsidRPr="008A1E8E">
        <w:rPr>
          <w:noProof/>
          <w:lang w:val="en-GB" w:eastAsia="en-GB"/>
        </w:rPr>
        <mc:AlternateContent>
          <mc:Choice Requires="wpg">
            <w:drawing>
              <wp:anchor distT="0" distB="0" distL="114300" distR="114300" simplePos="0" relativeHeight="251652096" behindDoc="1" locked="0" layoutInCell="1" allowOverlap="1" wp14:anchorId="41BFFD71" wp14:editId="7D6A9DCE">
                <wp:simplePos x="0" y="0"/>
                <wp:positionH relativeFrom="page">
                  <wp:posOffset>518795</wp:posOffset>
                </wp:positionH>
                <wp:positionV relativeFrom="paragraph">
                  <wp:posOffset>-4237990</wp:posOffset>
                </wp:positionV>
                <wp:extent cx="6525260" cy="3663950"/>
                <wp:effectExtent l="4445" t="635" r="4445" b="2540"/>
                <wp:wrapNone/>
                <wp:docPr id="886"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5260" cy="3663950"/>
                          <a:chOff x="817" y="-6674"/>
                          <a:chExt cx="10276" cy="5770"/>
                        </a:xfrm>
                      </wpg:grpSpPr>
                      <wpg:grpSp>
                        <wpg:cNvPr id="887" name="Group 932"/>
                        <wpg:cNvGrpSpPr>
                          <a:grpSpLocks/>
                        </wpg:cNvGrpSpPr>
                        <wpg:grpSpPr bwMode="auto">
                          <a:xfrm>
                            <a:off x="823" y="-910"/>
                            <a:ext cx="10264" cy="2"/>
                            <a:chOff x="823" y="-910"/>
                            <a:chExt cx="10264" cy="2"/>
                          </a:xfrm>
                        </wpg:grpSpPr>
                        <wps:wsp>
                          <wps:cNvPr id="888" name="Freeform 933"/>
                          <wps:cNvSpPr>
                            <a:spLocks/>
                          </wps:cNvSpPr>
                          <wps:spPr bwMode="auto">
                            <a:xfrm>
                              <a:off x="823" y="-910"/>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930"/>
                        <wpg:cNvGrpSpPr>
                          <a:grpSpLocks/>
                        </wpg:cNvGrpSpPr>
                        <wpg:grpSpPr bwMode="auto">
                          <a:xfrm>
                            <a:off x="3120" y="-2711"/>
                            <a:ext cx="6670" cy="2"/>
                            <a:chOff x="3120" y="-2711"/>
                            <a:chExt cx="6670" cy="2"/>
                          </a:xfrm>
                        </wpg:grpSpPr>
                        <wps:wsp>
                          <wps:cNvPr id="890" name="Freeform 931"/>
                          <wps:cNvSpPr>
                            <a:spLocks/>
                          </wps:cNvSpPr>
                          <wps:spPr bwMode="auto">
                            <a:xfrm>
                              <a:off x="3120" y="-2711"/>
                              <a:ext cx="6670" cy="2"/>
                            </a:xfrm>
                            <a:custGeom>
                              <a:avLst/>
                              <a:gdLst>
                                <a:gd name="T0" fmla="+- 0 3120 3120"/>
                                <a:gd name="T1" fmla="*/ T0 w 6670"/>
                                <a:gd name="T2" fmla="+- 0 9790 3120"/>
                                <a:gd name="T3" fmla="*/ T2 w 6670"/>
                              </a:gdLst>
                              <a:ahLst/>
                              <a:cxnLst>
                                <a:cxn ang="0">
                                  <a:pos x="T1" y="0"/>
                                </a:cxn>
                                <a:cxn ang="0">
                                  <a:pos x="T3" y="0"/>
                                </a:cxn>
                              </a:cxnLst>
                              <a:rect l="0" t="0" r="r" b="b"/>
                              <a:pathLst>
                                <a:path w="6670">
                                  <a:moveTo>
                                    <a:pt x="0" y="0"/>
                                  </a:moveTo>
                                  <a:lnTo>
                                    <a:pt x="66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928"/>
                        <wpg:cNvGrpSpPr>
                          <a:grpSpLocks/>
                        </wpg:cNvGrpSpPr>
                        <wpg:grpSpPr bwMode="auto">
                          <a:xfrm>
                            <a:off x="3120" y="-3452"/>
                            <a:ext cx="6670" cy="2"/>
                            <a:chOff x="3120" y="-3452"/>
                            <a:chExt cx="6670" cy="2"/>
                          </a:xfrm>
                        </wpg:grpSpPr>
                        <wps:wsp>
                          <wps:cNvPr id="892" name="Freeform 929"/>
                          <wps:cNvSpPr>
                            <a:spLocks/>
                          </wps:cNvSpPr>
                          <wps:spPr bwMode="auto">
                            <a:xfrm>
                              <a:off x="3120" y="-3452"/>
                              <a:ext cx="6670" cy="2"/>
                            </a:xfrm>
                            <a:custGeom>
                              <a:avLst/>
                              <a:gdLst>
                                <a:gd name="T0" fmla="+- 0 3120 3120"/>
                                <a:gd name="T1" fmla="*/ T0 w 6670"/>
                                <a:gd name="T2" fmla="+- 0 9790 3120"/>
                                <a:gd name="T3" fmla="*/ T2 w 6670"/>
                              </a:gdLst>
                              <a:ahLst/>
                              <a:cxnLst>
                                <a:cxn ang="0">
                                  <a:pos x="T1" y="0"/>
                                </a:cxn>
                                <a:cxn ang="0">
                                  <a:pos x="T3" y="0"/>
                                </a:cxn>
                              </a:cxnLst>
                              <a:rect l="0" t="0" r="r" b="b"/>
                              <a:pathLst>
                                <a:path w="6670">
                                  <a:moveTo>
                                    <a:pt x="0" y="0"/>
                                  </a:moveTo>
                                  <a:lnTo>
                                    <a:pt x="66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926"/>
                        <wpg:cNvGrpSpPr>
                          <a:grpSpLocks/>
                        </wpg:cNvGrpSpPr>
                        <wpg:grpSpPr bwMode="auto">
                          <a:xfrm>
                            <a:off x="3120" y="-4194"/>
                            <a:ext cx="6670" cy="2"/>
                            <a:chOff x="3120" y="-4194"/>
                            <a:chExt cx="6670" cy="2"/>
                          </a:xfrm>
                        </wpg:grpSpPr>
                        <wps:wsp>
                          <wps:cNvPr id="894" name="Freeform 927"/>
                          <wps:cNvSpPr>
                            <a:spLocks/>
                          </wps:cNvSpPr>
                          <wps:spPr bwMode="auto">
                            <a:xfrm>
                              <a:off x="3120" y="-4194"/>
                              <a:ext cx="6670" cy="2"/>
                            </a:xfrm>
                            <a:custGeom>
                              <a:avLst/>
                              <a:gdLst>
                                <a:gd name="T0" fmla="+- 0 3120 3120"/>
                                <a:gd name="T1" fmla="*/ T0 w 6670"/>
                                <a:gd name="T2" fmla="+- 0 9790 3120"/>
                                <a:gd name="T3" fmla="*/ T2 w 6670"/>
                              </a:gdLst>
                              <a:ahLst/>
                              <a:cxnLst>
                                <a:cxn ang="0">
                                  <a:pos x="T1" y="0"/>
                                </a:cxn>
                                <a:cxn ang="0">
                                  <a:pos x="T3" y="0"/>
                                </a:cxn>
                              </a:cxnLst>
                              <a:rect l="0" t="0" r="r" b="b"/>
                              <a:pathLst>
                                <a:path w="6670">
                                  <a:moveTo>
                                    <a:pt x="0" y="0"/>
                                  </a:moveTo>
                                  <a:lnTo>
                                    <a:pt x="66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924"/>
                        <wpg:cNvGrpSpPr>
                          <a:grpSpLocks/>
                        </wpg:cNvGrpSpPr>
                        <wpg:grpSpPr bwMode="auto">
                          <a:xfrm>
                            <a:off x="3120" y="-4933"/>
                            <a:ext cx="6670" cy="2"/>
                            <a:chOff x="3120" y="-4933"/>
                            <a:chExt cx="6670" cy="2"/>
                          </a:xfrm>
                        </wpg:grpSpPr>
                        <wps:wsp>
                          <wps:cNvPr id="896" name="Freeform 925"/>
                          <wps:cNvSpPr>
                            <a:spLocks/>
                          </wps:cNvSpPr>
                          <wps:spPr bwMode="auto">
                            <a:xfrm>
                              <a:off x="3120" y="-4933"/>
                              <a:ext cx="6670" cy="2"/>
                            </a:xfrm>
                            <a:custGeom>
                              <a:avLst/>
                              <a:gdLst>
                                <a:gd name="T0" fmla="+- 0 3120 3120"/>
                                <a:gd name="T1" fmla="*/ T0 w 6670"/>
                                <a:gd name="T2" fmla="+- 0 9790 3120"/>
                                <a:gd name="T3" fmla="*/ T2 w 6670"/>
                              </a:gdLst>
                              <a:ahLst/>
                              <a:cxnLst>
                                <a:cxn ang="0">
                                  <a:pos x="T1" y="0"/>
                                </a:cxn>
                                <a:cxn ang="0">
                                  <a:pos x="T3" y="0"/>
                                </a:cxn>
                              </a:cxnLst>
                              <a:rect l="0" t="0" r="r" b="b"/>
                              <a:pathLst>
                                <a:path w="6670">
                                  <a:moveTo>
                                    <a:pt x="0" y="0"/>
                                  </a:moveTo>
                                  <a:lnTo>
                                    <a:pt x="66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922"/>
                        <wpg:cNvGrpSpPr>
                          <a:grpSpLocks/>
                        </wpg:cNvGrpSpPr>
                        <wpg:grpSpPr bwMode="auto">
                          <a:xfrm>
                            <a:off x="3120" y="-5675"/>
                            <a:ext cx="6670" cy="2"/>
                            <a:chOff x="3120" y="-5675"/>
                            <a:chExt cx="6670" cy="2"/>
                          </a:xfrm>
                        </wpg:grpSpPr>
                        <wps:wsp>
                          <wps:cNvPr id="898" name="Freeform 923"/>
                          <wps:cNvSpPr>
                            <a:spLocks/>
                          </wps:cNvSpPr>
                          <wps:spPr bwMode="auto">
                            <a:xfrm>
                              <a:off x="3120" y="-5675"/>
                              <a:ext cx="6670" cy="2"/>
                            </a:xfrm>
                            <a:custGeom>
                              <a:avLst/>
                              <a:gdLst>
                                <a:gd name="T0" fmla="+- 0 3120 3120"/>
                                <a:gd name="T1" fmla="*/ T0 w 6670"/>
                                <a:gd name="T2" fmla="+- 0 9790 3120"/>
                                <a:gd name="T3" fmla="*/ T2 w 6670"/>
                              </a:gdLst>
                              <a:ahLst/>
                              <a:cxnLst>
                                <a:cxn ang="0">
                                  <a:pos x="T1" y="0"/>
                                </a:cxn>
                                <a:cxn ang="0">
                                  <a:pos x="T3" y="0"/>
                                </a:cxn>
                              </a:cxnLst>
                              <a:rect l="0" t="0" r="r" b="b"/>
                              <a:pathLst>
                                <a:path w="6670">
                                  <a:moveTo>
                                    <a:pt x="0" y="0"/>
                                  </a:moveTo>
                                  <a:lnTo>
                                    <a:pt x="66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920"/>
                        <wpg:cNvGrpSpPr>
                          <a:grpSpLocks/>
                        </wpg:cNvGrpSpPr>
                        <wpg:grpSpPr bwMode="auto">
                          <a:xfrm>
                            <a:off x="3120" y="-6416"/>
                            <a:ext cx="6670" cy="2"/>
                            <a:chOff x="3120" y="-6416"/>
                            <a:chExt cx="6670" cy="2"/>
                          </a:xfrm>
                        </wpg:grpSpPr>
                        <wps:wsp>
                          <wps:cNvPr id="900" name="Freeform 921"/>
                          <wps:cNvSpPr>
                            <a:spLocks/>
                          </wps:cNvSpPr>
                          <wps:spPr bwMode="auto">
                            <a:xfrm>
                              <a:off x="3120" y="-6416"/>
                              <a:ext cx="6670" cy="2"/>
                            </a:xfrm>
                            <a:custGeom>
                              <a:avLst/>
                              <a:gdLst>
                                <a:gd name="T0" fmla="+- 0 3120 3120"/>
                                <a:gd name="T1" fmla="*/ T0 w 6670"/>
                                <a:gd name="T2" fmla="+- 0 9790 3120"/>
                                <a:gd name="T3" fmla="*/ T2 w 6670"/>
                              </a:gdLst>
                              <a:ahLst/>
                              <a:cxnLst>
                                <a:cxn ang="0">
                                  <a:pos x="T1" y="0"/>
                                </a:cxn>
                                <a:cxn ang="0">
                                  <a:pos x="T3" y="0"/>
                                </a:cxn>
                              </a:cxnLst>
                              <a:rect l="0" t="0" r="r" b="b"/>
                              <a:pathLst>
                                <a:path w="6670">
                                  <a:moveTo>
                                    <a:pt x="0" y="0"/>
                                  </a:moveTo>
                                  <a:lnTo>
                                    <a:pt x="66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918"/>
                        <wpg:cNvGrpSpPr>
                          <a:grpSpLocks/>
                        </wpg:cNvGrpSpPr>
                        <wpg:grpSpPr bwMode="auto">
                          <a:xfrm>
                            <a:off x="3173" y="-6416"/>
                            <a:ext cx="2" cy="5479"/>
                            <a:chOff x="3173" y="-6416"/>
                            <a:chExt cx="2" cy="5479"/>
                          </a:xfrm>
                        </wpg:grpSpPr>
                        <wps:wsp>
                          <wps:cNvPr id="902" name="Freeform 919"/>
                          <wps:cNvSpPr>
                            <a:spLocks/>
                          </wps:cNvSpPr>
                          <wps:spPr bwMode="auto">
                            <a:xfrm>
                              <a:off x="3173" y="-6416"/>
                              <a:ext cx="2" cy="5479"/>
                            </a:xfrm>
                            <a:custGeom>
                              <a:avLst/>
                              <a:gdLst>
                                <a:gd name="T0" fmla="+- 0 -6416 -6416"/>
                                <a:gd name="T1" fmla="*/ -6416 h 5479"/>
                                <a:gd name="T2" fmla="+- 0 -937 -6416"/>
                                <a:gd name="T3" fmla="*/ -937 h 5479"/>
                              </a:gdLst>
                              <a:ahLst/>
                              <a:cxnLst>
                                <a:cxn ang="0">
                                  <a:pos x="0" y="T1"/>
                                </a:cxn>
                                <a:cxn ang="0">
                                  <a:pos x="0" y="T3"/>
                                </a:cxn>
                              </a:cxnLst>
                              <a:rect l="0" t="0" r="r" b="b"/>
                              <a:pathLst>
                                <a:path h="5479">
                                  <a:moveTo>
                                    <a:pt x="0" y="0"/>
                                  </a:moveTo>
                                  <a:lnTo>
                                    <a:pt x="0" y="547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916"/>
                        <wpg:cNvGrpSpPr>
                          <a:grpSpLocks/>
                        </wpg:cNvGrpSpPr>
                        <wpg:grpSpPr bwMode="auto">
                          <a:xfrm>
                            <a:off x="3120" y="-1972"/>
                            <a:ext cx="6670" cy="2"/>
                            <a:chOff x="3120" y="-1972"/>
                            <a:chExt cx="6670" cy="2"/>
                          </a:xfrm>
                        </wpg:grpSpPr>
                        <wps:wsp>
                          <wps:cNvPr id="904" name="Freeform 917"/>
                          <wps:cNvSpPr>
                            <a:spLocks/>
                          </wps:cNvSpPr>
                          <wps:spPr bwMode="auto">
                            <a:xfrm>
                              <a:off x="3120" y="-1972"/>
                              <a:ext cx="6670" cy="2"/>
                            </a:xfrm>
                            <a:custGeom>
                              <a:avLst/>
                              <a:gdLst>
                                <a:gd name="T0" fmla="+- 0 3120 3120"/>
                                <a:gd name="T1" fmla="*/ T0 w 6670"/>
                                <a:gd name="T2" fmla="+- 0 9790 3120"/>
                                <a:gd name="T3" fmla="*/ T2 w 6670"/>
                              </a:gdLst>
                              <a:ahLst/>
                              <a:cxnLst>
                                <a:cxn ang="0">
                                  <a:pos x="T1" y="0"/>
                                </a:cxn>
                                <a:cxn ang="0">
                                  <a:pos x="T3" y="0"/>
                                </a:cxn>
                              </a:cxnLst>
                              <a:rect l="0" t="0" r="r" b="b"/>
                              <a:pathLst>
                                <a:path w="6670">
                                  <a:moveTo>
                                    <a:pt x="0" y="0"/>
                                  </a:moveTo>
                                  <a:lnTo>
                                    <a:pt x="66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914"/>
                        <wpg:cNvGrpSpPr>
                          <a:grpSpLocks/>
                        </wpg:cNvGrpSpPr>
                        <wpg:grpSpPr bwMode="auto">
                          <a:xfrm>
                            <a:off x="3682" y="-1972"/>
                            <a:ext cx="2" cy="1034"/>
                            <a:chOff x="3682" y="-1972"/>
                            <a:chExt cx="2" cy="1034"/>
                          </a:xfrm>
                        </wpg:grpSpPr>
                        <wps:wsp>
                          <wps:cNvPr id="906" name="Freeform 915"/>
                          <wps:cNvSpPr>
                            <a:spLocks/>
                          </wps:cNvSpPr>
                          <wps:spPr bwMode="auto">
                            <a:xfrm>
                              <a:off x="3682"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912"/>
                        <wpg:cNvGrpSpPr>
                          <a:grpSpLocks/>
                        </wpg:cNvGrpSpPr>
                        <wpg:grpSpPr bwMode="auto">
                          <a:xfrm>
                            <a:off x="4190" y="-1972"/>
                            <a:ext cx="2" cy="1034"/>
                            <a:chOff x="4190" y="-1972"/>
                            <a:chExt cx="2" cy="1034"/>
                          </a:xfrm>
                        </wpg:grpSpPr>
                        <wps:wsp>
                          <wps:cNvPr id="908" name="Freeform 913"/>
                          <wps:cNvSpPr>
                            <a:spLocks/>
                          </wps:cNvSpPr>
                          <wps:spPr bwMode="auto">
                            <a:xfrm>
                              <a:off x="4190"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910"/>
                        <wpg:cNvGrpSpPr>
                          <a:grpSpLocks/>
                        </wpg:cNvGrpSpPr>
                        <wpg:grpSpPr bwMode="auto">
                          <a:xfrm>
                            <a:off x="4699" y="-1972"/>
                            <a:ext cx="2" cy="1034"/>
                            <a:chOff x="4699" y="-1972"/>
                            <a:chExt cx="2" cy="1034"/>
                          </a:xfrm>
                        </wpg:grpSpPr>
                        <wps:wsp>
                          <wps:cNvPr id="910" name="Freeform 911"/>
                          <wps:cNvSpPr>
                            <a:spLocks/>
                          </wps:cNvSpPr>
                          <wps:spPr bwMode="auto">
                            <a:xfrm>
                              <a:off x="4699"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908"/>
                        <wpg:cNvGrpSpPr>
                          <a:grpSpLocks/>
                        </wpg:cNvGrpSpPr>
                        <wpg:grpSpPr bwMode="auto">
                          <a:xfrm>
                            <a:off x="5208" y="-1972"/>
                            <a:ext cx="2" cy="1034"/>
                            <a:chOff x="5208" y="-1972"/>
                            <a:chExt cx="2" cy="1034"/>
                          </a:xfrm>
                        </wpg:grpSpPr>
                        <wps:wsp>
                          <wps:cNvPr id="912" name="Freeform 909"/>
                          <wps:cNvSpPr>
                            <a:spLocks/>
                          </wps:cNvSpPr>
                          <wps:spPr bwMode="auto">
                            <a:xfrm>
                              <a:off x="5208"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906"/>
                        <wpg:cNvGrpSpPr>
                          <a:grpSpLocks/>
                        </wpg:cNvGrpSpPr>
                        <wpg:grpSpPr bwMode="auto">
                          <a:xfrm>
                            <a:off x="5719" y="-1972"/>
                            <a:ext cx="2" cy="1034"/>
                            <a:chOff x="5719" y="-1972"/>
                            <a:chExt cx="2" cy="1034"/>
                          </a:xfrm>
                        </wpg:grpSpPr>
                        <wps:wsp>
                          <wps:cNvPr id="914" name="Freeform 907"/>
                          <wps:cNvSpPr>
                            <a:spLocks/>
                          </wps:cNvSpPr>
                          <wps:spPr bwMode="auto">
                            <a:xfrm>
                              <a:off x="5719"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04"/>
                        <wpg:cNvGrpSpPr>
                          <a:grpSpLocks/>
                        </wpg:cNvGrpSpPr>
                        <wpg:grpSpPr bwMode="auto">
                          <a:xfrm>
                            <a:off x="6228" y="-1972"/>
                            <a:ext cx="2" cy="1034"/>
                            <a:chOff x="6228" y="-1972"/>
                            <a:chExt cx="2" cy="1034"/>
                          </a:xfrm>
                        </wpg:grpSpPr>
                        <wps:wsp>
                          <wps:cNvPr id="916" name="Freeform 905"/>
                          <wps:cNvSpPr>
                            <a:spLocks/>
                          </wps:cNvSpPr>
                          <wps:spPr bwMode="auto">
                            <a:xfrm>
                              <a:off x="6228"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902"/>
                        <wpg:cNvGrpSpPr>
                          <a:grpSpLocks/>
                        </wpg:cNvGrpSpPr>
                        <wpg:grpSpPr bwMode="auto">
                          <a:xfrm>
                            <a:off x="6737" y="-1972"/>
                            <a:ext cx="2" cy="1034"/>
                            <a:chOff x="6737" y="-1972"/>
                            <a:chExt cx="2" cy="1034"/>
                          </a:xfrm>
                        </wpg:grpSpPr>
                        <wps:wsp>
                          <wps:cNvPr id="918" name="Freeform 903"/>
                          <wps:cNvSpPr>
                            <a:spLocks/>
                          </wps:cNvSpPr>
                          <wps:spPr bwMode="auto">
                            <a:xfrm>
                              <a:off x="6737"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900"/>
                        <wpg:cNvGrpSpPr>
                          <a:grpSpLocks/>
                        </wpg:cNvGrpSpPr>
                        <wpg:grpSpPr bwMode="auto">
                          <a:xfrm>
                            <a:off x="7246" y="-1972"/>
                            <a:ext cx="2" cy="1034"/>
                            <a:chOff x="7246" y="-1972"/>
                            <a:chExt cx="2" cy="1034"/>
                          </a:xfrm>
                        </wpg:grpSpPr>
                        <wps:wsp>
                          <wps:cNvPr id="920" name="Freeform 901"/>
                          <wps:cNvSpPr>
                            <a:spLocks/>
                          </wps:cNvSpPr>
                          <wps:spPr bwMode="auto">
                            <a:xfrm>
                              <a:off x="7246"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898"/>
                        <wpg:cNvGrpSpPr>
                          <a:grpSpLocks/>
                        </wpg:cNvGrpSpPr>
                        <wpg:grpSpPr bwMode="auto">
                          <a:xfrm>
                            <a:off x="7757" y="-1972"/>
                            <a:ext cx="2" cy="1034"/>
                            <a:chOff x="7757" y="-1972"/>
                            <a:chExt cx="2" cy="1034"/>
                          </a:xfrm>
                        </wpg:grpSpPr>
                        <wps:wsp>
                          <wps:cNvPr id="922" name="Freeform 899"/>
                          <wps:cNvSpPr>
                            <a:spLocks/>
                          </wps:cNvSpPr>
                          <wps:spPr bwMode="auto">
                            <a:xfrm>
                              <a:off x="7757"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896"/>
                        <wpg:cNvGrpSpPr>
                          <a:grpSpLocks/>
                        </wpg:cNvGrpSpPr>
                        <wpg:grpSpPr bwMode="auto">
                          <a:xfrm>
                            <a:off x="8266" y="-1972"/>
                            <a:ext cx="2" cy="1034"/>
                            <a:chOff x="8266" y="-1972"/>
                            <a:chExt cx="2" cy="1034"/>
                          </a:xfrm>
                        </wpg:grpSpPr>
                        <wps:wsp>
                          <wps:cNvPr id="924" name="Freeform 897"/>
                          <wps:cNvSpPr>
                            <a:spLocks/>
                          </wps:cNvSpPr>
                          <wps:spPr bwMode="auto">
                            <a:xfrm>
                              <a:off x="8266"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894"/>
                        <wpg:cNvGrpSpPr>
                          <a:grpSpLocks/>
                        </wpg:cNvGrpSpPr>
                        <wpg:grpSpPr bwMode="auto">
                          <a:xfrm>
                            <a:off x="8774" y="-1972"/>
                            <a:ext cx="2" cy="1034"/>
                            <a:chOff x="8774" y="-1972"/>
                            <a:chExt cx="2" cy="1034"/>
                          </a:xfrm>
                        </wpg:grpSpPr>
                        <wps:wsp>
                          <wps:cNvPr id="926" name="Freeform 895"/>
                          <wps:cNvSpPr>
                            <a:spLocks/>
                          </wps:cNvSpPr>
                          <wps:spPr bwMode="auto">
                            <a:xfrm>
                              <a:off x="8774"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892"/>
                        <wpg:cNvGrpSpPr>
                          <a:grpSpLocks/>
                        </wpg:cNvGrpSpPr>
                        <wpg:grpSpPr bwMode="auto">
                          <a:xfrm>
                            <a:off x="9283" y="-1972"/>
                            <a:ext cx="2" cy="1034"/>
                            <a:chOff x="9283" y="-1972"/>
                            <a:chExt cx="2" cy="1034"/>
                          </a:xfrm>
                        </wpg:grpSpPr>
                        <wps:wsp>
                          <wps:cNvPr id="928" name="Freeform 893"/>
                          <wps:cNvSpPr>
                            <a:spLocks/>
                          </wps:cNvSpPr>
                          <wps:spPr bwMode="auto">
                            <a:xfrm>
                              <a:off x="9283"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890"/>
                        <wpg:cNvGrpSpPr>
                          <a:grpSpLocks/>
                        </wpg:cNvGrpSpPr>
                        <wpg:grpSpPr bwMode="auto">
                          <a:xfrm>
                            <a:off x="9788" y="-1972"/>
                            <a:ext cx="2" cy="1034"/>
                            <a:chOff x="9788" y="-1972"/>
                            <a:chExt cx="2" cy="1034"/>
                          </a:xfrm>
                        </wpg:grpSpPr>
                        <wps:wsp>
                          <wps:cNvPr id="930" name="Freeform 891"/>
                          <wps:cNvSpPr>
                            <a:spLocks/>
                          </wps:cNvSpPr>
                          <wps:spPr bwMode="auto">
                            <a:xfrm>
                              <a:off x="9788" y="-1972"/>
                              <a:ext cx="2" cy="1034"/>
                            </a:xfrm>
                            <a:custGeom>
                              <a:avLst/>
                              <a:gdLst>
                                <a:gd name="T0" fmla="+- 0 -1972 -1972"/>
                                <a:gd name="T1" fmla="*/ -1972 h 1034"/>
                                <a:gd name="T2" fmla="+- 0 -937 -1972"/>
                                <a:gd name="T3" fmla="*/ -937 h 1034"/>
                              </a:gdLst>
                              <a:ahLst/>
                              <a:cxnLst>
                                <a:cxn ang="0">
                                  <a:pos x="0" y="T1"/>
                                </a:cxn>
                                <a:cxn ang="0">
                                  <a:pos x="0" y="T3"/>
                                </a:cxn>
                              </a:cxnLst>
                              <a:rect l="0" t="0" r="r" b="b"/>
                              <a:pathLst>
                                <a:path h="1034">
                                  <a:moveTo>
                                    <a:pt x="0" y="0"/>
                                  </a:moveTo>
                                  <a:lnTo>
                                    <a:pt x="0" y="1035"/>
                                  </a:lnTo>
                                </a:path>
                              </a:pathLst>
                            </a:custGeom>
                            <a:noFill/>
                            <a:ln w="15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888"/>
                        <wpg:cNvGrpSpPr>
                          <a:grpSpLocks/>
                        </wpg:cNvGrpSpPr>
                        <wpg:grpSpPr bwMode="auto">
                          <a:xfrm>
                            <a:off x="1123" y="-1724"/>
                            <a:ext cx="8666" cy="2"/>
                            <a:chOff x="1123" y="-1724"/>
                            <a:chExt cx="8666" cy="2"/>
                          </a:xfrm>
                        </wpg:grpSpPr>
                        <wps:wsp>
                          <wps:cNvPr id="932" name="Freeform 889"/>
                          <wps:cNvSpPr>
                            <a:spLocks/>
                          </wps:cNvSpPr>
                          <wps:spPr bwMode="auto">
                            <a:xfrm>
                              <a:off x="1123" y="-1724"/>
                              <a:ext cx="8666" cy="2"/>
                            </a:xfrm>
                            <a:custGeom>
                              <a:avLst/>
                              <a:gdLst>
                                <a:gd name="T0" fmla="+- 0 1123 1123"/>
                                <a:gd name="T1" fmla="*/ T0 w 8666"/>
                                <a:gd name="T2" fmla="+- 0 9790 1123"/>
                                <a:gd name="T3" fmla="*/ T2 w 8666"/>
                              </a:gdLst>
                              <a:ahLst/>
                              <a:cxnLst>
                                <a:cxn ang="0">
                                  <a:pos x="T1" y="0"/>
                                </a:cxn>
                                <a:cxn ang="0">
                                  <a:pos x="T3" y="0"/>
                                </a:cxn>
                              </a:cxnLst>
                              <a:rect l="0" t="0" r="r" b="b"/>
                              <a:pathLst>
                                <a:path w="8666">
                                  <a:moveTo>
                                    <a:pt x="0" y="0"/>
                                  </a:moveTo>
                                  <a:lnTo>
                                    <a:pt x="866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886"/>
                        <wpg:cNvGrpSpPr>
                          <a:grpSpLocks/>
                        </wpg:cNvGrpSpPr>
                        <wpg:grpSpPr bwMode="auto">
                          <a:xfrm>
                            <a:off x="1123" y="-1724"/>
                            <a:ext cx="2" cy="526"/>
                            <a:chOff x="1123" y="-1724"/>
                            <a:chExt cx="2" cy="526"/>
                          </a:xfrm>
                        </wpg:grpSpPr>
                        <wps:wsp>
                          <wps:cNvPr id="934" name="Freeform 887"/>
                          <wps:cNvSpPr>
                            <a:spLocks/>
                          </wps:cNvSpPr>
                          <wps:spPr bwMode="auto">
                            <a:xfrm>
                              <a:off x="1123" y="-1724"/>
                              <a:ext cx="2" cy="526"/>
                            </a:xfrm>
                            <a:custGeom>
                              <a:avLst/>
                              <a:gdLst>
                                <a:gd name="T0" fmla="+- 0 -1724 -1724"/>
                                <a:gd name="T1" fmla="*/ -1724 h 526"/>
                                <a:gd name="T2" fmla="+- 0 -1199 -1724"/>
                                <a:gd name="T3" fmla="*/ -1199 h 526"/>
                              </a:gdLst>
                              <a:ahLst/>
                              <a:cxnLst>
                                <a:cxn ang="0">
                                  <a:pos x="0" y="T1"/>
                                </a:cxn>
                                <a:cxn ang="0">
                                  <a:pos x="0" y="T3"/>
                                </a:cxn>
                              </a:cxnLst>
                              <a:rect l="0" t="0" r="r" b="b"/>
                              <a:pathLst>
                                <a:path h="526">
                                  <a:moveTo>
                                    <a:pt x="0" y="0"/>
                                  </a:moveTo>
                                  <a:lnTo>
                                    <a:pt x="0" y="52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884"/>
                        <wpg:cNvGrpSpPr>
                          <a:grpSpLocks/>
                        </wpg:cNvGrpSpPr>
                        <wpg:grpSpPr bwMode="auto">
                          <a:xfrm>
                            <a:off x="1187" y="-1598"/>
                            <a:ext cx="384" cy="2"/>
                            <a:chOff x="1187" y="-1598"/>
                            <a:chExt cx="384" cy="2"/>
                          </a:xfrm>
                        </wpg:grpSpPr>
                        <wps:wsp>
                          <wps:cNvPr id="936" name="Freeform 885"/>
                          <wps:cNvSpPr>
                            <a:spLocks/>
                          </wps:cNvSpPr>
                          <wps:spPr bwMode="auto">
                            <a:xfrm>
                              <a:off x="1187" y="-1598"/>
                              <a:ext cx="384" cy="2"/>
                            </a:xfrm>
                            <a:custGeom>
                              <a:avLst/>
                              <a:gdLst>
                                <a:gd name="T0" fmla="+- 0 1187 1187"/>
                                <a:gd name="T1" fmla="*/ T0 w 384"/>
                                <a:gd name="T2" fmla="+- 0 1571 1187"/>
                                <a:gd name="T3" fmla="*/ T2 w 384"/>
                              </a:gdLst>
                              <a:ahLst/>
                              <a:cxnLst>
                                <a:cxn ang="0">
                                  <a:pos x="T1" y="0"/>
                                </a:cxn>
                                <a:cxn ang="0">
                                  <a:pos x="T3" y="0"/>
                                </a:cxn>
                              </a:cxnLst>
                              <a:rect l="0" t="0" r="r" b="b"/>
                              <a:pathLst>
                                <a:path w="384">
                                  <a:moveTo>
                                    <a:pt x="0" y="0"/>
                                  </a:moveTo>
                                  <a:lnTo>
                                    <a:pt x="384" y="0"/>
                                  </a:lnTo>
                                </a:path>
                              </a:pathLst>
                            </a:custGeom>
                            <a:noFill/>
                            <a:ln w="381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882"/>
                        <wpg:cNvGrpSpPr>
                          <a:grpSpLocks/>
                        </wpg:cNvGrpSpPr>
                        <wpg:grpSpPr bwMode="auto">
                          <a:xfrm>
                            <a:off x="1123" y="-1460"/>
                            <a:ext cx="8666" cy="2"/>
                            <a:chOff x="1123" y="-1460"/>
                            <a:chExt cx="8666" cy="2"/>
                          </a:xfrm>
                        </wpg:grpSpPr>
                        <wps:wsp>
                          <wps:cNvPr id="938" name="Freeform 883"/>
                          <wps:cNvSpPr>
                            <a:spLocks/>
                          </wps:cNvSpPr>
                          <wps:spPr bwMode="auto">
                            <a:xfrm>
                              <a:off x="1123" y="-1460"/>
                              <a:ext cx="8666" cy="2"/>
                            </a:xfrm>
                            <a:custGeom>
                              <a:avLst/>
                              <a:gdLst>
                                <a:gd name="T0" fmla="+- 0 1123 1123"/>
                                <a:gd name="T1" fmla="*/ T0 w 8666"/>
                                <a:gd name="T2" fmla="+- 0 9790 1123"/>
                                <a:gd name="T3" fmla="*/ T2 w 8666"/>
                              </a:gdLst>
                              <a:ahLst/>
                              <a:cxnLst>
                                <a:cxn ang="0">
                                  <a:pos x="T1" y="0"/>
                                </a:cxn>
                                <a:cxn ang="0">
                                  <a:pos x="T3" y="0"/>
                                </a:cxn>
                              </a:cxnLst>
                              <a:rect l="0" t="0" r="r" b="b"/>
                              <a:pathLst>
                                <a:path w="8666">
                                  <a:moveTo>
                                    <a:pt x="0" y="0"/>
                                  </a:moveTo>
                                  <a:lnTo>
                                    <a:pt x="866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880"/>
                        <wpg:cNvGrpSpPr>
                          <a:grpSpLocks/>
                        </wpg:cNvGrpSpPr>
                        <wpg:grpSpPr bwMode="auto">
                          <a:xfrm>
                            <a:off x="1187" y="-1334"/>
                            <a:ext cx="384" cy="2"/>
                            <a:chOff x="1187" y="-1334"/>
                            <a:chExt cx="384" cy="2"/>
                          </a:xfrm>
                        </wpg:grpSpPr>
                        <wps:wsp>
                          <wps:cNvPr id="940" name="Freeform 881"/>
                          <wps:cNvSpPr>
                            <a:spLocks/>
                          </wps:cNvSpPr>
                          <wps:spPr bwMode="auto">
                            <a:xfrm>
                              <a:off x="1187" y="-1334"/>
                              <a:ext cx="384" cy="2"/>
                            </a:xfrm>
                            <a:custGeom>
                              <a:avLst/>
                              <a:gdLst>
                                <a:gd name="T0" fmla="+- 0 1187 1187"/>
                                <a:gd name="T1" fmla="*/ T0 w 384"/>
                                <a:gd name="T2" fmla="+- 0 1571 1187"/>
                                <a:gd name="T3" fmla="*/ T2 w 384"/>
                              </a:gdLst>
                              <a:ahLst/>
                              <a:cxnLst>
                                <a:cxn ang="0">
                                  <a:pos x="T1" y="0"/>
                                </a:cxn>
                                <a:cxn ang="0">
                                  <a:pos x="T3" y="0"/>
                                </a:cxn>
                              </a:cxnLst>
                              <a:rect l="0" t="0" r="r" b="b"/>
                              <a:pathLst>
                                <a:path w="384">
                                  <a:moveTo>
                                    <a:pt x="0" y="0"/>
                                  </a:moveTo>
                                  <a:lnTo>
                                    <a:pt x="384"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878"/>
                        <wpg:cNvGrpSpPr>
                          <a:grpSpLocks/>
                        </wpg:cNvGrpSpPr>
                        <wpg:grpSpPr bwMode="auto">
                          <a:xfrm>
                            <a:off x="1123" y="-1199"/>
                            <a:ext cx="8666" cy="2"/>
                            <a:chOff x="1123" y="-1199"/>
                            <a:chExt cx="8666" cy="2"/>
                          </a:xfrm>
                        </wpg:grpSpPr>
                        <wps:wsp>
                          <wps:cNvPr id="942" name="Freeform 879"/>
                          <wps:cNvSpPr>
                            <a:spLocks/>
                          </wps:cNvSpPr>
                          <wps:spPr bwMode="auto">
                            <a:xfrm>
                              <a:off x="1123" y="-1199"/>
                              <a:ext cx="8666" cy="2"/>
                            </a:xfrm>
                            <a:custGeom>
                              <a:avLst/>
                              <a:gdLst>
                                <a:gd name="T0" fmla="+- 0 1123 1123"/>
                                <a:gd name="T1" fmla="*/ T0 w 8666"/>
                                <a:gd name="T2" fmla="+- 0 9790 1123"/>
                                <a:gd name="T3" fmla="*/ T2 w 8666"/>
                              </a:gdLst>
                              <a:ahLst/>
                              <a:cxnLst>
                                <a:cxn ang="0">
                                  <a:pos x="T1" y="0"/>
                                </a:cxn>
                                <a:cxn ang="0">
                                  <a:pos x="T3" y="0"/>
                                </a:cxn>
                              </a:cxnLst>
                              <a:rect l="0" t="0" r="r" b="b"/>
                              <a:pathLst>
                                <a:path w="8666">
                                  <a:moveTo>
                                    <a:pt x="0" y="0"/>
                                  </a:moveTo>
                                  <a:lnTo>
                                    <a:pt x="866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876"/>
                        <wpg:cNvGrpSpPr>
                          <a:grpSpLocks/>
                        </wpg:cNvGrpSpPr>
                        <wpg:grpSpPr bwMode="auto">
                          <a:xfrm>
                            <a:off x="1123" y="-1199"/>
                            <a:ext cx="8666" cy="262"/>
                            <a:chOff x="1123" y="-1199"/>
                            <a:chExt cx="8666" cy="262"/>
                          </a:xfrm>
                        </wpg:grpSpPr>
                        <wps:wsp>
                          <wps:cNvPr id="944" name="Freeform 877"/>
                          <wps:cNvSpPr>
                            <a:spLocks/>
                          </wps:cNvSpPr>
                          <wps:spPr bwMode="auto">
                            <a:xfrm>
                              <a:off x="1123" y="-1199"/>
                              <a:ext cx="8666" cy="262"/>
                            </a:xfrm>
                            <a:custGeom>
                              <a:avLst/>
                              <a:gdLst>
                                <a:gd name="T0" fmla="+- 0 1123 1123"/>
                                <a:gd name="T1" fmla="*/ T0 w 8666"/>
                                <a:gd name="T2" fmla="+- 0 -1199 -1199"/>
                                <a:gd name="T3" fmla="*/ -1199 h 262"/>
                                <a:gd name="T4" fmla="+- 0 1123 1123"/>
                                <a:gd name="T5" fmla="*/ T4 w 8666"/>
                                <a:gd name="T6" fmla="+- 0 -937 -1199"/>
                                <a:gd name="T7" fmla="*/ -937 h 262"/>
                              </a:gdLst>
                              <a:ahLst/>
                              <a:cxnLst>
                                <a:cxn ang="0">
                                  <a:pos x="T1" y="T3"/>
                                </a:cxn>
                                <a:cxn ang="0">
                                  <a:pos x="T5" y="T7"/>
                                </a:cxn>
                              </a:cxnLst>
                              <a:rect l="0" t="0" r="r" b="b"/>
                              <a:pathLst>
                                <a:path w="8666" h="262">
                                  <a:moveTo>
                                    <a:pt x="0" y="0"/>
                                  </a:moveTo>
                                  <a:lnTo>
                                    <a:pt x="0" y="26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874"/>
                        <wpg:cNvGrpSpPr>
                          <a:grpSpLocks/>
                        </wpg:cNvGrpSpPr>
                        <wpg:grpSpPr bwMode="auto">
                          <a:xfrm>
                            <a:off x="1187" y="-1073"/>
                            <a:ext cx="384" cy="2"/>
                            <a:chOff x="1187" y="-1073"/>
                            <a:chExt cx="384" cy="2"/>
                          </a:xfrm>
                        </wpg:grpSpPr>
                        <wps:wsp>
                          <wps:cNvPr id="946" name="Freeform 875"/>
                          <wps:cNvSpPr>
                            <a:spLocks/>
                          </wps:cNvSpPr>
                          <wps:spPr bwMode="auto">
                            <a:xfrm>
                              <a:off x="1187" y="-1073"/>
                              <a:ext cx="384" cy="2"/>
                            </a:xfrm>
                            <a:custGeom>
                              <a:avLst/>
                              <a:gdLst>
                                <a:gd name="T0" fmla="+- 0 1187 1187"/>
                                <a:gd name="T1" fmla="*/ T0 w 384"/>
                                <a:gd name="T2" fmla="+- 0 1571 1187"/>
                                <a:gd name="T3" fmla="*/ T2 w 384"/>
                              </a:gdLst>
                              <a:ahLst/>
                              <a:cxnLst>
                                <a:cxn ang="0">
                                  <a:pos x="T1" y="0"/>
                                </a:cxn>
                                <a:cxn ang="0">
                                  <a:pos x="T3" y="0"/>
                                </a:cxn>
                              </a:cxnLst>
                              <a:rect l="0" t="0" r="r" b="b"/>
                              <a:pathLst>
                                <a:path w="384">
                                  <a:moveTo>
                                    <a:pt x="0" y="0"/>
                                  </a:moveTo>
                                  <a:lnTo>
                                    <a:pt x="384" y="0"/>
                                  </a:lnTo>
                                </a:path>
                              </a:pathLst>
                            </a:custGeom>
                            <a:noFill/>
                            <a:ln w="3810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872"/>
                        <wpg:cNvGrpSpPr>
                          <a:grpSpLocks/>
                        </wpg:cNvGrpSpPr>
                        <wpg:grpSpPr bwMode="auto">
                          <a:xfrm>
                            <a:off x="3426" y="-5328"/>
                            <a:ext cx="6113" cy="482"/>
                            <a:chOff x="3426" y="-5328"/>
                            <a:chExt cx="6113" cy="482"/>
                          </a:xfrm>
                        </wpg:grpSpPr>
                        <wps:wsp>
                          <wps:cNvPr id="948" name="Freeform 873"/>
                          <wps:cNvSpPr>
                            <a:spLocks/>
                          </wps:cNvSpPr>
                          <wps:spPr bwMode="auto">
                            <a:xfrm>
                              <a:off x="3426" y="-5328"/>
                              <a:ext cx="6113" cy="482"/>
                            </a:xfrm>
                            <a:custGeom>
                              <a:avLst/>
                              <a:gdLst>
                                <a:gd name="T0" fmla="+- 0 3426 3426"/>
                                <a:gd name="T1" fmla="*/ T0 w 6113"/>
                                <a:gd name="T2" fmla="+- 0 -4882 -5328"/>
                                <a:gd name="T3" fmla="*/ -4882 h 482"/>
                                <a:gd name="T4" fmla="+- 0 3935 3426"/>
                                <a:gd name="T5" fmla="*/ T4 w 6113"/>
                                <a:gd name="T6" fmla="+- 0 -5126 -5328"/>
                                <a:gd name="T7" fmla="*/ -5126 h 482"/>
                                <a:gd name="T8" fmla="+- 0 4446 3426"/>
                                <a:gd name="T9" fmla="*/ T8 w 6113"/>
                                <a:gd name="T10" fmla="+- 0 -4846 -5328"/>
                                <a:gd name="T11" fmla="*/ -4846 h 482"/>
                                <a:gd name="T12" fmla="+- 0 4955 3426"/>
                                <a:gd name="T13" fmla="*/ T12 w 6113"/>
                                <a:gd name="T14" fmla="+- 0 -5328 -5328"/>
                                <a:gd name="T15" fmla="*/ -5328 h 482"/>
                                <a:gd name="T16" fmla="+- 0 5464 3426"/>
                                <a:gd name="T17" fmla="*/ T16 w 6113"/>
                                <a:gd name="T18" fmla="+- 0 -5201 -5328"/>
                                <a:gd name="T19" fmla="*/ -5201 h 482"/>
                                <a:gd name="T20" fmla="+- 0 5972 3426"/>
                                <a:gd name="T21" fmla="*/ T20 w 6113"/>
                                <a:gd name="T22" fmla="+- 0 -5318 -5328"/>
                                <a:gd name="T23" fmla="*/ -5318 h 482"/>
                                <a:gd name="T24" fmla="+- 0 6484 3426"/>
                                <a:gd name="T25" fmla="*/ T24 w 6113"/>
                                <a:gd name="T26" fmla="+- 0 -5222 -5328"/>
                                <a:gd name="T27" fmla="*/ -5222 h 482"/>
                                <a:gd name="T28" fmla="+- 0 6992 3426"/>
                                <a:gd name="T29" fmla="*/ T28 w 6113"/>
                                <a:gd name="T30" fmla="+- 0 -4860 -5328"/>
                                <a:gd name="T31" fmla="*/ -4860 h 482"/>
                                <a:gd name="T32" fmla="+- 0 7501 3426"/>
                                <a:gd name="T33" fmla="*/ T32 w 6113"/>
                                <a:gd name="T34" fmla="+- 0 -4860 -5328"/>
                                <a:gd name="T35" fmla="*/ -4860 h 482"/>
                                <a:gd name="T36" fmla="+- 0 8010 3426"/>
                                <a:gd name="T37" fmla="*/ T36 w 6113"/>
                                <a:gd name="T38" fmla="+- 0 -5222 -5328"/>
                                <a:gd name="T39" fmla="*/ -5222 h 482"/>
                                <a:gd name="T40" fmla="+- 0 8519 3426"/>
                                <a:gd name="T41" fmla="*/ T40 w 6113"/>
                                <a:gd name="T42" fmla="+- 0 -5165 -5328"/>
                                <a:gd name="T43" fmla="*/ -5165 h 482"/>
                                <a:gd name="T44" fmla="+- 0 9030 3426"/>
                                <a:gd name="T45" fmla="*/ T44 w 6113"/>
                                <a:gd name="T46" fmla="+- 0 -5275 -5328"/>
                                <a:gd name="T47" fmla="*/ -5275 h 482"/>
                                <a:gd name="T48" fmla="+- 0 9539 3426"/>
                                <a:gd name="T49" fmla="*/ T48 w 6113"/>
                                <a:gd name="T50" fmla="+- 0 -5158 -5328"/>
                                <a:gd name="T51" fmla="*/ -5158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13" h="482">
                                  <a:moveTo>
                                    <a:pt x="0" y="446"/>
                                  </a:moveTo>
                                  <a:lnTo>
                                    <a:pt x="509" y="202"/>
                                  </a:lnTo>
                                  <a:lnTo>
                                    <a:pt x="1020" y="482"/>
                                  </a:lnTo>
                                  <a:lnTo>
                                    <a:pt x="1529" y="0"/>
                                  </a:lnTo>
                                  <a:lnTo>
                                    <a:pt x="2038" y="127"/>
                                  </a:lnTo>
                                  <a:lnTo>
                                    <a:pt x="2546" y="10"/>
                                  </a:lnTo>
                                  <a:lnTo>
                                    <a:pt x="3058" y="106"/>
                                  </a:lnTo>
                                  <a:lnTo>
                                    <a:pt x="3566" y="468"/>
                                  </a:lnTo>
                                  <a:lnTo>
                                    <a:pt x="4075" y="468"/>
                                  </a:lnTo>
                                  <a:lnTo>
                                    <a:pt x="4584" y="106"/>
                                  </a:lnTo>
                                  <a:lnTo>
                                    <a:pt x="5093" y="163"/>
                                  </a:lnTo>
                                  <a:lnTo>
                                    <a:pt x="5604" y="53"/>
                                  </a:lnTo>
                                  <a:lnTo>
                                    <a:pt x="6113" y="170"/>
                                  </a:lnTo>
                                </a:path>
                              </a:pathLst>
                            </a:custGeom>
                            <a:noFill/>
                            <a:ln w="65532">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870"/>
                        <wpg:cNvGrpSpPr>
                          <a:grpSpLocks/>
                        </wpg:cNvGrpSpPr>
                        <wpg:grpSpPr bwMode="auto">
                          <a:xfrm>
                            <a:off x="3426" y="-5534"/>
                            <a:ext cx="6113" cy="1253"/>
                            <a:chOff x="3426" y="-5534"/>
                            <a:chExt cx="6113" cy="1253"/>
                          </a:xfrm>
                        </wpg:grpSpPr>
                        <wps:wsp>
                          <wps:cNvPr id="950" name="Freeform 871"/>
                          <wps:cNvSpPr>
                            <a:spLocks/>
                          </wps:cNvSpPr>
                          <wps:spPr bwMode="auto">
                            <a:xfrm>
                              <a:off x="3426" y="-5534"/>
                              <a:ext cx="6113" cy="1253"/>
                            </a:xfrm>
                            <a:custGeom>
                              <a:avLst/>
                              <a:gdLst>
                                <a:gd name="T0" fmla="+- 0 3426 3426"/>
                                <a:gd name="T1" fmla="*/ T0 w 6113"/>
                                <a:gd name="T2" fmla="+- 0 -5158 -5534"/>
                                <a:gd name="T3" fmla="*/ -5158 h 1253"/>
                                <a:gd name="T4" fmla="+- 0 3935 3426"/>
                                <a:gd name="T5" fmla="*/ T4 w 6113"/>
                                <a:gd name="T6" fmla="+- 0 -5534 -5534"/>
                                <a:gd name="T7" fmla="*/ -5534 h 1253"/>
                                <a:gd name="T8" fmla="+- 0 4446 3426"/>
                                <a:gd name="T9" fmla="*/ T8 w 6113"/>
                                <a:gd name="T10" fmla="+- 0 -4735 -5534"/>
                                <a:gd name="T11" fmla="*/ -4735 h 1253"/>
                                <a:gd name="T12" fmla="+- 0 4955 3426"/>
                                <a:gd name="T13" fmla="*/ T12 w 6113"/>
                                <a:gd name="T14" fmla="+- 0 -4356 -5534"/>
                                <a:gd name="T15" fmla="*/ -4356 h 1253"/>
                                <a:gd name="T16" fmla="+- 0 5464 3426"/>
                                <a:gd name="T17" fmla="*/ T16 w 6113"/>
                                <a:gd name="T18" fmla="+- 0 -4572 -5534"/>
                                <a:gd name="T19" fmla="*/ -4572 h 1253"/>
                                <a:gd name="T20" fmla="+- 0 5972 3426"/>
                                <a:gd name="T21" fmla="*/ T20 w 6113"/>
                                <a:gd name="T22" fmla="+- 0 -4757 -5534"/>
                                <a:gd name="T23" fmla="*/ -4757 h 1253"/>
                                <a:gd name="T24" fmla="+- 0 6484 3426"/>
                                <a:gd name="T25" fmla="*/ T24 w 6113"/>
                                <a:gd name="T26" fmla="+- 0 -4526 -5534"/>
                                <a:gd name="T27" fmla="*/ -4526 h 1253"/>
                                <a:gd name="T28" fmla="+- 0 6992 3426"/>
                                <a:gd name="T29" fmla="*/ T28 w 6113"/>
                                <a:gd name="T30" fmla="+- 0 -4282 -5534"/>
                                <a:gd name="T31" fmla="*/ -4282 h 1253"/>
                                <a:gd name="T32" fmla="+- 0 7501 3426"/>
                                <a:gd name="T33" fmla="*/ T32 w 6113"/>
                                <a:gd name="T34" fmla="+- 0 -5194 -5534"/>
                                <a:gd name="T35" fmla="*/ -5194 h 1253"/>
                                <a:gd name="T36" fmla="+- 0 8010 3426"/>
                                <a:gd name="T37" fmla="*/ T36 w 6113"/>
                                <a:gd name="T38" fmla="+- 0 -5268 -5534"/>
                                <a:gd name="T39" fmla="*/ -5268 h 1253"/>
                                <a:gd name="T40" fmla="+- 0 8519 3426"/>
                                <a:gd name="T41" fmla="*/ T40 w 6113"/>
                                <a:gd name="T42" fmla="+- 0 -5134 -5534"/>
                                <a:gd name="T43" fmla="*/ -5134 h 1253"/>
                                <a:gd name="T44" fmla="+- 0 9030 3426"/>
                                <a:gd name="T45" fmla="*/ T44 w 6113"/>
                                <a:gd name="T46" fmla="+- 0 -5446 -5534"/>
                                <a:gd name="T47" fmla="*/ -5446 h 1253"/>
                                <a:gd name="T48" fmla="+- 0 9539 3426"/>
                                <a:gd name="T49" fmla="*/ T48 w 6113"/>
                                <a:gd name="T50" fmla="+- 0 -5246 -5534"/>
                                <a:gd name="T51" fmla="*/ -5246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13" h="1253">
                                  <a:moveTo>
                                    <a:pt x="0" y="376"/>
                                  </a:moveTo>
                                  <a:lnTo>
                                    <a:pt x="509" y="0"/>
                                  </a:lnTo>
                                  <a:lnTo>
                                    <a:pt x="1020" y="799"/>
                                  </a:lnTo>
                                  <a:lnTo>
                                    <a:pt x="1529" y="1178"/>
                                  </a:lnTo>
                                  <a:lnTo>
                                    <a:pt x="2038" y="962"/>
                                  </a:lnTo>
                                  <a:lnTo>
                                    <a:pt x="2546" y="777"/>
                                  </a:lnTo>
                                  <a:lnTo>
                                    <a:pt x="3058" y="1008"/>
                                  </a:lnTo>
                                  <a:lnTo>
                                    <a:pt x="3566" y="1252"/>
                                  </a:lnTo>
                                  <a:lnTo>
                                    <a:pt x="4075" y="340"/>
                                  </a:lnTo>
                                  <a:lnTo>
                                    <a:pt x="4584" y="266"/>
                                  </a:lnTo>
                                  <a:lnTo>
                                    <a:pt x="5093" y="400"/>
                                  </a:lnTo>
                                  <a:lnTo>
                                    <a:pt x="5604" y="88"/>
                                  </a:lnTo>
                                  <a:lnTo>
                                    <a:pt x="6113" y="288"/>
                                  </a:lnTo>
                                </a:path>
                              </a:pathLst>
                            </a:custGeom>
                            <a:noFill/>
                            <a:ln w="6553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868"/>
                        <wpg:cNvGrpSpPr>
                          <a:grpSpLocks/>
                        </wpg:cNvGrpSpPr>
                        <wpg:grpSpPr bwMode="auto">
                          <a:xfrm>
                            <a:off x="3426" y="-5239"/>
                            <a:ext cx="4584" cy="408"/>
                            <a:chOff x="3426" y="-5239"/>
                            <a:chExt cx="4584" cy="408"/>
                          </a:xfrm>
                        </wpg:grpSpPr>
                        <wps:wsp>
                          <wps:cNvPr id="952" name="Freeform 869"/>
                          <wps:cNvSpPr>
                            <a:spLocks/>
                          </wps:cNvSpPr>
                          <wps:spPr bwMode="auto">
                            <a:xfrm>
                              <a:off x="3426" y="-5239"/>
                              <a:ext cx="4584" cy="408"/>
                            </a:xfrm>
                            <a:custGeom>
                              <a:avLst/>
                              <a:gdLst>
                                <a:gd name="T0" fmla="+- 0 3426 3426"/>
                                <a:gd name="T1" fmla="*/ T0 w 4584"/>
                                <a:gd name="T2" fmla="+- 0 -4889 -5239"/>
                                <a:gd name="T3" fmla="*/ -4889 h 408"/>
                                <a:gd name="T4" fmla="+- 0 3935 3426"/>
                                <a:gd name="T5" fmla="*/ T4 w 4584"/>
                                <a:gd name="T6" fmla="+- 0 -4831 -5239"/>
                                <a:gd name="T7" fmla="*/ -4831 h 408"/>
                                <a:gd name="T8" fmla="+- 0 4446 3426"/>
                                <a:gd name="T9" fmla="*/ T8 w 4584"/>
                                <a:gd name="T10" fmla="+- 0 -4838 -5239"/>
                                <a:gd name="T11" fmla="*/ -4838 h 408"/>
                                <a:gd name="T12" fmla="+- 0 4955 3426"/>
                                <a:gd name="T13" fmla="*/ T12 w 4584"/>
                                <a:gd name="T14" fmla="+- 0 -4898 -5239"/>
                                <a:gd name="T15" fmla="*/ -4898 h 408"/>
                                <a:gd name="T16" fmla="+- 0 5464 3426"/>
                                <a:gd name="T17" fmla="*/ T16 w 4584"/>
                                <a:gd name="T18" fmla="+- 0 -4898 -5239"/>
                                <a:gd name="T19" fmla="*/ -4898 h 408"/>
                                <a:gd name="T20" fmla="+- 0 5972 3426"/>
                                <a:gd name="T21" fmla="*/ T20 w 4584"/>
                                <a:gd name="T22" fmla="+- 0 -4874 -5239"/>
                                <a:gd name="T23" fmla="*/ -4874 h 408"/>
                                <a:gd name="T24" fmla="+- 0 6484 3426"/>
                                <a:gd name="T25" fmla="*/ T24 w 4584"/>
                                <a:gd name="T26" fmla="+- 0 -5045 -5239"/>
                                <a:gd name="T27" fmla="*/ -5045 h 408"/>
                                <a:gd name="T28" fmla="+- 0 6992 3426"/>
                                <a:gd name="T29" fmla="*/ T28 w 4584"/>
                                <a:gd name="T30" fmla="+- 0 -5112 -5239"/>
                                <a:gd name="T31" fmla="*/ -5112 h 408"/>
                                <a:gd name="T32" fmla="+- 0 7501 3426"/>
                                <a:gd name="T33" fmla="*/ T32 w 4584"/>
                                <a:gd name="T34" fmla="+- 0 -5141 -5239"/>
                                <a:gd name="T35" fmla="*/ -5141 h 408"/>
                                <a:gd name="T36" fmla="+- 0 8010 3426"/>
                                <a:gd name="T37" fmla="*/ T36 w 4584"/>
                                <a:gd name="T38" fmla="+- 0 -5239 -5239"/>
                                <a:gd name="T39" fmla="*/ -523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84" h="408">
                                  <a:moveTo>
                                    <a:pt x="0" y="350"/>
                                  </a:moveTo>
                                  <a:lnTo>
                                    <a:pt x="509" y="408"/>
                                  </a:lnTo>
                                  <a:lnTo>
                                    <a:pt x="1020" y="401"/>
                                  </a:lnTo>
                                  <a:lnTo>
                                    <a:pt x="1529" y="341"/>
                                  </a:lnTo>
                                  <a:lnTo>
                                    <a:pt x="2038" y="341"/>
                                  </a:lnTo>
                                  <a:lnTo>
                                    <a:pt x="2546" y="365"/>
                                  </a:lnTo>
                                  <a:lnTo>
                                    <a:pt x="3058" y="194"/>
                                  </a:lnTo>
                                  <a:lnTo>
                                    <a:pt x="3566" y="127"/>
                                  </a:lnTo>
                                  <a:lnTo>
                                    <a:pt x="4075" y="98"/>
                                  </a:lnTo>
                                  <a:lnTo>
                                    <a:pt x="4584" y="0"/>
                                  </a:lnTo>
                                </a:path>
                              </a:pathLst>
                            </a:custGeom>
                            <a:noFill/>
                            <a:ln w="65532">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865"/>
                        <wpg:cNvGrpSpPr>
                          <a:grpSpLocks/>
                        </wpg:cNvGrpSpPr>
                        <wpg:grpSpPr bwMode="auto">
                          <a:xfrm>
                            <a:off x="881" y="-6666"/>
                            <a:ext cx="8910" cy="5730"/>
                            <a:chOff x="881" y="-6666"/>
                            <a:chExt cx="8910" cy="5730"/>
                          </a:xfrm>
                        </wpg:grpSpPr>
                        <wps:wsp>
                          <wps:cNvPr id="954" name="Freeform 867"/>
                          <wps:cNvSpPr>
                            <a:spLocks/>
                          </wps:cNvSpPr>
                          <wps:spPr bwMode="auto">
                            <a:xfrm>
                              <a:off x="881" y="-6666"/>
                              <a:ext cx="8910" cy="5730"/>
                            </a:xfrm>
                            <a:custGeom>
                              <a:avLst/>
                              <a:gdLst>
                                <a:gd name="T0" fmla="+- 0 881 881"/>
                                <a:gd name="T1" fmla="*/ T0 w 8910"/>
                                <a:gd name="T2" fmla="+- 0 -936 -6666"/>
                                <a:gd name="T3" fmla="*/ -936 h 5730"/>
                                <a:gd name="T4" fmla="+- 0 9791 881"/>
                                <a:gd name="T5" fmla="*/ T4 w 8910"/>
                                <a:gd name="T6" fmla="+- 0 -936 -6666"/>
                                <a:gd name="T7" fmla="*/ -936 h 5730"/>
                                <a:gd name="T8" fmla="+- 0 9791 881"/>
                                <a:gd name="T9" fmla="*/ T8 w 8910"/>
                                <a:gd name="T10" fmla="+- 0 -6666 -6666"/>
                                <a:gd name="T11" fmla="*/ -6666 h 5730"/>
                              </a:gdLst>
                              <a:ahLst/>
                              <a:cxnLst>
                                <a:cxn ang="0">
                                  <a:pos x="T1" y="T3"/>
                                </a:cxn>
                                <a:cxn ang="0">
                                  <a:pos x="T5" y="T7"/>
                                </a:cxn>
                                <a:cxn ang="0">
                                  <a:pos x="T9" y="T11"/>
                                </a:cxn>
                              </a:cxnLst>
                              <a:rect l="0" t="0" r="r" b="b"/>
                              <a:pathLst>
                                <a:path w="8910" h="5730">
                                  <a:moveTo>
                                    <a:pt x="0" y="5730"/>
                                  </a:moveTo>
                                  <a:lnTo>
                                    <a:pt x="8910" y="5730"/>
                                  </a:lnTo>
                                  <a:lnTo>
                                    <a:pt x="891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866"/>
                          <wps:cNvSpPr>
                            <a:spLocks/>
                          </wps:cNvSpPr>
                          <wps:spPr bwMode="auto">
                            <a:xfrm>
                              <a:off x="881" y="-6666"/>
                              <a:ext cx="8910" cy="5730"/>
                            </a:xfrm>
                            <a:custGeom>
                              <a:avLst/>
                              <a:gdLst>
                                <a:gd name="T0" fmla="+- 0 881 881"/>
                                <a:gd name="T1" fmla="*/ T0 w 8910"/>
                                <a:gd name="T2" fmla="+- 0 -6666 -6666"/>
                                <a:gd name="T3" fmla="*/ -6666 h 5730"/>
                                <a:gd name="T4" fmla="+- 0 881 881"/>
                                <a:gd name="T5" fmla="*/ T4 w 8910"/>
                                <a:gd name="T6" fmla="+- 0 -936 -6666"/>
                                <a:gd name="T7" fmla="*/ -936 h 5730"/>
                              </a:gdLst>
                              <a:ahLst/>
                              <a:cxnLst>
                                <a:cxn ang="0">
                                  <a:pos x="T1" y="T3"/>
                                </a:cxn>
                                <a:cxn ang="0">
                                  <a:pos x="T5" y="T7"/>
                                </a:cxn>
                              </a:cxnLst>
                              <a:rect l="0" t="0" r="r" b="b"/>
                              <a:pathLst>
                                <a:path w="8910" h="5730">
                                  <a:moveTo>
                                    <a:pt x="0" y="0"/>
                                  </a:moveTo>
                                  <a:lnTo>
                                    <a:pt x="0" y="573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4" o:spid="_x0000_s1026" style="position:absolute;margin-left:40.85pt;margin-top:-333.7pt;width:513.8pt;height:288.5pt;z-index:-12537;mso-position-horizontal-relative:page" coordorigin="817,-6674" coordsize="1027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">
                <v:group id="Group 932" o:spid="_x0000_s1027" style="position:absolute;left:823;top:-910;width:10264;height:2" coordorigin="823,-910" coordsize="10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933" o:spid="_x0000_s1028" style="position:absolute;left:823;top:-910;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FqsEA&#10;AADcAAAADwAAAGRycy9kb3ducmV2LnhtbERPTYvCMBC9C/sfwix4EZvqQbrVKMuC4klsXZY9Ds3Y&#10;FptJbaKt/94cBI+P973aDKYRd+pcbVnBLIpBEBdW11wq+D1tpwkI55E1NpZJwYMcbNYfoxWm2vac&#10;0T33pQgh7FJUUHnfplK6oiKDLrItceDOtjPoA+xKqTvsQ7hp5DyOF9JgzaGhwpZ+Kiou+c0oOGR+&#10;Uvxnj69b/rfdJQs69rNrqdT4c/hegvA0+Lf45d5rBUkS1oY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2RarBAAAA3AAAAA8AAAAAAAAAAAAAAAAAmAIAAGRycy9kb3du&#10;cmV2LnhtbFBLBQYAAAAABAAEAPUAAACGAwAAAAA=&#10;" path="m,l10265,e" filled="f" strokeweight=".58pt">
                    <v:path arrowok="t" o:connecttype="custom" o:connectlocs="0,0;10265,0" o:connectangles="0,0"/>
                  </v:shape>
                </v:group>
                <v:group id="Group 930" o:spid="_x0000_s1029" style="position:absolute;left:3120;top:-2711;width:6670;height:2" coordorigin="3120,-2711" coordsize="6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931" o:spid="_x0000_s1030" style="position:absolute;left:3120;top:-2711;width:6670;height:2;visibility:visible;mso-wrap-style:square;v-text-anchor:top" coordsize="6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UncEA&#10;AADcAAAADwAAAGRycy9kb3ducmV2LnhtbERPz2vCMBS+C/4P4Q12EU0dY7TVKCqMedV60NujebZ1&#10;yUtJonb//XIY7Pjx/V6uB2vEg3zoHCuYzzIQxLXTHTcKTtXnNAcRIrJG45gU/FCA9Wo8WmKp3ZMP&#10;9DjGRqQQDiUqaGPsSylD3ZLFMHM9ceKuzluMCfpGao/PFG6NfMuyD2mx49TQYk+7lurv490qKLa3&#10;98NkbjG7mOa8+9rHojJaqdeXYbMAEWmI/+I/914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lJ3BAAAA3AAAAA8AAAAAAAAAAAAAAAAAmAIAAGRycy9kb3du&#10;cmV2LnhtbFBLBQYAAAAABAAEAPUAAACGAwAAAAA=&#10;" path="m,l6670,e" filled="f" strokecolor="#858585" strokeweight=".72pt">
                    <v:path arrowok="t" o:connecttype="custom" o:connectlocs="0,0;6670,0" o:connectangles="0,0"/>
                  </v:shape>
                </v:group>
                <v:group id="Group 928" o:spid="_x0000_s1031" style="position:absolute;left:3120;top:-3452;width:6670;height:2" coordorigin="3120,-3452" coordsize="6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929" o:spid="_x0000_s1032" style="position:absolute;left:3120;top:-3452;width:6670;height:2;visibility:visible;mso-wrap-style:square;v-text-anchor:top" coordsize="6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vccUA&#10;AADcAAAADwAAAGRycy9kb3ducmV2LnhtbESPQWvCQBSE74X+h+UVvBTdKKWY6CpVEHON8dDeHtnX&#10;JO3u25Bdk/jvu4VCj8PMfMNs95M1YqDet44VLBcJCOLK6ZZrBdfyNF+D8AFZo3FMCu7kYb97fNhi&#10;pt3IBQ2XUIsIYZ+hgiaELpPSVw1Z9AvXEUfv0/UWQ5R9LXWPY4RbI1dJ8iotthwXGuzo2FD1fblZ&#10;Benh66V4XlpMPkz9fjznIS2NVmr2NL1tQASawn/4r51rBet0Bb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q9xxQAAANwAAAAPAAAAAAAAAAAAAAAAAJgCAABkcnMv&#10;ZG93bnJldi54bWxQSwUGAAAAAAQABAD1AAAAigMAAAAA&#10;" path="m,l6670,e" filled="f" strokecolor="#858585" strokeweight=".72pt">
                    <v:path arrowok="t" o:connecttype="custom" o:connectlocs="0,0;6670,0" o:connectangles="0,0"/>
                  </v:shape>
                </v:group>
                <v:group id="Group 926" o:spid="_x0000_s1033" style="position:absolute;left:3120;top:-4194;width:6670;height:2" coordorigin="3120,-4194" coordsize="6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927" o:spid="_x0000_s1034" style="position:absolute;left:3120;top:-4194;width:6670;height:2;visibility:visible;mso-wrap-style:square;v-text-anchor:top" coordsize="6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nsMA&#10;AADcAAAADwAAAGRycy9kb3ducmV2LnhtbESPQYvCMBSE7wv7H8Jb8LJoqshiq1FWQfSq9aC3R/Ns&#10;6yYvpYla/70RhD0OM/MNM1t01ogbtb52rGA4SEAQF07XXCo45Ov+BIQPyBqNY1LwIA+L+efHDDPt&#10;7ryj2z6UIkLYZ6igCqHJpPRFRRb9wDXE0Tu71mKIsi2lbvEe4dbIUZL8SIs1x4UKG1pVVPztr1ZB&#10;uryMd99Di8nJlMfVZhvS3Gilel/d7xREoC78h9/trVYwScfwOh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SnsMAAADcAAAADwAAAAAAAAAAAAAAAACYAgAAZHJzL2Rv&#10;d25yZXYueG1sUEsFBgAAAAAEAAQA9QAAAIgDAAAAAA==&#10;" path="m,l6670,e" filled="f" strokecolor="#858585" strokeweight=".72pt">
                    <v:path arrowok="t" o:connecttype="custom" o:connectlocs="0,0;6670,0" o:connectangles="0,0"/>
                  </v:shape>
                </v:group>
                <v:group id="Group 924" o:spid="_x0000_s1035" style="position:absolute;left:3120;top:-4933;width:6670;height:2" coordorigin="3120,-4933" coordsize="6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925" o:spid="_x0000_s1036" style="position:absolute;left:3120;top:-4933;width:6670;height:2;visibility:visible;mso-wrap-style:square;v-text-anchor:top" coordsize="6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pcsMA&#10;AADcAAAADwAAAGRycy9kb3ducmV2LnhtbESPT4vCMBTE74LfITxhL6KpsoitRnEFWa/+Oejt0Tzb&#10;avJSmqzWb28WBI/DzPyGmS9ba8SdGl85VjAaJiCIc6crLhQcD5vBFIQPyBqNY1LwJA/LRbczx0y7&#10;B+/ovg+FiBD2GSooQ6gzKX1ekkU/dDVx9C6usRiibAqpG3xEuDVynCQTabHiuFBiTeuS8tv+zypI&#10;f67fu/7IYnI2xWn9uw3pwWilvnrtagYiUBs+4Xd7qxVM0wn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pcsMAAADcAAAADwAAAAAAAAAAAAAAAACYAgAAZHJzL2Rv&#10;d25yZXYueG1sUEsFBgAAAAAEAAQA9QAAAIgDAAAAAA==&#10;" path="m,l6670,e" filled="f" strokecolor="#858585" strokeweight=".72pt">
                    <v:path arrowok="t" o:connecttype="custom" o:connectlocs="0,0;6670,0" o:connectangles="0,0"/>
                  </v:shape>
                </v:group>
                <v:group id="Group 922" o:spid="_x0000_s1037" style="position:absolute;left:3120;top:-5675;width:6670;height:2" coordorigin="3120,-5675" coordsize="6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923" o:spid="_x0000_s1038" style="position:absolute;left:3120;top:-5675;width:6670;height:2;visibility:visible;mso-wrap-style:square;v-text-anchor:top" coordsize="6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Ym8EA&#10;AADcAAAADwAAAGRycy9kb3ducmV2LnhtbERPz2vCMBS+C/4P4Q12EU0dY7TVKCqMedV60NujebZ1&#10;yUtJonb//XIY7Pjx/V6uB2vEg3zoHCuYzzIQxLXTHTcKTtXnNAcRIrJG45gU/FCA9Wo8WmKp3ZMP&#10;9DjGRqQQDiUqaGPsSylD3ZLFMHM9ceKuzluMCfpGao/PFG6NfMuyD2mx49TQYk+7lurv490qKLa3&#10;98NkbjG7mOa8+9rHojJaqdeXYbMAEWmI/+I/914ryIu0Np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imJvBAAAA3AAAAA8AAAAAAAAAAAAAAAAAmAIAAGRycy9kb3du&#10;cmV2LnhtbFBLBQYAAAAABAAEAPUAAACGAwAAAAA=&#10;" path="m,l6670,e" filled="f" strokecolor="#858585" strokeweight=".72pt">
                    <v:path arrowok="t" o:connecttype="custom" o:connectlocs="0,0;6670,0" o:connectangles="0,0"/>
                  </v:shape>
                </v:group>
                <v:group id="Group 920" o:spid="_x0000_s1039" style="position:absolute;left:3120;top:-6416;width:6670;height:2" coordorigin="3120,-6416" coordsize="6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921" o:spid="_x0000_s1040" style="position:absolute;left:3120;top:-6416;width:6670;height:2;visibility:visible;mso-wrap-style:square;v-text-anchor:top" coordsize="6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Oh8EA&#10;AADcAAAADwAAAGRycy9kb3ducmV2LnhtbERPTWsCMRC9F/wPYYReSk0sUnRrFBVKvep6aG/DZrq7&#10;NZksm6jbf985CD0+3vdyPQSvrtSnNrKF6cSAIq6ia7m2cCrfn+egUkZ26COThV9KsF6NHpZYuHjj&#10;A12PuVYSwqlAC03OXaF1qhoKmCaxIxbuO/YBs8C+1q7Hm4QHr1+MedUBW5aGBjvaNVSdj5dgYbH9&#10;mR2epgHNl68/dx/7vCi9s/ZxPGzeQGUa8r/47t478RmZL2fk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DofBAAAA3AAAAA8AAAAAAAAAAAAAAAAAmAIAAGRycy9kb3du&#10;cmV2LnhtbFBLBQYAAAAABAAEAPUAAACGAwAAAAA=&#10;" path="m,l6670,e" filled="f" strokecolor="#858585" strokeweight=".72pt">
                    <v:path arrowok="t" o:connecttype="custom" o:connectlocs="0,0;6670,0" o:connectangles="0,0"/>
                  </v:shape>
                </v:group>
                <v:group id="Group 918" o:spid="_x0000_s1041" style="position:absolute;left:3173;top:-6416;width:2;height:5479" coordorigin="3173,-6416" coordsize="2,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919" o:spid="_x0000_s1042" style="position:absolute;left:3173;top:-6416;width:2;height:5479;visibility:visible;mso-wrap-style:square;v-text-anchor:top" coordsize="2,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qLcIA&#10;AADcAAAADwAAAGRycy9kb3ducmV2LnhtbESPwYrCQBBE78L+w9DCXmSdrIegWUeRBcHTQtSDxzbT&#10;JsFMT8i0mvXrHUHwWFTVK2q+7F2jrtSF2rOB73ECirjwtubSwH63/pqCCoJssfFMBv4pwHLxMZhj&#10;Zv2Nc7pupVQRwiFDA5VIm2kdioochrFviaN38p1DibIrte3wFuGu0ZMkSbXDmuNChS39VlSctxdn&#10;gMJG3IFGcjj+panjMt+P7rkxn8N+9QNKqJd3+NXeWAOzZALPM/E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motwgAAANwAAAAPAAAAAAAAAAAAAAAAAJgCAABkcnMvZG93&#10;bnJldi54bWxQSwUGAAAAAAQABAD1AAAAhwMAAAAA&#10;" path="m,l,5479e" filled="f" strokecolor="#858585" strokeweight=".72pt">
                    <v:path arrowok="t" o:connecttype="custom" o:connectlocs="0,-6416;0,-937" o:connectangles="0,0"/>
                  </v:shape>
                </v:group>
                <v:group id="Group 916" o:spid="_x0000_s1043" style="position:absolute;left:3120;top:-1972;width:6670;height:2" coordorigin="3120,-1972" coordsize="6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917" o:spid="_x0000_s1044" style="position:absolute;left:3120;top:-1972;width:6670;height:2;visibility:visible;mso-wrap-style:square;v-text-anchor:top" coordsize="6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IhMMA&#10;AADcAAAADwAAAGRycy9kb3ducmV2LnhtbESPzYoCMRCE7wu+Q+gFL4smiiw6GkUF0as/h91bM2ln&#10;xk06wyTq+PZGEPZYVH1V1GzROitu1ITKs4ZBX4Egzr2puNBwOm56YxAhIhu0nknDgwIs5p2PGWbG&#10;33lPt0MsRCrhkKGGMsY6kzLkJTkMfV8TJ+/sG4cxyaaQpsF7KndWDpX6lg4rTgsl1rQuKf87XJ2G&#10;yeoy2n8NHKpfW/yst7s4OVqjdfezXU5BRGrjf/hN70zi1AheZ9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IhMMAAADcAAAADwAAAAAAAAAAAAAAAACYAgAAZHJzL2Rv&#10;d25yZXYueG1sUEsFBgAAAAAEAAQA9QAAAIgDAAAAAA==&#10;" path="m,l6670,e" filled="f" strokecolor="#858585" strokeweight=".72pt">
                    <v:path arrowok="t" o:connecttype="custom" o:connectlocs="0,0;6670,0" o:connectangles="0,0"/>
                  </v:shape>
                </v:group>
                <v:group id="Group 914" o:spid="_x0000_s1045" style="position:absolute;left:3682;top:-1972;width:2;height:1034" coordorigin="3682,-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915" o:spid="_x0000_s1046" style="position:absolute;left:3682;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HJccA&#10;AADcAAAADwAAAGRycy9kb3ducmV2LnhtbESPUUsCQRSF34P+w3AFX0JnE7LcHCXEqPBB1KDX2851&#10;Z2nnzrpz07Vf3whBj4dzznc403nna3WkNlaBDdwOM1DERbAVlwbed8+DB1BRkC3WgcnAmSLMZ9dX&#10;U8xtOPGGjlspVYJwzNGAE2lyrWPhyGMchoY4efvQepQk21LbFk8J7ms9yrKx9lhxWnDY0MJR8bX9&#10;9gZ+xI3uVof1ZPm2Ri33N5uPz5fOmH6ve3oEJdTJf/iv/WoNTLIxXM6k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yXHAAAA3AAAAA8AAAAAAAAAAAAAAAAAmAIAAGRy&#10;cy9kb3ducmV2LnhtbFBLBQYAAAAABAAEAPUAAACMAwAAAAA=&#10;" path="m,l,1035e" filled="f" strokecolor="#858585" strokeweight=".72pt">
                    <v:path arrowok="t" o:connecttype="custom" o:connectlocs="0,-1972;0,-937" o:connectangles="0,0"/>
                  </v:shape>
                </v:group>
                <v:group id="Group 912" o:spid="_x0000_s1047" style="position:absolute;left:4190;top:-1972;width:2;height:1034" coordorigin="4190,-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913" o:spid="_x0000_s1048" style="position:absolute;left:4190;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12zMQA&#10;AADcAAAADwAAAGRycy9kb3ducmV2LnhtbERPz0sCQRS+B/4PwxO6hM4maLo6SkSR4UG0wOtz57mz&#10;tPNm23np1l/fHISOH9/vxarztTpTG6vABu6HGSjiItiKSwMf7y+DKagoyBbrwGTghyKslr2bBeY2&#10;XHhH572UKoVwzNGAE2lyrWPhyGMchoY4cafQepQE21LbFi8p3Nd6lGUT7bHi1OCwoSdHxef+2xv4&#10;FTcab762s+e3LWp5uNsdjq+dMbf97nEOSqiTf/HVvbYGZllam86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dszEAAAA3AAAAA8AAAAAAAAAAAAAAAAAmAIAAGRycy9k&#10;b3ducmV2LnhtbFBLBQYAAAAABAAEAPUAAACJAwAAAAA=&#10;" path="m,l,1035e" filled="f" strokecolor="#858585" strokeweight=".72pt">
                    <v:path arrowok="t" o:connecttype="custom" o:connectlocs="0,-1972;0,-937" o:connectangles="0,0"/>
                  </v:shape>
                </v:group>
                <v:group id="Group 910" o:spid="_x0000_s1049" style="position:absolute;left:4699;top:-1972;width:2;height:1034" coordorigin="4699,-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911" o:spid="_x0000_s1050" style="position:absolute;left:4699;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sF8QA&#10;AADcAAAADwAAAGRycy9kb3ducmV2LnhtbERPS2sCMRC+F/wPYQpeSs0q9OFqlFIUW3oQreB13Ew3&#10;i5vJuhl121/fHAo9fnzv6bzztbpQG6vABoaDDBRxEWzFpYHd5/L+GVQUZIt1YDLwTRHms97NFHMb&#10;rryhy1ZKlUI45mjAiTS51rFw5DEOQkOcuK/QepQE21LbFq8p3Nd6lGWP2mPFqcFhQ6+OiuP27A38&#10;iBs9fJzW48X7GrU83W32h1VnTP+2e5mAEurkX/znfrMGxsM0P51JR0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7BfEAAAA3AAAAA8AAAAAAAAAAAAAAAAAmAIAAGRycy9k&#10;b3ducmV2LnhtbFBLBQYAAAAABAAEAPUAAACJAwAAAAA=&#10;" path="m,l,1035e" filled="f" strokecolor="#858585" strokeweight=".72pt">
                    <v:path arrowok="t" o:connecttype="custom" o:connectlocs="0,-1972;0,-937" o:connectangles="0,0"/>
                  </v:shape>
                </v:group>
                <v:group id="Group 908" o:spid="_x0000_s1051" style="position:absolute;left:5208;top:-1972;width:2;height:1034" coordorigin="5208,-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909" o:spid="_x0000_s1052" style="position:absolute;left:5208;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X+8cA&#10;AADcAAAADwAAAGRycy9kb3ducmV2LnhtbESPQUvDQBSE7wX/w/IKXordNKC1sdsiUlHpobQKXp/Z&#10;12ww+zbNPtvor3eFgsdhZr5h5sveN+pIXawDG5iMM1DEZbA1VwbeXh+vbkFFQbbYBCYD3xRhubgY&#10;zLGw4cRbOu6kUgnCsUADTqQttI6lI49xHFri5O1D51GS7CptOzwluG90nmU32mPNacFhSw+Oys/d&#10;lzfwIy6/Xh82s9XLBrVMR9v3j6femMthf38HSqiX//C5/WwNzCY5/J1JR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c1/vHAAAA3AAAAA8AAAAAAAAAAAAAAAAAmAIAAGRy&#10;cy9kb3ducmV2LnhtbFBLBQYAAAAABAAEAPUAAACMAwAAAAA=&#10;" path="m,l,1035e" filled="f" strokecolor="#858585" strokeweight=".72pt">
                    <v:path arrowok="t" o:connecttype="custom" o:connectlocs="0,-1972;0,-937" o:connectangles="0,0"/>
                  </v:shape>
                </v:group>
                <v:group id="Group 906" o:spid="_x0000_s1053" style="position:absolute;left:5719;top:-1972;width:2;height:1034" coordorigin="5719,-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907" o:spid="_x0000_s1054" style="position:absolute;left:5719;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qFMcA&#10;AADcAAAADwAAAGRycy9kb3ducmV2LnhtbESPUUsCQRSF34P+w3CDXiJnFS3dHEWiKPFB1KDX285t&#10;Z2nnzrpz061f7wRCj4dzznc403nna3WgNlaBDfR7GSjiItiKSwNvu+fbMagoyBbrwGTghyLMZ5cX&#10;U8xtOPKGDlspVYJwzNGAE2lyrWPhyGPshYY4eZ+h9ShJtqW2LR4T3Nd6kGV32mPFacFhQ4+Oiq/t&#10;tzfwK24wWu3Xk6flGrXc32zeP146Y66vusUDKKFO/sPn9qs1MOkP4e9MOgJ6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56hTHAAAA3AAAAA8AAAAAAAAAAAAAAAAAmAIAAGRy&#10;cy9kb3ducmV2LnhtbFBLBQYAAAAABAAEAPUAAACMAwAAAAA=&#10;" path="m,l,1035e" filled="f" strokecolor="#858585" strokeweight=".72pt">
                    <v:path arrowok="t" o:connecttype="custom" o:connectlocs="0,-1972;0,-937" o:connectangles="0,0"/>
                  </v:shape>
                </v:group>
                <v:group id="Group 904" o:spid="_x0000_s1055" style="position:absolute;left:6228;top:-1972;width:2;height:1034" coordorigin="6228,-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05" o:spid="_x0000_s1056" style="position:absolute;left:6228;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McA&#10;AADcAAAADwAAAGRycy9kb3ducmV2LnhtbESPzUoDQRCE74LvMLTgRZLZBIzJmkkIomjwEPIDuXZ2&#10;2p0lOz3rTpuseXpHEDwWVfUVNZ13vlYnamMV2MCgn4EiLoKtuDSw2770xqCiIFusA5OBb4own11f&#10;TTG34cxrOm2kVAnCMUcDTqTJtY6FI4+xHxri5H2E1qMk2ZbatnhOcF/rYZaNtMeK04LDhp4cFcfN&#10;lzdwETe8f/9cTZ6XK9TycLfeH147Y25vusUjKKFO/sN/7TdrYDIYwe+ZdAT0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n0fjHAAAA3AAAAA8AAAAAAAAAAAAAAAAAmAIAAGRy&#10;cy9kb3ducmV2LnhtbFBLBQYAAAAABAAEAPUAAACMAwAAAAA=&#10;" path="m,l,1035e" filled="f" strokecolor="#858585" strokeweight=".72pt">
                    <v:path arrowok="t" o:connecttype="custom" o:connectlocs="0,-1972;0,-937" o:connectangles="0,0"/>
                  </v:shape>
                </v:group>
                <v:group id="Group 902" o:spid="_x0000_s1057" style="position:absolute;left:6737;top:-1972;width:2;height:1034" coordorigin="6737,-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03" o:spid="_x0000_s1058" style="position:absolute;left:6737;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gEcQA&#10;AADcAAAADwAAAGRycy9kb3ducmV2LnhtbERPS2sCMRC+F/wPYQpeSs0q9OFqlFIUW3oQreB13Ew3&#10;i5vJuhl121/fHAo9fnzv6bzztbpQG6vABoaDDBRxEWzFpYHd5/L+GVQUZIt1YDLwTRHms97NFHMb&#10;rryhy1ZKlUI45mjAiTS51rFw5DEOQkOcuK/QepQE21LbFq8p3Nd6lGWP2mPFqcFhQ6+OiuP27A38&#10;iBs9fJzW48X7GrU83W32h1VnTP+2e5mAEurkX/znfrMGxsO0Np1JR0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04BHEAAAA3AAAAA8AAAAAAAAAAAAAAAAAmAIAAGRycy9k&#10;b3ducmV2LnhtbFBLBQYAAAAABAAEAPUAAACJAwAAAAA=&#10;" path="m,l,1035e" filled="f" strokecolor="#858585" strokeweight=".72pt">
                    <v:path arrowok="t" o:connecttype="custom" o:connectlocs="0,-1972;0,-937" o:connectangles="0,0"/>
                  </v:shape>
                </v:group>
                <v:group id="Group 900" o:spid="_x0000_s1059" style="position:absolute;left:7246;top:-1972;width:2;height:1034" coordorigin="7246,-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901" o:spid="_x0000_s1060" style="position:absolute;left:7246;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mqsQA&#10;AADcAAAADwAAAGRycy9kb3ducmV2LnhtbERPS0vDQBC+C/6HZQQv0m4MqG3sthRRVHoofUCv0+yY&#10;Dc3OxuzYpv767kHw+PG9J7PeN+pIXawDG7gfZqCIy2BrrgxsN2+DEagoyBabwGTgTBFm0+urCRY2&#10;nHhFx7VUKoVwLNCAE2kLrWPpyGMchpY4cV+h8ygJdpW2HZ5SuG90nmWP2mPNqcFhSy+OysP6xxv4&#10;FZc/LL6X49fPJWp5ulvt9u+9Mbc3/fwZlFAv/+I/94c1MM7T/HQmHQE9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JqrEAAAA3AAAAA8AAAAAAAAAAAAAAAAAmAIAAGRycy9k&#10;b3ducmV2LnhtbFBLBQYAAAAABAAEAPUAAACJAwAAAAA=&#10;" path="m,l,1035e" filled="f" strokecolor="#858585" strokeweight=".72pt">
                    <v:path arrowok="t" o:connecttype="custom" o:connectlocs="0,-1972;0,-937" o:connectangles="0,0"/>
                  </v:shape>
                </v:group>
                <v:group id="Group 898" o:spid="_x0000_s1061" style="position:absolute;left:7757;top:-1972;width:2;height:1034" coordorigin="7757,-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899" o:spid="_x0000_s1062" style="position:absolute;left:7757;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RscA&#10;AADcAAAADwAAAGRycy9kb3ducmV2LnhtbESPX0vDQBDE3wW/w7GCL9JeDKht7LUUqaj4UPoH+rrN&#10;rbnQ3F6aW9vop/cEwcdhZn7DTGa9b9SJulgHNnA7zEARl8HWXBnYbp4HI1BRkC02gcnAF0WYTS8v&#10;JljYcOYVndZSqQThWKABJ9IWWsfSkcc4DC1x8j5C51GS7CptOzwnuG90nmX32mPNacFhS0+OysP6&#10;0xv4FpffvR+X48XbErU83Kx2+5femOurfv4ISqiX//Bf+9UaGOc5/J5JR0B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HUbHAAAA3AAAAA8AAAAAAAAAAAAAAAAAmAIAAGRy&#10;cy9kb3ducmV2LnhtbFBLBQYAAAAABAAEAPUAAACMAwAAAAA=&#10;" path="m,l,1035e" filled="f" strokecolor="#858585" strokeweight=".72pt">
                    <v:path arrowok="t" o:connecttype="custom" o:connectlocs="0,-1972;0,-937" o:connectangles="0,0"/>
                  </v:shape>
                </v:group>
                <v:group id="Group 896" o:spid="_x0000_s1063" style="position:absolute;left:8266;top:-1972;width:2;height:1034" coordorigin="8266,-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897" o:spid="_x0000_s1064" style="position:absolute;left:8266;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gqccA&#10;AADcAAAADwAAAGRycy9kb3ducmV2LnhtbESPQUvDQBSE70L/w/IKXsRuGrTa2G0pomjpobQKXp/Z&#10;ZzY0+zbNPtvor3cFweMwM98ws0XvG3WkLtaBDYxHGSjiMtiaKwOvL4+Xt6CiIFtsApOBL4qwmA/O&#10;ZljYcOItHXdSqQThWKABJ9IWWsfSkcc4Ci1x8j5C51GS7CptOzwluG90nmUT7bHmtOCwpXtH5X73&#10;6Q18i8uv14fN9GG1QS03F9u396femPNhv7wDJdTLf/iv/WwNTPMr+D2Tjo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VIKnHAAAA3AAAAA8AAAAAAAAAAAAAAAAAmAIAAGRy&#10;cy9kb3ducmV2LnhtbFBLBQYAAAAABAAEAPUAAACMAwAAAAA=&#10;" path="m,l,1035e" filled="f" strokecolor="#858585" strokeweight=".72pt">
                    <v:path arrowok="t" o:connecttype="custom" o:connectlocs="0,-1972;0,-937" o:connectangles="0,0"/>
                  </v:shape>
                </v:group>
                <v:group id="Group 894" o:spid="_x0000_s1065" style="position:absolute;left:8774;top:-1972;width:2;height:1034" coordorigin="8774,-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895" o:spid="_x0000_s1066" style="position:absolute;left:8774;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bRccA&#10;AADcAAAADwAAAGRycy9kb3ducmV2LnhtbESPX0vDQBDE3wt+h2OFvpT2YsBqY69FpKLSh9I/0Nc1&#10;t+aCub2YW9vop/cEwcdhZn7DzJe9b9SJulgHNnA1yUARl8HWXBk47B/Ht6CiIFtsApOBL4qwXFwM&#10;5ljYcOYtnXZSqQThWKABJ9IWWsfSkcc4CS1x8t5C51GS7CptOzwnuG90nmVT7bHmtOCwpQdH5fvu&#10;0xv4Fpdfrz82s9XLBrXcjLbH16femOFlf38HSqiX//Bf+9kamOVT+D2TjoB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LG0XHAAAA3AAAAA8AAAAAAAAAAAAAAAAAmAIAAGRy&#10;cy9kb3ducmV2LnhtbFBLBQYAAAAABAAEAPUAAACMAwAAAAA=&#10;" path="m,l,1035e" filled="f" strokecolor="#858585" strokeweight=".72pt">
                    <v:path arrowok="t" o:connecttype="custom" o:connectlocs="0,-1972;0,-937" o:connectangles="0,0"/>
                  </v:shape>
                </v:group>
                <v:group id="Group 892" o:spid="_x0000_s1067" style="position:absolute;left:9283;top:-1972;width:2;height:1034" coordorigin="9283,-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893" o:spid="_x0000_s1068" style="position:absolute;left:9283;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qrMQA&#10;AADcAAAADwAAAGRycy9kb3ducmV2LnhtbERPS0vDQBC+C/6HZQQv0m4MqG3sthRRVHoofUCv0+yY&#10;Dc3OxuzYpv767kHw+PG9J7PeN+pIXawDG7gfZqCIy2BrrgxsN2+DEagoyBabwGTgTBFm0+urCRY2&#10;nHhFx7VUKoVwLNCAE2kLrWPpyGMchpY4cV+h8ygJdpW2HZ5SuG90nmWP2mPNqcFhSy+OysP6xxv4&#10;FZc/LL6X49fPJWp5ulvt9u+9Mbc3/fwZlFAv/+I/94c1MM7T2nQmHQE9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KqzEAAAA3AAAAA8AAAAAAAAAAAAAAAAAmAIAAGRycy9k&#10;b3ducmV2LnhtbFBLBQYAAAAABAAEAPUAAACJAwAAAAA=&#10;" path="m,l,1035e" filled="f" strokecolor="#858585" strokeweight=".72pt">
                    <v:path arrowok="t" o:connecttype="custom" o:connectlocs="0,-1972;0,-937" o:connectangles="0,0"/>
                  </v:shape>
                </v:group>
                <v:group id="Group 890" o:spid="_x0000_s1069" style="position:absolute;left:9788;top:-1972;width:2;height:1034" coordorigin="9788,-1972" coordsize="2,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891" o:spid="_x0000_s1070" style="position:absolute;left:9788;top:-1972;width:2;height:1034;visibility:visible;mso-wrap-style:square;v-text-anchor:top" coordsize="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gmMIA&#10;AADcAAAADwAAAGRycy9kb3ducmV2LnhtbERPz2vCMBS+D/wfwht4GWs6B2Jro8h0UBg7WAdeH81b&#10;G2xeShPb7r9fDoMdP77fxX62nRhp8MaxgpckBUFcO224UfB1eX/egPABWWPnmBT8kIf9bvFQYK7d&#10;xGcaq9CIGMI+RwVtCH0upa9bsugT1xNH7tsNFkOEQyP1gFMMt51cpelaWjQcG1rs6a2l+lbdrQK3&#10;vpssm8pG65O5Hj9un9VTppVaPs6HLYhAc/gX/7lLrSB7jf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CCYwgAAANwAAAAPAAAAAAAAAAAAAAAAAJgCAABkcnMvZG93&#10;bnJldi54bWxQSwUGAAAAAAQABAD1AAAAhwMAAAAA&#10;" path="m,l,1035e" filled="f" strokecolor="#858585" strokeweight=".12pt">
                    <v:path arrowok="t" o:connecttype="custom" o:connectlocs="0,-1972;0,-937" o:connectangles="0,0"/>
                  </v:shape>
                </v:group>
                <v:group id="Group 888" o:spid="_x0000_s1071" style="position:absolute;left:1123;top:-1724;width:8666;height:2" coordorigin="1123,-1724" coordsize="8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889" o:spid="_x0000_s1072" style="position:absolute;left:1123;top:-1724;width:8666;height:2;visibility:visible;mso-wrap-style:square;v-text-anchor:top" coordsize="8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sBsMA&#10;AADcAAAADwAAAGRycy9kb3ducmV2LnhtbESPQWvCQBSE70L/w/IKvekmtoY2ukopKF6NCh4f2ecm&#10;NPs2za4m/nu3IHgcZuYbZrEabCOu1PnasYJ0koAgLp2u2Sg47NfjTxA+IGtsHJOCG3lYLV9GC8y1&#10;63lH1yIYESHsc1RQhdDmUvqyIot+4lri6J1dZzFE2RmpO+wj3DZymiSZtFhzXKiwpZ+Kyt/iYhWY&#10;oj9lfw1fPrIslUc/W2/MKVXq7XX4noMINIRn+NHeagVf71P4Px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0sBsMAAADcAAAADwAAAAAAAAAAAAAAAACYAgAAZHJzL2Rv&#10;d25yZXYueG1sUEsFBgAAAAAEAAQA9QAAAIgDAAAAAA==&#10;" path="m,l8667,e" filled="f" strokecolor="#858585" strokeweight=".72pt">
                    <v:path arrowok="t" o:connecttype="custom" o:connectlocs="0,0;8667,0" o:connectangles="0,0"/>
                  </v:shape>
                </v:group>
                <v:group id="Group 886" o:spid="_x0000_s1073" style="position:absolute;left:1123;top:-1724;width:2;height:526" coordorigin="1123,-172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887" o:spid="_x0000_s1074" style="position:absolute;left:1123;top:-1724;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3jsYA&#10;AADcAAAADwAAAGRycy9kb3ducmV2LnhtbESP0WrCQBRE34X+w3ILfaub2mJrzCpSiBRtHxL9gJvs&#10;NQnN3g3ZrUa/3hUKPg4zc4ZJloNpxZF611hW8DKOQBCXVjdcKdjv0ucPEM4ja2wtk4IzOVguHkYJ&#10;xtqeOKNj7isRIOxiVFB738VSurImg25sO+LgHWxv0AfZV1L3eApw08pJFE2lwYbDQo0dfdZU/uZ/&#10;RsG6+G7ydBOZ7Q+t06wYLm77vlPq6XFYzUF4Gvw9/N/+0gpmr29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y3jsYAAADcAAAADwAAAAAAAAAAAAAAAACYAgAAZHJz&#10;L2Rvd25yZXYueG1sUEsFBgAAAAAEAAQA9QAAAIsDAAAAAA==&#10;" path="m,l,525e" filled="f" strokecolor="#858585" strokeweight=".72pt">
                    <v:path arrowok="t" o:connecttype="custom" o:connectlocs="0,-1724;0,-1199" o:connectangles="0,0"/>
                  </v:shape>
                </v:group>
                <v:group id="Group 884" o:spid="_x0000_s1075" style="position:absolute;left:1187;top:-1598;width:384;height:2" coordorigin="1187,-1598" coordsize="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885" o:spid="_x0000_s1076" style="position:absolute;left:1187;top:-1598;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yHMUA&#10;AADcAAAADwAAAGRycy9kb3ducmV2LnhtbESPzWrDMBCE74W+g9hCbrXshIbWtWKaQCCkpzg99LhY&#10;679YK2MpsfP2VaHQ4zAz3zBZPpte3Gh0rWUFSRSDIC6tbrlW8HXeP7+CcB5ZY2+ZFNzJQb55fMgw&#10;1XbiE90KX4sAYZeigsb7IZXSlQ0ZdJEdiINX2dGgD3KspR5xCnDTy2Ucr6XBlsNCgwPtGiovxdUo&#10;qL4/hyk5Hg+n+wtdOnedO463Si2e5o93EJ5m/x/+ax+0grfVGn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PIcxQAAANwAAAAPAAAAAAAAAAAAAAAAAJgCAABkcnMv&#10;ZG93bnJldi54bWxQSwUGAAAAAAQABAD1AAAAigMAAAAA&#10;" path="m,l384,e" filled="f" strokecolor="#001f5f" strokeweight="3pt">
                    <v:path arrowok="t" o:connecttype="custom" o:connectlocs="0,0;384,0" o:connectangles="0,0"/>
                  </v:shape>
                </v:group>
                <v:group id="Group 882" o:spid="_x0000_s1077" style="position:absolute;left:1123;top:-1460;width:8666;height:2" coordorigin="1123,-1460" coordsize="8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883" o:spid="_x0000_s1078" style="position:absolute;left:1123;top:-1460;width:8666;height:2;visibility:visible;mso-wrap-style:square;v-text-anchor:top" coordsize="8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b7MEA&#10;AADcAAAADwAAAGRycy9kb3ducmV2LnhtbERPz2vCMBS+D/wfwhO8zbRzK1tnWoag7Lqq4PHRvKXF&#10;5qU20db/3hwGO358v9flZDtxo8G3jhWkywQEce10y0bBYb99fgfhA7LGzjEpuJOHspg9rTHXbuQf&#10;ulXBiBjCPkcFTQh9LqWvG7Lol64njtyvGyyGCAcj9YBjDLedfEmSTFpsOTY02NOmofpcXa0CU42n&#10;7NLx9TXLUnn0b9udOaVKLebT1yeIQFP4F/+5v7WCj1V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zBAAAA3AAAAA8AAAAAAAAAAAAAAAAAmAIAAGRycy9kb3du&#10;cmV2LnhtbFBLBQYAAAAABAAEAPUAAACGAwAAAAA=&#10;" path="m,l8667,e" filled="f" strokecolor="#858585" strokeweight=".72pt">
                    <v:path arrowok="t" o:connecttype="custom" o:connectlocs="0,0;8667,0" o:connectangles="0,0"/>
                  </v:shape>
                </v:group>
                <v:group id="Group 880" o:spid="_x0000_s1079" style="position:absolute;left:1187;top:-1334;width:384;height:2" coordorigin="1187,-1334" coordsize="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881" o:spid="_x0000_s1080" style="position:absolute;left:1187;top:-1334;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urMEA&#10;AADcAAAADwAAAGRycy9kb3ducmV2LnhtbERPy4rCMBTdD/gP4QruxtRBRDtGGQdEcedj092d5k5b&#10;2tyUJNrq15uF4PJw3st1bxpxI+crywom4wQEcW51xYWCy3n7OQfhA7LGxjIpuJOH9WrwscRU246P&#10;dDuFQsQQ9ikqKENoUyl9XpJBP7YtceT+rTMYInSF1A67GG4a+ZUkM2mw4thQYku/JeX16WoU9Jc2&#10;q3fFwf3VWbfP5vYxw81ZqdGw//kGEagPb/HLvdcKFt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0rqzBAAAA3AAAAA8AAAAAAAAAAAAAAAAAmAIAAGRycy9kb3du&#10;cmV2LnhtbFBLBQYAAAAABAAEAPUAAACGAwAAAAA=&#10;" path="m,l384,e" filled="f" strokecolor="red" strokeweight="3pt">
                    <v:path arrowok="t" o:connecttype="custom" o:connectlocs="0,0;384,0" o:connectangles="0,0"/>
                  </v:shape>
                </v:group>
                <v:group id="Group 878" o:spid="_x0000_s1081" style="position:absolute;left:1123;top:-1199;width:8666;height:2" coordorigin="1123,-1199" coordsize="8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879" o:spid="_x0000_s1082" style="position:absolute;left:1123;top:-1199;width:8666;height:2;visibility:visible;mso-wrap-style:square;v-text-anchor:top" coordsize="8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fe8MA&#10;AADcAAAADwAAAGRycy9kb3ducmV2LnhtbESPQWvCQBSE70L/w/IKvekmoqGNriIFi1ejhRwf2ddN&#10;MPs2ZleT/nu3UPA4zMw3zHo72lbcqfeNYwXpLAFBXDndsFFwPu2n7yB8QNbYOiYFv+Rhu3mZrDHX&#10;buAj3YtgRISwz1FBHUKXS+mrmiz6meuIo/fjeoshyt5I3eMQ4baV8yTJpMWG40KNHX3WVF2Km1Vg&#10;iqHMri3fFlmWym+/3H+ZMlXq7XXcrUAEGsMz/N8+aAUfizn8nY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fe8MAAADcAAAADwAAAAAAAAAAAAAAAACYAgAAZHJzL2Rv&#10;d25yZXYueG1sUEsFBgAAAAAEAAQA9QAAAIgDAAAAAA==&#10;" path="m,l8667,e" filled="f" strokecolor="#858585" strokeweight=".72pt">
                    <v:path arrowok="t" o:connecttype="custom" o:connectlocs="0,0;8667,0" o:connectangles="0,0"/>
                  </v:shape>
                </v:group>
                <v:group id="Group 876" o:spid="_x0000_s1083" style="position:absolute;left:1123;top:-1199;width:8666;height:262" coordorigin="1123,-1199" coordsize="866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877" o:spid="_x0000_s1084" style="position:absolute;left:1123;top:-1199;width:8666;height:262;visibility:visible;mso-wrap-style:square;v-text-anchor:top" coordsize="866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k3sYA&#10;AADcAAAADwAAAGRycy9kb3ducmV2LnhtbESPQWvCQBSE74L/YXlCL6VuLKHUNBsRMVQolVY9eHxk&#10;X5Ng9m3IbpP4791CweMwM98w6Wo0jeipc7VlBYt5BIK4sLrmUsHpmD+9gnAeWWNjmRRcycEqm05S&#10;TLQd+Jv6gy9FgLBLUEHlfZtI6YqKDLq5bYmD92M7gz7IrpS6wyHATSOfo+hFGqw5LFTY0qai4nL4&#10;NQq2zp3sdfMxnt8/c9x/PZaLdrlW6mE2rt9AeBr9Pfzf3mkFyziG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0k3sYAAADcAAAADwAAAAAAAAAAAAAAAACYAgAAZHJz&#10;L2Rvd25yZXYueG1sUEsFBgAAAAAEAAQA9QAAAIsDAAAAAA==&#10;" path="m,l,262e" filled="f" strokecolor="#858585" strokeweight=".72pt">
                    <v:path arrowok="t" o:connecttype="custom" o:connectlocs="0,-1199;0,-937" o:connectangles="0,0"/>
                  </v:shape>
                </v:group>
                <v:group id="Group 874" o:spid="_x0000_s1085" style="position:absolute;left:1187;top:-1073;width:384;height:2" coordorigin="1187,-1073" coordsize="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875" o:spid="_x0000_s1086" style="position:absolute;left:1187;top:-1073;width:384;height: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mycUA&#10;AADcAAAADwAAAGRycy9kb3ducmV2LnhtbESPQWvCQBSE74X+h+UVvNVNi4hNXaUVRD2J0dLra/Yl&#10;G5p9G7Krif56VxA8DjPzDTOd97YWJ2p95VjB2zABQZw7XXGp4LBfvk5A+ICssXZMCs7kYT57fppi&#10;ql3HOzploRQRwj5FBSaEJpXS54Ys+qFriKNXuNZiiLItpW6xi3Bby/ckGUuLFccFgw0tDOX/2dEq&#10;kH+mKH9/utWlLxb1d36pNodtptTgpf/6BBGoD4/wvb3WCj5GY7idi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ibJxQAAANwAAAAPAAAAAAAAAAAAAAAAAJgCAABkcnMv&#10;ZG93bnJldi54bWxQSwUGAAAAAAQABAD1AAAAigMAAAAA&#10;" path="m,l384,e" filled="f" strokecolor="#00afef" strokeweight="3pt">
                    <v:path arrowok="t" o:connecttype="custom" o:connectlocs="0,0;384,0" o:connectangles="0,0"/>
                  </v:shape>
                </v:group>
                <v:group id="Group 872" o:spid="_x0000_s1087" style="position:absolute;left:3426;top:-5328;width:6113;height:482" coordorigin="3426,-5328" coordsize="611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873" o:spid="_x0000_s1088" style="position:absolute;left:3426;top:-5328;width:6113;height:482;visibility:visible;mso-wrap-style:square;v-text-anchor:top" coordsize="611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OY8MA&#10;AADcAAAADwAAAGRycy9kb3ducmV2LnhtbERPS27CMBDdV+IO1iB1V+xAgTbFQVVU1Eqs+BxgFE+T&#10;QDwOsZuE29eLSl0+vf9mO9pG9NT52rGGZKZAEBfO1FxqOJ92Ty8gfEA22DgmDXfysM0mDxtMjRv4&#10;QP0xlCKGsE9RQxVCm0rpi4os+plriSP37TqLIcKulKbDIYbbRs6VWkmLNceGClvKKyquxx+roVcn&#10;v/xYFOfF53K3vu0v+SpRd60fp+P7G4hAY/gX/7m/jIbX57g2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eOY8MAAADcAAAADwAAAAAAAAAAAAAAAACYAgAAZHJzL2Rv&#10;d25yZXYueG1sUEsFBgAAAAAEAAQA9QAAAIgDAAAAAA==&#10;" path="m,446l509,202r511,280l1529,r509,127l2546,10r512,96l3566,468r509,l4584,106r509,57l5604,53r509,117e" filled="f" strokecolor="#001f5f" strokeweight="5.16pt">
                    <v:path arrowok="t" o:connecttype="custom" o:connectlocs="0,-4882;509,-5126;1020,-4846;1529,-5328;2038,-5201;2546,-5318;3058,-5222;3566,-4860;4075,-4860;4584,-5222;5093,-5165;5604,-5275;6113,-5158" o:connectangles="0,0,0,0,0,0,0,0,0,0,0,0,0"/>
                  </v:shape>
                </v:group>
                <v:group id="Group 870" o:spid="_x0000_s1089" style="position:absolute;left:3426;top:-5534;width:6113;height:1253" coordorigin="3426,-5534" coordsize="6113,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871" o:spid="_x0000_s1090" style="position:absolute;left:3426;top:-5534;width:6113;height:1253;visibility:visible;mso-wrap-style:square;v-text-anchor:top" coordsize="6113,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JMIA&#10;AADcAAAADwAAAGRycy9kb3ducmV2LnhtbERPy2oCMRTdC/2HcAtupGYsKHU0SpEWZyM+2o27y+R2&#10;Mji5GZJ0HP/eLASXh/NernvbiI58qB0rmIwzEMSl0zVXCn5/vt8+QISIrLFxTApuFGC9ehksMdfu&#10;ykfqTrESKYRDjgpMjG0uZSgNWQxj1xIn7s95izFBX0nt8ZrCbSPfs2wmLdacGgy2tDFUXk7/VsG5&#10;CN02Vjhv693+S3rjRpdDodTwtf9cgIjUx6f44S60gvk0zU9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wckwgAAANwAAAAPAAAAAAAAAAAAAAAAAJgCAABkcnMvZG93&#10;bnJldi54bWxQSwUGAAAAAAQABAD1AAAAhwMAAAAA&#10;" path="m,376l509,r511,799l1529,1178,2038,962,2546,777r512,231l3566,1252,4075,340r509,-74l5093,400,5604,88r509,200e" filled="f" strokecolor="red" strokeweight="5.16pt">
                    <v:path arrowok="t" o:connecttype="custom" o:connectlocs="0,-5158;509,-5534;1020,-4735;1529,-4356;2038,-4572;2546,-4757;3058,-4526;3566,-4282;4075,-5194;4584,-5268;5093,-5134;5604,-5446;6113,-5246" o:connectangles="0,0,0,0,0,0,0,0,0,0,0,0,0"/>
                  </v:shape>
                </v:group>
                <v:group id="Group 868" o:spid="_x0000_s1091" style="position:absolute;left:3426;top:-5239;width:4584;height:408" coordorigin="3426,-5239" coordsize="4584,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869" o:spid="_x0000_s1092" style="position:absolute;left:3426;top:-5239;width:4584;height:408;visibility:visible;mso-wrap-style:square;v-text-anchor:top" coordsize="458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j7sYA&#10;AADcAAAADwAAAGRycy9kb3ducmV2LnhtbESP3WrCQBSE7wu+w3IEb0rdVFBq6ipSKIhQpCbQ22P2&#10;NAnNng272/z49F2h4OUwM98wm91gGtGR87VlBc/zBARxYXXNpYI8e396AeEDssbGMikYycNuO3nY&#10;YKptz5/UnUMpIoR9igqqENpUSl9UZNDPbUscvW/rDIYoXSm1wz7CTSMXSbKSBmuOCxW29FZR8XP+&#10;NQrMxa2/MB/NsHy8fKz2zel4zTqlZtNh/woi0BDu4f/2QStYLxdwO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Nj7sYAAADcAAAADwAAAAAAAAAAAAAAAACYAgAAZHJz&#10;L2Rvd25yZXYueG1sUEsFBgAAAAAEAAQA9QAAAIsDAAAAAA==&#10;" path="m,350r509,58l1020,401r509,-60l2038,341r508,24l3058,194r508,-67l4075,98,4584,e" filled="f" strokecolor="#00afef" strokeweight="5.16pt">
                    <v:path arrowok="t" o:connecttype="custom" o:connectlocs="0,-4889;509,-4831;1020,-4838;1529,-4898;2038,-4898;2546,-4874;3058,-5045;3566,-5112;4075,-5141;4584,-5239" o:connectangles="0,0,0,0,0,0,0,0,0,0"/>
                  </v:shape>
                </v:group>
                <v:group id="Group 865" o:spid="_x0000_s1093" style="position:absolute;left:881;top:-6666;width:8910;height:5730" coordorigin="881,-6666" coordsize="8910,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867" o:spid="_x0000_s1094" style="position:absolute;left:881;top:-6666;width:8910;height:5730;visibility:visible;mso-wrap-style:square;v-text-anchor:top" coordsize="8910,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A7sQA&#10;AADcAAAADwAAAGRycy9kb3ducmV2LnhtbESPUWvCMBSF3wf+h3AHe5vpxA3tjKIDx2B70NofcEnu&#10;2mJzU5Ksrf/eDAQfD+ec73BWm9G2oicfGscKXqYZCGLtTMOVgvK0f16ACBHZYOuYFFwowGY9eVhh&#10;btzAR+qLWIkE4ZCjgjrGLpcy6JoshqnriJP367zFmKSvpPE4JLht5SzL3qTFhtNCjR191KTPxZ9V&#10;MJTO6+/yzMVu+NHFZzg0/W6r1NPjuH0HEWmM9/Ct/WUULF/n8H8mHQ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QO7EAAAA3AAAAA8AAAAAAAAAAAAAAAAAmAIAAGRycy9k&#10;b3ducmV2LnhtbFBLBQYAAAAABAAEAPUAAACJAwAAAAA=&#10;" path="m,5730r8910,l8910,e" filled="f" strokecolor="#858585">
                    <v:path arrowok="t" o:connecttype="custom" o:connectlocs="0,-936;8910,-936;8910,-6666" o:connectangles="0,0,0"/>
                  </v:shape>
                  <v:shape id="Freeform 866" o:spid="_x0000_s1095" style="position:absolute;left:881;top:-6666;width:8910;height:5730;visibility:visible;mso-wrap-style:square;v-text-anchor:top" coordsize="8910,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ldcQA&#10;AADcAAAADwAAAGRycy9kb3ducmV2LnhtbESPUWvCMBSF3wf+h3AHe5vpBMfsjKKCMpgPs/YHXJK7&#10;ttjclCS23b9fBMHHwznnO5zlerSt6MmHxrGCt2kGglg703CloDzvXz9AhIhssHVMCv4owHo1eVpi&#10;btzAJ+qLWIkE4ZCjgjrGLpcy6JoshqnriJP367zFmKSvpPE4JLht5SzL3qXFhtNCjR3tatKX4moV&#10;DKXz+ru8cLEdjro4hJ+m326UenkeN58gIo3xEb63v4yCxXwOt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85XXEAAAA3AAAAA8AAAAAAAAAAAAAAAAAmAIAAGRycy9k&#10;b3ducmV2LnhtbFBLBQYAAAAABAAEAPUAAACJAwAAAAA=&#10;" path="m,l,5730e" filled="f" strokecolor="#858585">
                    <v:path arrowok="t" o:connecttype="custom" o:connectlocs="0,-6666;0,-936" o:connectangles="0,0"/>
                  </v:shape>
                </v:group>
                <w10:wrap anchorx="page"/>
              </v:group>
            </w:pict>
          </mc:Fallback>
        </mc:AlternateContent>
      </w:r>
      <w:r w:rsidRPr="008A1E8E">
        <w:rPr>
          <w:noProof/>
          <w:lang w:val="en-GB" w:eastAsia="en-GB"/>
        </w:rPr>
        <mc:AlternateContent>
          <mc:Choice Requires="wpg">
            <w:drawing>
              <wp:anchor distT="0" distB="0" distL="114300" distR="114300" simplePos="0" relativeHeight="251653120" behindDoc="1" locked="0" layoutInCell="1" allowOverlap="1" wp14:anchorId="7E34EC28" wp14:editId="4F54B231">
                <wp:simplePos x="0" y="0"/>
                <wp:positionH relativeFrom="page">
                  <wp:posOffset>522605</wp:posOffset>
                </wp:positionH>
                <wp:positionV relativeFrom="paragraph">
                  <wp:posOffset>216535</wp:posOffset>
                </wp:positionV>
                <wp:extent cx="6517640" cy="1270"/>
                <wp:effectExtent l="17780" t="16510" r="17780" b="10795"/>
                <wp:wrapNone/>
                <wp:docPr id="884"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41"/>
                          <a:chExt cx="10264" cy="2"/>
                        </a:xfrm>
                      </wpg:grpSpPr>
                      <wps:wsp>
                        <wps:cNvPr id="885" name="Freeform 863"/>
                        <wps:cNvSpPr>
                          <a:spLocks/>
                        </wps:cNvSpPr>
                        <wps:spPr bwMode="auto">
                          <a:xfrm>
                            <a:off x="823" y="341"/>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 o:spid="_x0000_s1026" style="position:absolute;margin-left:41.15pt;margin-top:17.05pt;width:513.2pt;height:.1pt;z-index:-12536;mso-position-horizontal-relative:page" coordorigin="823,341"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">
                <v:shape id="Freeform 863" o:spid="_x0000_s1027" style="position:absolute;left:823;top:341;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t2L8A&#10;AADcAAAADwAAAGRycy9kb3ducmV2LnhtbESPzQrCMBCE74LvEFbwIppaUEo1iiiCBy/+PMDSrG21&#10;2ZQm2vr2RhA8DjPzDbNcd6YSL2pcaVnBdBKBIM6sLjlXcL3sxwkI55E1VpZJwZscrFf93hJTbVs+&#10;0evscxEg7FJUUHhfp1K6rCCDbmJr4uDdbGPQB9nkUjfYBripZBxFc2mw5LBQYE3bgrLH+WkUyEeW&#10;T7WNDzusYs/34+jevkmp4aDbLEB46vw//GsftIIkmcH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Ru3YvwAAANwAAAAPAAAAAAAAAAAAAAAAAJgCAABkcnMvZG93bnJl&#10;di54bWxQSwUGAAAAAAQABAD1AAAAhAMAAAAA&#10;" path="m,l10265,e" filled="f" strokecolor="#365f91" strokeweight="1.54pt">
                  <v:path arrowok="t" o:connecttype="custom" o:connectlocs="0,0;10265,0" o:connectangles="0,0"/>
                </v:shape>
                <w10:wrap anchorx="page"/>
              </v:group>
            </w:pict>
          </mc:Fallback>
        </mc:AlternateContent>
      </w:r>
      <w:r w:rsidRPr="008A1E8E">
        <w:rPr>
          <w:rFonts w:ascii="Arial" w:eastAsia="Arial" w:hAnsi="Arial" w:cs="Arial"/>
          <w:b/>
          <w:bCs/>
          <w:color w:val="365F91"/>
          <w:position w:val="-1"/>
          <w:sz w:val="24"/>
          <w:szCs w:val="24"/>
        </w:rPr>
        <w:t>Tr</w:t>
      </w:r>
      <w:r w:rsidRPr="008A1E8E">
        <w:rPr>
          <w:rFonts w:ascii="Arial" w:eastAsia="Arial" w:hAnsi="Arial" w:cs="Arial"/>
          <w:b/>
          <w:bCs/>
          <w:color w:val="365F91"/>
          <w:spacing w:val="1"/>
          <w:position w:val="-1"/>
          <w:sz w:val="24"/>
          <w:szCs w:val="24"/>
        </w:rPr>
        <w:t>a</w:t>
      </w:r>
      <w:r w:rsidRPr="008A1E8E">
        <w:rPr>
          <w:rFonts w:ascii="Arial" w:eastAsia="Arial" w:hAnsi="Arial" w:cs="Arial"/>
          <w:b/>
          <w:bCs/>
          <w:color w:val="365F91"/>
          <w:spacing w:val="-4"/>
          <w:position w:val="-1"/>
          <w:sz w:val="24"/>
          <w:szCs w:val="24"/>
        </w:rPr>
        <w:t>v</w:t>
      </w:r>
      <w:r w:rsidRPr="008A1E8E">
        <w:rPr>
          <w:rFonts w:ascii="Arial" w:eastAsia="Arial" w:hAnsi="Arial" w:cs="Arial"/>
          <w:b/>
          <w:bCs/>
          <w:color w:val="365F91"/>
          <w:spacing w:val="1"/>
          <w:position w:val="-1"/>
          <w:sz w:val="24"/>
          <w:szCs w:val="24"/>
        </w:rPr>
        <w:t>e</w:t>
      </w:r>
      <w:r w:rsidRPr="008A1E8E">
        <w:rPr>
          <w:rFonts w:ascii="Arial" w:eastAsia="Arial" w:hAnsi="Arial" w:cs="Arial"/>
          <w:b/>
          <w:bCs/>
          <w:color w:val="365F91"/>
          <w:position w:val="-1"/>
          <w:sz w:val="24"/>
          <w:szCs w:val="24"/>
        </w:rPr>
        <w:t>l</w:t>
      </w:r>
    </w:p>
    <w:p w:rsidR="00E427D3" w:rsidRPr="00040CE8" w:rsidRDefault="00E427D3">
      <w:pPr>
        <w:spacing w:before="2" w:after="0" w:line="150" w:lineRule="exact"/>
        <w:rPr>
          <w:sz w:val="15"/>
          <w:szCs w:val="15"/>
          <w:highlight w:val="yellow"/>
        </w:rPr>
      </w:pPr>
    </w:p>
    <w:p w:rsidR="008A1E8E" w:rsidRDefault="008A1E8E">
      <w:pPr>
        <w:spacing w:before="32" w:after="0" w:line="240" w:lineRule="auto"/>
        <w:ind w:left="112" w:right="304"/>
        <w:rPr>
          <w:rFonts w:ascii="Arial" w:eastAsia="Arial" w:hAnsi="Arial" w:cs="Arial"/>
          <w:spacing w:val="2"/>
          <w:highlight w:val="yellow"/>
        </w:rPr>
      </w:pPr>
    </w:p>
    <w:p w:rsidR="008A1E8E" w:rsidRPr="008A1E8E" w:rsidRDefault="008A1E8E" w:rsidP="008A1E8E">
      <w:pPr>
        <w:spacing w:before="32" w:after="0" w:line="240" w:lineRule="auto"/>
        <w:ind w:left="112" w:right="304"/>
        <w:rPr>
          <w:rFonts w:ascii="Arial" w:eastAsia="Arial" w:hAnsi="Arial" w:cs="Arial"/>
          <w:spacing w:val="2"/>
        </w:rPr>
      </w:pPr>
      <w:r w:rsidRPr="008A1E8E">
        <w:rPr>
          <w:rFonts w:ascii="Arial" w:eastAsia="Arial" w:hAnsi="Arial" w:cs="Arial"/>
          <w:spacing w:val="2"/>
        </w:rPr>
        <w:t>The Trust continues to offer staff the opportunity to buy a bicycle(s) and equipment via salary sacrifice, as part of the Government’s green travel initiative, and this continues to be very popular and successful.</w:t>
      </w:r>
    </w:p>
    <w:p w:rsidR="008A1E8E" w:rsidRPr="008A1E8E" w:rsidRDefault="008A1E8E" w:rsidP="008A1E8E">
      <w:pPr>
        <w:spacing w:before="32" w:after="0" w:line="240" w:lineRule="auto"/>
        <w:ind w:left="112" w:right="304"/>
        <w:rPr>
          <w:rFonts w:ascii="Arial" w:eastAsia="Arial" w:hAnsi="Arial" w:cs="Arial"/>
          <w:spacing w:val="2"/>
        </w:rPr>
      </w:pPr>
    </w:p>
    <w:p w:rsidR="008A1E8E" w:rsidRPr="008A1E8E" w:rsidRDefault="008A1E8E" w:rsidP="008A1E8E">
      <w:pPr>
        <w:spacing w:before="32" w:after="0" w:line="240" w:lineRule="auto"/>
        <w:ind w:left="112" w:right="304"/>
        <w:rPr>
          <w:rFonts w:ascii="Arial" w:eastAsia="Arial" w:hAnsi="Arial" w:cs="Arial"/>
          <w:spacing w:val="2"/>
        </w:rPr>
      </w:pPr>
      <w:r w:rsidRPr="008A1E8E">
        <w:rPr>
          <w:rFonts w:ascii="Arial" w:eastAsia="Arial" w:hAnsi="Arial" w:cs="Arial"/>
          <w:spacing w:val="2"/>
        </w:rPr>
        <w:t>The Green Travel Group continues to meet periodically to review the action plan and discuss further green travel initiatives in partnership with North Somerset Council, who have expressed their appreciation of our efforts.</w:t>
      </w:r>
    </w:p>
    <w:p w:rsidR="008A1E8E" w:rsidRPr="008A1E8E" w:rsidRDefault="008A1E8E" w:rsidP="008A1E8E">
      <w:pPr>
        <w:spacing w:before="32" w:after="0" w:line="240" w:lineRule="auto"/>
        <w:ind w:left="112" w:right="304"/>
        <w:rPr>
          <w:rFonts w:ascii="Arial" w:eastAsia="Arial" w:hAnsi="Arial" w:cs="Arial"/>
          <w:spacing w:val="2"/>
        </w:rPr>
      </w:pPr>
    </w:p>
    <w:p w:rsidR="008A1E8E" w:rsidRDefault="008A1E8E" w:rsidP="008A1E8E">
      <w:pPr>
        <w:spacing w:before="32" w:after="0" w:line="240" w:lineRule="auto"/>
        <w:ind w:left="112" w:right="304"/>
        <w:rPr>
          <w:rFonts w:ascii="Arial" w:eastAsia="Arial" w:hAnsi="Arial" w:cs="Arial"/>
          <w:spacing w:val="2"/>
          <w:highlight w:val="yellow"/>
        </w:rPr>
      </w:pPr>
      <w:r w:rsidRPr="008A1E8E">
        <w:rPr>
          <w:rFonts w:ascii="Arial" w:eastAsia="Arial" w:hAnsi="Arial" w:cs="Arial"/>
          <w:spacing w:val="2"/>
        </w:rPr>
        <w:t>Some of the initiatives the Trust has introduced are the provision of secure cycle storage for staff, sustainable travel roadshows, most recently in March 2017, and cycle to work schemes as well as eco-driving lessons, staff cycling groups and cycle repair kit.</w:t>
      </w: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Pr="009D42E7" w:rsidRDefault="00E81F8C">
      <w:pPr>
        <w:spacing w:after="0" w:line="271" w:lineRule="exact"/>
        <w:ind w:left="112" w:right="-20"/>
        <w:rPr>
          <w:rFonts w:ascii="Arial" w:eastAsia="Arial" w:hAnsi="Arial" w:cs="Arial"/>
          <w:sz w:val="24"/>
          <w:szCs w:val="24"/>
        </w:rPr>
      </w:pPr>
      <w:r w:rsidRPr="009D42E7">
        <w:rPr>
          <w:noProof/>
          <w:lang w:val="en-GB" w:eastAsia="en-GB"/>
        </w:rPr>
        <mc:AlternateContent>
          <mc:Choice Requires="wpg">
            <w:drawing>
              <wp:anchor distT="0" distB="0" distL="114300" distR="114300" simplePos="0" relativeHeight="251654144" behindDoc="1" locked="0" layoutInCell="1" allowOverlap="1" wp14:anchorId="491AD54B" wp14:editId="257575D7">
                <wp:simplePos x="0" y="0"/>
                <wp:positionH relativeFrom="page">
                  <wp:posOffset>522605</wp:posOffset>
                </wp:positionH>
                <wp:positionV relativeFrom="paragraph">
                  <wp:posOffset>198120</wp:posOffset>
                </wp:positionV>
                <wp:extent cx="6517640" cy="1270"/>
                <wp:effectExtent l="17780" t="17145" r="17780" b="10160"/>
                <wp:wrapNone/>
                <wp:docPr id="882"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883" name="Freeform 861"/>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 o:spid="_x0000_s1026" style="position:absolute;margin-left:41.15pt;margin-top:15.6pt;width:513.2pt;height:.1pt;z-index:-12535;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">
                <v:shape id="Freeform 861"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QN78A&#10;AADcAAAADwAAAGRycy9kb3ducmV2LnhtbESPzQrCMBCE74LvEFbwIppaQUo1iiiCBy/+PMDSrG21&#10;2ZQm2vr2RhA8DjPzDbNcd6YSL2pcaVnBdBKBIM6sLjlXcL3sxwkI55E1VpZJwZscrFf93hJTbVs+&#10;0evscxEg7FJUUHhfp1K6rCCDbmJr4uDdbGPQB9nkUjfYBripZBxFc2mw5LBQYE3bgrLH+WkUyEeW&#10;T7WNDzusYs/34+jevkmp4aDbLEB46vw//GsftIIkmcH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49A3vwAAANwAAAAPAAAAAAAAAAAAAAAAAJgCAABkcnMvZG93bnJl&#10;di54bWxQSwUGAAAAAAQABAD1AAAAhAMAAAAA&#10;" path="m,l10265,e" filled="f" strokecolor="#365f91" strokeweight="1.54pt">
                  <v:path arrowok="t" o:connecttype="custom" o:connectlocs="0,0;10265,0" o:connectangles="0,0"/>
                </v:shape>
                <w10:wrap anchorx="page"/>
              </v:group>
            </w:pict>
          </mc:Fallback>
        </mc:AlternateContent>
      </w:r>
      <w:r w:rsidRPr="009D42E7">
        <w:rPr>
          <w:rFonts w:ascii="Arial" w:eastAsia="Arial" w:hAnsi="Arial" w:cs="Arial"/>
          <w:b/>
          <w:bCs/>
          <w:color w:val="365F91"/>
          <w:position w:val="-1"/>
          <w:sz w:val="24"/>
          <w:szCs w:val="24"/>
        </w:rPr>
        <w:t>De</w:t>
      </w:r>
      <w:r w:rsidRPr="009D42E7">
        <w:rPr>
          <w:rFonts w:ascii="Arial" w:eastAsia="Arial" w:hAnsi="Arial" w:cs="Arial"/>
          <w:b/>
          <w:bCs/>
          <w:color w:val="365F91"/>
          <w:spacing w:val="-3"/>
          <w:position w:val="-1"/>
          <w:sz w:val="24"/>
          <w:szCs w:val="24"/>
        </w:rPr>
        <w:t>v</w:t>
      </w:r>
      <w:r w:rsidRPr="009D42E7">
        <w:rPr>
          <w:rFonts w:ascii="Arial" w:eastAsia="Arial" w:hAnsi="Arial" w:cs="Arial"/>
          <w:b/>
          <w:bCs/>
          <w:color w:val="365F91"/>
          <w:spacing w:val="1"/>
          <w:position w:val="-1"/>
          <w:sz w:val="24"/>
          <w:szCs w:val="24"/>
        </w:rPr>
        <w:t>e</w:t>
      </w:r>
      <w:r w:rsidRPr="009D42E7">
        <w:rPr>
          <w:rFonts w:ascii="Arial" w:eastAsia="Arial" w:hAnsi="Arial" w:cs="Arial"/>
          <w:b/>
          <w:bCs/>
          <w:color w:val="365F91"/>
          <w:position w:val="-1"/>
          <w:sz w:val="24"/>
          <w:szCs w:val="24"/>
        </w:rPr>
        <w:t>loping the</w:t>
      </w:r>
      <w:r w:rsidRPr="009D42E7">
        <w:rPr>
          <w:rFonts w:ascii="Arial" w:eastAsia="Arial" w:hAnsi="Arial" w:cs="Arial"/>
          <w:b/>
          <w:bCs/>
          <w:color w:val="365F91"/>
          <w:spacing w:val="1"/>
          <w:position w:val="-1"/>
          <w:sz w:val="24"/>
          <w:szCs w:val="24"/>
        </w:rPr>
        <w:t xml:space="preserve"> </w:t>
      </w:r>
      <w:r w:rsidRPr="009D42E7">
        <w:rPr>
          <w:rFonts w:ascii="Arial" w:eastAsia="Arial" w:hAnsi="Arial" w:cs="Arial"/>
          <w:b/>
          <w:bCs/>
          <w:color w:val="365F91"/>
          <w:position w:val="-1"/>
          <w:sz w:val="24"/>
          <w:szCs w:val="24"/>
        </w:rPr>
        <w:t>S</w:t>
      </w:r>
      <w:r w:rsidRPr="009D42E7">
        <w:rPr>
          <w:rFonts w:ascii="Arial" w:eastAsia="Arial" w:hAnsi="Arial" w:cs="Arial"/>
          <w:b/>
          <w:bCs/>
          <w:color w:val="365F91"/>
          <w:spacing w:val="1"/>
          <w:position w:val="-1"/>
          <w:sz w:val="24"/>
          <w:szCs w:val="24"/>
        </w:rPr>
        <w:t>k</w:t>
      </w:r>
      <w:r w:rsidRPr="009D42E7">
        <w:rPr>
          <w:rFonts w:ascii="Arial" w:eastAsia="Arial" w:hAnsi="Arial" w:cs="Arial"/>
          <w:b/>
          <w:bCs/>
          <w:color w:val="365F91"/>
          <w:position w:val="-1"/>
          <w:sz w:val="24"/>
          <w:szCs w:val="24"/>
        </w:rPr>
        <w:t>i</w:t>
      </w:r>
      <w:r w:rsidRPr="009D42E7">
        <w:rPr>
          <w:rFonts w:ascii="Arial" w:eastAsia="Arial" w:hAnsi="Arial" w:cs="Arial"/>
          <w:b/>
          <w:bCs/>
          <w:color w:val="365F91"/>
          <w:spacing w:val="1"/>
          <w:position w:val="-1"/>
          <w:sz w:val="24"/>
          <w:szCs w:val="24"/>
        </w:rPr>
        <w:t>l</w:t>
      </w:r>
      <w:r w:rsidRPr="009D42E7">
        <w:rPr>
          <w:rFonts w:ascii="Arial" w:eastAsia="Arial" w:hAnsi="Arial" w:cs="Arial"/>
          <w:b/>
          <w:bCs/>
          <w:color w:val="365F91"/>
          <w:position w:val="-1"/>
          <w:sz w:val="24"/>
          <w:szCs w:val="24"/>
        </w:rPr>
        <w:t>ls</w:t>
      </w:r>
      <w:r w:rsidRPr="009D42E7">
        <w:rPr>
          <w:rFonts w:ascii="Arial" w:eastAsia="Arial" w:hAnsi="Arial" w:cs="Arial"/>
          <w:b/>
          <w:bCs/>
          <w:color w:val="365F91"/>
          <w:spacing w:val="1"/>
          <w:position w:val="-1"/>
          <w:sz w:val="24"/>
          <w:szCs w:val="24"/>
        </w:rPr>
        <w:t xml:space="preserve"> </w:t>
      </w:r>
      <w:r w:rsidRPr="009D42E7">
        <w:rPr>
          <w:rFonts w:ascii="Arial" w:eastAsia="Arial" w:hAnsi="Arial" w:cs="Arial"/>
          <w:b/>
          <w:bCs/>
          <w:color w:val="365F91"/>
          <w:position w:val="-1"/>
          <w:sz w:val="24"/>
          <w:szCs w:val="24"/>
        </w:rPr>
        <w:t>of</w:t>
      </w:r>
      <w:r w:rsidRPr="009D42E7">
        <w:rPr>
          <w:rFonts w:ascii="Arial" w:eastAsia="Arial" w:hAnsi="Arial" w:cs="Arial"/>
          <w:b/>
          <w:bCs/>
          <w:color w:val="365F91"/>
          <w:spacing w:val="-1"/>
          <w:position w:val="-1"/>
          <w:sz w:val="24"/>
          <w:szCs w:val="24"/>
        </w:rPr>
        <w:t xml:space="preserve"> </w:t>
      </w:r>
      <w:r w:rsidRPr="009D42E7">
        <w:rPr>
          <w:rFonts w:ascii="Arial" w:eastAsia="Arial" w:hAnsi="Arial" w:cs="Arial"/>
          <w:b/>
          <w:bCs/>
          <w:color w:val="365F91"/>
          <w:position w:val="-1"/>
          <w:sz w:val="24"/>
          <w:szCs w:val="24"/>
        </w:rPr>
        <w:t xml:space="preserve">our </w:t>
      </w:r>
      <w:r w:rsidRPr="009D42E7">
        <w:rPr>
          <w:rFonts w:ascii="Arial" w:eastAsia="Arial" w:hAnsi="Arial" w:cs="Arial"/>
          <w:b/>
          <w:bCs/>
          <w:color w:val="365F91"/>
          <w:spacing w:val="1"/>
          <w:position w:val="-1"/>
          <w:sz w:val="24"/>
          <w:szCs w:val="24"/>
        </w:rPr>
        <w:t>W</w:t>
      </w:r>
      <w:r w:rsidRPr="009D42E7">
        <w:rPr>
          <w:rFonts w:ascii="Arial" w:eastAsia="Arial" w:hAnsi="Arial" w:cs="Arial"/>
          <w:b/>
          <w:bCs/>
          <w:color w:val="365F91"/>
          <w:position w:val="-1"/>
          <w:sz w:val="24"/>
          <w:szCs w:val="24"/>
        </w:rPr>
        <w:t>or</w:t>
      </w:r>
      <w:r w:rsidRPr="009D42E7">
        <w:rPr>
          <w:rFonts w:ascii="Arial" w:eastAsia="Arial" w:hAnsi="Arial" w:cs="Arial"/>
          <w:b/>
          <w:bCs/>
          <w:color w:val="365F91"/>
          <w:spacing w:val="1"/>
          <w:position w:val="-1"/>
          <w:sz w:val="24"/>
          <w:szCs w:val="24"/>
        </w:rPr>
        <w:t>k</w:t>
      </w:r>
      <w:r w:rsidRPr="009D42E7">
        <w:rPr>
          <w:rFonts w:ascii="Arial" w:eastAsia="Arial" w:hAnsi="Arial" w:cs="Arial"/>
          <w:b/>
          <w:bCs/>
          <w:color w:val="365F91"/>
          <w:position w:val="-1"/>
          <w:sz w:val="24"/>
          <w:szCs w:val="24"/>
        </w:rPr>
        <w:t>f</w:t>
      </w:r>
      <w:r w:rsidRPr="009D42E7">
        <w:rPr>
          <w:rFonts w:ascii="Arial" w:eastAsia="Arial" w:hAnsi="Arial" w:cs="Arial"/>
          <w:b/>
          <w:bCs/>
          <w:color w:val="365F91"/>
          <w:spacing w:val="-1"/>
          <w:position w:val="-1"/>
          <w:sz w:val="24"/>
          <w:szCs w:val="24"/>
        </w:rPr>
        <w:t>o</w:t>
      </w:r>
      <w:r w:rsidRPr="009D42E7">
        <w:rPr>
          <w:rFonts w:ascii="Arial" w:eastAsia="Arial" w:hAnsi="Arial" w:cs="Arial"/>
          <w:b/>
          <w:bCs/>
          <w:color w:val="365F91"/>
          <w:position w:val="-1"/>
          <w:sz w:val="24"/>
          <w:szCs w:val="24"/>
        </w:rPr>
        <w:t>r</w:t>
      </w:r>
      <w:r w:rsidRPr="009D42E7">
        <w:rPr>
          <w:rFonts w:ascii="Arial" w:eastAsia="Arial" w:hAnsi="Arial" w:cs="Arial"/>
          <w:b/>
          <w:bCs/>
          <w:color w:val="365F91"/>
          <w:spacing w:val="-1"/>
          <w:position w:val="-1"/>
          <w:sz w:val="24"/>
          <w:szCs w:val="24"/>
        </w:rPr>
        <w:t>c</w:t>
      </w:r>
      <w:r w:rsidRPr="009D42E7">
        <w:rPr>
          <w:rFonts w:ascii="Arial" w:eastAsia="Arial" w:hAnsi="Arial" w:cs="Arial"/>
          <w:b/>
          <w:bCs/>
          <w:color w:val="365F91"/>
          <w:position w:val="-1"/>
          <w:sz w:val="24"/>
          <w:szCs w:val="24"/>
        </w:rPr>
        <w:t>e</w:t>
      </w:r>
    </w:p>
    <w:p w:rsidR="00E427D3" w:rsidRPr="00B972A4" w:rsidRDefault="00E427D3">
      <w:pPr>
        <w:spacing w:before="2" w:after="0" w:line="150" w:lineRule="exact"/>
        <w:rPr>
          <w:sz w:val="15"/>
          <w:szCs w:val="15"/>
          <w:highlight w:val="yellow"/>
        </w:rPr>
      </w:pPr>
    </w:p>
    <w:p w:rsidR="00E427D3" w:rsidRPr="00B972A4" w:rsidRDefault="00E427D3">
      <w:pPr>
        <w:spacing w:after="0" w:line="200" w:lineRule="exact"/>
        <w:rPr>
          <w:sz w:val="20"/>
          <w:szCs w:val="20"/>
          <w:highlight w:val="yellow"/>
        </w:rPr>
      </w:pPr>
    </w:p>
    <w:p w:rsidR="009D42E7" w:rsidRPr="009D42E7" w:rsidRDefault="009D42E7" w:rsidP="009D42E7">
      <w:pPr>
        <w:widowControl/>
        <w:rPr>
          <w:rFonts w:ascii="Arial" w:hAnsi="Arial" w:cs="Arial"/>
          <w:lang w:val="en-GB"/>
        </w:rPr>
      </w:pPr>
      <w:r w:rsidRPr="009D42E7">
        <w:rPr>
          <w:rFonts w:ascii="Arial" w:hAnsi="Arial" w:cs="Arial"/>
          <w:lang w:val="en-GB"/>
        </w:rPr>
        <w:t>The on-going development of our staff is a key priority for the Trust and in the last year we have funded over 100 staff to access externally delivered learning and development opportunities, including post-registration university based programmes, national conferences, leadership and management courses and a range of role specific skills training.</w:t>
      </w:r>
    </w:p>
    <w:p w:rsidR="009D42E7" w:rsidRPr="009D42E7" w:rsidRDefault="009D42E7" w:rsidP="009D42E7">
      <w:pPr>
        <w:widowControl/>
        <w:rPr>
          <w:rFonts w:ascii="Arial" w:hAnsi="Arial" w:cs="Arial"/>
          <w:lang w:val="en-GB"/>
        </w:rPr>
      </w:pPr>
      <w:r w:rsidRPr="009D42E7">
        <w:rPr>
          <w:rFonts w:ascii="Arial" w:hAnsi="Arial" w:cs="Arial"/>
          <w:lang w:val="en-GB"/>
        </w:rPr>
        <w:t xml:space="preserve">Coupled with our comprehensive in-house programme of activity, delivered by our own team of Education Specialists and clinical experts, we offer staff the opportunity to grow and develop in their roles.  We continue to support our non-registered Nursing Assistants through the Care Certificate and have developed a Learning Pathway that provides them with a teaching programme covering the first year in employment and giving them the chance to continue to a Level 2 or 3 in Health and Social Care.  In the year ahead we will be taking advantage of the increased funds provided by the Apprenticeship Levy and aim to expand the numbers of staff </w:t>
      </w:r>
      <w:r w:rsidRPr="009D42E7">
        <w:rPr>
          <w:rFonts w:ascii="Arial" w:hAnsi="Arial" w:cs="Arial"/>
          <w:lang w:val="en-GB"/>
        </w:rPr>
        <w:lastRenderedPageBreak/>
        <w:t>undertaking vocational training and offering opportunities for staff to gain professional qualifications whilst in employment.</w:t>
      </w:r>
    </w:p>
    <w:p w:rsidR="009D42E7" w:rsidRPr="009D42E7" w:rsidRDefault="009D42E7" w:rsidP="009D42E7">
      <w:pPr>
        <w:widowControl/>
        <w:rPr>
          <w:rFonts w:ascii="Arial" w:hAnsi="Arial" w:cs="Arial"/>
          <w:lang w:val="en-GB"/>
        </w:rPr>
      </w:pPr>
      <w:r w:rsidRPr="009D42E7">
        <w:rPr>
          <w:rFonts w:ascii="Arial" w:hAnsi="Arial" w:cs="Arial"/>
          <w:lang w:val="en-GB"/>
        </w:rPr>
        <w:t>Patient and staff safety remains key to our service delivery and during 2016/17, we ran over 550 in-house statutory and mandatory courses, training over 5,500 staff in fire safety, resuscitation, manual handling, health and safety, safeguarding adults and children, infection prevention and control amongst other essential topics.</w:t>
      </w:r>
    </w:p>
    <w:p w:rsidR="009D42E7" w:rsidRPr="009D42E7" w:rsidRDefault="009D42E7" w:rsidP="009D42E7">
      <w:pPr>
        <w:widowControl/>
        <w:rPr>
          <w:rFonts w:ascii="Arial" w:hAnsi="Arial" w:cs="Arial"/>
          <w:lang w:val="en-GB"/>
        </w:rPr>
      </w:pPr>
      <w:r w:rsidRPr="009D42E7">
        <w:rPr>
          <w:rFonts w:ascii="Arial" w:hAnsi="Arial" w:cs="Arial"/>
          <w:lang w:val="en-GB"/>
        </w:rPr>
        <w:t xml:space="preserve">Each year, as a Teaching Trust, we provide in excess of 500 placements for student nurses, physiotherapists, radiographers, dietitians and speech and language therapists.  In support of their on-going education and in supporting our clinical staff to provide care based on the latest evidence, our Library service increased its literature searching services by 32%.  The purchase of </w:t>
      </w:r>
      <w:proofErr w:type="spellStart"/>
      <w:r w:rsidRPr="009D42E7">
        <w:rPr>
          <w:rFonts w:ascii="Arial" w:hAnsi="Arial" w:cs="Arial"/>
          <w:lang w:val="en-GB"/>
        </w:rPr>
        <w:t>LibGuides</w:t>
      </w:r>
      <w:proofErr w:type="spellEnd"/>
      <w:r w:rsidRPr="009D42E7">
        <w:rPr>
          <w:rFonts w:ascii="Arial" w:hAnsi="Arial" w:cs="Arial"/>
          <w:lang w:val="en-GB"/>
        </w:rPr>
        <w:t>, a web-based content management system, used to curate knowledge and share information enables us to provide knowledge and information to our partners in neighbouring organisations and thus support patients in the wider community.  We are proud to announce that our Library service achieved 100% compliance in the Library Quality Assurance Framework for the first time this year.</w:t>
      </w:r>
    </w:p>
    <w:p w:rsidR="00E427D3" w:rsidRDefault="00E427D3">
      <w:pPr>
        <w:spacing w:before="12" w:after="0" w:line="200" w:lineRule="exact"/>
        <w:rPr>
          <w:sz w:val="20"/>
          <w:szCs w:val="20"/>
        </w:rPr>
      </w:pPr>
    </w:p>
    <w:p w:rsidR="00E427D3" w:rsidRDefault="00E81F8C">
      <w:pPr>
        <w:spacing w:after="0" w:line="271" w:lineRule="exact"/>
        <w:ind w:left="112" w:right="7392"/>
        <w:jc w:val="both"/>
        <w:rPr>
          <w:rFonts w:ascii="Arial" w:eastAsia="Arial" w:hAnsi="Arial" w:cs="Arial"/>
          <w:sz w:val="24"/>
          <w:szCs w:val="24"/>
        </w:rPr>
      </w:pPr>
      <w:r>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522605</wp:posOffset>
                </wp:positionH>
                <wp:positionV relativeFrom="paragraph">
                  <wp:posOffset>198120</wp:posOffset>
                </wp:positionV>
                <wp:extent cx="6517640" cy="1270"/>
                <wp:effectExtent l="17780" t="17145" r="17780" b="10160"/>
                <wp:wrapNone/>
                <wp:docPr id="880"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881" name="Freeform 859"/>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 o:spid="_x0000_s1026" style="position:absolute;margin-left:41.15pt;margin-top:15.6pt;width:513.2pt;height:.1pt;z-index:-12534;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">
                <v:shape id="Freeform 859"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r278A&#10;AADcAAAADwAAAGRycy9kb3ducmV2LnhtbESPzQrCMBCE74LvEFbwIpq2BynVKKIIHrz48wBLs7bV&#10;ZlOaaOvbG0HwOMzMN8xy3ZtavKh1lWUF8SwCQZxbXXGh4HrZT1MQziNrrC2Tgjc5WK+GgyVm2nZ8&#10;otfZFyJA2GWooPS+yaR0eUkG3cw2xMG72dagD7ItpG6xC3BTyySK5tJgxWGhxIa2JeWP89MokI+8&#10;iLVNDjusE8/34+TevUmp8ajfLEB46v0//GsftII0jeF7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fevbvwAAANwAAAAPAAAAAAAAAAAAAAAAAJgCAABkcnMvZG93bnJl&#10;di54bWxQSwUGAAAAAAQABAD1AAAAhAM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4"/>
          <w:szCs w:val="24"/>
        </w:rPr>
        <w:t>Co</w:t>
      </w:r>
      <w:r>
        <w:rPr>
          <w:rFonts w:ascii="Arial" w:eastAsia="Arial" w:hAnsi="Arial" w:cs="Arial"/>
          <w:b/>
          <w:bCs/>
          <w:color w:val="365F91"/>
          <w:spacing w:val="-1"/>
          <w:position w:val="-1"/>
          <w:sz w:val="24"/>
          <w:szCs w:val="24"/>
        </w:rPr>
        <w:t>n</w:t>
      </w:r>
      <w:r>
        <w:rPr>
          <w:rFonts w:ascii="Arial" w:eastAsia="Arial" w:hAnsi="Arial" w:cs="Arial"/>
          <w:b/>
          <w:bCs/>
          <w:color w:val="365F91"/>
          <w:spacing w:val="1"/>
          <w:position w:val="-1"/>
          <w:sz w:val="24"/>
          <w:szCs w:val="24"/>
        </w:rPr>
        <w:t>s</w:t>
      </w:r>
      <w:r>
        <w:rPr>
          <w:rFonts w:ascii="Arial" w:eastAsia="Arial" w:hAnsi="Arial" w:cs="Arial"/>
          <w:b/>
          <w:bCs/>
          <w:color w:val="365F91"/>
          <w:position w:val="-1"/>
          <w:sz w:val="24"/>
          <w:szCs w:val="24"/>
        </w:rPr>
        <w:t>ultan</w:t>
      </w:r>
      <w:r>
        <w:rPr>
          <w:rFonts w:ascii="Arial" w:eastAsia="Arial" w:hAnsi="Arial" w:cs="Arial"/>
          <w:b/>
          <w:bCs/>
          <w:color w:val="365F91"/>
          <w:spacing w:val="3"/>
          <w:position w:val="-1"/>
          <w:sz w:val="24"/>
          <w:szCs w:val="24"/>
        </w:rPr>
        <w:t>c</w:t>
      </w:r>
      <w:r>
        <w:rPr>
          <w:rFonts w:ascii="Arial" w:eastAsia="Arial" w:hAnsi="Arial" w:cs="Arial"/>
          <w:b/>
          <w:bCs/>
          <w:color w:val="365F91"/>
          <w:position w:val="-1"/>
          <w:sz w:val="24"/>
          <w:szCs w:val="24"/>
        </w:rPr>
        <w:t>y</w:t>
      </w:r>
      <w:r>
        <w:rPr>
          <w:rFonts w:ascii="Arial" w:eastAsia="Arial" w:hAnsi="Arial" w:cs="Arial"/>
          <w:b/>
          <w:bCs/>
          <w:color w:val="365F91"/>
          <w:spacing w:val="-6"/>
          <w:position w:val="-1"/>
          <w:sz w:val="24"/>
          <w:szCs w:val="24"/>
        </w:rPr>
        <w:t xml:space="preserve"> </w:t>
      </w:r>
      <w:r>
        <w:rPr>
          <w:rFonts w:ascii="Arial" w:eastAsia="Arial" w:hAnsi="Arial" w:cs="Arial"/>
          <w:b/>
          <w:bCs/>
          <w:color w:val="365F91"/>
          <w:spacing w:val="1"/>
          <w:position w:val="-1"/>
          <w:sz w:val="24"/>
          <w:szCs w:val="24"/>
        </w:rPr>
        <w:t>ex</w:t>
      </w:r>
      <w:r>
        <w:rPr>
          <w:rFonts w:ascii="Arial" w:eastAsia="Arial" w:hAnsi="Arial" w:cs="Arial"/>
          <w:b/>
          <w:bCs/>
          <w:color w:val="365F91"/>
          <w:position w:val="-1"/>
          <w:sz w:val="24"/>
          <w:szCs w:val="24"/>
        </w:rPr>
        <w:t>penditure</w:t>
      </w:r>
    </w:p>
    <w:p w:rsidR="00E427D3" w:rsidRDefault="00E427D3">
      <w:pPr>
        <w:spacing w:before="2" w:after="0" w:line="150" w:lineRule="exact"/>
        <w:rPr>
          <w:sz w:val="15"/>
          <w:szCs w:val="15"/>
        </w:rPr>
      </w:pPr>
    </w:p>
    <w:p w:rsidR="00E427D3" w:rsidRDefault="0010348A">
      <w:pPr>
        <w:spacing w:after="0" w:line="200" w:lineRule="exact"/>
        <w:rPr>
          <w:sz w:val="20"/>
          <w:szCs w:val="20"/>
        </w:rPr>
      </w:pP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rPr>
        <w:t>ement</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su</w:t>
      </w:r>
      <w:r>
        <w:rPr>
          <w:rFonts w:ascii="Arial" w:eastAsia="Arial" w:hAnsi="Arial" w:cs="Arial"/>
          <w:spacing w:val="-4"/>
        </w:rPr>
        <w:t>l</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spacing w:val="-2"/>
        </w:rPr>
        <w:t>c</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1"/>
        </w:rPr>
        <w:t>di</w:t>
      </w:r>
      <w:r>
        <w:rPr>
          <w:rFonts w:ascii="Arial" w:eastAsia="Arial" w:hAnsi="Arial" w:cs="Arial"/>
          <w:spacing w:val="1"/>
        </w:rPr>
        <w:t>t</w:t>
      </w:r>
      <w:r>
        <w:rPr>
          <w:rFonts w:ascii="Arial" w:eastAsia="Arial" w:hAnsi="Arial" w:cs="Arial"/>
        </w:rPr>
        <w:t>ure</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u</w:t>
      </w:r>
      <w:r>
        <w:rPr>
          <w:rFonts w:ascii="Arial" w:eastAsia="Arial" w:hAnsi="Arial" w:cs="Arial"/>
          <w:spacing w:val="1"/>
        </w:rPr>
        <w:t>r</w:t>
      </w:r>
      <w:r>
        <w:rPr>
          <w:rFonts w:ascii="Arial" w:eastAsia="Arial" w:hAnsi="Arial" w:cs="Arial"/>
          <w:spacing w:val="-1"/>
        </w:rPr>
        <w:t>i</w:t>
      </w:r>
      <w:r>
        <w:rPr>
          <w:rFonts w:ascii="Arial" w:eastAsia="Arial" w:hAnsi="Arial" w:cs="Arial"/>
        </w:rPr>
        <w:t>ng 2</w:t>
      </w:r>
      <w:r>
        <w:rPr>
          <w:rFonts w:ascii="Arial" w:eastAsia="Arial" w:hAnsi="Arial" w:cs="Arial"/>
          <w:spacing w:val="-1"/>
        </w:rPr>
        <w:t>0</w:t>
      </w:r>
      <w:r>
        <w:rPr>
          <w:rFonts w:ascii="Arial" w:eastAsia="Arial" w:hAnsi="Arial" w:cs="Arial"/>
        </w:rPr>
        <w:t>1</w:t>
      </w:r>
      <w:r>
        <w:rPr>
          <w:rFonts w:ascii="Arial" w:eastAsia="Arial" w:hAnsi="Arial" w:cs="Arial"/>
          <w:spacing w:val="-3"/>
        </w:rPr>
        <w:t>6</w:t>
      </w:r>
      <w:r>
        <w:rPr>
          <w:rFonts w:ascii="Arial" w:eastAsia="Arial" w:hAnsi="Arial" w:cs="Arial"/>
          <w:spacing w:val="1"/>
        </w:rPr>
        <w:t>/</w:t>
      </w:r>
      <w:r>
        <w:rPr>
          <w:rFonts w:ascii="Arial" w:eastAsia="Arial" w:hAnsi="Arial" w:cs="Arial"/>
        </w:rPr>
        <w:t xml:space="preserve">17 </w:t>
      </w:r>
      <w:r>
        <w:rPr>
          <w:rFonts w:ascii="Arial" w:eastAsia="Arial" w:hAnsi="Arial" w:cs="Arial"/>
          <w:spacing w:val="-3"/>
        </w:rPr>
        <w:t>w</w:t>
      </w:r>
      <w:r>
        <w:rPr>
          <w:rFonts w:ascii="Arial" w:eastAsia="Arial" w:hAnsi="Arial" w:cs="Arial"/>
        </w:rPr>
        <w:t xml:space="preserve">as </w:t>
      </w:r>
      <w:r>
        <w:rPr>
          <w:rFonts w:ascii="Arial" w:eastAsia="Arial" w:hAnsi="Arial" w:cs="Arial"/>
          <w:spacing w:val="-2"/>
        </w:rPr>
        <w:t>£</w:t>
      </w:r>
      <w:r>
        <w:rPr>
          <w:rFonts w:ascii="Arial" w:eastAsia="Arial" w:hAnsi="Arial" w:cs="Arial"/>
        </w:rPr>
        <w:t>37,000</w:t>
      </w:r>
    </w:p>
    <w:p w:rsidR="0010348A" w:rsidRDefault="0010348A">
      <w:pPr>
        <w:spacing w:after="0" w:line="200" w:lineRule="exact"/>
        <w:rPr>
          <w:sz w:val="20"/>
          <w:szCs w:val="20"/>
        </w:rPr>
      </w:pPr>
    </w:p>
    <w:p w:rsidR="008B6204" w:rsidRDefault="008B6204">
      <w:pPr>
        <w:rPr>
          <w:sz w:val="20"/>
          <w:szCs w:val="20"/>
        </w:rPr>
      </w:pPr>
      <w:r>
        <w:rPr>
          <w:sz w:val="20"/>
          <w:szCs w:val="20"/>
        </w:rPr>
        <w:br w:type="page"/>
      </w:r>
    </w:p>
    <w:p w:rsidR="0010348A" w:rsidRPr="008B6204" w:rsidRDefault="0010348A" w:rsidP="008B6204">
      <w:pPr>
        <w:spacing w:before="77" w:after="0" w:line="242" w:lineRule="auto"/>
        <w:ind w:left="228" w:right="56"/>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251688960" behindDoc="1" locked="0" layoutInCell="1" allowOverlap="1" wp14:anchorId="12BDD798" wp14:editId="1804A1FC">
                <wp:simplePos x="0" y="0"/>
                <wp:positionH relativeFrom="page">
                  <wp:posOffset>583565</wp:posOffset>
                </wp:positionH>
                <wp:positionV relativeFrom="paragraph">
                  <wp:posOffset>424815</wp:posOffset>
                </wp:positionV>
                <wp:extent cx="6696710" cy="1270"/>
                <wp:effectExtent l="12065" t="15240" r="15875" b="12065"/>
                <wp:wrapNone/>
                <wp:docPr id="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1270"/>
                          <a:chOff x="919" y="669"/>
                          <a:chExt cx="10546" cy="2"/>
                        </a:xfrm>
                      </wpg:grpSpPr>
                      <wps:wsp>
                        <wps:cNvPr id="3" name="Freeform 857"/>
                        <wps:cNvSpPr>
                          <a:spLocks/>
                        </wps:cNvSpPr>
                        <wps:spPr bwMode="auto">
                          <a:xfrm>
                            <a:off x="919" y="669"/>
                            <a:ext cx="10546" cy="2"/>
                          </a:xfrm>
                          <a:custGeom>
                            <a:avLst/>
                            <a:gdLst>
                              <a:gd name="T0" fmla="+- 0 919 919"/>
                              <a:gd name="T1" fmla="*/ T0 w 10546"/>
                              <a:gd name="T2" fmla="+- 0 11465 919"/>
                              <a:gd name="T3" fmla="*/ T2 w 10546"/>
                            </a:gdLst>
                            <a:ahLst/>
                            <a:cxnLst>
                              <a:cxn ang="0">
                                <a:pos x="T1" y="0"/>
                              </a:cxn>
                              <a:cxn ang="0">
                                <a:pos x="T3" y="0"/>
                              </a:cxn>
                            </a:cxnLst>
                            <a:rect l="0" t="0" r="r" b="b"/>
                            <a:pathLst>
                              <a:path w="10546">
                                <a:moveTo>
                                  <a:pt x="0" y="0"/>
                                </a:moveTo>
                                <a:lnTo>
                                  <a:pt x="10546"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 o:spid="_x0000_s1026" style="position:absolute;margin-left:45.95pt;margin-top:33.45pt;width:527.3pt;height:.1pt;z-index:-251627520;mso-position-horizontal-relative:page" coordorigin="919,669" coordsize="10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">
                <v:shape id="Freeform 857" o:spid="_x0000_s1027" style="position:absolute;left:919;top:669;width:10546;height:2;visibility:visible;mso-wrap-style:square;v-text-anchor:top" coordsize="10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zisQA&#10;AADaAAAADwAAAGRycy9kb3ducmV2LnhtbESPT2vCQBTE74V+h+UVequbVvxD6irFGvAkNPHi7Zl9&#10;TZZm36bZNaZ+elcoeBxm5jfMYjXYRvTUeeNYwesoAUFcOm24UrAvspc5CB+QNTaOScEfeVgtHx8W&#10;mGp35i/q81CJCGGfooI6hDaV0pc1WfQj1xJH79t1FkOUXSV1h+cIt418S5KptGg4LtTY0rqm8ic/&#10;WQWfbnfJvdkcx/YwMdks+y369VSp56fh4x1EoCHcw//trVYwhtuVe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c4rEAAAA2gAAAA8AAAAAAAAAAAAAAAAAmAIAAGRycy9k&#10;b3ducmV2LnhtbFBLBQYAAAAABAAEAPUAAACJAwAAAAA=&#10;" path="m,l10546,e" filled="f" strokecolor="#365f91" strokeweight="1.54pt">
                  <v:path arrowok="t" o:connecttype="custom" o:connectlocs="0,0;10546,0" o:connectangles="0,0"/>
                </v:shape>
                <w10:wrap anchorx="page"/>
              </v:group>
            </w:pict>
          </mc:Fallback>
        </mc:AlternateContent>
      </w:r>
      <w:r>
        <w:rPr>
          <w:rFonts w:ascii="Arial" w:eastAsia="Arial" w:hAnsi="Arial" w:cs="Arial"/>
          <w:b/>
          <w:bCs/>
          <w:color w:val="365F91"/>
          <w:sz w:val="24"/>
          <w:szCs w:val="24"/>
        </w:rPr>
        <w:t>For</w:t>
      </w:r>
      <w:r>
        <w:rPr>
          <w:rFonts w:ascii="Arial" w:eastAsia="Arial" w:hAnsi="Arial" w:cs="Arial"/>
          <w:b/>
          <w:bCs/>
          <w:color w:val="365F91"/>
          <w:spacing w:val="24"/>
          <w:sz w:val="24"/>
          <w:szCs w:val="24"/>
        </w:rPr>
        <w:t xml:space="preserve"> </w:t>
      </w:r>
      <w:r>
        <w:rPr>
          <w:rFonts w:ascii="Arial" w:eastAsia="Arial" w:hAnsi="Arial" w:cs="Arial"/>
          <w:b/>
          <w:bCs/>
          <w:color w:val="365F91"/>
          <w:spacing w:val="1"/>
          <w:sz w:val="24"/>
          <w:szCs w:val="24"/>
        </w:rPr>
        <w:t>a</w:t>
      </w:r>
      <w:r>
        <w:rPr>
          <w:rFonts w:ascii="Arial" w:eastAsia="Arial" w:hAnsi="Arial" w:cs="Arial"/>
          <w:b/>
          <w:bCs/>
          <w:color w:val="365F91"/>
          <w:sz w:val="24"/>
          <w:szCs w:val="24"/>
        </w:rPr>
        <w:t>ll</w:t>
      </w:r>
      <w:r>
        <w:rPr>
          <w:rFonts w:ascii="Arial" w:eastAsia="Arial" w:hAnsi="Arial" w:cs="Arial"/>
          <w:b/>
          <w:bCs/>
          <w:color w:val="365F91"/>
          <w:spacing w:val="23"/>
          <w:sz w:val="24"/>
          <w:szCs w:val="24"/>
        </w:rPr>
        <w:t xml:space="preserve"> </w:t>
      </w:r>
      <w:r>
        <w:rPr>
          <w:rFonts w:ascii="Arial" w:eastAsia="Arial" w:hAnsi="Arial" w:cs="Arial"/>
          <w:b/>
          <w:bCs/>
          <w:color w:val="365F91"/>
          <w:sz w:val="24"/>
          <w:szCs w:val="24"/>
        </w:rPr>
        <w:t>o</w:t>
      </w:r>
      <w:r>
        <w:rPr>
          <w:rFonts w:ascii="Arial" w:eastAsia="Arial" w:hAnsi="Arial" w:cs="Arial"/>
          <w:b/>
          <w:bCs/>
          <w:color w:val="365F91"/>
          <w:spacing w:val="-1"/>
          <w:sz w:val="24"/>
          <w:szCs w:val="24"/>
        </w:rPr>
        <w:t>f</w:t>
      </w:r>
      <w:r>
        <w:rPr>
          <w:rFonts w:ascii="Arial" w:eastAsia="Arial" w:hAnsi="Arial" w:cs="Arial"/>
          <w:b/>
          <w:bCs/>
          <w:color w:val="365F91"/>
          <w:sz w:val="24"/>
          <w:szCs w:val="24"/>
        </w:rPr>
        <w:t>f</w:t>
      </w:r>
      <w:r>
        <w:rPr>
          <w:rFonts w:ascii="Arial" w:eastAsia="Arial" w:hAnsi="Arial" w:cs="Arial"/>
          <w:b/>
          <w:bCs/>
          <w:color w:val="365F91"/>
          <w:spacing w:val="-1"/>
          <w:sz w:val="24"/>
          <w:szCs w:val="24"/>
        </w:rPr>
        <w:t>-</w:t>
      </w:r>
      <w:r>
        <w:rPr>
          <w:rFonts w:ascii="Arial" w:eastAsia="Arial" w:hAnsi="Arial" w:cs="Arial"/>
          <w:b/>
          <w:bCs/>
          <w:color w:val="365F91"/>
          <w:sz w:val="24"/>
          <w:szCs w:val="24"/>
        </w:rPr>
        <w:t>p</w:t>
      </w:r>
      <w:r>
        <w:rPr>
          <w:rFonts w:ascii="Arial" w:eastAsia="Arial" w:hAnsi="Arial" w:cs="Arial"/>
          <w:b/>
          <w:bCs/>
          <w:color w:val="365F91"/>
          <w:spacing w:val="3"/>
          <w:sz w:val="24"/>
          <w:szCs w:val="24"/>
        </w:rPr>
        <w:t>a</w:t>
      </w:r>
      <w:r>
        <w:rPr>
          <w:rFonts w:ascii="Arial" w:eastAsia="Arial" w:hAnsi="Arial" w:cs="Arial"/>
          <w:b/>
          <w:bCs/>
          <w:color w:val="365F91"/>
          <w:spacing w:val="-4"/>
          <w:sz w:val="24"/>
          <w:szCs w:val="24"/>
        </w:rPr>
        <w:t>y</w:t>
      </w:r>
      <w:r>
        <w:rPr>
          <w:rFonts w:ascii="Arial" w:eastAsia="Arial" w:hAnsi="Arial" w:cs="Arial"/>
          <w:b/>
          <w:bCs/>
          <w:color w:val="365F91"/>
          <w:sz w:val="24"/>
          <w:szCs w:val="24"/>
        </w:rPr>
        <w:t>roll</w:t>
      </w:r>
      <w:r>
        <w:rPr>
          <w:rFonts w:ascii="Arial" w:eastAsia="Arial" w:hAnsi="Arial" w:cs="Arial"/>
          <w:b/>
          <w:bCs/>
          <w:color w:val="365F91"/>
          <w:spacing w:val="25"/>
          <w:sz w:val="24"/>
          <w:szCs w:val="24"/>
        </w:rPr>
        <w:t xml:space="preserve"> </w:t>
      </w:r>
      <w:r>
        <w:rPr>
          <w:rFonts w:ascii="Arial" w:eastAsia="Arial" w:hAnsi="Arial" w:cs="Arial"/>
          <w:b/>
          <w:bCs/>
          <w:color w:val="365F91"/>
          <w:spacing w:val="1"/>
          <w:sz w:val="24"/>
          <w:szCs w:val="24"/>
        </w:rPr>
        <w:t>e</w:t>
      </w:r>
      <w:r>
        <w:rPr>
          <w:rFonts w:ascii="Arial" w:eastAsia="Arial" w:hAnsi="Arial" w:cs="Arial"/>
          <w:b/>
          <w:bCs/>
          <w:color w:val="365F91"/>
          <w:sz w:val="24"/>
          <w:szCs w:val="24"/>
        </w:rPr>
        <w:t>ngag</w:t>
      </w:r>
      <w:r>
        <w:rPr>
          <w:rFonts w:ascii="Arial" w:eastAsia="Arial" w:hAnsi="Arial" w:cs="Arial"/>
          <w:b/>
          <w:bCs/>
          <w:color w:val="365F91"/>
          <w:spacing w:val="1"/>
          <w:sz w:val="24"/>
          <w:szCs w:val="24"/>
        </w:rPr>
        <w:t>e</w:t>
      </w:r>
      <w:r>
        <w:rPr>
          <w:rFonts w:ascii="Arial" w:eastAsia="Arial" w:hAnsi="Arial" w:cs="Arial"/>
          <w:b/>
          <w:bCs/>
          <w:color w:val="365F91"/>
          <w:sz w:val="24"/>
          <w:szCs w:val="24"/>
        </w:rPr>
        <w:t>m</w:t>
      </w:r>
      <w:r>
        <w:rPr>
          <w:rFonts w:ascii="Arial" w:eastAsia="Arial" w:hAnsi="Arial" w:cs="Arial"/>
          <w:b/>
          <w:bCs/>
          <w:color w:val="365F91"/>
          <w:spacing w:val="1"/>
          <w:sz w:val="24"/>
          <w:szCs w:val="24"/>
        </w:rPr>
        <w:t>e</w:t>
      </w:r>
      <w:r>
        <w:rPr>
          <w:rFonts w:ascii="Arial" w:eastAsia="Arial" w:hAnsi="Arial" w:cs="Arial"/>
          <w:b/>
          <w:bCs/>
          <w:color w:val="365F91"/>
          <w:sz w:val="24"/>
          <w:szCs w:val="24"/>
        </w:rPr>
        <w:t>n</w:t>
      </w:r>
      <w:r>
        <w:rPr>
          <w:rFonts w:ascii="Arial" w:eastAsia="Arial" w:hAnsi="Arial" w:cs="Arial"/>
          <w:b/>
          <w:bCs/>
          <w:color w:val="365F91"/>
          <w:spacing w:val="-1"/>
          <w:sz w:val="24"/>
          <w:szCs w:val="24"/>
        </w:rPr>
        <w:t>t</w:t>
      </w:r>
      <w:r>
        <w:rPr>
          <w:rFonts w:ascii="Arial" w:eastAsia="Arial" w:hAnsi="Arial" w:cs="Arial"/>
          <w:b/>
          <w:bCs/>
          <w:color w:val="365F91"/>
          <w:sz w:val="24"/>
          <w:szCs w:val="24"/>
        </w:rPr>
        <w:t>s</w:t>
      </w:r>
      <w:r>
        <w:rPr>
          <w:rFonts w:ascii="Arial" w:eastAsia="Arial" w:hAnsi="Arial" w:cs="Arial"/>
          <w:b/>
          <w:bCs/>
          <w:color w:val="365F91"/>
          <w:spacing w:val="23"/>
          <w:sz w:val="24"/>
          <w:szCs w:val="24"/>
        </w:rPr>
        <w:t xml:space="preserve"> </w:t>
      </w:r>
      <w:r>
        <w:rPr>
          <w:rFonts w:ascii="Arial" w:eastAsia="Arial" w:hAnsi="Arial" w:cs="Arial"/>
          <w:b/>
          <w:bCs/>
          <w:color w:val="365F91"/>
          <w:spacing w:val="1"/>
          <w:sz w:val="24"/>
          <w:szCs w:val="24"/>
        </w:rPr>
        <w:t>a</w:t>
      </w:r>
      <w:r>
        <w:rPr>
          <w:rFonts w:ascii="Arial" w:eastAsia="Arial" w:hAnsi="Arial" w:cs="Arial"/>
          <w:b/>
          <w:bCs/>
          <w:color w:val="365F91"/>
          <w:sz w:val="24"/>
          <w:szCs w:val="24"/>
        </w:rPr>
        <w:t>s</w:t>
      </w:r>
      <w:r>
        <w:rPr>
          <w:rFonts w:ascii="Arial" w:eastAsia="Arial" w:hAnsi="Arial" w:cs="Arial"/>
          <w:b/>
          <w:bCs/>
          <w:color w:val="365F91"/>
          <w:spacing w:val="23"/>
          <w:sz w:val="24"/>
          <w:szCs w:val="24"/>
        </w:rPr>
        <w:t xml:space="preserve"> </w:t>
      </w:r>
      <w:r>
        <w:rPr>
          <w:rFonts w:ascii="Arial" w:eastAsia="Arial" w:hAnsi="Arial" w:cs="Arial"/>
          <w:b/>
          <w:bCs/>
          <w:color w:val="365F91"/>
          <w:sz w:val="24"/>
          <w:szCs w:val="24"/>
        </w:rPr>
        <w:t>of</w:t>
      </w:r>
      <w:r>
        <w:rPr>
          <w:rFonts w:ascii="Arial" w:eastAsia="Arial" w:hAnsi="Arial" w:cs="Arial"/>
          <w:b/>
          <w:bCs/>
          <w:color w:val="365F91"/>
          <w:spacing w:val="23"/>
          <w:sz w:val="24"/>
          <w:szCs w:val="24"/>
        </w:rPr>
        <w:t xml:space="preserve"> </w:t>
      </w:r>
      <w:r>
        <w:rPr>
          <w:rFonts w:ascii="Arial" w:eastAsia="Arial" w:hAnsi="Arial" w:cs="Arial"/>
          <w:b/>
          <w:bCs/>
          <w:color w:val="365F91"/>
          <w:spacing w:val="1"/>
          <w:sz w:val="24"/>
          <w:szCs w:val="24"/>
        </w:rPr>
        <w:t>3</w:t>
      </w:r>
      <w:r>
        <w:rPr>
          <w:rFonts w:ascii="Arial" w:eastAsia="Arial" w:hAnsi="Arial" w:cs="Arial"/>
          <w:b/>
          <w:bCs/>
          <w:color w:val="365F91"/>
          <w:sz w:val="24"/>
          <w:szCs w:val="24"/>
        </w:rPr>
        <w:t>1</w:t>
      </w:r>
      <w:r>
        <w:rPr>
          <w:rFonts w:ascii="Arial" w:eastAsia="Arial" w:hAnsi="Arial" w:cs="Arial"/>
          <w:b/>
          <w:bCs/>
          <w:color w:val="365F91"/>
          <w:spacing w:val="20"/>
          <w:sz w:val="24"/>
          <w:szCs w:val="24"/>
        </w:rPr>
        <w:t xml:space="preserve"> </w:t>
      </w:r>
      <w:r>
        <w:rPr>
          <w:rFonts w:ascii="Arial" w:eastAsia="Arial" w:hAnsi="Arial" w:cs="Arial"/>
          <w:b/>
          <w:bCs/>
          <w:color w:val="365F91"/>
          <w:spacing w:val="-1"/>
          <w:sz w:val="24"/>
          <w:szCs w:val="24"/>
        </w:rPr>
        <w:t>M</w:t>
      </w:r>
      <w:r>
        <w:rPr>
          <w:rFonts w:ascii="Arial" w:eastAsia="Arial" w:hAnsi="Arial" w:cs="Arial"/>
          <w:b/>
          <w:bCs/>
          <w:color w:val="365F91"/>
          <w:spacing w:val="1"/>
          <w:sz w:val="24"/>
          <w:szCs w:val="24"/>
        </w:rPr>
        <w:t>a</w:t>
      </w:r>
      <w:r>
        <w:rPr>
          <w:rFonts w:ascii="Arial" w:eastAsia="Arial" w:hAnsi="Arial" w:cs="Arial"/>
          <w:b/>
          <w:bCs/>
          <w:color w:val="365F91"/>
          <w:sz w:val="24"/>
          <w:szCs w:val="24"/>
        </w:rPr>
        <w:t>r</w:t>
      </w:r>
      <w:r>
        <w:rPr>
          <w:rFonts w:ascii="Arial" w:eastAsia="Arial" w:hAnsi="Arial" w:cs="Arial"/>
          <w:b/>
          <w:bCs/>
          <w:color w:val="365F91"/>
          <w:spacing w:val="1"/>
          <w:sz w:val="24"/>
          <w:szCs w:val="24"/>
        </w:rPr>
        <w:t>c</w:t>
      </w:r>
      <w:r>
        <w:rPr>
          <w:rFonts w:ascii="Arial" w:eastAsia="Arial" w:hAnsi="Arial" w:cs="Arial"/>
          <w:b/>
          <w:bCs/>
          <w:color w:val="365F91"/>
          <w:sz w:val="24"/>
          <w:szCs w:val="24"/>
        </w:rPr>
        <w:t>h</w:t>
      </w:r>
      <w:r>
        <w:rPr>
          <w:rFonts w:ascii="Arial" w:eastAsia="Arial" w:hAnsi="Arial" w:cs="Arial"/>
          <w:b/>
          <w:bCs/>
          <w:color w:val="365F91"/>
          <w:spacing w:val="24"/>
          <w:sz w:val="24"/>
          <w:szCs w:val="24"/>
        </w:rPr>
        <w:t xml:space="preserve"> </w:t>
      </w:r>
      <w:r>
        <w:rPr>
          <w:rFonts w:ascii="Arial" w:eastAsia="Arial" w:hAnsi="Arial" w:cs="Arial"/>
          <w:b/>
          <w:bCs/>
          <w:color w:val="365F91"/>
          <w:spacing w:val="-1"/>
          <w:sz w:val="24"/>
          <w:szCs w:val="24"/>
        </w:rPr>
        <w:t>2</w:t>
      </w:r>
      <w:r>
        <w:rPr>
          <w:rFonts w:ascii="Arial" w:eastAsia="Arial" w:hAnsi="Arial" w:cs="Arial"/>
          <w:b/>
          <w:bCs/>
          <w:color w:val="365F91"/>
          <w:spacing w:val="1"/>
          <w:sz w:val="24"/>
          <w:szCs w:val="24"/>
        </w:rPr>
        <w:t>01</w:t>
      </w:r>
      <w:r>
        <w:rPr>
          <w:rFonts w:ascii="Arial" w:eastAsia="Arial" w:hAnsi="Arial" w:cs="Arial"/>
          <w:b/>
          <w:bCs/>
          <w:color w:val="365F91"/>
          <w:spacing w:val="-1"/>
          <w:sz w:val="24"/>
          <w:szCs w:val="24"/>
        </w:rPr>
        <w:t>7</w:t>
      </w:r>
      <w:r>
        <w:rPr>
          <w:rFonts w:ascii="Arial" w:eastAsia="Arial" w:hAnsi="Arial" w:cs="Arial"/>
          <w:b/>
          <w:bCs/>
          <w:color w:val="365F91"/>
          <w:sz w:val="24"/>
          <w:szCs w:val="24"/>
        </w:rPr>
        <w:t>,</w:t>
      </w:r>
      <w:r>
        <w:rPr>
          <w:rFonts w:ascii="Arial" w:eastAsia="Arial" w:hAnsi="Arial" w:cs="Arial"/>
          <w:b/>
          <w:bCs/>
          <w:color w:val="365F91"/>
          <w:spacing w:val="25"/>
          <w:sz w:val="24"/>
          <w:szCs w:val="24"/>
        </w:rPr>
        <w:t xml:space="preserve"> </w:t>
      </w:r>
      <w:r>
        <w:rPr>
          <w:rFonts w:ascii="Arial" w:eastAsia="Arial" w:hAnsi="Arial" w:cs="Arial"/>
          <w:b/>
          <w:bCs/>
          <w:color w:val="365F91"/>
          <w:sz w:val="24"/>
          <w:szCs w:val="24"/>
        </w:rPr>
        <w:t>f</w:t>
      </w:r>
      <w:r>
        <w:rPr>
          <w:rFonts w:ascii="Arial" w:eastAsia="Arial" w:hAnsi="Arial" w:cs="Arial"/>
          <w:b/>
          <w:bCs/>
          <w:color w:val="365F91"/>
          <w:spacing w:val="-1"/>
          <w:sz w:val="24"/>
          <w:szCs w:val="24"/>
        </w:rPr>
        <w:t>o</w:t>
      </w:r>
      <w:r>
        <w:rPr>
          <w:rFonts w:ascii="Arial" w:eastAsia="Arial" w:hAnsi="Arial" w:cs="Arial"/>
          <w:b/>
          <w:bCs/>
          <w:color w:val="365F91"/>
          <w:sz w:val="24"/>
          <w:szCs w:val="24"/>
        </w:rPr>
        <w:t>r</w:t>
      </w:r>
      <w:r>
        <w:rPr>
          <w:rFonts w:ascii="Arial" w:eastAsia="Arial" w:hAnsi="Arial" w:cs="Arial"/>
          <w:b/>
          <w:bCs/>
          <w:color w:val="365F91"/>
          <w:spacing w:val="24"/>
          <w:sz w:val="24"/>
          <w:szCs w:val="24"/>
        </w:rPr>
        <w:t xml:space="preserve"> </w:t>
      </w:r>
      <w:r>
        <w:rPr>
          <w:rFonts w:ascii="Arial" w:eastAsia="Arial" w:hAnsi="Arial" w:cs="Arial"/>
          <w:b/>
          <w:bCs/>
          <w:color w:val="365F91"/>
          <w:sz w:val="24"/>
          <w:szCs w:val="24"/>
        </w:rPr>
        <w:t>mo</w:t>
      </w:r>
      <w:r>
        <w:rPr>
          <w:rFonts w:ascii="Arial" w:eastAsia="Arial" w:hAnsi="Arial" w:cs="Arial"/>
          <w:b/>
          <w:bCs/>
          <w:color w:val="365F91"/>
          <w:spacing w:val="-2"/>
          <w:sz w:val="24"/>
          <w:szCs w:val="24"/>
        </w:rPr>
        <w:t>r</w:t>
      </w:r>
      <w:r>
        <w:rPr>
          <w:rFonts w:ascii="Arial" w:eastAsia="Arial" w:hAnsi="Arial" w:cs="Arial"/>
          <w:b/>
          <w:bCs/>
          <w:color w:val="365F91"/>
          <w:sz w:val="24"/>
          <w:szCs w:val="24"/>
        </w:rPr>
        <w:t>e</w:t>
      </w:r>
      <w:r>
        <w:rPr>
          <w:rFonts w:ascii="Arial" w:eastAsia="Arial" w:hAnsi="Arial" w:cs="Arial"/>
          <w:b/>
          <w:bCs/>
          <w:color w:val="365F91"/>
          <w:spacing w:val="25"/>
          <w:sz w:val="24"/>
          <w:szCs w:val="24"/>
        </w:rPr>
        <w:t xml:space="preserve"> </w:t>
      </w:r>
      <w:r>
        <w:rPr>
          <w:rFonts w:ascii="Arial" w:eastAsia="Arial" w:hAnsi="Arial" w:cs="Arial"/>
          <w:b/>
          <w:bCs/>
          <w:color w:val="365F91"/>
          <w:sz w:val="24"/>
          <w:szCs w:val="24"/>
        </w:rPr>
        <w:t>t</w:t>
      </w:r>
      <w:r>
        <w:rPr>
          <w:rFonts w:ascii="Arial" w:eastAsia="Arial" w:hAnsi="Arial" w:cs="Arial"/>
          <w:b/>
          <w:bCs/>
          <w:color w:val="365F91"/>
          <w:spacing w:val="-1"/>
          <w:sz w:val="24"/>
          <w:szCs w:val="24"/>
        </w:rPr>
        <w:t>h</w:t>
      </w:r>
      <w:r>
        <w:rPr>
          <w:rFonts w:ascii="Arial" w:eastAsia="Arial" w:hAnsi="Arial" w:cs="Arial"/>
          <w:b/>
          <w:bCs/>
          <w:color w:val="365F91"/>
          <w:spacing w:val="1"/>
          <w:sz w:val="24"/>
          <w:szCs w:val="24"/>
        </w:rPr>
        <w:t>a</w:t>
      </w:r>
      <w:r>
        <w:rPr>
          <w:rFonts w:ascii="Arial" w:eastAsia="Arial" w:hAnsi="Arial" w:cs="Arial"/>
          <w:b/>
          <w:bCs/>
          <w:color w:val="365F91"/>
          <w:sz w:val="24"/>
          <w:szCs w:val="24"/>
        </w:rPr>
        <w:t>n</w:t>
      </w:r>
      <w:r>
        <w:rPr>
          <w:rFonts w:ascii="Arial" w:eastAsia="Arial" w:hAnsi="Arial" w:cs="Arial"/>
          <w:b/>
          <w:bCs/>
          <w:color w:val="365F91"/>
          <w:spacing w:val="24"/>
          <w:sz w:val="24"/>
          <w:szCs w:val="24"/>
        </w:rPr>
        <w:t xml:space="preserve"> </w:t>
      </w:r>
      <w:r>
        <w:rPr>
          <w:rFonts w:ascii="Arial" w:eastAsia="Arial" w:hAnsi="Arial" w:cs="Arial"/>
          <w:b/>
          <w:bCs/>
          <w:color w:val="365F91"/>
          <w:spacing w:val="-1"/>
          <w:sz w:val="24"/>
          <w:szCs w:val="24"/>
        </w:rPr>
        <w:t>£</w:t>
      </w:r>
      <w:r>
        <w:rPr>
          <w:rFonts w:ascii="Arial" w:eastAsia="Arial" w:hAnsi="Arial" w:cs="Arial"/>
          <w:b/>
          <w:bCs/>
          <w:color w:val="365F91"/>
          <w:spacing w:val="1"/>
          <w:sz w:val="24"/>
          <w:szCs w:val="24"/>
        </w:rPr>
        <w:t>2</w:t>
      </w:r>
      <w:r>
        <w:rPr>
          <w:rFonts w:ascii="Arial" w:eastAsia="Arial" w:hAnsi="Arial" w:cs="Arial"/>
          <w:b/>
          <w:bCs/>
          <w:color w:val="365F91"/>
          <w:spacing w:val="-1"/>
          <w:sz w:val="24"/>
          <w:szCs w:val="24"/>
        </w:rPr>
        <w:t>2</w:t>
      </w:r>
      <w:r>
        <w:rPr>
          <w:rFonts w:ascii="Arial" w:eastAsia="Arial" w:hAnsi="Arial" w:cs="Arial"/>
          <w:b/>
          <w:bCs/>
          <w:color w:val="365F91"/>
          <w:sz w:val="24"/>
          <w:szCs w:val="24"/>
        </w:rPr>
        <w:t>0</w:t>
      </w:r>
      <w:r>
        <w:rPr>
          <w:rFonts w:ascii="Arial" w:eastAsia="Arial" w:hAnsi="Arial" w:cs="Arial"/>
          <w:b/>
          <w:bCs/>
          <w:color w:val="365F91"/>
          <w:spacing w:val="25"/>
          <w:sz w:val="24"/>
          <w:szCs w:val="24"/>
        </w:rPr>
        <w:t xml:space="preserve"> </w:t>
      </w:r>
      <w:r>
        <w:rPr>
          <w:rFonts w:ascii="Arial" w:eastAsia="Arial" w:hAnsi="Arial" w:cs="Arial"/>
          <w:b/>
          <w:bCs/>
          <w:color w:val="365F91"/>
          <w:sz w:val="24"/>
          <w:szCs w:val="24"/>
        </w:rPr>
        <w:t>per</w:t>
      </w:r>
      <w:r>
        <w:rPr>
          <w:rFonts w:ascii="Arial" w:eastAsia="Arial" w:hAnsi="Arial" w:cs="Arial"/>
          <w:b/>
          <w:bCs/>
          <w:color w:val="365F91"/>
          <w:spacing w:val="23"/>
          <w:sz w:val="24"/>
          <w:szCs w:val="24"/>
        </w:rPr>
        <w:t xml:space="preserve"> </w:t>
      </w:r>
      <w:r>
        <w:rPr>
          <w:rFonts w:ascii="Arial" w:eastAsia="Arial" w:hAnsi="Arial" w:cs="Arial"/>
          <w:b/>
          <w:bCs/>
          <w:color w:val="365F91"/>
          <w:sz w:val="24"/>
          <w:szCs w:val="24"/>
        </w:rPr>
        <w:t>d</w:t>
      </w:r>
      <w:r>
        <w:rPr>
          <w:rFonts w:ascii="Arial" w:eastAsia="Arial" w:hAnsi="Arial" w:cs="Arial"/>
          <w:b/>
          <w:bCs/>
          <w:color w:val="365F91"/>
          <w:spacing w:val="3"/>
          <w:sz w:val="24"/>
          <w:szCs w:val="24"/>
        </w:rPr>
        <w:t>a</w:t>
      </w:r>
      <w:r>
        <w:rPr>
          <w:rFonts w:ascii="Arial" w:eastAsia="Arial" w:hAnsi="Arial" w:cs="Arial"/>
          <w:b/>
          <w:bCs/>
          <w:color w:val="365F91"/>
          <w:sz w:val="24"/>
          <w:szCs w:val="24"/>
        </w:rPr>
        <w:t>y</w:t>
      </w:r>
      <w:r>
        <w:rPr>
          <w:rFonts w:ascii="Arial" w:eastAsia="Arial" w:hAnsi="Arial" w:cs="Arial"/>
          <w:b/>
          <w:bCs/>
          <w:color w:val="365F91"/>
          <w:spacing w:val="18"/>
          <w:sz w:val="24"/>
          <w:szCs w:val="24"/>
        </w:rPr>
        <w:t xml:space="preserve"> </w:t>
      </w:r>
      <w:r>
        <w:rPr>
          <w:rFonts w:ascii="Arial" w:eastAsia="Arial" w:hAnsi="Arial" w:cs="Arial"/>
          <w:b/>
          <w:bCs/>
          <w:color w:val="365F91"/>
          <w:spacing w:val="1"/>
          <w:sz w:val="24"/>
          <w:szCs w:val="24"/>
        </w:rPr>
        <w:t>a</w:t>
      </w:r>
      <w:r>
        <w:rPr>
          <w:rFonts w:ascii="Arial" w:eastAsia="Arial" w:hAnsi="Arial" w:cs="Arial"/>
          <w:b/>
          <w:bCs/>
          <w:color w:val="365F91"/>
          <w:sz w:val="24"/>
          <w:szCs w:val="24"/>
        </w:rPr>
        <w:t>nd</w:t>
      </w:r>
      <w:r>
        <w:rPr>
          <w:rFonts w:ascii="Arial" w:eastAsia="Arial" w:hAnsi="Arial" w:cs="Arial"/>
          <w:b/>
          <w:bCs/>
          <w:color w:val="365F91"/>
          <w:spacing w:val="24"/>
          <w:sz w:val="24"/>
          <w:szCs w:val="24"/>
        </w:rPr>
        <w:t xml:space="preserve"> </w:t>
      </w:r>
      <w:r>
        <w:rPr>
          <w:rFonts w:ascii="Arial" w:eastAsia="Arial" w:hAnsi="Arial" w:cs="Arial"/>
          <w:b/>
          <w:bCs/>
          <w:color w:val="365F91"/>
          <w:sz w:val="24"/>
          <w:szCs w:val="24"/>
        </w:rPr>
        <w:t>t</w:t>
      </w:r>
      <w:r>
        <w:rPr>
          <w:rFonts w:ascii="Arial" w:eastAsia="Arial" w:hAnsi="Arial" w:cs="Arial"/>
          <w:b/>
          <w:bCs/>
          <w:color w:val="365F91"/>
          <w:spacing w:val="-1"/>
          <w:sz w:val="24"/>
          <w:szCs w:val="24"/>
        </w:rPr>
        <w:t>h</w:t>
      </w:r>
      <w:r>
        <w:rPr>
          <w:rFonts w:ascii="Arial" w:eastAsia="Arial" w:hAnsi="Arial" w:cs="Arial"/>
          <w:b/>
          <w:bCs/>
          <w:color w:val="365F91"/>
          <w:spacing w:val="1"/>
          <w:sz w:val="24"/>
          <w:szCs w:val="24"/>
        </w:rPr>
        <w:t>a</w:t>
      </w:r>
      <w:r>
        <w:rPr>
          <w:rFonts w:ascii="Arial" w:eastAsia="Arial" w:hAnsi="Arial" w:cs="Arial"/>
          <w:b/>
          <w:bCs/>
          <w:color w:val="365F91"/>
          <w:sz w:val="24"/>
          <w:szCs w:val="24"/>
        </w:rPr>
        <w:t>t l</w:t>
      </w:r>
      <w:r>
        <w:rPr>
          <w:rFonts w:ascii="Arial" w:eastAsia="Arial" w:hAnsi="Arial" w:cs="Arial"/>
          <w:b/>
          <w:bCs/>
          <w:color w:val="365F91"/>
          <w:spacing w:val="1"/>
          <w:sz w:val="24"/>
          <w:szCs w:val="24"/>
        </w:rPr>
        <w:t>as</w:t>
      </w:r>
      <w:r>
        <w:rPr>
          <w:rFonts w:ascii="Arial" w:eastAsia="Arial" w:hAnsi="Arial" w:cs="Arial"/>
          <w:b/>
          <w:bCs/>
          <w:color w:val="365F91"/>
          <w:sz w:val="24"/>
          <w:szCs w:val="24"/>
        </w:rPr>
        <w:t>t longer</w:t>
      </w:r>
      <w:r>
        <w:rPr>
          <w:rFonts w:ascii="Arial" w:eastAsia="Arial" w:hAnsi="Arial" w:cs="Arial"/>
          <w:b/>
          <w:bCs/>
          <w:color w:val="365F91"/>
          <w:spacing w:val="-2"/>
          <w:sz w:val="24"/>
          <w:szCs w:val="24"/>
        </w:rPr>
        <w:t xml:space="preserve"> </w:t>
      </w:r>
      <w:r>
        <w:rPr>
          <w:rFonts w:ascii="Arial" w:eastAsia="Arial" w:hAnsi="Arial" w:cs="Arial"/>
          <w:b/>
          <w:bCs/>
          <w:color w:val="365F91"/>
          <w:sz w:val="24"/>
          <w:szCs w:val="24"/>
        </w:rPr>
        <w:t xml:space="preserve">than </w:t>
      </w:r>
      <w:r>
        <w:rPr>
          <w:rFonts w:ascii="Arial" w:eastAsia="Arial" w:hAnsi="Arial" w:cs="Arial"/>
          <w:b/>
          <w:bCs/>
          <w:color w:val="365F91"/>
          <w:spacing w:val="1"/>
          <w:sz w:val="24"/>
          <w:szCs w:val="24"/>
        </w:rPr>
        <w:t>s</w:t>
      </w:r>
      <w:r>
        <w:rPr>
          <w:rFonts w:ascii="Arial" w:eastAsia="Arial" w:hAnsi="Arial" w:cs="Arial"/>
          <w:b/>
          <w:bCs/>
          <w:color w:val="365F91"/>
          <w:spacing w:val="-2"/>
          <w:sz w:val="24"/>
          <w:szCs w:val="24"/>
        </w:rPr>
        <w:t>i</w:t>
      </w:r>
      <w:r>
        <w:rPr>
          <w:rFonts w:ascii="Arial" w:eastAsia="Arial" w:hAnsi="Arial" w:cs="Arial"/>
          <w:b/>
          <w:bCs/>
          <w:color w:val="365F91"/>
          <w:sz w:val="24"/>
          <w:szCs w:val="24"/>
        </w:rPr>
        <w:t>x</w:t>
      </w:r>
      <w:r>
        <w:rPr>
          <w:rFonts w:ascii="Arial" w:eastAsia="Arial" w:hAnsi="Arial" w:cs="Arial"/>
          <w:b/>
          <w:bCs/>
          <w:color w:val="365F91"/>
          <w:spacing w:val="-1"/>
          <w:sz w:val="24"/>
          <w:szCs w:val="24"/>
        </w:rPr>
        <w:t xml:space="preserve"> </w:t>
      </w:r>
      <w:r>
        <w:rPr>
          <w:rFonts w:ascii="Arial" w:eastAsia="Arial" w:hAnsi="Arial" w:cs="Arial"/>
          <w:b/>
          <w:bCs/>
          <w:color w:val="365F91"/>
          <w:sz w:val="24"/>
          <w:szCs w:val="24"/>
        </w:rPr>
        <w:t>mon</w:t>
      </w:r>
      <w:r>
        <w:rPr>
          <w:rFonts w:ascii="Arial" w:eastAsia="Arial" w:hAnsi="Arial" w:cs="Arial"/>
          <w:b/>
          <w:bCs/>
          <w:color w:val="365F91"/>
          <w:spacing w:val="-1"/>
          <w:sz w:val="24"/>
          <w:szCs w:val="24"/>
        </w:rPr>
        <w:t>t</w:t>
      </w:r>
      <w:r>
        <w:rPr>
          <w:rFonts w:ascii="Arial" w:eastAsia="Arial" w:hAnsi="Arial" w:cs="Arial"/>
          <w:b/>
          <w:bCs/>
          <w:color w:val="365F91"/>
          <w:sz w:val="24"/>
          <w:szCs w:val="24"/>
        </w:rPr>
        <w:t>hs:</w:t>
      </w:r>
    </w:p>
    <w:p w:rsidR="0010348A" w:rsidRDefault="0010348A" w:rsidP="0010348A">
      <w:pPr>
        <w:spacing w:before="12" w:after="0" w:line="220" w:lineRule="exact"/>
      </w:pPr>
    </w:p>
    <w:tbl>
      <w:tblPr>
        <w:tblW w:w="0" w:type="auto"/>
        <w:tblInd w:w="111" w:type="dxa"/>
        <w:tblLayout w:type="fixed"/>
        <w:tblCellMar>
          <w:left w:w="0" w:type="dxa"/>
          <w:right w:w="0" w:type="dxa"/>
        </w:tblCellMar>
        <w:tblLook w:val="01E0" w:firstRow="1" w:lastRow="1" w:firstColumn="1" w:lastColumn="1" w:noHBand="0" w:noVBand="0"/>
      </w:tblPr>
      <w:tblGrid>
        <w:gridCol w:w="8337"/>
        <w:gridCol w:w="2023"/>
      </w:tblGrid>
      <w:tr w:rsidR="0010348A" w:rsidTr="00F64312">
        <w:trPr>
          <w:trHeight w:hRule="exact" w:val="530"/>
        </w:trPr>
        <w:tc>
          <w:tcPr>
            <w:tcW w:w="8337"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9" w:after="0" w:line="110" w:lineRule="exact"/>
              <w:rPr>
                <w:sz w:val="11"/>
                <w:szCs w:val="11"/>
              </w:rPr>
            </w:pPr>
          </w:p>
          <w:p w:rsidR="0010348A" w:rsidRDefault="0010348A" w:rsidP="00F64312">
            <w:pPr>
              <w:spacing w:after="0" w:line="240" w:lineRule="auto"/>
              <w:ind w:left="100" w:right="-20"/>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pacing w:val="1"/>
                <w:sz w:val="24"/>
                <w:szCs w:val="24"/>
              </w:rPr>
              <w:t>a</w:t>
            </w:r>
            <w:r>
              <w:rPr>
                <w:rFonts w:ascii="Arial" w:eastAsia="Arial" w:hAnsi="Arial" w:cs="Arial"/>
                <w:b/>
                <w:bCs/>
                <w:sz w:val="24"/>
                <w:szCs w:val="24"/>
              </w:rPr>
              <w:t>nag</w:t>
            </w:r>
            <w:r>
              <w:rPr>
                <w:rFonts w:ascii="Arial" w:eastAsia="Arial" w:hAnsi="Arial" w:cs="Arial"/>
                <w:b/>
                <w:bCs/>
                <w:spacing w:val="1"/>
                <w:sz w:val="24"/>
                <w:szCs w:val="24"/>
              </w:rPr>
              <w:t>e</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z w:val="24"/>
                <w:szCs w:val="24"/>
              </w:rPr>
              <w:t>nt</w:t>
            </w:r>
            <w:r>
              <w:rPr>
                <w:rFonts w:ascii="Arial" w:eastAsia="Arial" w:hAnsi="Arial" w:cs="Arial"/>
                <w:b/>
                <w:bCs/>
                <w:spacing w:val="-1"/>
                <w:sz w:val="24"/>
                <w:szCs w:val="24"/>
              </w:rPr>
              <w:t xml:space="preserve"> </w:t>
            </w:r>
            <w:r>
              <w:rPr>
                <w:rFonts w:ascii="Arial" w:eastAsia="Arial" w:hAnsi="Arial" w:cs="Arial"/>
                <w:b/>
                <w:bCs/>
                <w:sz w:val="24"/>
                <w:szCs w:val="24"/>
              </w:rPr>
              <w:t>Consul</w:t>
            </w:r>
            <w:r>
              <w:rPr>
                <w:rFonts w:ascii="Arial" w:eastAsia="Arial" w:hAnsi="Arial" w:cs="Arial"/>
                <w:b/>
                <w:bCs/>
                <w:spacing w:val="-2"/>
                <w:sz w:val="24"/>
                <w:szCs w:val="24"/>
              </w:rPr>
              <w:t>t</w:t>
            </w:r>
            <w:r>
              <w:rPr>
                <w:rFonts w:ascii="Arial" w:eastAsia="Arial" w:hAnsi="Arial" w:cs="Arial"/>
                <w:b/>
                <w:bCs/>
                <w:spacing w:val="1"/>
                <w:sz w:val="24"/>
                <w:szCs w:val="24"/>
              </w:rPr>
              <w:t>a</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s</w:t>
            </w:r>
          </w:p>
        </w:tc>
        <w:tc>
          <w:tcPr>
            <w:tcW w:w="202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9" w:after="0" w:line="110" w:lineRule="exact"/>
              <w:rPr>
                <w:sz w:val="11"/>
                <w:szCs w:val="11"/>
              </w:rPr>
            </w:pPr>
          </w:p>
          <w:p w:rsidR="0010348A" w:rsidRDefault="0010348A" w:rsidP="00F64312">
            <w:pPr>
              <w:spacing w:after="0" w:line="240" w:lineRule="auto"/>
              <w:ind w:left="102" w:right="-20"/>
              <w:rPr>
                <w:rFonts w:ascii="Arial" w:eastAsia="Arial" w:hAnsi="Arial" w:cs="Arial"/>
                <w:sz w:val="24"/>
                <w:szCs w:val="24"/>
              </w:rPr>
            </w:pPr>
            <w:r>
              <w:rPr>
                <w:rFonts w:ascii="Arial" w:eastAsia="Arial" w:hAnsi="Arial" w:cs="Arial"/>
                <w:b/>
                <w:bCs/>
                <w:sz w:val="24"/>
                <w:szCs w:val="24"/>
              </w:rPr>
              <w:t>Num</w:t>
            </w:r>
            <w:r>
              <w:rPr>
                <w:rFonts w:ascii="Arial" w:eastAsia="Arial" w:hAnsi="Arial" w:cs="Arial"/>
                <w:b/>
                <w:bCs/>
                <w:spacing w:val="-1"/>
                <w:sz w:val="24"/>
                <w:szCs w:val="24"/>
              </w:rPr>
              <w:t>b</w:t>
            </w:r>
            <w:r>
              <w:rPr>
                <w:rFonts w:ascii="Arial" w:eastAsia="Arial" w:hAnsi="Arial" w:cs="Arial"/>
                <w:b/>
                <w:bCs/>
                <w:spacing w:val="1"/>
                <w:sz w:val="24"/>
                <w:szCs w:val="24"/>
              </w:rPr>
              <w:t>e</w:t>
            </w:r>
            <w:r>
              <w:rPr>
                <w:rFonts w:ascii="Arial" w:eastAsia="Arial" w:hAnsi="Arial" w:cs="Arial"/>
                <w:b/>
                <w:bCs/>
                <w:sz w:val="24"/>
                <w:szCs w:val="24"/>
              </w:rPr>
              <w:t>r</w:t>
            </w:r>
          </w:p>
        </w:tc>
      </w:tr>
      <w:tr w:rsidR="0010348A" w:rsidTr="00F64312">
        <w:trPr>
          <w:trHeight w:hRule="exact" w:val="530"/>
        </w:trPr>
        <w:tc>
          <w:tcPr>
            <w:tcW w:w="8337"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0" w:right="-20"/>
              <w:rPr>
                <w:rFonts w:ascii="Arial" w:eastAsia="Arial" w:hAnsi="Arial" w:cs="Arial"/>
              </w:rPr>
            </w:pPr>
            <w:r>
              <w:rPr>
                <w:rFonts w:ascii="Arial" w:eastAsia="Arial" w:hAnsi="Arial" w:cs="Arial"/>
                <w:spacing w:val="-1"/>
              </w:rPr>
              <w:t>N</w:t>
            </w:r>
            <w:r>
              <w:rPr>
                <w:rFonts w:ascii="Arial" w:eastAsia="Arial" w:hAnsi="Arial" w:cs="Arial"/>
              </w:rPr>
              <w:t>umber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e</w:t>
            </w:r>
            <w:r>
              <w:rPr>
                <w:rFonts w:ascii="Arial" w:eastAsia="Arial" w:hAnsi="Arial" w:cs="Arial"/>
                <w:spacing w:val="-3"/>
              </w:rPr>
              <w:t>x</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2"/>
              </w:rPr>
              <w:t>g</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 xml:space="preserve">31 </w:t>
            </w:r>
            <w:r>
              <w:rPr>
                <w:rFonts w:ascii="Arial" w:eastAsia="Arial" w:hAnsi="Arial" w:cs="Arial"/>
                <w:spacing w:val="-4"/>
              </w:rPr>
              <w:t>M</w:t>
            </w:r>
            <w:r>
              <w:rPr>
                <w:rFonts w:ascii="Arial" w:eastAsia="Arial" w:hAnsi="Arial" w:cs="Arial"/>
              </w:rPr>
              <w:t>arch</w:t>
            </w:r>
            <w:r>
              <w:rPr>
                <w:rFonts w:ascii="Arial" w:eastAsia="Arial" w:hAnsi="Arial" w:cs="Arial"/>
                <w:spacing w:val="-1"/>
              </w:rPr>
              <w:t xml:space="preserve"> </w:t>
            </w:r>
            <w:r>
              <w:rPr>
                <w:rFonts w:ascii="Arial" w:eastAsia="Arial" w:hAnsi="Arial" w:cs="Arial"/>
              </w:rPr>
              <w:t>2</w:t>
            </w:r>
            <w:r>
              <w:rPr>
                <w:rFonts w:ascii="Arial" w:eastAsia="Arial" w:hAnsi="Arial" w:cs="Arial"/>
                <w:spacing w:val="-1"/>
              </w:rPr>
              <w:t>0</w:t>
            </w:r>
            <w:r>
              <w:rPr>
                <w:rFonts w:ascii="Arial" w:eastAsia="Arial" w:hAnsi="Arial" w:cs="Arial"/>
              </w:rPr>
              <w:t>17</w:t>
            </w:r>
          </w:p>
        </w:tc>
        <w:tc>
          <w:tcPr>
            <w:tcW w:w="202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rPr>
              <w:t>0</w:t>
            </w:r>
          </w:p>
        </w:tc>
      </w:tr>
      <w:tr w:rsidR="0010348A" w:rsidTr="00F64312">
        <w:trPr>
          <w:trHeight w:hRule="exact" w:val="530"/>
        </w:trPr>
        <w:tc>
          <w:tcPr>
            <w:tcW w:w="10360" w:type="dxa"/>
            <w:gridSpan w:val="2"/>
            <w:tcBorders>
              <w:top w:val="single" w:sz="4" w:space="0" w:color="000000"/>
              <w:left w:val="single" w:sz="4" w:space="0" w:color="000000"/>
              <w:bottom w:val="single" w:sz="4" w:space="0" w:color="000000"/>
              <w:right w:val="single" w:sz="4" w:space="0" w:color="000000"/>
            </w:tcBorders>
            <w:shd w:val="clear" w:color="auto" w:fill="D9D9D9"/>
          </w:tcPr>
          <w:p w:rsidR="0010348A" w:rsidRDefault="0010348A" w:rsidP="00F64312">
            <w:pPr>
              <w:spacing w:before="6" w:after="0" w:line="130" w:lineRule="exact"/>
              <w:rPr>
                <w:sz w:val="13"/>
                <w:szCs w:val="13"/>
              </w:rPr>
            </w:pPr>
          </w:p>
          <w:p w:rsidR="0010348A" w:rsidRDefault="0010348A" w:rsidP="00F64312">
            <w:pPr>
              <w:spacing w:after="0" w:line="240" w:lineRule="auto"/>
              <w:ind w:left="100" w:right="-20"/>
              <w:rPr>
                <w:rFonts w:ascii="Arial" w:eastAsia="Arial" w:hAnsi="Arial" w:cs="Arial"/>
              </w:rPr>
            </w:pPr>
            <w:r>
              <w:rPr>
                <w:rFonts w:ascii="Arial" w:eastAsia="Arial" w:hAnsi="Arial" w:cs="Arial"/>
                <w:i/>
                <w:spacing w:val="1"/>
              </w:rPr>
              <w:t>O</w:t>
            </w:r>
            <w:r>
              <w:rPr>
                <w:rFonts w:ascii="Arial" w:eastAsia="Arial" w:hAnsi="Arial" w:cs="Arial"/>
                <w:i/>
              </w:rPr>
              <w:t>f</w:t>
            </w:r>
            <w:r>
              <w:rPr>
                <w:rFonts w:ascii="Arial" w:eastAsia="Arial" w:hAnsi="Arial" w:cs="Arial"/>
                <w:i/>
                <w:spacing w:val="-2"/>
              </w:rPr>
              <w:t xml:space="preserve"> </w:t>
            </w:r>
            <w:r>
              <w:rPr>
                <w:rFonts w:ascii="Arial" w:eastAsia="Arial" w:hAnsi="Arial" w:cs="Arial"/>
                <w:i/>
                <w:spacing w:val="1"/>
              </w:rPr>
              <w:t>w</w:t>
            </w:r>
            <w:r>
              <w:rPr>
                <w:rFonts w:ascii="Arial" w:eastAsia="Arial" w:hAnsi="Arial" w:cs="Arial"/>
                <w:i/>
              </w:rPr>
              <w:t>h</w:t>
            </w:r>
            <w:r>
              <w:rPr>
                <w:rFonts w:ascii="Arial" w:eastAsia="Arial" w:hAnsi="Arial" w:cs="Arial"/>
                <w:i/>
                <w:spacing w:val="-1"/>
              </w:rPr>
              <w:t>i</w:t>
            </w:r>
            <w:r>
              <w:rPr>
                <w:rFonts w:ascii="Arial" w:eastAsia="Arial" w:hAnsi="Arial" w:cs="Arial"/>
                <w:i/>
              </w:rPr>
              <w:t xml:space="preserve">ch, </w:t>
            </w:r>
            <w:r>
              <w:rPr>
                <w:rFonts w:ascii="Arial" w:eastAsia="Arial" w:hAnsi="Arial" w:cs="Arial"/>
                <w:i/>
                <w:spacing w:val="1"/>
              </w:rPr>
              <w:t>t</w:t>
            </w:r>
            <w:r>
              <w:rPr>
                <w:rFonts w:ascii="Arial" w:eastAsia="Arial" w:hAnsi="Arial" w:cs="Arial"/>
                <w:i/>
              </w:rPr>
              <w:t>he</w:t>
            </w:r>
            <w:r>
              <w:rPr>
                <w:rFonts w:ascii="Arial" w:eastAsia="Arial" w:hAnsi="Arial" w:cs="Arial"/>
                <w:i/>
                <w:spacing w:val="-2"/>
              </w:rPr>
              <w:t xml:space="preserve"> </w:t>
            </w:r>
            <w:r>
              <w:rPr>
                <w:rFonts w:ascii="Arial" w:eastAsia="Arial" w:hAnsi="Arial" w:cs="Arial"/>
                <w:i/>
              </w:rPr>
              <w:t>nu</w:t>
            </w:r>
            <w:r>
              <w:rPr>
                <w:rFonts w:ascii="Arial" w:eastAsia="Arial" w:hAnsi="Arial" w:cs="Arial"/>
                <w:i/>
                <w:spacing w:val="1"/>
              </w:rPr>
              <w:t>m</w:t>
            </w:r>
            <w:r>
              <w:rPr>
                <w:rFonts w:ascii="Arial" w:eastAsia="Arial" w:hAnsi="Arial" w:cs="Arial"/>
                <w:i/>
              </w:rPr>
              <w:t>b</w:t>
            </w:r>
            <w:r>
              <w:rPr>
                <w:rFonts w:ascii="Arial" w:eastAsia="Arial" w:hAnsi="Arial" w:cs="Arial"/>
                <w:i/>
                <w:spacing w:val="-3"/>
              </w:rPr>
              <w:t>e</w:t>
            </w:r>
            <w:r>
              <w:rPr>
                <w:rFonts w:ascii="Arial" w:eastAsia="Arial" w:hAnsi="Arial" w:cs="Arial"/>
                <w:i/>
              </w:rPr>
              <w:t xml:space="preserve">r </w:t>
            </w:r>
            <w:r>
              <w:rPr>
                <w:rFonts w:ascii="Arial" w:eastAsia="Arial" w:hAnsi="Arial" w:cs="Arial"/>
                <w:i/>
                <w:spacing w:val="1"/>
              </w:rPr>
              <w:t>t</w:t>
            </w:r>
            <w:r>
              <w:rPr>
                <w:rFonts w:ascii="Arial" w:eastAsia="Arial" w:hAnsi="Arial" w:cs="Arial"/>
                <w:i/>
                <w:spacing w:val="-3"/>
              </w:rPr>
              <w:t>h</w:t>
            </w:r>
            <w:r>
              <w:rPr>
                <w:rFonts w:ascii="Arial" w:eastAsia="Arial" w:hAnsi="Arial" w:cs="Arial"/>
                <w:i/>
              </w:rPr>
              <w:t>at</w:t>
            </w:r>
            <w:r>
              <w:rPr>
                <w:rFonts w:ascii="Arial" w:eastAsia="Arial" w:hAnsi="Arial" w:cs="Arial"/>
                <w:i/>
                <w:spacing w:val="2"/>
              </w:rPr>
              <w:t xml:space="preserve"> </w:t>
            </w:r>
            <w:r>
              <w:rPr>
                <w:rFonts w:ascii="Arial" w:eastAsia="Arial" w:hAnsi="Arial" w:cs="Arial"/>
                <w:i/>
              </w:rPr>
              <w:t>h</w:t>
            </w:r>
            <w:r>
              <w:rPr>
                <w:rFonts w:ascii="Arial" w:eastAsia="Arial" w:hAnsi="Arial" w:cs="Arial"/>
                <w:i/>
                <w:spacing w:val="-1"/>
              </w:rPr>
              <w:t>a</w:t>
            </w:r>
            <w:r>
              <w:rPr>
                <w:rFonts w:ascii="Arial" w:eastAsia="Arial" w:hAnsi="Arial" w:cs="Arial"/>
                <w:i/>
              </w:rPr>
              <w:t>ve</w:t>
            </w:r>
            <w:r>
              <w:rPr>
                <w:rFonts w:ascii="Arial" w:eastAsia="Arial" w:hAnsi="Arial" w:cs="Arial"/>
                <w:i/>
                <w:spacing w:val="-2"/>
              </w:rPr>
              <w:t xml:space="preserve"> </w:t>
            </w:r>
            <w:r>
              <w:rPr>
                <w:rFonts w:ascii="Arial" w:eastAsia="Arial" w:hAnsi="Arial" w:cs="Arial"/>
                <w:i/>
              </w:rPr>
              <w:t>ex</w:t>
            </w:r>
            <w:r>
              <w:rPr>
                <w:rFonts w:ascii="Arial" w:eastAsia="Arial" w:hAnsi="Arial" w:cs="Arial"/>
                <w:i/>
                <w:spacing w:val="-1"/>
              </w:rPr>
              <w:t>i</w:t>
            </w:r>
            <w:r>
              <w:rPr>
                <w:rFonts w:ascii="Arial" w:eastAsia="Arial" w:hAnsi="Arial" w:cs="Arial"/>
                <w:i/>
              </w:rPr>
              <w:t>s</w:t>
            </w:r>
            <w:r>
              <w:rPr>
                <w:rFonts w:ascii="Arial" w:eastAsia="Arial" w:hAnsi="Arial" w:cs="Arial"/>
                <w:i/>
                <w:spacing w:val="1"/>
              </w:rPr>
              <w:t>t</w:t>
            </w:r>
            <w:r>
              <w:rPr>
                <w:rFonts w:ascii="Arial" w:eastAsia="Arial" w:hAnsi="Arial" w:cs="Arial"/>
                <w:i/>
              </w:rPr>
              <w:t>e</w:t>
            </w:r>
            <w:r>
              <w:rPr>
                <w:rFonts w:ascii="Arial" w:eastAsia="Arial" w:hAnsi="Arial" w:cs="Arial"/>
                <w:i/>
                <w:spacing w:val="-3"/>
              </w:rPr>
              <w:t>d</w:t>
            </w:r>
            <w:r>
              <w:rPr>
                <w:rFonts w:ascii="Arial" w:eastAsia="Arial" w:hAnsi="Arial" w:cs="Arial"/>
                <w:i/>
              </w:rPr>
              <w:t>:</w:t>
            </w:r>
          </w:p>
        </w:tc>
      </w:tr>
      <w:tr w:rsidR="0010348A" w:rsidTr="00F64312">
        <w:trPr>
          <w:trHeight w:hRule="exact" w:val="530"/>
        </w:trPr>
        <w:tc>
          <w:tcPr>
            <w:tcW w:w="8337"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345" w:right="-20"/>
              <w:rPr>
                <w:rFonts w:ascii="Arial" w:eastAsia="Arial" w:hAnsi="Arial" w:cs="Arial"/>
              </w:rPr>
            </w:pPr>
            <w:r>
              <w:rPr>
                <w:rFonts w:ascii="Arial" w:eastAsia="Arial" w:hAnsi="Arial" w:cs="Arial"/>
                <w:spacing w:val="1"/>
              </w:rPr>
              <w:t>f</w:t>
            </w:r>
            <w:r>
              <w:rPr>
                <w:rFonts w:ascii="Arial" w:eastAsia="Arial" w:hAnsi="Arial" w:cs="Arial"/>
              </w:rPr>
              <w:t>or</w:t>
            </w:r>
            <w:r>
              <w:rPr>
                <w:rFonts w:ascii="Arial" w:eastAsia="Arial" w:hAnsi="Arial" w:cs="Arial"/>
                <w:spacing w:val="-1"/>
              </w:rPr>
              <w:t xml:space="preserve"> l</w:t>
            </w:r>
            <w:r>
              <w:rPr>
                <w:rFonts w:ascii="Arial" w:eastAsia="Arial" w:hAnsi="Arial" w:cs="Arial"/>
              </w:rPr>
              <w:t>ess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n one</w:t>
            </w:r>
            <w:r>
              <w:rPr>
                <w:rFonts w:ascii="Arial" w:eastAsia="Arial" w:hAnsi="Arial" w:cs="Arial"/>
                <w:spacing w:val="-2"/>
              </w:rPr>
              <w:t xml:space="preserve"> y</w:t>
            </w:r>
            <w:r>
              <w:rPr>
                <w:rFonts w:ascii="Arial" w:eastAsia="Arial" w:hAnsi="Arial" w:cs="Arial"/>
              </w:rPr>
              <w:t>e</w:t>
            </w:r>
            <w:r>
              <w:rPr>
                <w:rFonts w:ascii="Arial" w:eastAsia="Arial" w:hAnsi="Arial" w:cs="Arial"/>
                <w:spacing w:val="-1"/>
              </w:rPr>
              <w:t>a</w:t>
            </w:r>
            <w:r>
              <w:rPr>
                <w:rFonts w:ascii="Arial" w:eastAsia="Arial" w:hAnsi="Arial" w:cs="Arial"/>
              </w:rPr>
              <w:t xml:space="preserve">r at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1"/>
              </w:rPr>
              <w:t>rt</w:t>
            </w:r>
            <w:r>
              <w:rPr>
                <w:rFonts w:ascii="Arial" w:eastAsia="Arial" w:hAnsi="Arial" w:cs="Arial"/>
                <w:spacing w:val="-1"/>
              </w:rPr>
              <w:t>i</w:t>
            </w:r>
            <w:r>
              <w:rPr>
                <w:rFonts w:ascii="Arial" w:eastAsia="Arial" w:hAnsi="Arial" w:cs="Arial"/>
                <w:spacing w:val="-3"/>
              </w:rPr>
              <w:t>n</w:t>
            </w:r>
            <w:r>
              <w:rPr>
                <w:rFonts w:ascii="Arial" w:eastAsia="Arial" w:hAnsi="Arial" w:cs="Arial"/>
              </w:rPr>
              <w:t>g</w:t>
            </w:r>
          </w:p>
        </w:tc>
        <w:tc>
          <w:tcPr>
            <w:tcW w:w="202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rPr>
              <w:t>0</w:t>
            </w:r>
          </w:p>
        </w:tc>
      </w:tr>
      <w:tr w:rsidR="0010348A" w:rsidTr="00F64312">
        <w:trPr>
          <w:trHeight w:hRule="exact" w:val="531"/>
        </w:trPr>
        <w:tc>
          <w:tcPr>
            <w:tcW w:w="8337"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345" w:right="-20"/>
              <w:rPr>
                <w:rFonts w:ascii="Arial" w:eastAsia="Arial" w:hAnsi="Arial" w:cs="Arial"/>
              </w:rPr>
            </w:pP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n one and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rPr>
              <w:t xml:space="preserve">e </w:t>
            </w:r>
            <w:r>
              <w:rPr>
                <w:rFonts w:ascii="Arial" w:eastAsia="Arial" w:hAnsi="Arial" w:cs="Arial"/>
                <w:spacing w:val="-2"/>
              </w:rPr>
              <w:t>o</w:t>
            </w:r>
            <w:r>
              <w:rPr>
                <w:rFonts w:ascii="Arial" w:eastAsia="Arial" w:hAnsi="Arial" w:cs="Arial"/>
              </w:rPr>
              <w:t xml:space="preserve">f </w:t>
            </w:r>
            <w:r>
              <w:rPr>
                <w:rFonts w:ascii="Arial" w:eastAsia="Arial" w:hAnsi="Arial" w:cs="Arial"/>
                <w:spacing w:val="-2"/>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p>
        </w:tc>
        <w:tc>
          <w:tcPr>
            <w:tcW w:w="202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rPr>
              <w:t>0</w:t>
            </w:r>
          </w:p>
        </w:tc>
      </w:tr>
      <w:tr w:rsidR="0010348A" w:rsidTr="00F64312">
        <w:trPr>
          <w:trHeight w:hRule="exact" w:val="528"/>
        </w:trPr>
        <w:tc>
          <w:tcPr>
            <w:tcW w:w="8337"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345" w:right="-20"/>
              <w:rPr>
                <w:rFonts w:ascii="Arial" w:eastAsia="Arial" w:hAnsi="Arial" w:cs="Arial"/>
              </w:rPr>
            </w:pP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n 2</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 xml:space="preserve">3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1"/>
              </w:rPr>
              <w:t>rt</w:t>
            </w:r>
            <w:r>
              <w:rPr>
                <w:rFonts w:ascii="Arial" w:eastAsia="Arial" w:hAnsi="Arial" w:cs="Arial"/>
                <w:spacing w:val="-3"/>
              </w:rPr>
              <w:t>i</w:t>
            </w:r>
            <w:r>
              <w:rPr>
                <w:rFonts w:ascii="Arial" w:eastAsia="Arial" w:hAnsi="Arial" w:cs="Arial"/>
              </w:rPr>
              <w:t>ng</w:t>
            </w:r>
          </w:p>
        </w:tc>
        <w:tc>
          <w:tcPr>
            <w:tcW w:w="202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rPr>
              <w:t>0</w:t>
            </w:r>
          </w:p>
        </w:tc>
      </w:tr>
      <w:tr w:rsidR="0010348A" w:rsidTr="00F64312">
        <w:trPr>
          <w:trHeight w:hRule="exact" w:val="530"/>
        </w:trPr>
        <w:tc>
          <w:tcPr>
            <w:tcW w:w="8337"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8" w:after="0" w:line="130" w:lineRule="exact"/>
              <w:rPr>
                <w:sz w:val="13"/>
                <w:szCs w:val="13"/>
              </w:rPr>
            </w:pPr>
          </w:p>
          <w:p w:rsidR="0010348A" w:rsidRDefault="0010348A" w:rsidP="00F64312">
            <w:pPr>
              <w:spacing w:after="0" w:line="240" w:lineRule="auto"/>
              <w:ind w:left="345" w:right="-20"/>
              <w:rPr>
                <w:rFonts w:ascii="Arial" w:eastAsia="Arial" w:hAnsi="Arial" w:cs="Arial"/>
              </w:rPr>
            </w:pP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n 3</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 xml:space="preserve">4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1"/>
              </w:rPr>
              <w:t>rt</w:t>
            </w:r>
            <w:r>
              <w:rPr>
                <w:rFonts w:ascii="Arial" w:eastAsia="Arial" w:hAnsi="Arial" w:cs="Arial"/>
                <w:spacing w:val="-3"/>
              </w:rPr>
              <w:t>i</w:t>
            </w:r>
            <w:r>
              <w:rPr>
                <w:rFonts w:ascii="Arial" w:eastAsia="Arial" w:hAnsi="Arial" w:cs="Arial"/>
              </w:rPr>
              <w:t>ng</w:t>
            </w:r>
          </w:p>
        </w:tc>
        <w:tc>
          <w:tcPr>
            <w:tcW w:w="202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8"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rPr>
              <w:t>0</w:t>
            </w:r>
          </w:p>
        </w:tc>
      </w:tr>
    </w:tbl>
    <w:p w:rsidR="0010348A" w:rsidRDefault="0010348A" w:rsidP="0010348A">
      <w:pPr>
        <w:spacing w:before="18" w:after="0" w:line="200" w:lineRule="exact"/>
        <w:rPr>
          <w:sz w:val="20"/>
          <w:szCs w:val="20"/>
        </w:rPr>
      </w:pPr>
    </w:p>
    <w:p w:rsidR="0010348A" w:rsidRDefault="0010348A" w:rsidP="0010348A">
      <w:pPr>
        <w:spacing w:before="37" w:after="0" w:line="252" w:lineRule="exact"/>
        <w:ind w:left="132" w:right="438"/>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3"/>
        </w:rPr>
        <w:t xml:space="preserve"> </w:t>
      </w:r>
      <w:r>
        <w:rPr>
          <w:rFonts w:ascii="Arial" w:eastAsia="Arial" w:hAnsi="Arial" w:cs="Arial"/>
          <w:spacing w:val="-3"/>
        </w:rPr>
        <w:t xml:space="preserve">were </w:t>
      </w:r>
      <w:proofErr w:type="gramStart"/>
      <w:r>
        <w:rPr>
          <w:rFonts w:ascii="Arial" w:eastAsia="Arial" w:hAnsi="Arial" w:cs="Arial"/>
          <w:spacing w:val="-3"/>
        </w:rPr>
        <w:t xml:space="preserve">no </w:t>
      </w:r>
      <w:r>
        <w:rPr>
          <w:rFonts w:ascii="Arial" w:eastAsia="Arial" w:hAnsi="Arial" w:cs="Arial"/>
          <w:spacing w:val="13"/>
        </w:rPr>
        <w:t xml:space="preserve"> </w:t>
      </w:r>
      <w:r>
        <w:rPr>
          <w:rFonts w:ascii="Arial" w:eastAsia="Arial" w:hAnsi="Arial" w:cs="Arial"/>
        </w:rPr>
        <w:t>of</w:t>
      </w:r>
      <w:r>
        <w:rPr>
          <w:rFonts w:ascii="Arial" w:eastAsia="Arial" w:hAnsi="Arial" w:cs="Arial"/>
          <w:spacing w:val="3"/>
        </w:rPr>
        <w:t>f</w:t>
      </w:r>
      <w:proofErr w:type="gramEnd"/>
      <w:r>
        <w:rPr>
          <w:rFonts w:ascii="Arial" w:eastAsia="Arial" w:hAnsi="Arial" w:cs="Arial"/>
          <w:spacing w:val="1"/>
        </w:rPr>
        <w:t>-</w:t>
      </w:r>
      <w:r>
        <w:rPr>
          <w:rFonts w:ascii="Arial" w:eastAsia="Arial" w:hAnsi="Arial" w:cs="Arial"/>
        </w:rPr>
        <w:t>p</w:t>
      </w:r>
      <w:r>
        <w:rPr>
          <w:rFonts w:ascii="Arial" w:eastAsia="Arial" w:hAnsi="Arial" w:cs="Arial"/>
          <w:spacing w:val="-1"/>
        </w:rPr>
        <w:t>a</w:t>
      </w:r>
      <w:r>
        <w:rPr>
          <w:rFonts w:ascii="Arial" w:eastAsia="Arial" w:hAnsi="Arial" w:cs="Arial"/>
          <w:spacing w:val="-2"/>
        </w:rPr>
        <w:t>y</w:t>
      </w:r>
      <w:r>
        <w:rPr>
          <w:rFonts w:ascii="Arial" w:eastAsia="Arial" w:hAnsi="Arial" w:cs="Arial"/>
          <w:spacing w:val="1"/>
        </w:rPr>
        <w:t>r</w:t>
      </w:r>
      <w:r>
        <w:rPr>
          <w:rFonts w:ascii="Arial" w:eastAsia="Arial" w:hAnsi="Arial" w:cs="Arial"/>
          <w:spacing w:val="-3"/>
        </w:rPr>
        <w:t>o</w:t>
      </w:r>
      <w:r>
        <w:rPr>
          <w:rFonts w:ascii="Arial" w:eastAsia="Arial" w:hAnsi="Arial" w:cs="Arial"/>
          <w:spacing w:val="-1"/>
        </w:rPr>
        <w:t>l</w:t>
      </w:r>
      <w:r>
        <w:rPr>
          <w:rFonts w:ascii="Arial" w:eastAsia="Arial" w:hAnsi="Arial" w:cs="Arial"/>
        </w:rPr>
        <w:t>l</w:t>
      </w:r>
      <w:r>
        <w:rPr>
          <w:rFonts w:ascii="Arial" w:eastAsia="Arial" w:hAnsi="Arial" w:cs="Arial"/>
          <w:spacing w:val="1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2"/>
        </w:rPr>
        <w:t>g</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14"/>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3"/>
        </w:rPr>
        <w:t xml:space="preserve"> </w:t>
      </w:r>
      <w:r>
        <w:rPr>
          <w:rFonts w:ascii="Arial" w:eastAsia="Arial" w:hAnsi="Arial" w:cs="Arial"/>
        </w:rPr>
        <w:t>£</w:t>
      </w:r>
      <w:r>
        <w:rPr>
          <w:rFonts w:ascii="Arial" w:eastAsia="Arial" w:hAnsi="Arial" w:cs="Arial"/>
          <w:spacing w:val="-1"/>
        </w:rPr>
        <w:t>2</w:t>
      </w:r>
      <w:r>
        <w:rPr>
          <w:rFonts w:ascii="Arial" w:eastAsia="Arial" w:hAnsi="Arial" w:cs="Arial"/>
        </w:rPr>
        <w:t>20</w:t>
      </w:r>
      <w:r>
        <w:rPr>
          <w:rFonts w:ascii="Arial" w:eastAsia="Arial" w:hAnsi="Arial" w:cs="Arial"/>
          <w:spacing w:val="12"/>
        </w:rPr>
        <w:t xml:space="preserve"> </w:t>
      </w:r>
      <w:r>
        <w:rPr>
          <w:rFonts w:ascii="Arial" w:eastAsia="Arial" w:hAnsi="Arial" w:cs="Arial"/>
        </w:rPr>
        <w:t>a</w:t>
      </w:r>
      <w:r>
        <w:rPr>
          <w:rFonts w:ascii="Arial" w:eastAsia="Arial" w:hAnsi="Arial" w:cs="Arial"/>
          <w:spacing w:val="13"/>
        </w:rPr>
        <w:t xml:space="preserve"> </w:t>
      </w:r>
      <w:r>
        <w:rPr>
          <w:rFonts w:ascii="Arial" w:eastAsia="Arial" w:hAnsi="Arial" w:cs="Arial"/>
        </w:rPr>
        <w:t>d</w:t>
      </w:r>
      <w:r>
        <w:rPr>
          <w:rFonts w:ascii="Arial" w:eastAsia="Arial" w:hAnsi="Arial" w:cs="Arial"/>
          <w:spacing w:val="-1"/>
        </w:rPr>
        <w:t>a</w:t>
      </w:r>
      <w:r>
        <w:rPr>
          <w:rFonts w:ascii="Arial" w:eastAsia="Arial" w:hAnsi="Arial" w:cs="Arial"/>
        </w:rPr>
        <w:t>y</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14"/>
        </w:rPr>
        <w:t xml:space="preserve"> </w:t>
      </w:r>
      <w:r>
        <w:rPr>
          <w:rFonts w:ascii="Arial" w:eastAsia="Arial" w:hAnsi="Arial" w:cs="Arial"/>
          <w:spacing w:val="-1"/>
        </w:rPr>
        <w:t>l</w:t>
      </w:r>
      <w:r>
        <w:rPr>
          <w:rFonts w:ascii="Arial" w:eastAsia="Arial" w:hAnsi="Arial" w:cs="Arial"/>
          <w:spacing w:val="-3"/>
        </w:rPr>
        <w:t>a</w:t>
      </w:r>
      <w:r>
        <w:rPr>
          <w:rFonts w:ascii="Arial" w:eastAsia="Arial" w:hAnsi="Arial" w:cs="Arial"/>
        </w:rPr>
        <w:t>s</w:t>
      </w:r>
      <w:r>
        <w:rPr>
          <w:rFonts w:ascii="Arial" w:eastAsia="Arial" w:hAnsi="Arial" w:cs="Arial"/>
          <w:spacing w:val="1"/>
        </w:rPr>
        <w:t>t</w:t>
      </w:r>
      <w:r>
        <w:rPr>
          <w:rFonts w:ascii="Arial" w:eastAsia="Arial" w:hAnsi="Arial" w:cs="Arial"/>
        </w:rPr>
        <w:t>ed</w:t>
      </w:r>
      <w:r>
        <w:rPr>
          <w:rFonts w:ascii="Arial" w:eastAsia="Arial" w:hAnsi="Arial" w:cs="Arial"/>
          <w:spacing w:val="1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n</w:t>
      </w:r>
      <w:r>
        <w:rPr>
          <w:rFonts w:ascii="Arial" w:eastAsia="Arial" w:hAnsi="Arial" w:cs="Arial"/>
          <w:spacing w:val="2"/>
        </w:rPr>
        <w:t>g</w:t>
      </w:r>
      <w:r>
        <w:rPr>
          <w:rFonts w:ascii="Arial" w:eastAsia="Arial" w:hAnsi="Arial" w:cs="Arial"/>
          <w:spacing w:val="-3"/>
        </w:rPr>
        <w:t>e</w:t>
      </w:r>
      <w:r>
        <w:rPr>
          <w:rFonts w:ascii="Arial" w:eastAsia="Arial" w:hAnsi="Arial" w:cs="Arial"/>
        </w:rPr>
        <w:t>r</w:t>
      </w:r>
      <w:r>
        <w:rPr>
          <w:rFonts w:ascii="Arial" w:eastAsia="Arial" w:hAnsi="Arial" w:cs="Arial"/>
          <w:spacing w:val="1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0"/>
        </w:rPr>
        <w:t xml:space="preserve"> </w:t>
      </w:r>
      <w:r>
        <w:rPr>
          <w:rFonts w:ascii="Arial" w:eastAsia="Arial" w:hAnsi="Arial" w:cs="Arial"/>
        </w:rPr>
        <w:t>s</w:t>
      </w:r>
      <w:r>
        <w:rPr>
          <w:rFonts w:ascii="Arial" w:eastAsia="Arial" w:hAnsi="Arial" w:cs="Arial"/>
          <w:spacing w:val="-1"/>
        </w:rPr>
        <w:t>i</w:t>
      </w:r>
      <w:r>
        <w:rPr>
          <w:rFonts w:ascii="Arial" w:eastAsia="Arial" w:hAnsi="Arial" w:cs="Arial"/>
        </w:rPr>
        <w:t>x</w:t>
      </w:r>
      <w:r>
        <w:rPr>
          <w:rFonts w:ascii="Arial" w:eastAsia="Arial" w:hAnsi="Arial" w:cs="Arial"/>
          <w:spacing w:val="11"/>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hs</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p>
    <w:p w:rsidR="0010348A" w:rsidRDefault="0010348A" w:rsidP="0010348A">
      <w:pPr>
        <w:spacing w:after="0" w:line="200" w:lineRule="exact"/>
        <w:rPr>
          <w:sz w:val="20"/>
          <w:szCs w:val="20"/>
        </w:rPr>
      </w:pPr>
    </w:p>
    <w:p w:rsidR="0010348A" w:rsidRDefault="0010348A" w:rsidP="0010348A">
      <w:pPr>
        <w:spacing w:after="0" w:line="244" w:lineRule="auto"/>
        <w:ind w:left="132" w:right="425"/>
        <w:rPr>
          <w:rFonts w:ascii="Arial" w:eastAsia="Arial" w:hAnsi="Arial" w:cs="Arial"/>
          <w:sz w:val="24"/>
          <w:szCs w:val="24"/>
        </w:rPr>
      </w:pPr>
      <w:r>
        <w:rPr>
          <w:noProof/>
          <w:lang w:val="en-GB" w:eastAsia="en-GB"/>
        </w:rPr>
        <mc:AlternateContent>
          <mc:Choice Requires="wpg">
            <w:drawing>
              <wp:anchor distT="0" distB="0" distL="114300" distR="114300" simplePos="0" relativeHeight="251689984" behindDoc="1" locked="0" layoutInCell="1" allowOverlap="1" wp14:anchorId="354B727D" wp14:editId="2A73EAA5">
                <wp:simplePos x="0" y="0"/>
                <wp:positionH relativeFrom="page">
                  <wp:posOffset>522605</wp:posOffset>
                </wp:positionH>
                <wp:positionV relativeFrom="paragraph">
                  <wp:posOffset>375920</wp:posOffset>
                </wp:positionV>
                <wp:extent cx="6517640" cy="1270"/>
                <wp:effectExtent l="17780" t="13970" r="17780" b="13335"/>
                <wp:wrapNone/>
                <wp:docPr id="7"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592"/>
                          <a:chExt cx="10264" cy="2"/>
                        </a:xfrm>
                      </wpg:grpSpPr>
                      <wps:wsp>
                        <wps:cNvPr id="8" name="Freeform 855"/>
                        <wps:cNvSpPr>
                          <a:spLocks/>
                        </wps:cNvSpPr>
                        <wps:spPr bwMode="auto">
                          <a:xfrm>
                            <a:off x="823" y="59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 o:spid="_x0000_s1026" style="position:absolute;margin-left:41.15pt;margin-top:29.6pt;width:513.2pt;height:.1pt;z-index:-251626496;mso-position-horizontal-relative:page" coordorigin="823,59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">
                <v:shape id="Freeform 855" o:spid="_x0000_s1027" style="position:absolute;left:823;top:59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iuLsA&#10;AADaAAAADwAAAGRycy9kb3ducmV2LnhtbERPSwrCMBDdC94hjOBGNG0XIrWxiCK4cOPnAEMzttVm&#10;Uppo6+3NQnD5eP8sH0wj3tS52rKCeBGBIC6srrlUcLse5isQziNrbCyTgg85yDfjUYaptj2f6X3x&#10;pQgh7FJUUHnfplK6oiKDbmFb4sDdbWfQB9iVUnfYh3DTyCSKltJgzaGhwpZ2FRXPy8sokM+ijLVN&#10;jntsEs+P0+zRf0ip6WTYrkF4Gvxf/HMftYKwNVwJN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Bdori7AAAA2gAAAA8AAAAAAAAAAAAAAAAAmAIAAGRycy9kb3ducmV2Lnht&#10;bFBLBQYAAAAABAAEAPUAAACA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sz w:val="24"/>
          <w:szCs w:val="24"/>
        </w:rPr>
        <w:t>For</w:t>
      </w:r>
      <w:r>
        <w:rPr>
          <w:rFonts w:ascii="Arial" w:eastAsia="Arial" w:hAnsi="Arial" w:cs="Arial"/>
          <w:b/>
          <w:bCs/>
          <w:color w:val="365F91"/>
          <w:spacing w:val="29"/>
          <w:sz w:val="24"/>
          <w:szCs w:val="24"/>
        </w:rPr>
        <w:t xml:space="preserve"> </w:t>
      </w:r>
      <w:r>
        <w:rPr>
          <w:rFonts w:ascii="Arial" w:eastAsia="Arial" w:hAnsi="Arial" w:cs="Arial"/>
          <w:b/>
          <w:bCs/>
          <w:color w:val="365F91"/>
          <w:spacing w:val="1"/>
          <w:sz w:val="24"/>
          <w:szCs w:val="24"/>
        </w:rPr>
        <w:t>a</w:t>
      </w:r>
      <w:r>
        <w:rPr>
          <w:rFonts w:ascii="Arial" w:eastAsia="Arial" w:hAnsi="Arial" w:cs="Arial"/>
          <w:b/>
          <w:bCs/>
          <w:color w:val="365F91"/>
          <w:sz w:val="24"/>
          <w:szCs w:val="24"/>
        </w:rPr>
        <w:t>ll</w:t>
      </w:r>
      <w:r>
        <w:rPr>
          <w:rFonts w:ascii="Arial" w:eastAsia="Arial" w:hAnsi="Arial" w:cs="Arial"/>
          <w:b/>
          <w:bCs/>
          <w:color w:val="365F91"/>
          <w:spacing w:val="30"/>
          <w:sz w:val="24"/>
          <w:szCs w:val="24"/>
        </w:rPr>
        <w:t xml:space="preserve"> </w:t>
      </w:r>
      <w:r>
        <w:rPr>
          <w:rFonts w:ascii="Arial" w:eastAsia="Arial" w:hAnsi="Arial" w:cs="Arial"/>
          <w:b/>
          <w:bCs/>
          <w:color w:val="365F91"/>
          <w:sz w:val="24"/>
          <w:szCs w:val="24"/>
        </w:rPr>
        <w:t>n</w:t>
      </w:r>
      <w:r>
        <w:rPr>
          <w:rFonts w:ascii="Arial" w:eastAsia="Arial" w:hAnsi="Arial" w:cs="Arial"/>
          <w:b/>
          <w:bCs/>
          <w:color w:val="365F91"/>
          <w:spacing w:val="-2"/>
          <w:sz w:val="24"/>
          <w:szCs w:val="24"/>
        </w:rPr>
        <w:t>e</w:t>
      </w:r>
      <w:r>
        <w:rPr>
          <w:rFonts w:ascii="Arial" w:eastAsia="Arial" w:hAnsi="Arial" w:cs="Arial"/>
          <w:b/>
          <w:bCs/>
          <w:color w:val="365F91"/>
          <w:sz w:val="24"/>
          <w:szCs w:val="24"/>
        </w:rPr>
        <w:t>w</w:t>
      </w:r>
      <w:r>
        <w:rPr>
          <w:rFonts w:ascii="Arial" w:eastAsia="Arial" w:hAnsi="Arial" w:cs="Arial"/>
          <w:b/>
          <w:bCs/>
          <w:color w:val="365F91"/>
          <w:spacing w:val="32"/>
          <w:sz w:val="24"/>
          <w:szCs w:val="24"/>
        </w:rPr>
        <w:t xml:space="preserve"> </w:t>
      </w:r>
      <w:r>
        <w:rPr>
          <w:rFonts w:ascii="Arial" w:eastAsia="Arial" w:hAnsi="Arial" w:cs="Arial"/>
          <w:b/>
          <w:bCs/>
          <w:color w:val="365F91"/>
          <w:sz w:val="24"/>
          <w:szCs w:val="24"/>
        </w:rPr>
        <w:t>o</w:t>
      </w:r>
      <w:r>
        <w:rPr>
          <w:rFonts w:ascii="Arial" w:eastAsia="Arial" w:hAnsi="Arial" w:cs="Arial"/>
          <w:b/>
          <w:bCs/>
          <w:color w:val="365F91"/>
          <w:spacing w:val="-1"/>
          <w:sz w:val="24"/>
          <w:szCs w:val="24"/>
        </w:rPr>
        <w:t>f</w:t>
      </w:r>
      <w:r>
        <w:rPr>
          <w:rFonts w:ascii="Arial" w:eastAsia="Arial" w:hAnsi="Arial" w:cs="Arial"/>
          <w:b/>
          <w:bCs/>
          <w:color w:val="365F91"/>
          <w:spacing w:val="1"/>
          <w:sz w:val="24"/>
          <w:szCs w:val="24"/>
        </w:rPr>
        <w:t>f</w:t>
      </w:r>
      <w:r>
        <w:rPr>
          <w:rFonts w:ascii="Arial" w:eastAsia="Arial" w:hAnsi="Arial" w:cs="Arial"/>
          <w:b/>
          <w:bCs/>
          <w:color w:val="365F91"/>
          <w:spacing w:val="-1"/>
          <w:sz w:val="24"/>
          <w:szCs w:val="24"/>
        </w:rPr>
        <w:t>-</w:t>
      </w:r>
      <w:r>
        <w:rPr>
          <w:rFonts w:ascii="Arial" w:eastAsia="Arial" w:hAnsi="Arial" w:cs="Arial"/>
          <w:b/>
          <w:bCs/>
          <w:color w:val="365F91"/>
          <w:sz w:val="24"/>
          <w:szCs w:val="24"/>
        </w:rPr>
        <w:t>p</w:t>
      </w:r>
      <w:r>
        <w:rPr>
          <w:rFonts w:ascii="Arial" w:eastAsia="Arial" w:hAnsi="Arial" w:cs="Arial"/>
          <w:b/>
          <w:bCs/>
          <w:color w:val="365F91"/>
          <w:spacing w:val="3"/>
          <w:sz w:val="24"/>
          <w:szCs w:val="24"/>
        </w:rPr>
        <w:t>a</w:t>
      </w:r>
      <w:r>
        <w:rPr>
          <w:rFonts w:ascii="Arial" w:eastAsia="Arial" w:hAnsi="Arial" w:cs="Arial"/>
          <w:b/>
          <w:bCs/>
          <w:color w:val="365F91"/>
          <w:spacing w:val="-6"/>
          <w:sz w:val="24"/>
          <w:szCs w:val="24"/>
        </w:rPr>
        <w:t>y</w:t>
      </w:r>
      <w:r>
        <w:rPr>
          <w:rFonts w:ascii="Arial" w:eastAsia="Arial" w:hAnsi="Arial" w:cs="Arial"/>
          <w:b/>
          <w:bCs/>
          <w:color w:val="365F91"/>
          <w:spacing w:val="2"/>
          <w:sz w:val="24"/>
          <w:szCs w:val="24"/>
        </w:rPr>
        <w:t>ro</w:t>
      </w:r>
      <w:r>
        <w:rPr>
          <w:rFonts w:ascii="Arial" w:eastAsia="Arial" w:hAnsi="Arial" w:cs="Arial"/>
          <w:b/>
          <w:bCs/>
          <w:color w:val="365F91"/>
          <w:sz w:val="24"/>
          <w:szCs w:val="24"/>
        </w:rPr>
        <w:t>ll</w:t>
      </w:r>
      <w:r>
        <w:rPr>
          <w:rFonts w:ascii="Arial" w:eastAsia="Arial" w:hAnsi="Arial" w:cs="Arial"/>
          <w:b/>
          <w:bCs/>
          <w:color w:val="365F91"/>
          <w:spacing w:val="30"/>
          <w:sz w:val="24"/>
          <w:szCs w:val="24"/>
        </w:rPr>
        <w:t xml:space="preserve"> </w:t>
      </w:r>
      <w:r>
        <w:rPr>
          <w:rFonts w:ascii="Arial" w:eastAsia="Arial" w:hAnsi="Arial" w:cs="Arial"/>
          <w:b/>
          <w:bCs/>
          <w:color w:val="365F91"/>
          <w:spacing w:val="1"/>
          <w:sz w:val="24"/>
          <w:szCs w:val="24"/>
        </w:rPr>
        <w:t>e</w:t>
      </w:r>
      <w:r>
        <w:rPr>
          <w:rFonts w:ascii="Arial" w:eastAsia="Arial" w:hAnsi="Arial" w:cs="Arial"/>
          <w:b/>
          <w:bCs/>
          <w:color w:val="365F91"/>
          <w:sz w:val="24"/>
          <w:szCs w:val="24"/>
        </w:rPr>
        <w:t>ngag</w:t>
      </w:r>
      <w:r>
        <w:rPr>
          <w:rFonts w:ascii="Arial" w:eastAsia="Arial" w:hAnsi="Arial" w:cs="Arial"/>
          <w:b/>
          <w:bCs/>
          <w:color w:val="365F91"/>
          <w:spacing w:val="1"/>
          <w:sz w:val="24"/>
          <w:szCs w:val="24"/>
        </w:rPr>
        <w:t>e</w:t>
      </w:r>
      <w:r>
        <w:rPr>
          <w:rFonts w:ascii="Arial" w:eastAsia="Arial" w:hAnsi="Arial" w:cs="Arial"/>
          <w:b/>
          <w:bCs/>
          <w:color w:val="365F91"/>
          <w:spacing w:val="-2"/>
          <w:sz w:val="24"/>
          <w:szCs w:val="24"/>
        </w:rPr>
        <w:t>m</w:t>
      </w:r>
      <w:r>
        <w:rPr>
          <w:rFonts w:ascii="Arial" w:eastAsia="Arial" w:hAnsi="Arial" w:cs="Arial"/>
          <w:b/>
          <w:bCs/>
          <w:color w:val="365F91"/>
          <w:spacing w:val="1"/>
          <w:sz w:val="24"/>
          <w:szCs w:val="24"/>
        </w:rPr>
        <w:t>e</w:t>
      </w:r>
      <w:r>
        <w:rPr>
          <w:rFonts w:ascii="Arial" w:eastAsia="Arial" w:hAnsi="Arial" w:cs="Arial"/>
          <w:b/>
          <w:bCs/>
          <w:color w:val="365F91"/>
          <w:sz w:val="24"/>
          <w:szCs w:val="24"/>
        </w:rPr>
        <w:t>n</w:t>
      </w:r>
      <w:r>
        <w:rPr>
          <w:rFonts w:ascii="Arial" w:eastAsia="Arial" w:hAnsi="Arial" w:cs="Arial"/>
          <w:b/>
          <w:bCs/>
          <w:color w:val="365F91"/>
          <w:spacing w:val="-1"/>
          <w:sz w:val="24"/>
          <w:szCs w:val="24"/>
        </w:rPr>
        <w:t>t</w:t>
      </w:r>
      <w:r>
        <w:rPr>
          <w:rFonts w:ascii="Arial" w:eastAsia="Arial" w:hAnsi="Arial" w:cs="Arial"/>
          <w:b/>
          <w:bCs/>
          <w:color w:val="365F91"/>
          <w:sz w:val="24"/>
          <w:szCs w:val="24"/>
        </w:rPr>
        <w:t>s</w:t>
      </w:r>
      <w:r>
        <w:rPr>
          <w:rFonts w:ascii="Arial" w:eastAsia="Arial" w:hAnsi="Arial" w:cs="Arial"/>
          <w:b/>
          <w:bCs/>
          <w:color w:val="365F91"/>
          <w:spacing w:val="30"/>
          <w:sz w:val="24"/>
          <w:szCs w:val="24"/>
        </w:rPr>
        <w:t xml:space="preserve"> </w:t>
      </w:r>
      <w:r>
        <w:rPr>
          <w:rFonts w:ascii="Arial" w:eastAsia="Arial" w:hAnsi="Arial" w:cs="Arial"/>
          <w:b/>
          <w:bCs/>
          <w:color w:val="365F91"/>
          <w:sz w:val="24"/>
          <w:szCs w:val="24"/>
        </w:rPr>
        <w:t>be</w:t>
      </w:r>
      <w:r>
        <w:rPr>
          <w:rFonts w:ascii="Arial" w:eastAsia="Arial" w:hAnsi="Arial" w:cs="Arial"/>
          <w:b/>
          <w:bCs/>
          <w:color w:val="365F91"/>
          <w:spacing w:val="-2"/>
          <w:sz w:val="24"/>
          <w:szCs w:val="24"/>
        </w:rPr>
        <w:t>t</w:t>
      </w:r>
      <w:r>
        <w:rPr>
          <w:rFonts w:ascii="Arial" w:eastAsia="Arial" w:hAnsi="Arial" w:cs="Arial"/>
          <w:b/>
          <w:bCs/>
          <w:color w:val="365F91"/>
          <w:sz w:val="24"/>
          <w:szCs w:val="24"/>
        </w:rPr>
        <w:t>w</w:t>
      </w:r>
      <w:r>
        <w:rPr>
          <w:rFonts w:ascii="Arial" w:eastAsia="Arial" w:hAnsi="Arial" w:cs="Arial"/>
          <w:b/>
          <w:bCs/>
          <w:color w:val="365F91"/>
          <w:spacing w:val="1"/>
          <w:sz w:val="24"/>
          <w:szCs w:val="24"/>
        </w:rPr>
        <w:t>ee</w:t>
      </w:r>
      <w:r>
        <w:rPr>
          <w:rFonts w:ascii="Arial" w:eastAsia="Arial" w:hAnsi="Arial" w:cs="Arial"/>
          <w:b/>
          <w:bCs/>
          <w:color w:val="365F91"/>
          <w:sz w:val="24"/>
          <w:szCs w:val="24"/>
        </w:rPr>
        <w:t>n</w:t>
      </w:r>
      <w:r>
        <w:rPr>
          <w:rFonts w:ascii="Arial" w:eastAsia="Arial" w:hAnsi="Arial" w:cs="Arial"/>
          <w:b/>
          <w:bCs/>
          <w:color w:val="365F91"/>
          <w:spacing w:val="33"/>
          <w:sz w:val="24"/>
          <w:szCs w:val="24"/>
        </w:rPr>
        <w:t xml:space="preserve"> </w:t>
      </w:r>
      <w:r>
        <w:rPr>
          <w:rFonts w:ascii="Arial" w:eastAsia="Arial" w:hAnsi="Arial" w:cs="Arial"/>
          <w:b/>
          <w:bCs/>
          <w:color w:val="365F91"/>
          <w:sz w:val="24"/>
          <w:szCs w:val="24"/>
        </w:rPr>
        <w:t>1</w:t>
      </w:r>
      <w:r>
        <w:rPr>
          <w:rFonts w:ascii="Arial" w:eastAsia="Arial" w:hAnsi="Arial" w:cs="Arial"/>
          <w:b/>
          <w:bCs/>
          <w:color w:val="365F91"/>
          <w:spacing w:val="32"/>
          <w:sz w:val="24"/>
          <w:szCs w:val="24"/>
        </w:rPr>
        <w:t xml:space="preserve"> </w:t>
      </w:r>
      <w:r>
        <w:rPr>
          <w:rFonts w:ascii="Arial" w:eastAsia="Arial" w:hAnsi="Arial" w:cs="Arial"/>
          <w:b/>
          <w:bCs/>
          <w:color w:val="365F91"/>
          <w:spacing w:val="-5"/>
          <w:sz w:val="24"/>
          <w:szCs w:val="24"/>
        </w:rPr>
        <w:t>A</w:t>
      </w:r>
      <w:r>
        <w:rPr>
          <w:rFonts w:ascii="Arial" w:eastAsia="Arial" w:hAnsi="Arial" w:cs="Arial"/>
          <w:b/>
          <w:bCs/>
          <w:color w:val="365F91"/>
          <w:sz w:val="24"/>
          <w:szCs w:val="24"/>
        </w:rPr>
        <w:t>pril</w:t>
      </w:r>
      <w:r>
        <w:rPr>
          <w:rFonts w:ascii="Arial" w:eastAsia="Arial" w:hAnsi="Arial" w:cs="Arial"/>
          <w:b/>
          <w:bCs/>
          <w:color w:val="365F91"/>
          <w:spacing w:val="30"/>
          <w:sz w:val="24"/>
          <w:szCs w:val="24"/>
        </w:rPr>
        <w:t xml:space="preserve"> </w:t>
      </w:r>
      <w:r>
        <w:rPr>
          <w:rFonts w:ascii="Arial" w:eastAsia="Arial" w:hAnsi="Arial" w:cs="Arial"/>
          <w:b/>
          <w:bCs/>
          <w:color w:val="365F91"/>
          <w:spacing w:val="1"/>
          <w:sz w:val="24"/>
          <w:szCs w:val="24"/>
        </w:rPr>
        <w:t>201</w:t>
      </w:r>
      <w:r>
        <w:rPr>
          <w:rFonts w:ascii="Arial" w:eastAsia="Arial" w:hAnsi="Arial" w:cs="Arial"/>
          <w:b/>
          <w:bCs/>
          <w:color w:val="365F91"/>
          <w:sz w:val="24"/>
          <w:szCs w:val="24"/>
        </w:rPr>
        <w:t>6</w:t>
      </w:r>
      <w:r>
        <w:rPr>
          <w:rFonts w:ascii="Arial" w:eastAsia="Arial" w:hAnsi="Arial" w:cs="Arial"/>
          <w:b/>
          <w:bCs/>
          <w:color w:val="365F91"/>
          <w:spacing w:val="27"/>
          <w:sz w:val="24"/>
          <w:szCs w:val="24"/>
        </w:rPr>
        <w:t xml:space="preserve"> </w:t>
      </w:r>
      <w:r>
        <w:rPr>
          <w:rFonts w:ascii="Arial" w:eastAsia="Arial" w:hAnsi="Arial" w:cs="Arial"/>
          <w:b/>
          <w:bCs/>
          <w:color w:val="365F91"/>
          <w:spacing w:val="1"/>
          <w:sz w:val="24"/>
          <w:szCs w:val="24"/>
        </w:rPr>
        <w:t>a</w:t>
      </w:r>
      <w:r>
        <w:rPr>
          <w:rFonts w:ascii="Arial" w:eastAsia="Arial" w:hAnsi="Arial" w:cs="Arial"/>
          <w:b/>
          <w:bCs/>
          <w:color w:val="365F91"/>
          <w:sz w:val="24"/>
          <w:szCs w:val="24"/>
        </w:rPr>
        <w:t>nd</w:t>
      </w:r>
      <w:r>
        <w:rPr>
          <w:rFonts w:ascii="Arial" w:eastAsia="Arial" w:hAnsi="Arial" w:cs="Arial"/>
          <w:b/>
          <w:bCs/>
          <w:color w:val="365F91"/>
          <w:spacing w:val="29"/>
          <w:sz w:val="24"/>
          <w:szCs w:val="24"/>
        </w:rPr>
        <w:t xml:space="preserve"> </w:t>
      </w:r>
      <w:r>
        <w:rPr>
          <w:rFonts w:ascii="Arial" w:eastAsia="Arial" w:hAnsi="Arial" w:cs="Arial"/>
          <w:b/>
          <w:bCs/>
          <w:color w:val="365F91"/>
          <w:spacing w:val="1"/>
          <w:sz w:val="24"/>
          <w:szCs w:val="24"/>
        </w:rPr>
        <w:t>3</w:t>
      </w:r>
      <w:r>
        <w:rPr>
          <w:rFonts w:ascii="Arial" w:eastAsia="Arial" w:hAnsi="Arial" w:cs="Arial"/>
          <w:b/>
          <w:bCs/>
          <w:color w:val="365F91"/>
          <w:sz w:val="24"/>
          <w:szCs w:val="24"/>
        </w:rPr>
        <w:t>1</w:t>
      </w:r>
      <w:r>
        <w:rPr>
          <w:rFonts w:ascii="Arial" w:eastAsia="Arial" w:hAnsi="Arial" w:cs="Arial"/>
          <w:b/>
          <w:bCs/>
          <w:color w:val="365F91"/>
          <w:spacing w:val="30"/>
          <w:sz w:val="24"/>
          <w:szCs w:val="24"/>
        </w:rPr>
        <w:t xml:space="preserve"> </w:t>
      </w:r>
      <w:r>
        <w:rPr>
          <w:rFonts w:ascii="Arial" w:eastAsia="Arial" w:hAnsi="Arial" w:cs="Arial"/>
          <w:b/>
          <w:bCs/>
          <w:color w:val="365F91"/>
          <w:spacing w:val="-1"/>
          <w:sz w:val="24"/>
          <w:szCs w:val="24"/>
        </w:rPr>
        <w:t>M</w:t>
      </w:r>
      <w:r>
        <w:rPr>
          <w:rFonts w:ascii="Arial" w:eastAsia="Arial" w:hAnsi="Arial" w:cs="Arial"/>
          <w:b/>
          <w:bCs/>
          <w:color w:val="365F91"/>
          <w:spacing w:val="1"/>
          <w:sz w:val="24"/>
          <w:szCs w:val="24"/>
        </w:rPr>
        <w:t>a</w:t>
      </w:r>
      <w:r>
        <w:rPr>
          <w:rFonts w:ascii="Arial" w:eastAsia="Arial" w:hAnsi="Arial" w:cs="Arial"/>
          <w:b/>
          <w:bCs/>
          <w:color w:val="365F91"/>
          <w:sz w:val="24"/>
          <w:szCs w:val="24"/>
        </w:rPr>
        <w:t>r</w:t>
      </w:r>
      <w:r>
        <w:rPr>
          <w:rFonts w:ascii="Arial" w:eastAsia="Arial" w:hAnsi="Arial" w:cs="Arial"/>
          <w:b/>
          <w:bCs/>
          <w:color w:val="365F91"/>
          <w:spacing w:val="1"/>
          <w:sz w:val="24"/>
          <w:szCs w:val="24"/>
        </w:rPr>
        <w:t>c</w:t>
      </w:r>
      <w:r>
        <w:rPr>
          <w:rFonts w:ascii="Arial" w:eastAsia="Arial" w:hAnsi="Arial" w:cs="Arial"/>
          <w:b/>
          <w:bCs/>
          <w:color w:val="365F91"/>
          <w:sz w:val="24"/>
          <w:szCs w:val="24"/>
        </w:rPr>
        <w:t>h</w:t>
      </w:r>
      <w:r>
        <w:rPr>
          <w:rFonts w:ascii="Arial" w:eastAsia="Arial" w:hAnsi="Arial" w:cs="Arial"/>
          <w:b/>
          <w:bCs/>
          <w:color w:val="365F91"/>
          <w:spacing w:val="29"/>
          <w:sz w:val="24"/>
          <w:szCs w:val="24"/>
        </w:rPr>
        <w:t xml:space="preserve"> </w:t>
      </w:r>
      <w:r>
        <w:rPr>
          <w:rFonts w:ascii="Arial" w:eastAsia="Arial" w:hAnsi="Arial" w:cs="Arial"/>
          <w:b/>
          <w:bCs/>
          <w:color w:val="365F91"/>
          <w:spacing w:val="-1"/>
          <w:sz w:val="24"/>
          <w:szCs w:val="24"/>
        </w:rPr>
        <w:t>2</w:t>
      </w:r>
      <w:r>
        <w:rPr>
          <w:rFonts w:ascii="Arial" w:eastAsia="Arial" w:hAnsi="Arial" w:cs="Arial"/>
          <w:b/>
          <w:bCs/>
          <w:color w:val="365F91"/>
          <w:spacing w:val="1"/>
          <w:sz w:val="24"/>
          <w:szCs w:val="24"/>
        </w:rPr>
        <w:t>01</w:t>
      </w:r>
      <w:r>
        <w:rPr>
          <w:rFonts w:ascii="Arial" w:eastAsia="Arial" w:hAnsi="Arial" w:cs="Arial"/>
          <w:b/>
          <w:bCs/>
          <w:color w:val="365F91"/>
          <w:sz w:val="24"/>
          <w:szCs w:val="24"/>
        </w:rPr>
        <w:t>7</w:t>
      </w:r>
      <w:r>
        <w:rPr>
          <w:rFonts w:ascii="Arial" w:eastAsia="Arial" w:hAnsi="Arial" w:cs="Arial"/>
          <w:b/>
          <w:bCs/>
          <w:color w:val="365F91"/>
          <w:spacing w:val="36"/>
          <w:sz w:val="24"/>
          <w:szCs w:val="24"/>
        </w:rPr>
        <w:t xml:space="preserve"> </w:t>
      </w:r>
      <w:r>
        <w:rPr>
          <w:rFonts w:ascii="Arial" w:eastAsia="Arial" w:hAnsi="Arial" w:cs="Arial"/>
          <w:b/>
          <w:bCs/>
          <w:color w:val="365F91"/>
          <w:sz w:val="24"/>
          <w:szCs w:val="24"/>
        </w:rPr>
        <w:t>f</w:t>
      </w:r>
      <w:r>
        <w:rPr>
          <w:rFonts w:ascii="Arial" w:eastAsia="Arial" w:hAnsi="Arial" w:cs="Arial"/>
          <w:b/>
          <w:bCs/>
          <w:color w:val="365F91"/>
          <w:spacing w:val="-1"/>
          <w:sz w:val="24"/>
          <w:szCs w:val="24"/>
        </w:rPr>
        <w:t>o</w:t>
      </w:r>
      <w:r>
        <w:rPr>
          <w:rFonts w:ascii="Arial" w:eastAsia="Arial" w:hAnsi="Arial" w:cs="Arial"/>
          <w:b/>
          <w:bCs/>
          <w:color w:val="365F91"/>
          <w:sz w:val="24"/>
          <w:szCs w:val="24"/>
        </w:rPr>
        <w:t>r</w:t>
      </w:r>
      <w:r>
        <w:rPr>
          <w:rFonts w:ascii="Arial" w:eastAsia="Arial" w:hAnsi="Arial" w:cs="Arial"/>
          <w:b/>
          <w:bCs/>
          <w:color w:val="365F91"/>
          <w:spacing w:val="27"/>
          <w:sz w:val="24"/>
          <w:szCs w:val="24"/>
        </w:rPr>
        <w:t xml:space="preserve"> </w:t>
      </w:r>
      <w:r>
        <w:rPr>
          <w:rFonts w:ascii="Arial" w:eastAsia="Arial" w:hAnsi="Arial" w:cs="Arial"/>
          <w:b/>
          <w:bCs/>
          <w:color w:val="365F91"/>
          <w:sz w:val="24"/>
          <w:szCs w:val="24"/>
        </w:rPr>
        <w:t>more t</w:t>
      </w:r>
      <w:r>
        <w:rPr>
          <w:rFonts w:ascii="Arial" w:eastAsia="Arial" w:hAnsi="Arial" w:cs="Arial"/>
          <w:b/>
          <w:bCs/>
          <w:color w:val="365F91"/>
          <w:spacing w:val="-1"/>
          <w:sz w:val="24"/>
          <w:szCs w:val="24"/>
        </w:rPr>
        <w:t>h</w:t>
      </w:r>
      <w:r>
        <w:rPr>
          <w:rFonts w:ascii="Arial" w:eastAsia="Arial" w:hAnsi="Arial" w:cs="Arial"/>
          <w:b/>
          <w:bCs/>
          <w:color w:val="365F91"/>
          <w:spacing w:val="1"/>
          <w:sz w:val="24"/>
          <w:szCs w:val="24"/>
        </w:rPr>
        <w:t>a</w:t>
      </w:r>
      <w:r>
        <w:rPr>
          <w:rFonts w:ascii="Arial" w:eastAsia="Arial" w:hAnsi="Arial" w:cs="Arial"/>
          <w:b/>
          <w:bCs/>
          <w:color w:val="365F91"/>
          <w:sz w:val="24"/>
          <w:szCs w:val="24"/>
        </w:rPr>
        <w:t xml:space="preserve">n </w:t>
      </w:r>
      <w:r>
        <w:rPr>
          <w:rFonts w:ascii="Arial" w:eastAsia="Arial" w:hAnsi="Arial" w:cs="Arial"/>
          <w:b/>
          <w:bCs/>
          <w:color w:val="365F91"/>
          <w:spacing w:val="1"/>
          <w:sz w:val="24"/>
          <w:szCs w:val="24"/>
        </w:rPr>
        <w:t>£2</w:t>
      </w:r>
      <w:r>
        <w:rPr>
          <w:rFonts w:ascii="Arial" w:eastAsia="Arial" w:hAnsi="Arial" w:cs="Arial"/>
          <w:b/>
          <w:bCs/>
          <w:color w:val="365F91"/>
          <w:spacing w:val="-1"/>
          <w:sz w:val="24"/>
          <w:szCs w:val="24"/>
        </w:rPr>
        <w:t>2</w:t>
      </w:r>
      <w:r>
        <w:rPr>
          <w:rFonts w:ascii="Arial" w:eastAsia="Arial" w:hAnsi="Arial" w:cs="Arial"/>
          <w:b/>
          <w:bCs/>
          <w:color w:val="365F91"/>
          <w:sz w:val="24"/>
          <w:szCs w:val="24"/>
        </w:rPr>
        <w:t>0</w:t>
      </w:r>
      <w:r>
        <w:rPr>
          <w:rFonts w:ascii="Arial" w:eastAsia="Arial" w:hAnsi="Arial" w:cs="Arial"/>
          <w:b/>
          <w:bCs/>
          <w:color w:val="365F91"/>
          <w:spacing w:val="1"/>
          <w:sz w:val="24"/>
          <w:szCs w:val="24"/>
        </w:rPr>
        <w:t xml:space="preserve"> </w:t>
      </w:r>
      <w:r>
        <w:rPr>
          <w:rFonts w:ascii="Arial" w:eastAsia="Arial" w:hAnsi="Arial" w:cs="Arial"/>
          <w:b/>
          <w:bCs/>
          <w:color w:val="365F91"/>
          <w:sz w:val="24"/>
          <w:szCs w:val="24"/>
        </w:rPr>
        <w:t>p</w:t>
      </w:r>
      <w:r>
        <w:rPr>
          <w:rFonts w:ascii="Arial" w:eastAsia="Arial" w:hAnsi="Arial" w:cs="Arial"/>
          <w:b/>
          <w:bCs/>
          <w:color w:val="365F91"/>
          <w:spacing w:val="1"/>
          <w:sz w:val="24"/>
          <w:szCs w:val="24"/>
        </w:rPr>
        <w:t>e</w:t>
      </w:r>
      <w:r>
        <w:rPr>
          <w:rFonts w:ascii="Arial" w:eastAsia="Arial" w:hAnsi="Arial" w:cs="Arial"/>
          <w:b/>
          <w:bCs/>
          <w:color w:val="365F91"/>
          <w:sz w:val="24"/>
          <w:szCs w:val="24"/>
        </w:rPr>
        <w:t xml:space="preserve">r </w:t>
      </w:r>
      <w:r>
        <w:rPr>
          <w:rFonts w:ascii="Arial" w:eastAsia="Arial" w:hAnsi="Arial" w:cs="Arial"/>
          <w:b/>
          <w:bCs/>
          <w:color w:val="365F91"/>
          <w:spacing w:val="-2"/>
          <w:sz w:val="24"/>
          <w:szCs w:val="24"/>
        </w:rPr>
        <w:t>d</w:t>
      </w:r>
      <w:r>
        <w:rPr>
          <w:rFonts w:ascii="Arial" w:eastAsia="Arial" w:hAnsi="Arial" w:cs="Arial"/>
          <w:b/>
          <w:bCs/>
          <w:color w:val="365F91"/>
          <w:spacing w:val="3"/>
          <w:sz w:val="24"/>
          <w:szCs w:val="24"/>
        </w:rPr>
        <w:t>a</w:t>
      </w:r>
      <w:r>
        <w:rPr>
          <w:rFonts w:ascii="Arial" w:eastAsia="Arial" w:hAnsi="Arial" w:cs="Arial"/>
          <w:b/>
          <w:bCs/>
          <w:color w:val="365F91"/>
          <w:sz w:val="24"/>
          <w:szCs w:val="24"/>
        </w:rPr>
        <w:t>y</w:t>
      </w:r>
      <w:r>
        <w:rPr>
          <w:rFonts w:ascii="Arial" w:eastAsia="Arial" w:hAnsi="Arial" w:cs="Arial"/>
          <w:b/>
          <w:bCs/>
          <w:color w:val="365F91"/>
          <w:spacing w:val="-6"/>
          <w:sz w:val="24"/>
          <w:szCs w:val="24"/>
        </w:rPr>
        <w:t xml:space="preserve"> </w:t>
      </w:r>
      <w:r>
        <w:rPr>
          <w:rFonts w:ascii="Arial" w:eastAsia="Arial" w:hAnsi="Arial" w:cs="Arial"/>
          <w:b/>
          <w:bCs/>
          <w:color w:val="365F91"/>
          <w:spacing w:val="1"/>
          <w:sz w:val="24"/>
          <w:szCs w:val="24"/>
        </w:rPr>
        <w:t>a</w:t>
      </w:r>
      <w:r>
        <w:rPr>
          <w:rFonts w:ascii="Arial" w:eastAsia="Arial" w:hAnsi="Arial" w:cs="Arial"/>
          <w:b/>
          <w:bCs/>
          <w:color w:val="365F91"/>
          <w:sz w:val="24"/>
          <w:szCs w:val="24"/>
        </w:rPr>
        <w:t>nd t</w:t>
      </w:r>
      <w:r>
        <w:rPr>
          <w:rFonts w:ascii="Arial" w:eastAsia="Arial" w:hAnsi="Arial" w:cs="Arial"/>
          <w:b/>
          <w:bCs/>
          <w:color w:val="365F91"/>
          <w:spacing w:val="-1"/>
          <w:sz w:val="24"/>
          <w:szCs w:val="24"/>
        </w:rPr>
        <w:t>h</w:t>
      </w:r>
      <w:r>
        <w:rPr>
          <w:rFonts w:ascii="Arial" w:eastAsia="Arial" w:hAnsi="Arial" w:cs="Arial"/>
          <w:b/>
          <w:bCs/>
          <w:color w:val="365F91"/>
          <w:spacing w:val="1"/>
          <w:sz w:val="24"/>
          <w:szCs w:val="24"/>
        </w:rPr>
        <w:t>a</w:t>
      </w:r>
      <w:r>
        <w:rPr>
          <w:rFonts w:ascii="Arial" w:eastAsia="Arial" w:hAnsi="Arial" w:cs="Arial"/>
          <w:b/>
          <w:bCs/>
          <w:color w:val="365F91"/>
          <w:sz w:val="24"/>
          <w:szCs w:val="24"/>
        </w:rPr>
        <w:t>t l</w:t>
      </w:r>
      <w:r>
        <w:rPr>
          <w:rFonts w:ascii="Arial" w:eastAsia="Arial" w:hAnsi="Arial" w:cs="Arial"/>
          <w:b/>
          <w:bCs/>
          <w:color w:val="365F91"/>
          <w:spacing w:val="1"/>
          <w:sz w:val="24"/>
          <w:szCs w:val="24"/>
        </w:rPr>
        <w:t>as</w:t>
      </w:r>
      <w:r>
        <w:rPr>
          <w:rFonts w:ascii="Arial" w:eastAsia="Arial" w:hAnsi="Arial" w:cs="Arial"/>
          <w:b/>
          <w:bCs/>
          <w:color w:val="365F91"/>
          <w:sz w:val="24"/>
          <w:szCs w:val="24"/>
        </w:rPr>
        <w:t>t longer</w:t>
      </w:r>
      <w:r>
        <w:rPr>
          <w:rFonts w:ascii="Arial" w:eastAsia="Arial" w:hAnsi="Arial" w:cs="Arial"/>
          <w:b/>
          <w:bCs/>
          <w:color w:val="365F91"/>
          <w:spacing w:val="-2"/>
          <w:sz w:val="24"/>
          <w:szCs w:val="24"/>
        </w:rPr>
        <w:t xml:space="preserve"> </w:t>
      </w:r>
      <w:r>
        <w:rPr>
          <w:rFonts w:ascii="Arial" w:eastAsia="Arial" w:hAnsi="Arial" w:cs="Arial"/>
          <w:b/>
          <w:bCs/>
          <w:color w:val="365F91"/>
          <w:sz w:val="24"/>
          <w:szCs w:val="24"/>
        </w:rPr>
        <w:t>th</w:t>
      </w:r>
      <w:r>
        <w:rPr>
          <w:rFonts w:ascii="Arial" w:eastAsia="Arial" w:hAnsi="Arial" w:cs="Arial"/>
          <w:b/>
          <w:bCs/>
          <w:color w:val="365F91"/>
          <w:spacing w:val="-2"/>
          <w:sz w:val="24"/>
          <w:szCs w:val="24"/>
        </w:rPr>
        <w:t>a</w:t>
      </w:r>
      <w:r>
        <w:rPr>
          <w:rFonts w:ascii="Arial" w:eastAsia="Arial" w:hAnsi="Arial" w:cs="Arial"/>
          <w:b/>
          <w:bCs/>
          <w:color w:val="365F91"/>
          <w:sz w:val="24"/>
          <w:szCs w:val="24"/>
        </w:rPr>
        <w:t xml:space="preserve">n </w:t>
      </w:r>
      <w:r>
        <w:rPr>
          <w:rFonts w:ascii="Arial" w:eastAsia="Arial" w:hAnsi="Arial" w:cs="Arial"/>
          <w:b/>
          <w:bCs/>
          <w:color w:val="365F91"/>
          <w:spacing w:val="1"/>
          <w:sz w:val="24"/>
          <w:szCs w:val="24"/>
        </w:rPr>
        <w:t>s</w:t>
      </w:r>
      <w:r>
        <w:rPr>
          <w:rFonts w:ascii="Arial" w:eastAsia="Arial" w:hAnsi="Arial" w:cs="Arial"/>
          <w:b/>
          <w:bCs/>
          <w:color w:val="365F91"/>
          <w:sz w:val="24"/>
          <w:szCs w:val="24"/>
        </w:rPr>
        <w:t>ix</w:t>
      </w:r>
      <w:r>
        <w:rPr>
          <w:rFonts w:ascii="Arial" w:eastAsia="Arial" w:hAnsi="Arial" w:cs="Arial"/>
          <w:b/>
          <w:bCs/>
          <w:color w:val="365F91"/>
          <w:spacing w:val="1"/>
          <w:sz w:val="24"/>
          <w:szCs w:val="24"/>
        </w:rPr>
        <w:t xml:space="preserve"> </w:t>
      </w:r>
      <w:r>
        <w:rPr>
          <w:rFonts w:ascii="Arial" w:eastAsia="Arial" w:hAnsi="Arial" w:cs="Arial"/>
          <w:b/>
          <w:bCs/>
          <w:color w:val="365F91"/>
          <w:sz w:val="24"/>
          <w:szCs w:val="24"/>
        </w:rPr>
        <w:t>mon</w:t>
      </w:r>
      <w:r>
        <w:rPr>
          <w:rFonts w:ascii="Arial" w:eastAsia="Arial" w:hAnsi="Arial" w:cs="Arial"/>
          <w:b/>
          <w:bCs/>
          <w:color w:val="365F91"/>
          <w:spacing w:val="-1"/>
          <w:sz w:val="24"/>
          <w:szCs w:val="24"/>
        </w:rPr>
        <w:t>t</w:t>
      </w:r>
      <w:r>
        <w:rPr>
          <w:rFonts w:ascii="Arial" w:eastAsia="Arial" w:hAnsi="Arial" w:cs="Arial"/>
          <w:b/>
          <w:bCs/>
          <w:color w:val="365F91"/>
          <w:sz w:val="24"/>
          <w:szCs w:val="24"/>
        </w:rPr>
        <w:t>h</w:t>
      </w:r>
      <w:r>
        <w:rPr>
          <w:rFonts w:ascii="Arial" w:eastAsia="Arial" w:hAnsi="Arial" w:cs="Arial"/>
          <w:b/>
          <w:bCs/>
          <w:color w:val="365F91"/>
          <w:spacing w:val="-2"/>
          <w:sz w:val="24"/>
          <w:szCs w:val="24"/>
        </w:rPr>
        <w:t>s</w:t>
      </w:r>
      <w:r>
        <w:rPr>
          <w:rFonts w:ascii="Arial" w:eastAsia="Arial" w:hAnsi="Arial" w:cs="Arial"/>
          <w:b/>
          <w:bCs/>
          <w:color w:val="365F91"/>
          <w:sz w:val="24"/>
          <w:szCs w:val="24"/>
        </w:rPr>
        <w:t>:</w:t>
      </w:r>
    </w:p>
    <w:p w:rsidR="0010348A" w:rsidRDefault="0010348A" w:rsidP="0010348A">
      <w:pPr>
        <w:spacing w:after="0" w:line="200" w:lineRule="exact"/>
        <w:rPr>
          <w:sz w:val="20"/>
          <w:szCs w:val="20"/>
        </w:rPr>
      </w:pPr>
    </w:p>
    <w:p w:rsidR="0010348A" w:rsidRDefault="0010348A" w:rsidP="0010348A">
      <w:pPr>
        <w:spacing w:before="10" w:after="0" w:line="220" w:lineRule="exact"/>
      </w:pPr>
    </w:p>
    <w:tbl>
      <w:tblPr>
        <w:tblW w:w="0" w:type="auto"/>
        <w:tblInd w:w="121" w:type="dxa"/>
        <w:tblLayout w:type="fixed"/>
        <w:tblCellMar>
          <w:left w:w="0" w:type="dxa"/>
          <w:right w:w="0" w:type="dxa"/>
        </w:tblCellMar>
        <w:tblLook w:val="01E0" w:firstRow="1" w:lastRow="1" w:firstColumn="1" w:lastColumn="1" w:noHBand="0" w:noVBand="0"/>
      </w:tblPr>
      <w:tblGrid>
        <w:gridCol w:w="9182"/>
        <w:gridCol w:w="1133"/>
      </w:tblGrid>
      <w:tr w:rsidR="0010348A" w:rsidTr="00F64312">
        <w:trPr>
          <w:trHeight w:hRule="exact" w:val="530"/>
        </w:trPr>
        <w:tc>
          <w:tcPr>
            <w:tcW w:w="9182" w:type="dxa"/>
            <w:tcBorders>
              <w:top w:val="single" w:sz="4" w:space="0" w:color="000000"/>
              <w:left w:val="single" w:sz="4" w:space="0" w:color="000000"/>
              <w:bottom w:val="single" w:sz="4" w:space="0" w:color="000000"/>
              <w:right w:val="single" w:sz="4" w:space="0" w:color="000000"/>
            </w:tcBorders>
          </w:tcPr>
          <w:p w:rsidR="0010348A" w:rsidRDefault="0010348A" w:rsidP="00F64312"/>
        </w:tc>
        <w:tc>
          <w:tcPr>
            <w:tcW w:w="113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7" w:after="0" w:line="110" w:lineRule="exact"/>
              <w:rPr>
                <w:sz w:val="11"/>
                <w:szCs w:val="11"/>
              </w:rPr>
            </w:pPr>
          </w:p>
          <w:p w:rsidR="0010348A" w:rsidRDefault="0010348A" w:rsidP="00F64312">
            <w:pPr>
              <w:spacing w:after="0" w:line="240" w:lineRule="auto"/>
              <w:ind w:left="100" w:right="-20"/>
              <w:rPr>
                <w:rFonts w:ascii="Arial" w:eastAsia="Arial" w:hAnsi="Arial" w:cs="Arial"/>
                <w:sz w:val="24"/>
                <w:szCs w:val="24"/>
              </w:rPr>
            </w:pPr>
            <w:r>
              <w:rPr>
                <w:rFonts w:ascii="Arial" w:eastAsia="Arial" w:hAnsi="Arial" w:cs="Arial"/>
                <w:b/>
                <w:bCs/>
                <w:sz w:val="24"/>
                <w:szCs w:val="24"/>
              </w:rPr>
              <w:t>Num</w:t>
            </w:r>
            <w:r>
              <w:rPr>
                <w:rFonts w:ascii="Arial" w:eastAsia="Arial" w:hAnsi="Arial" w:cs="Arial"/>
                <w:b/>
                <w:bCs/>
                <w:spacing w:val="-1"/>
                <w:sz w:val="24"/>
                <w:szCs w:val="24"/>
              </w:rPr>
              <w:t>b</w:t>
            </w:r>
            <w:r>
              <w:rPr>
                <w:rFonts w:ascii="Arial" w:eastAsia="Arial" w:hAnsi="Arial" w:cs="Arial"/>
                <w:b/>
                <w:bCs/>
                <w:spacing w:val="1"/>
                <w:sz w:val="24"/>
                <w:szCs w:val="24"/>
              </w:rPr>
              <w:t>e</w:t>
            </w:r>
            <w:r>
              <w:rPr>
                <w:rFonts w:ascii="Arial" w:eastAsia="Arial" w:hAnsi="Arial" w:cs="Arial"/>
                <w:b/>
                <w:bCs/>
                <w:sz w:val="24"/>
                <w:szCs w:val="24"/>
              </w:rPr>
              <w:t>r</w:t>
            </w:r>
          </w:p>
        </w:tc>
      </w:tr>
      <w:tr w:rsidR="0010348A" w:rsidTr="00F64312">
        <w:trPr>
          <w:trHeight w:hRule="exact" w:val="809"/>
        </w:trPr>
        <w:tc>
          <w:tcPr>
            <w:tcW w:w="9182"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spacing w:val="-1"/>
              </w:rPr>
              <w:t>N</w:t>
            </w:r>
            <w:r>
              <w:rPr>
                <w:rFonts w:ascii="Arial" w:eastAsia="Arial" w:hAnsi="Arial" w:cs="Arial"/>
              </w:rPr>
              <w:t>umber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n</w:t>
            </w:r>
            <w:r>
              <w:rPr>
                <w:rFonts w:ascii="Arial" w:eastAsia="Arial" w:hAnsi="Arial" w:cs="Arial"/>
                <w:spacing w:val="-1"/>
              </w:rPr>
              <w:t>e</w:t>
            </w:r>
            <w:r>
              <w:rPr>
                <w:rFonts w:ascii="Arial" w:eastAsia="Arial" w:hAnsi="Arial" w:cs="Arial"/>
              </w:rPr>
              <w:t>w</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2"/>
              </w:rPr>
              <w:t>g</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2"/>
              </w:rPr>
              <w:t>c</w:t>
            </w:r>
            <w:r>
              <w:rPr>
                <w:rFonts w:ascii="Arial" w:eastAsia="Arial" w:hAnsi="Arial" w:cs="Arial"/>
              </w:rPr>
              <w:t>h</w:t>
            </w:r>
            <w:r>
              <w:rPr>
                <w:rFonts w:ascii="Arial" w:eastAsia="Arial" w:hAnsi="Arial" w:cs="Arial"/>
                <w:spacing w:val="-1"/>
              </w:rPr>
              <w:t>e</w:t>
            </w:r>
            <w:r>
              <w:rPr>
                <w:rFonts w:ascii="Arial" w:eastAsia="Arial" w:hAnsi="Arial" w:cs="Arial"/>
              </w:rPr>
              <w:t>d six</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hs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d</w:t>
            </w:r>
            <w:r>
              <w:rPr>
                <w:rFonts w:ascii="Arial" w:eastAsia="Arial" w:hAnsi="Arial" w:cs="Arial"/>
                <w:spacing w:val="-2"/>
              </w:rPr>
              <w:t>u</w:t>
            </w:r>
            <w:r>
              <w:rPr>
                <w:rFonts w:ascii="Arial" w:eastAsia="Arial" w:hAnsi="Arial" w:cs="Arial"/>
                <w:spacing w:val="1"/>
              </w:rPr>
              <w:t>r</w:t>
            </w:r>
            <w:r>
              <w:rPr>
                <w:rFonts w:ascii="Arial" w:eastAsia="Arial" w:hAnsi="Arial" w:cs="Arial"/>
              </w:rPr>
              <w:t>ati</w:t>
            </w:r>
            <w:r>
              <w:rPr>
                <w:rFonts w:ascii="Arial" w:eastAsia="Arial" w:hAnsi="Arial" w:cs="Arial"/>
                <w:spacing w:val="-3"/>
              </w:rPr>
              <w:t>o</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n 1</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pril</w:t>
            </w:r>
          </w:p>
          <w:p w:rsidR="0010348A" w:rsidRDefault="0010348A" w:rsidP="00F64312">
            <w:pPr>
              <w:spacing w:before="28" w:after="0" w:line="240" w:lineRule="auto"/>
              <w:ind w:left="102" w:right="-20"/>
              <w:rPr>
                <w:rFonts w:ascii="Arial" w:eastAsia="Arial" w:hAnsi="Arial" w:cs="Arial"/>
              </w:rPr>
            </w:pPr>
            <w:r>
              <w:rPr>
                <w:rFonts w:ascii="Arial" w:eastAsia="Arial" w:hAnsi="Arial" w:cs="Arial"/>
              </w:rPr>
              <w:t>2</w:t>
            </w:r>
            <w:r>
              <w:rPr>
                <w:rFonts w:ascii="Arial" w:eastAsia="Arial" w:hAnsi="Arial" w:cs="Arial"/>
                <w:spacing w:val="-1"/>
              </w:rPr>
              <w:t>0</w:t>
            </w:r>
            <w:r>
              <w:rPr>
                <w:rFonts w:ascii="Arial" w:eastAsia="Arial" w:hAnsi="Arial" w:cs="Arial"/>
              </w:rPr>
              <w:t>16 a</w:t>
            </w:r>
            <w:r>
              <w:rPr>
                <w:rFonts w:ascii="Arial" w:eastAsia="Arial" w:hAnsi="Arial" w:cs="Arial"/>
                <w:spacing w:val="-1"/>
              </w:rPr>
              <w:t>n</w:t>
            </w:r>
            <w:r>
              <w:rPr>
                <w:rFonts w:ascii="Arial" w:eastAsia="Arial" w:hAnsi="Arial" w:cs="Arial"/>
              </w:rPr>
              <w:t>d 31</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arch</w:t>
            </w:r>
            <w:r>
              <w:rPr>
                <w:rFonts w:ascii="Arial" w:eastAsia="Arial" w:hAnsi="Arial" w:cs="Arial"/>
                <w:spacing w:val="1"/>
              </w:rPr>
              <w:t xml:space="preserve"> </w:t>
            </w:r>
            <w:r>
              <w:rPr>
                <w:rFonts w:ascii="Arial" w:eastAsia="Arial" w:hAnsi="Arial" w:cs="Arial"/>
              </w:rPr>
              <w:t>2</w:t>
            </w:r>
            <w:r>
              <w:rPr>
                <w:rFonts w:ascii="Arial" w:eastAsia="Arial" w:hAnsi="Arial" w:cs="Arial"/>
                <w:spacing w:val="-1"/>
              </w:rPr>
              <w:t>0</w:t>
            </w:r>
            <w:r>
              <w:rPr>
                <w:rFonts w:ascii="Arial" w:eastAsia="Arial" w:hAnsi="Arial" w:cs="Arial"/>
              </w:rPr>
              <w:t>17</w:t>
            </w:r>
          </w:p>
        </w:tc>
        <w:tc>
          <w:tcPr>
            <w:tcW w:w="113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0" w:right="-20"/>
              <w:rPr>
                <w:rFonts w:ascii="Arial" w:eastAsia="Arial" w:hAnsi="Arial" w:cs="Arial"/>
              </w:rPr>
            </w:pPr>
            <w:r>
              <w:rPr>
                <w:rFonts w:ascii="Arial" w:eastAsia="Arial" w:hAnsi="Arial" w:cs="Arial"/>
              </w:rPr>
              <w:t>0</w:t>
            </w:r>
          </w:p>
        </w:tc>
      </w:tr>
      <w:tr w:rsidR="0010348A" w:rsidTr="00F64312">
        <w:trPr>
          <w:trHeight w:hRule="exact" w:val="812"/>
        </w:trPr>
        <w:tc>
          <w:tcPr>
            <w:tcW w:w="9182"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66" w:lineRule="auto"/>
              <w:ind w:left="102" w:right="132"/>
              <w:rPr>
                <w:rFonts w:ascii="Arial" w:eastAsia="Arial" w:hAnsi="Arial" w:cs="Arial"/>
              </w:rPr>
            </w:pPr>
            <w:r>
              <w:rPr>
                <w:rFonts w:ascii="Arial" w:eastAsia="Arial" w:hAnsi="Arial" w:cs="Arial"/>
                <w:spacing w:val="-1"/>
              </w:rPr>
              <w:t>N</w:t>
            </w:r>
            <w:r>
              <w:rPr>
                <w:rFonts w:ascii="Arial" w:eastAsia="Arial" w:hAnsi="Arial" w:cs="Arial"/>
              </w:rPr>
              <w:t>umber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n</w:t>
            </w:r>
            <w:r>
              <w:rPr>
                <w:rFonts w:ascii="Arial" w:eastAsia="Arial" w:hAnsi="Arial" w:cs="Arial"/>
                <w:spacing w:val="-1"/>
              </w:rPr>
              <w:t>e</w:t>
            </w:r>
            <w:r>
              <w:rPr>
                <w:rFonts w:ascii="Arial" w:eastAsia="Arial" w:hAnsi="Arial" w:cs="Arial"/>
              </w:rPr>
              <w:t>w</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2"/>
              </w:rPr>
              <w:t>g</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 i</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 con</w:t>
            </w:r>
            <w:r>
              <w:rPr>
                <w:rFonts w:ascii="Arial" w:eastAsia="Arial" w:hAnsi="Arial" w:cs="Arial"/>
                <w:spacing w:val="1"/>
              </w:rPr>
              <w:t>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rPr>
              <w:t>l c</w:t>
            </w:r>
            <w:r>
              <w:rPr>
                <w:rFonts w:ascii="Arial" w:eastAsia="Arial" w:hAnsi="Arial" w:cs="Arial"/>
                <w:spacing w:val="-1"/>
              </w:rPr>
              <w:t>l</w:t>
            </w:r>
            <w:r>
              <w:rPr>
                <w:rFonts w:ascii="Arial" w:eastAsia="Arial" w:hAnsi="Arial" w:cs="Arial"/>
              </w:rPr>
              <w:t>a</w:t>
            </w:r>
            <w:r>
              <w:rPr>
                <w:rFonts w:ascii="Arial" w:eastAsia="Arial" w:hAnsi="Arial" w:cs="Arial"/>
                <w:spacing w:val="-1"/>
              </w:rPr>
              <w:t>u</w:t>
            </w:r>
            <w:r>
              <w:rPr>
                <w:rFonts w:ascii="Arial" w:eastAsia="Arial" w:hAnsi="Arial" w:cs="Arial"/>
              </w:rPr>
              <w:t>ses</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spacing w:val="2"/>
              </w:rPr>
              <w:t>g</w:t>
            </w:r>
            <w:r>
              <w:rPr>
                <w:rFonts w:ascii="Arial" w:eastAsia="Arial" w:hAnsi="Arial" w:cs="Arial"/>
                <w:spacing w:val="-3"/>
              </w:rPr>
              <w:t>h</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st ass</w:t>
            </w:r>
            <w:r>
              <w:rPr>
                <w:rFonts w:ascii="Arial" w:eastAsia="Arial" w:hAnsi="Arial" w:cs="Arial"/>
                <w:spacing w:val="-3"/>
              </w:rPr>
              <w:t>u</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ce in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4"/>
              </w:rPr>
              <w:t>l</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ax</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N</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I</w:t>
            </w:r>
            <w:r>
              <w:rPr>
                <w:rFonts w:ascii="Arial" w:eastAsia="Arial" w:hAnsi="Arial" w:cs="Arial"/>
              </w:rPr>
              <w:t>ns</w:t>
            </w:r>
            <w:r>
              <w:rPr>
                <w:rFonts w:ascii="Arial" w:eastAsia="Arial" w:hAnsi="Arial" w:cs="Arial"/>
                <w:spacing w:val="-1"/>
              </w:rPr>
              <w:t>u</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rPr>
              <w:t>ce ob</w:t>
            </w:r>
            <w:r>
              <w:rPr>
                <w:rFonts w:ascii="Arial" w:eastAsia="Arial" w:hAnsi="Arial" w:cs="Arial"/>
                <w:spacing w:val="-1"/>
              </w:rPr>
              <w:t>li</w:t>
            </w:r>
            <w:r>
              <w:rPr>
                <w:rFonts w:ascii="Arial" w:eastAsia="Arial" w:hAnsi="Arial" w:cs="Arial"/>
              </w:rPr>
              <w:t>g</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p>
        </w:tc>
        <w:tc>
          <w:tcPr>
            <w:tcW w:w="113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0" w:right="-20"/>
              <w:rPr>
                <w:rFonts w:ascii="Arial" w:eastAsia="Arial" w:hAnsi="Arial" w:cs="Arial"/>
              </w:rPr>
            </w:pPr>
            <w:r>
              <w:rPr>
                <w:rFonts w:ascii="Arial" w:eastAsia="Arial" w:hAnsi="Arial" w:cs="Arial"/>
              </w:rPr>
              <w:t>0</w:t>
            </w:r>
          </w:p>
        </w:tc>
      </w:tr>
      <w:tr w:rsidR="0010348A" w:rsidTr="00F64312">
        <w:trPr>
          <w:trHeight w:hRule="exact" w:val="530"/>
        </w:trPr>
        <w:tc>
          <w:tcPr>
            <w:tcW w:w="9182"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spacing w:val="-1"/>
              </w:rPr>
              <w:t>N</w:t>
            </w:r>
            <w:r>
              <w:rPr>
                <w:rFonts w:ascii="Arial" w:eastAsia="Arial" w:hAnsi="Arial" w:cs="Arial"/>
              </w:rPr>
              <w:t xml:space="preserve">umber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o</w:t>
            </w:r>
            <w:r>
              <w:rPr>
                <w:rFonts w:ascii="Arial" w:eastAsia="Arial" w:hAnsi="Arial" w:cs="Arial"/>
              </w:rPr>
              <w:t>m</w:t>
            </w:r>
            <w:r>
              <w:rPr>
                <w:rFonts w:ascii="Arial" w:eastAsia="Arial" w:hAnsi="Arial" w:cs="Arial"/>
                <w:spacing w:val="2"/>
              </w:rPr>
              <w:t xml:space="preserve"> </w:t>
            </w:r>
            <w:r>
              <w:rPr>
                <w:rFonts w:ascii="Arial" w:eastAsia="Arial" w:hAnsi="Arial" w:cs="Arial"/>
              </w:rPr>
              <w:t>ass</w:t>
            </w:r>
            <w:r>
              <w:rPr>
                <w:rFonts w:ascii="Arial" w:eastAsia="Arial" w:hAnsi="Arial" w:cs="Arial"/>
                <w:spacing w:val="-3"/>
              </w:rPr>
              <w:t>u</w:t>
            </w:r>
            <w:r>
              <w:rPr>
                <w:rFonts w:ascii="Arial" w:eastAsia="Arial" w:hAnsi="Arial" w:cs="Arial"/>
                <w:spacing w:val="-2"/>
              </w:rPr>
              <w:t>r</w:t>
            </w:r>
            <w:r>
              <w:rPr>
                <w:rFonts w:ascii="Arial" w:eastAsia="Arial" w:hAnsi="Arial" w:cs="Arial"/>
              </w:rPr>
              <w:t>a</w:t>
            </w:r>
            <w:r>
              <w:rPr>
                <w:rFonts w:ascii="Arial" w:eastAsia="Arial" w:hAnsi="Arial" w:cs="Arial"/>
                <w:spacing w:val="-1"/>
              </w:rPr>
              <w:t>n</w:t>
            </w:r>
            <w:r>
              <w:rPr>
                <w:rFonts w:ascii="Arial" w:eastAsia="Arial" w:hAnsi="Arial" w:cs="Arial"/>
              </w:rPr>
              <w:t>ce has</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d</w:t>
            </w:r>
          </w:p>
        </w:tc>
        <w:tc>
          <w:tcPr>
            <w:tcW w:w="113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0" w:right="-20"/>
              <w:rPr>
                <w:rFonts w:ascii="Arial" w:eastAsia="Arial" w:hAnsi="Arial" w:cs="Arial"/>
              </w:rPr>
            </w:pPr>
            <w:r>
              <w:rPr>
                <w:rFonts w:ascii="Arial" w:eastAsia="Arial" w:hAnsi="Arial" w:cs="Arial"/>
              </w:rPr>
              <w:t>0</w:t>
            </w:r>
          </w:p>
        </w:tc>
      </w:tr>
      <w:tr w:rsidR="0010348A" w:rsidTr="00F64312">
        <w:trPr>
          <w:trHeight w:hRule="exact" w:val="528"/>
        </w:trPr>
        <w:tc>
          <w:tcPr>
            <w:tcW w:w="10315" w:type="dxa"/>
            <w:gridSpan w:val="2"/>
            <w:tcBorders>
              <w:top w:val="single" w:sz="4" w:space="0" w:color="000000"/>
              <w:left w:val="single" w:sz="4" w:space="0" w:color="000000"/>
              <w:bottom w:val="single" w:sz="4" w:space="0" w:color="000000"/>
              <w:right w:val="single" w:sz="4" w:space="0" w:color="000000"/>
            </w:tcBorders>
            <w:shd w:val="clear" w:color="auto" w:fill="D9D9D9"/>
          </w:tcPr>
          <w:p w:rsidR="0010348A" w:rsidRDefault="0010348A" w:rsidP="00F64312">
            <w:pPr>
              <w:spacing w:before="6"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rPr>
              <w:t>-</w:t>
            </w:r>
          </w:p>
        </w:tc>
      </w:tr>
      <w:tr w:rsidR="0010348A" w:rsidTr="00F64312">
        <w:trPr>
          <w:trHeight w:hRule="exact" w:val="530"/>
        </w:trPr>
        <w:tc>
          <w:tcPr>
            <w:tcW w:w="9182"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8"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spacing w:val="-1"/>
              </w:rPr>
              <w:t>A</w:t>
            </w:r>
            <w:r>
              <w:rPr>
                <w:rFonts w:ascii="Arial" w:eastAsia="Arial" w:hAnsi="Arial" w:cs="Arial"/>
              </w:rPr>
              <w:t>ssurance h</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e</w:t>
            </w:r>
            <w:r>
              <w:rPr>
                <w:rFonts w:ascii="Arial" w:eastAsia="Arial" w:hAnsi="Arial" w:cs="Arial"/>
                <w:spacing w:val="-1"/>
              </w:rPr>
              <w:t>i</w:t>
            </w:r>
            <w:r>
              <w:rPr>
                <w:rFonts w:ascii="Arial" w:eastAsia="Arial" w:hAnsi="Arial" w:cs="Arial"/>
                <w:spacing w:val="-2"/>
              </w:rPr>
              <w:t>v</w:t>
            </w:r>
            <w:r>
              <w:rPr>
                <w:rFonts w:ascii="Arial" w:eastAsia="Arial" w:hAnsi="Arial" w:cs="Arial"/>
              </w:rPr>
              <w:t>ed</w:t>
            </w:r>
          </w:p>
        </w:tc>
        <w:tc>
          <w:tcPr>
            <w:tcW w:w="113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8" w:after="0" w:line="130" w:lineRule="exact"/>
              <w:rPr>
                <w:sz w:val="13"/>
                <w:szCs w:val="13"/>
              </w:rPr>
            </w:pPr>
          </w:p>
          <w:p w:rsidR="0010348A" w:rsidRDefault="0010348A" w:rsidP="00F64312">
            <w:pPr>
              <w:spacing w:after="0" w:line="240" w:lineRule="auto"/>
              <w:ind w:left="100" w:right="-20"/>
              <w:rPr>
                <w:rFonts w:ascii="Arial" w:eastAsia="Arial" w:hAnsi="Arial" w:cs="Arial"/>
              </w:rPr>
            </w:pPr>
            <w:r>
              <w:rPr>
                <w:rFonts w:ascii="Arial" w:eastAsia="Arial" w:hAnsi="Arial" w:cs="Arial"/>
              </w:rPr>
              <w:t>0</w:t>
            </w:r>
          </w:p>
        </w:tc>
      </w:tr>
      <w:tr w:rsidR="0010348A" w:rsidTr="00F64312">
        <w:trPr>
          <w:trHeight w:hRule="exact" w:val="530"/>
        </w:trPr>
        <w:tc>
          <w:tcPr>
            <w:tcW w:w="9182"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spacing w:val="-1"/>
              </w:rPr>
              <w:t>A</w:t>
            </w:r>
            <w:r>
              <w:rPr>
                <w:rFonts w:ascii="Arial" w:eastAsia="Arial" w:hAnsi="Arial" w:cs="Arial"/>
              </w:rPr>
              <w:t>ssurance h</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spacing w:val="-2"/>
              </w:rPr>
              <w:t>v</w:t>
            </w:r>
            <w:r>
              <w:rPr>
                <w:rFonts w:ascii="Arial" w:eastAsia="Arial" w:hAnsi="Arial" w:cs="Arial"/>
              </w:rPr>
              <w:t>ed</w:t>
            </w:r>
          </w:p>
        </w:tc>
        <w:tc>
          <w:tcPr>
            <w:tcW w:w="113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0" w:right="-20"/>
              <w:rPr>
                <w:rFonts w:ascii="Arial" w:eastAsia="Arial" w:hAnsi="Arial" w:cs="Arial"/>
              </w:rPr>
            </w:pPr>
            <w:r>
              <w:rPr>
                <w:rFonts w:ascii="Arial" w:eastAsia="Arial" w:hAnsi="Arial" w:cs="Arial"/>
              </w:rPr>
              <w:t>0</w:t>
            </w:r>
          </w:p>
        </w:tc>
      </w:tr>
      <w:tr w:rsidR="0010348A" w:rsidTr="00F64312">
        <w:trPr>
          <w:trHeight w:hRule="exact" w:val="530"/>
        </w:trPr>
        <w:tc>
          <w:tcPr>
            <w:tcW w:w="9182"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2" w:right="-20"/>
              <w:rPr>
                <w:rFonts w:ascii="Arial" w:eastAsia="Arial" w:hAnsi="Arial" w:cs="Arial"/>
              </w:rPr>
            </w:pPr>
            <w:r>
              <w:rPr>
                <w:rFonts w:ascii="Arial" w:eastAsia="Arial" w:hAnsi="Arial" w:cs="Arial"/>
                <w:spacing w:val="-1"/>
              </w:rPr>
              <w:t>E</w:t>
            </w:r>
            <w:r>
              <w:rPr>
                <w:rFonts w:ascii="Arial" w:eastAsia="Arial" w:hAnsi="Arial" w:cs="Arial"/>
              </w:rPr>
              <w:t>n</w:t>
            </w:r>
            <w:r>
              <w:rPr>
                <w:rFonts w:ascii="Arial" w:eastAsia="Arial" w:hAnsi="Arial" w:cs="Arial"/>
                <w:spacing w:val="2"/>
              </w:rPr>
              <w:t>g</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1"/>
              </w:rPr>
              <w:t>rm</w:t>
            </w:r>
            <w:r>
              <w:rPr>
                <w:rFonts w:ascii="Arial" w:eastAsia="Arial" w:hAnsi="Arial" w:cs="Arial"/>
                <w:spacing w:val="-1"/>
              </w:rPr>
              <w:t>i</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rPr>
              <w:t>d as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w:t>
            </w:r>
            <w:r>
              <w:rPr>
                <w:rFonts w:ascii="Arial" w:eastAsia="Arial" w:hAnsi="Arial" w:cs="Arial"/>
                <w:spacing w:val="-3"/>
              </w:rPr>
              <w:t>l</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s</w:t>
            </w:r>
            <w:r>
              <w:rPr>
                <w:rFonts w:ascii="Arial" w:eastAsia="Arial" w:hAnsi="Arial" w:cs="Arial"/>
              </w:rPr>
              <w:t>suran</w:t>
            </w:r>
            <w:r>
              <w:rPr>
                <w:rFonts w:ascii="Arial" w:eastAsia="Arial" w:hAnsi="Arial" w:cs="Arial"/>
                <w:spacing w:val="-3"/>
              </w:rPr>
              <w:t>c</w:t>
            </w:r>
            <w:r>
              <w:rPr>
                <w:rFonts w:ascii="Arial" w:eastAsia="Arial" w:hAnsi="Arial" w:cs="Arial"/>
              </w:rPr>
              <w:t>e not b</w:t>
            </w:r>
            <w:r>
              <w:rPr>
                <w:rFonts w:ascii="Arial" w:eastAsia="Arial" w:hAnsi="Arial" w:cs="Arial"/>
                <w:spacing w:val="-1"/>
              </w:rPr>
              <w:t>ei</w:t>
            </w:r>
            <w:r>
              <w:rPr>
                <w:rFonts w:ascii="Arial" w:eastAsia="Arial" w:hAnsi="Arial" w:cs="Arial"/>
              </w:rPr>
              <w:t xml:space="preserve">ng </w:t>
            </w:r>
            <w:r>
              <w:rPr>
                <w:rFonts w:ascii="Arial" w:eastAsia="Arial" w:hAnsi="Arial" w:cs="Arial"/>
                <w:spacing w:val="1"/>
              </w:rPr>
              <w:t>r</w:t>
            </w:r>
            <w:r>
              <w:rPr>
                <w:rFonts w:ascii="Arial" w:eastAsia="Arial" w:hAnsi="Arial" w:cs="Arial"/>
                <w:spacing w:val="-3"/>
              </w:rPr>
              <w:t>e</w:t>
            </w:r>
            <w:r>
              <w:rPr>
                <w:rFonts w:ascii="Arial" w:eastAsia="Arial" w:hAnsi="Arial" w:cs="Arial"/>
              </w:rPr>
              <w:t>ce</w:t>
            </w:r>
            <w:r>
              <w:rPr>
                <w:rFonts w:ascii="Arial" w:eastAsia="Arial" w:hAnsi="Arial" w:cs="Arial"/>
                <w:spacing w:val="-1"/>
              </w:rPr>
              <w:t>i</w:t>
            </w:r>
            <w:r>
              <w:rPr>
                <w:rFonts w:ascii="Arial" w:eastAsia="Arial" w:hAnsi="Arial" w:cs="Arial"/>
                <w:spacing w:val="-2"/>
              </w:rPr>
              <w:t>v</w:t>
            </w:r>
            <w:r>
              <w:rPr>
                <w:rFonts w:ascii="Arial" w:eastAsia="Arial" w:hAnsi="Arial" w:cs="Arial"/>
              </w:rPr>
              <w:t>ed</w:t>
            </w:r>
          </w:p>
        </w:tc>
        <w:tc>
          <w:tcPr>
            <w:tcW w:w="113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0" w:right="-20"/>
              <w:rPr>
                <w:rFonts w:ascii="Arial" w:eastAsia="Arial" w:hAnsi="Arial" w:cs="Arial"/>
              </w:rPr>
            </w:pPr>
            <w:r>
              <w:rPr>
                <w:rFonts w:ascii="Arial" w:eastAsia="Arial" w:hAnsi="Arial" w:cs="Arial"/>
              </w:rPr>
              <w:t>0</w:t>
            </w:r>
          </w:p>
        </w:tc>
      </w:tr>
      <w:tr w:rsidR="0010348A" w:rsidTr="00F64312">
        <w:trPr>
          <w:trHeight w:hRule="exact" w:val="812"/>
        </w:trPr>
        <w:tc>
          <w:tcPr>
            <w:tcW w:w="9182"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66" w:lineRule="auto"/>
              <w:ind w:left="102" w:right="50"/>
              <w:rPr>
                <w:rFonts w:ascii="Arial" w:eastAsia="Arial" w:hAnsi="Arial" w:cs="Arial"/>
              </w:rPr>
            </w:pPr>
            <w:r>
              <w:rPr>
                <w:rFonts w:ascii="Arial" w:eastAsia="Arial" w:hAnsi="Arial" w:cs="Arial"/>
                <w:spacing w:val="-1"/>
              </w:rPr>
              <w:t>N</w:t>
            </w:r>
            <w:r>
              <w:rPr>
                <w:rFonts w:ascii="Arial" w:eastAsia="Arial" w:hAnsi="Arial" w:cs="Arial"/>
              </w:rPr>
              <w:t xml:space="preserve">umber </w:t>
            </w:r>
            <w:r>
              <w:rPr>
                <w:rFonts w:ascii="Arial" w:eastAsia="Arial" w:hAnsi="Arial" w:cs="Arial"/>
                <w:spacing w:val="44"/>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44"/>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spacing w:val="2"/>
              </w:rPr>
              <w:t>f</w:t>
            </w:r>
            <w:r>
              <w:rPr>
                <w:rFonts w:ascii="Arial" w:eastAsia="Arial" w:hAnsi="Arial" w:cs="Arial"/>
                <w:spacing w:val="-2"/>
              </w:rPr>
              <w:t>-</w:t>
            </w:r>
            <w:r>
              <w:rPr>
                <w:rFonts w:ascii="Arial" w:eastAsia="Arial" w:hAnsi="Arial" w:cs="Arial"/>
              </w:rPr>
              <w:t>p</w:t>
            </w:r>
            <w:r>
              <w:rPr>
                <w:rFonts w:ascii="Arial" w:eastAsia="Arial" w:hAnsi="Arial" w:cs="Arial"/>
                <w:spacing w:val="-1"/>
              </w:rPr>
              <w:t>a</w:t>
            </w:r>
            <w:r>
              <w:rPr>
                <w:rFonts w:ascii="Arial" w:eastAsia="Arial" w:hAnsi="Arial" w:cs="Arial"/>
                <w:spacing w:val="-2"/>
              </w:rPr>
              <w:t>y</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l </w:t>
            </w:r>
            <w:r>
              <w:rPr>
                <w:rFonts w:ascii="Arial" w:eastAsia="Arial" w:hAnsi="Arial" w:cs="Arial"/>
                <w:spacing w:val="4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2"/>
              </w:rPr>
              <w:t>g</w:t>
            </w:r>
            <w:r>
              <w:rPr>
                <w:rFonts w:ascii="Arial" w:eastAsia="Arial" w:hAnsi="Arial" w:cs="Arial"/>
                <w:spacing w:val="-3"/>
              </w:rPr>
              <w:t>a</w:t>
            </w:r>
            <w:r>
              <w:rPr>
                <w:rFonts w:ascii="Arial" w:eastAsia="Arial" w:hAnsi="Arial" w:cs="Arial"/>
                <w:spacing w:val="2"/>
              </w:rPr>
              <w:t>g</w:t>
            </w:r>
            <w:r>
              <w:rPr>
                <w:rFonts w:ascii="Arial" w:eastAsia="Arial" w:hAnsi="Arial" w:cs="Arial"/>
                <w:spacing w:val="-1"/>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40"/>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46"/>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d </w:t>
            </w:r>
            <w:r>
              <w:rPr>
                <w:rFonts w:ascii="Arial" w:eastAsia="Arial" w:hAnsi="Arial" w:cs="Arial"/>
                <w:spacing w:val="40"/>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rPr>
              <w:t xml:space="preserve">, </w:t>
            </w:r>
            <w:r>
              <w:rPr>
                <w:rFonts w:ascii="Arial" w:eastAsia="Arial" w:hAnsi="Arial" w:cs="Arial"/>
                <w:spacing w:val="44"/>
              </w:rPr>
              <w:t xml:space="preserve"> </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spacing w:val="1"/>
              </w:rPr>
              <w:t>/</w:t>
            </w:r>
            <w:r>
              <w:rPr>
                <w:rFonts w:ascii="Arial" w:eastAsia="Arial" w:hAnsi="Arial" w:cs="Arial"/>
              </w:rPr>
              <w:t xml:space="preserve">or </w:t>
            </w:r>
            <w:r>
              <w:rPr>
                <w:rFonts w:ascii="Arial" w:eastAsia="Arial" w:hAnsi="Arial" w:cs="Arial"/>
                <w:spacing w:val="43"/>
              </w:rPr>
              <w:t xml:space="preserve"> </w:t>
            </w:r>
            <w:r>
              <w:rPr>
                <w:rFonts w:ascii="Arial" w:eastAsia="Arial" w:hAnsi="Arial" w:cs="Arial"/>
              </w:rPr>
              <w:t>se</w:t>
            </w:r>
            <w:r>
              <w:rPr>
                <w:rFonts w:ascii="Arial" w:eastAsia="Arial" w:hAnsi="Arial" w:cs="Arial"/>
                <w:spacing w:val="-3"/>
              </w:rPr>
              <w:t>n</w:t>
            </w:r>
            <w:r>
              <w:rPr>
                <w:rFonts w:ascii="Arial" w:eastAsia="Arial" w:hAnsi="Arial" w:cs="Arial"/>
                <w:spacing w:val="-1"/>
              </w:rPr>
              <w:t>i</w:t>
            </w:r>
            <w:r>
              <w:rPr>
                <w:rFonts w:ascii="Arial" w:eastAsia="Arial" w:hAnsi="Arial" w:cs="Arial"/>
              </w:rPr>
              <w:t xml:space="preserve">or </w:t>
            </w:r>
            <w:r>
              <w:rPr>
                <w:rFonts w:ascii="Arial" w:eastAsia="Arial" w:hAnsi="Arial" w:cs="Arial"/>
                <w:spacing w:val="43"/>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43"/>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3"/>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3"/>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p>
        </w:tc>
        <w:tc>
          <w:tcPr>
            <w:tcW w:w="1133" w:type="dxa"/>
            <w:tcBorders>
              <w:top w:val="single" w:sz="4" w:space="0" w:color="000000"/>
              <w:left w:val="single" w:sz="4" w:space="0" w:color="000000"/>
              <w:bottom w:val="single" w:sz="4" w:space="0" w:color="000000"/>
              <w:right w:val="single" w:sz="4" w:space="0" w:color="000000"/>
            </w:tcBorders>
          </w:tcPr>
          <w:p w:rsidR="0010348A" w:rsidRDefault="0010348A" w:rsidP="00F64312">
            <w:pPr>
              <w:spacing w:before="6" w:after="0" w:line="130" w:lineRule="exact"/>
              <w:rPr>
                <w:sz w:val="13"/>
                <w:szCs w:val="13"/>
              </w:rPr>
            </w:pPr>
          </w:p>
          <w:p w:rsidR="0010348A" w:rsidRDefault="0010348A" w:rsidP="00F64312">
            <w:pPr>
              <w:spacing w:after="0" w:line="240" w:lineRule="auto"/>
              <w:ind w:left="100" w:right="-20"/>
              <w:rPr>
                <w:rFonts w:ascii="Arial" w:eastAsia="Arial" w:hAnsi="Arial" w:cs="Arial"/>
              </w:rPr>
            </w:pPr>
            <w:r>
              <w:rPr>
                <w:rFonts w:ascii="Arial" w:eastAsia="Arial" w:hAnsi="Arial" w:cs="Arial"/>
              </w:rPr>
              <w:t>0</w:t>
            </w:r>
          </w:p>
        </w:tc>
      </w:tr>
    </w:tbl>
    <w:p w:rsidR="0010348A" w:rsidRDefault="0010348A" w:rsidP="0010348A">
      <w:pPr>
        <w:spacing w:after="0"/>
        <w:sectPr w:rsidR="0010348A" w:rsidSect="0010348A">
          <w:type w:val="continuous"/>
          <w:pgSz w:w="11920" w:h="16840"/>
          <w:pgMar w:top="1360" w:right="360" w:bottom="1000" w:left="720" w:header="0" w:footer="801" w:gutter="0"/>
          <w:cols w:space="720"/>
        </w:sectPr>
      </w:pPr>
    </w:p>
    <w:p w:rsidR="0010348A" w:rsidRDefault="0010348A" w:rsidP="0010348A">
      <w:pPr>
        <w:spacing w:before="66" w:after="0" w:line="240" w:lineRule="auto"/>
        <w:ind w:left="220" w:right="-20"/>
        <w:rPr>
          <w:rFonts w:ascii="Arial" w:eastAsia="Arial" w:hAnsi="Arial" w:cs="Arial"/>
        </w:rPr>
      </w:pPr>
      <w:r>
        <w:rPr>
          <w:rFonts w:ascii="Arial" w:eastAsia="Arial" w:hAnsi="Arial" w:cs="Arial"/>
          <w:spacing w:val="-1"/>
        </w:rPr>
        <w:lastRenderedPageBreak/>
        <w:t>N</w:t>
      </w:r>
      <w:r>
        <w:rPr>
          <w:rFonts w:ascii="Arial" w:eastAsia="Arial" w:hAnsi="Arial" w:cs="Arial"/>
        </w:rPr>
        <w:t>umber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t</w:t>
      </w:r>
      <w:r>
        <w:rPr>
          <w:rFonts w:ascii="Arial" w:eastAsia="Arial" w:hAnsi="Arial" w:cs="Arial"/>
          <w:spacing w:val="-3"/>
        </w:rPr>
        <w:t>h</w:t>
      </w:r>
      <w:r>
        <w:rPr>
          <w:rFonts w:ascii="Arial" w:eastAsia="Arial" w:hAnsi="Arial" w:cs="Arial"/>
        </w:rPr>
        <w:t>at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 been d</w:t>
      </w:r>
      <w:r>
        <w:rPr>
          <w:rFonts w:ascii="Arial" w:eastAsia="Arial" w:hAnsi="Arial" w:cs="Arial"/>
          <w:spacing w:val="-1"/>
        </w:rPr>
        <w:t>e</w:t>
      </w:r>
      <w:r>
        <w:rPr>
          <w:rFonts w:ascii="Arial" w:eastAsia="Arial" w:hAnsi="Arial" w:cs="Arial"/>
          <w:spacing w:val="-3"/>
        </w:rPr>
        <w:t>e</w:t>
      </w:r>
      <w:r>
        <w:rPr>
          <w:rFonts w:ascii="Arial" w:eastAsia="Arial" w:hAnsi="Arial" w:cs="Arial"/>
          <w:spacing w:val="1"/>
        </w:rPr>
        <w:t>m</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3"/>
        </w:rPr>
        <w:t>b</w:t>
      </w:r>
      <w:r>
        <w:rPr>
          <w:rFonts w:ascii="Arial" w:eastAsia="Arial" w:hAnsi="Arial" w:cs="Arial"/>
        </w:rPr>
        <w:t>o</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spacing w:val="1"/>
        </w:rPr>
        <w:t>/</w:t>
      </w:r>
      <w:r>
        <w:rPr>
          <w:rFonts w:ascii="Arial" w:eastAsia="Arial" w:hAnsi="Arial" w:cs="Arial"/>
        </w:rPr>
        <w:t>or</w:t>
      </w:r>
      <w:r>
        <w:rPr>
          <w:rFonts w:ascii="Arial" w:eastAsia="Arial" w:hAnsi="Arial" w:cs="Arial"/>
          <w:spacing w:val="-1"/>
        </w:rPr>
        <w:t xml:space="preserve"> </w:t>
      </w:r>
      <w:r>
        <w:rPr>
          <w:rFonts w:ascii="Arial" w:eastAsia="Arial" w:hAnsi="Arial" w:cs="Arial"/>
          <w:spacing w:val="-2"/>
        </w:rPr>
        <w:t>s</w:t>
      </w:r>
      <w:r>
        <w:rPr>
          <w:rFonts w:ascii="Arial" w:eastAsia="Arial" w:hAnsi="Arial" w:cs="Arial"/>
        </w:rPr>
        <w:t>e</w:t>
      </w:r>
      <w:r>
        <w:rPr>
          <w:rFonts w:ascii="Arial" w:eastAsia="Arial" w:hAnsi="Arial" w:cs="Arial"/>
          <w:spacing w:val="-1"/>
        </w:rPr>
        <w:t>ni</w:t>
      </w:r>
      <w:r>
        <w:rPr>
          <w:rFonts w:ascii="Arial" w:eastAsia="Arial" w:hAnsi="Arial" w:cs="Arial"/>
        </w:rPr>
        <w:t>or</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cers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p>
    <w:p w:rsidR="0010348A" w:rsidRDefault="0010348A" w:rsidP="0010348A">
      <w:pPr>
        <w:tabs>
          <w:tab w:val="left" w:pos="9380"/>
        </w:tabs>
        <w:spacing w:before="80" w:after="0" w:line="179" w:lineRule="auto"/>
        <w:ind w:left="220" w:right="711"/>
        <w:rPr>
          <w:rFonts w:ascii="Arial" w:eastAsia="Arial" w:hAnsi="Arial" w:cs="Arial"/>
        </w:rPr>
      </w:pPr>
      <w:proofErr w:type="gramStart"/>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ca</w:t>
      </w:r>
      <w:r>
        <w:rPr>
          <w:rFonts w:ascii="Arial" w:eastAsia="Arial" w:hAnsi="Arial" w:cs="Arial"/>
          <w:spacing w:val="-1"/>
        </w:rPr>
        <w:t>n</w:t>
      </w:r>
      <w:r>
        <w:rPr>
          <w:rFonts w:ascii="Arial" w:eastAsia="Arial" w:hAnsi="Arial" w:cs="Arial"/>
        </w:rPr>
        <w:t>t</w:t>
      </w:r>
      <w:proofErr w:type="gramEnd"/>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3"/>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3"/>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3"/>
        </w:rPr>
        <w:t>a</w:t>
      </w:r>
      <w:r>
        <w:rPr>
          <w:rFonts w:ascii="Arial" w:eastAsia="Arial" w:hAnsi="Arial" w:cs="Arial"/>
        </w:rPr>
        <w:t>nc</w:t>
      </w:r>
      <w:r>
        <w:rPr>
          <w:rFonts w:ascii="Arial" w:eastAsia="Arial" w:hAnsi="Arial" w:cs="Arial"/>
          <w:spacing w:val="-1"/>
        </w:rPr>
        <w:t>i</w:t>
      </w:r>
      <w:r>
        <w:rPr>
          <w:rFonts w:ascii="Arial" w:eastAsia="Arial" w:hAnsi="Arial" w:cs="Arial"/>
        </w:rPr>
        <w:t>al</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i</w:t>
      </w:r>
      <w:r>
        <w:rPr>
          <w:rFonts w:ascii="Arial" w:eastAsia="Arial" w:hAnsi="Arial" w:cs="Arial"/>
          <w:spacing w:val="2"/>
        </w:rPr>
        <w:t>g</w:t>
      </w:r>
      <w:r>
        <w:rPr>
          <w:rFonts w:ascii="Arial" w:eastAsia="Arial" w:hAnsi="Arial" w:cs="Arial"/>
        </w:rPr>
        <w:t>ure</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 bo</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spacing w:val="4"/>
        </w:rPr>
        <w:t>f</w:t>
      </w:r>
      <w:r>
        <w:rPr>
          <w:rFonts w:ascii="Arial" w:eastAsia="Arial" w:hAnsi="Arial" w:cs="Arial"/>
        </w:rPr>
        <w:t>-</w:t>
      </w:r>
      <w:r>
        <w:rPr>
          <w:rFonts w:ascii="Arial" w:eastAsia="Arial" w:hAnsi="Arial" w:cs="Arial"/>
        </w:rPr>
        <w:tab/>
      </w:r>
      <w:r>
        <w:rPr>
          <w:rFonts w:ascii="Arial" w:eastAsia="Arial" w:hAnsi="Arial" w:cs="Arial"/>
          <w:position w:val="-12"/>
        </w:rPr>
        <w:t xml:space="preserve">7 </w:t>
      </w:r>
      <w:r>
        <w:rPr>
          <w:rFonts w:ascii="Arial" w:eastAsia="Arial" w:hAnsi="Arial" w:cs="Arial"/>
        </w:rPr>
        <w:t>p</w:t>
      </w:r>
      <w:r>
        <w:rPr>
          <w:rFonts w:ascii="Arial" w:eastAsia="Arial" w:hAnsi="Arial" w:cs="Arial"/>
          <w:spacing w:val="-1"/>
        </w:rPr>
        <w:t>a</w:t>
      </w:r>
      <w:r>
        <w:rPr>
          <w:rFonts w:ascii="Arial" w:eastAsia="Arial" w:hAnsi="Arial" w:cs="Arial"/>
          <w:spacing w:val="-2"/>
        </w:rPr>
        <w:t>y</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l a</w:t>
      </w:r>
      <w:r>
        <w:rPr>
          <w:rFonts w:ascii="Arial" w:eastAsia="Arial" w:hAnsi="Arial" w:cs="Arial"/>
          <w:spacing w:val="-1"/>
        </w:rPr>
        <w:t>n</w:t>
      </w:r>
      <w:r>
        <w:rPr>
          <w:rFonts w:ascii="Arial" w:eastAsia="Arial" w:hAnsi="Arial" w:cs="Arial"/>
        </w:rPr>
        <w:t>d o</w:t>
      </w:r>
      <w:r>
        <w:rPr>
          <w:rFonts w:ascii="Arial" w:eastAsia="Arial" w:hAnsi="Arial" w:cs="Arial"/>
          <w:spacing w:val="1"/>
        </w:rPr>
        <w:t>n-</w:t>
      </w:r>
      <w:r>
        <w:rPr>
          <w:rFonts w:ascii="Arial" w:eastAsia="Arial" w:hAnsi="Arial" w:cs="Arial"/>
        </w:rPr>
        <w:t>p</w:t>
      </w:r>
      <w:r>
        <w:rPr>
          <w:rFonts w:ascii="Arial" w:eastAsia="Arial" w:hAnsi="Arial" w:cs="Arial"/>
          <w:spacing w:val="-1"/>
        </w:rPr>
        <w:t>a</w:t>
      </w:r>
      <w:r>
        <w:rPr>
          <w:rFonts w:ascii="Arial" w:eastAsia="Arial" w:hAnsi="Arial" w:cs="Arial"/>
          <w:spacing w:val="-2"/>
        </w:rPr>
        <w:t>y</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l e</w:t>
      </w:r>
      <w:r>
        <w:rPr>
          <w:rFonts w:ascii="Arial" w:eastAsia="Arial" w:hAnsi="Arial" w:cs="Arial"/>
          <w:spacing w:val="-1"/>
        </w:rPr>
        <w:t>n</w:t>
      </w:r>
      <w:r>
        <w:rPr>
          <w:rFonts w:ascii="Arial" w:eastAsia="Arial" w:hAnsi="Arial" w:cs="Arial"/>
          <w:spacing w:val="2"/>
        </w:rPr>
        <w:t>g</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p>
    <w:p w:rsidR="0010348A" w:rsidRDefault="0010348A" w:rsidP="0010348A">
      <w:pPr>
        <w:spacing w:before="2" w:after="0" w:line="170" w:lineRule="exact"/>
        <w:rPr>
          <w:sz w:val="17"/>
          <w:szCs w:val="17"/>
        </w:rPr>
      </w:pPr>
    </w:p>
    <w:p w:rsidR="0010348A" w:rsidRDefault="0010348A" w:rsidP="0010348A">
      <w:pPr>
        <w:spacing w:after="0" w:line="200" w:lineRule="exact"/>
        <w:rPr>
          <w:sz w:val="20"/>
          <w:szCs w:val="20"/>
        </w:rPr>
      </w:pPr>
    </w:p>
    <w:p w:rsidR="0010348A" w:rsidRDefault="0010348A" w:rsidP="0010348A">
      <w:pPr>
        <w:spacing w:before="37" w:after="0" w:line="252" w:lineRule="exact"/>
        <w:ind w:left="112" w:right="57"/>
        <w:rPr>
          <w:rFonts w:ascii="Arial" w:eastAsia="Arial" w:hAnsi="Arial" w:cs="Arial"/>
        </w:rPr>
      </w:pPr>
      <w:r>
        <w:rPr>
          <w:noProof/>
          <w:lang w:val="en-GB" w:eastAsia="en-GB"/>
        </w:rPr>
        <mc:AlternateContent>
          <mc:Choice Requires="wpg">
            <w:drawing>
              <wp:anchor distT="0" distB="0" distL="114300" distR="114300" simplePos="0" relativeHeight="251691008" behindDoc="1" locked="0" layoutInCell="1" allowOverlap="1" wp14:anchorId="6AF6300E" wp14:editId="019E894B">
                <wp:simplePos x="0" y="0"/>
                <wp:positionH relativeFrom="page">
                  <wp:posOffset>534035</wp:posOffset>
                </wp:positionH>
                <wp:positionV relativeFrom="paragraph">
                  <wp:posOffset>-838200</wp:posOffset>
                </wp:positionV>
                <wp:extent cx="6563360" cy="699770"/>
                <wp:effectExtent l="10160" t="9525" r="8255" b="5080"/>
                <wp:wrapNone/>
                <wp:docPr id="865"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699770"/>
                          <a:chOff x="841" y="-1320"/>
                          <a:chExt cx="10336" cy="1102"/>
                        </a:xfrm>
                      </wpg:grpSpPr>
                      <wpg:grpSp>
                        <wpg:cNvPr id="866" name="Group 852"/>
                        <wpg:cNvGrpSpPr>
                          <a:grpSpLocks/>
                        </wpg:cNvGrpSpPr>
                        <wpg:grpSpPr bwMode="auto">
                          <a:xfrm>
                            <a:off x="847" y="-1315"/>
                            <a:ext cx="10324" cy="2"/>
                            <a:chOff x="847" y="-1315"/>
                            <a:chExt cx="10324" cy="2"/>
                          </a:xfrm>
                        </wpg:grpSpPr>
                        <wps:wsp>
                          <wps:cNvPr id="867" name="Freeform 853"/>
                          <wps:cNvSpPr>
                            <a:spLocks/>
                          </wps:cNvSpPr>
                          <wps:spPr bwMode="auto">
                            <a:xfrm>
                              <a:off x="847" y="-1315"/>
                              <a:ext cx="10324" cy="2"/>
                            </a:xfrm>
                            <a:custGeom>
                              <a:avLst/>
                              <a:gdLst>
                                <a:gd name="T0" fmla="+- 0 847 847"/>
                                <a:gd name="T1" fmla="*/ T0 w 10324"/>
                                <a:gd name="T2" fmla="+- 0 11172 847"/>
                                <a:gd name="T3" fmla="*/ T2 w 10324"/>
                              </a:gdLst>
                              <a:ahLst/>
                              <a:cxnLst>
                                <a:cxn ang="0">
                                  <a:pos x="T1" y="0"/>
                                </a:cxn>
                                <a:cxn ang="0">
                                  <a:pos x="T3" y="0"/>
                                </a:cxn>
                              </a:cxnLst>
                              <a:rect l="0" t="0" r="r" b="b"/>
                              <a:pathLst>
                                <a:path w="10324">
                                  <a:moveTo>
                                    <a:pt x="0" y="0"/>
                                  </a:moveTo>
                                  <a:lnTo>
                                    <a:pt x="103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850"/>
                        <wpg:cNvGrpSpPr>
                          <a:grpSpLocks/>
                        </wpg:cNvGrpSpPr>
                        <wpg:grpSpPr bwMode="auto">
                          <a:xfrm>
                            <a:off x="852" y="-1310"/>
                            <a:ext cx="2" cy="1080"/>
                            <a:chOff x="852" y="-1310"/>
                            <a:chExt cx="2" cy="1080"/>
                          </a:xfrm>
                        </wpg:grpSpPr>
                        <wps:wsp>
                          <wps:cNvPr id="869" name="Freeform 851"/>
                          <wps:cNvSpPr>
                            <a:spLocks/>
                          </wps:cNvSpPr>
                          <wps:spPr bwMode="auto">
                            <a:xfrm>
                              <a:off x="852" y="-1310"/>
                              <a:ext cx="2" cy="1080"/>
                            </a:xfrm>
                            <a:custGeom>
                              <a:avLst/>
                              <a:gdLst>
                                <a:gd name="T0" fmla="+- 0 -1310 -1310"/>
                                <a:gd name="T1" fmla="*/ -1310 h 1080"/>
                                <a:gd name="T2" fmla="+- 0 -229 -1310"/>
                                <a:gd name="T3" fmla="*/ -229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848"/>
                        <wpg:cNvGrpSpPr>
                          <a:grpSpLocks/>
                        </wpg:cNvGrpSpPr>
                        <wpg:grpSpPr bwMode="auto">
                          <a:xfrm>
                            <a:off x="847" y="-225"/>
                            <a:ext cx="10324" cy="2"/>
                            <a:chOff x="847" y="-225"/>
                            <a:chExt cx="10324" cy="2"/>
                          </a:xfrm>
                        </wpg:grpSpPr>
                        <wps:wsp>
                          <wps:cNvPr id="871" name="Freeform 849"/>
                          <wps:cNvSpPr>
                            <a:spLocks/>
                          </wps:cNvSpPr>
                          <wps:spPr bwMode="auto">
                            <a:xfrm>
                              <a:off x="847" y="-225"/>
                              <a:ext cx="10324" cy="2"/>
                            </a:xfrm>
                            <a:custGeom>
                              <a:avLst/>
                              <a:gdLst>
                                <a:gd name="T0" fmla="+- 0 847 847"/>
                                <a:gd name="T1" fmla="*/ T0 w 10324"/>
                                <a:gd name="T2" fmla="+- 0 11172 847"/>
                                <a:gd name="T3" fmla="*/ T2 w 10324"/>
                              </a:gdLst>
                              <a:ahLst/>
                              <a:cxnLst>
                                <a:cxn ang="0">
                                  <a:pos x="T1" y="0"/>
                                </a:cxn>
                                <a:cxn ang="0">
                                  <a:pos x="T3" y="0"/>
                                </a:cxn>
                              </a:cxnLst>
                              <a:rect l="0" t="0" r="r" b="b"/>
                              <a:pathLst>
                                <a:path w="10324">
                                  <a:moveTo>
                                    <a:pt x="0" y="0"/>
                                  </a:moveTo>
                                  <a:lnTo>
                                    <a:pt x="103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846"/>
                        <wpg:cNvGrpSpPr>
                          <a:grpSpLocks/>
                        </wpg:cNvGrpSpPr>
                        <wpg:grpSpPr bwMode="auto">
                          <a:xfrm>
                            <a:off x="10034" y="-1310"/>
                            <a:ext cx="2" cy="1080"/>
                            <a:chOff x="10034" y="-1310"/>
                            <a:chExt cx="2" cy="1080"/>
                          </a:xfrm>
                        </wpg:grpSpPr>
                        <wps:wsp>
                          <wps:cNvPr id="873" name="Freeform 847"/>
                          <wps:cNvSpPr>
                            <a:spLocks/>
                          </wps:cNvSpPr>
                          <wps:spPr bwMode="auto">
                            <a:xfrm>
                              <a:off x="10034" y="-1310"/>
                              <a:ext cx="2" cy="1080"/>
                            </a:xfrm>
                            <a:custGeom>
                              <a:avLst/>
                              <a:gdLst>
                                <a:gd name="T0" fmla="+- 0 -1310 -1310"/>
                                <a:gd name="T1" fmla="*/ -1310 h 1080"/>
                                <a:gd name="T2" fmla="+- 0 -229 -1310"/>
                                <a:gd name="T3" fmla="*/ -229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844"/>
                        <wpg:cNvGrpSpPr>
                          <a:grpSpLocks/>
                        </wpg:cNvGrpSpPr>
                        <wpg:grpSpPr bwMode="auto">
                          <a:xfrm>
                            <a:off x="11167" y="-1310"/>
                            <a:ext cx="2" cy="1080"/>
                            <a:chOff x="11167" y="-1310"/>
                            <a:chExt cx="2" cy="1080"/>
                          </a:xfrm>
                        </wpg:grpSpPr>
                        <wps:wsp>
                          <wps:cNvPr id="875" name="Freeform 845"/>
                          <wps:cNvSpPr>
                            <a:spLocks/>
                          </wps:cNvSpPr>
                          <wps:spPr bwMode="auto">
                            <a:xfrm>
                              <a:off x="11167" y="-1310"/>
                              <a:ext cx="2" cy="1080"/>
                            </a:xfrm>
                            <a:custGeom>
                              <a:avLst/>
                              <a:gdLst>
                                <a:gd name="T0" fmla="+- 0 -1310 -1310"/>
                                <a:gd name="T1" fmla="*/ -1310 h 1080"/>
                                <a:gd name="T2" fmla="+- 0 -229 -1310"/>
                                <a:gd name="T3" fmla="*/ -229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3" o:spid="_x0000_s1026" style="position:absolute;margin-left:42.05pt;margin-top:-66pt;width:516.8pt;height:55.1pt;z-index:-251625472;mso-position-horizontal-relative:page" coordorigin="841,-1320" coordsize="10336,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">
                <v:group id="Group 852" o:spid="_x0000_s1027" style="position:absolute;left:847;top:-1315;width:10324;height:2" coordorigin="847,-1315" coordsize="10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53" o:spid="_x0000_s1028" style="position:absolute;left:847;top:-1315;width:10324;height:2;visibility:visible;mso-wrap-style:square;v-text-anchor:top" coordsize="10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CTcQA&#10;AADcAAAADwAAAGRycy9kb3ducmV2LnhtbESPQWsCMRSE7wX/Q3iCl6JZLWzDahQpiNJL6daLt8fm&#10;ubu4edkmUdd/3xQKPQ4z8w2z2gy2EzfyoXWsYT7LQBBXzrRcazh+7aYKRIjIBjvHpOFBATbr0dMK&#10;C+Pu/Em3MtYiQTgUqKGJsS+kDFVDFsPM9cTJOztvMSbpa2k83hPcdnKRZbm02HJaaLCnt4aqS3m1&#10;Gr59W6pDfnk/PSuMihYv9Yfdaz0ZD9sliEhD/A//tQ9Gg8pf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wk3EAAAA3AAAAA8AAAAAAAAAAAAAAAAAmAIAAGRycy9k&#10;b3ducmV2LnhtbFBLBQYAAAAABAAEAPUAAACJAwAAAAA=&#10;" path="m,l10325,e" filled="f" strokeweight=".58pt">
                    <v:path arrowok="t" o:connecttype="custom" o:connectlocs="0,0;10325,0" o:connectangles="0,0"/>
                  </v:shape>
                </v:group>
                <v:group id="Group 850" o:spid="_x0000_s1029" style="position:absolute;left:852;top:-1310;width:2;height:1080" coordorigin="852,-1310" coordsize="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51" o:spid="_x0000_s1030" style="position:absolute;left:852;top:-1310;width:2;height:1080;visibility:visible;mso-wrap-style:square;v-text-anchor:top" coordsize="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cZcMA&#10;AADcAAAADwAAAGRycy9kb3ducmV2LnhtbESPT4vCMBTE74LfIbyFvWnqHqR2jeIKguzNf3h92zzb&#10;avNSm2xb/fRGEDwOM/MbZjrvTCkaql1hWcFoGIEgTq0uOFOw360GMQjnkTWWlknBjRzMZ/3eFBNt&#10;W95Qs/WZCBB2CSrIva8SKV2ak0E3tBVx8E62NuiDrDOpa2wD3JTyK4rG0mDBYSHHipY5pZftv1Hw&#10;NznYn2p0X//G8e4aNZz587FV6vOjW3yD8NT5d/jVXmsF8XgC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jcZcMAAADcAAAADwAAAAAAAAAAAAAAAACYAgAAZHJzL2Rv&#10;d25yZXYueG1sUEsFBgAAAAAEAAQA9QAAAIgDAAAAAA==&#10;" path="m,l,1081e" filled="f" strokeweight=".58pt">
                    <v:path arrowok="t" o:connecttype="custom" o:connectlocs="0,-1310;0,-229" o:connectangles="0,0"/>
                  </v:shape>
                </v:group>
                <v:group id="Group 848" o:spid="_x0000_s1031" style="position:absolute;left:847;top:-225;width:10324;height:2" coordorigin="847,-225" coordsize="10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49" o:spid="_x0000_s1032" style="position:absolute;left:847;top:-225;width:10324;height:2;visibility:visible;mso-wrap-style:square;v-text-anchor:top" coordsize="10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pf8UA&#10;AADcAAAADwAAAGRycy9kb3ducmV2LnhtbESPQWvCQBSE74X+h+UVvJS6UcEu0Y2IIJVeSmMvvT2y&#10;zyQk+zbubjX++65Q6HGYmW+Y9Wa0vbiQD61jDbNpBoK4cqblWsPXcf+iQISIbLB3TBpuFGBTPD6s&#10;MTfuyp90KWMtEoRDjhqaGIdcylA1ZDFM3UCcvJPzFmOSvpbG4zXBbS/nWbaUFltOCw0OtGuo6sof&#10;q+Hs21Idlt3797PCqGi+qD/sm9aTp3G7AhFpjP/hv/bBaFCvM7ifS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l/xQAAANwAAAAPAAAAAAAAAAAAAAAAAJgCAABkcnMv&#10;ZG93bnJldi54bWxQSwUGAAAAAAQABAD1AAAAigMAAAAA&#10;" path="m,l10325,e" filled="f" strokeweight=".58pt">
                    <v:path arrowok="t" o:connecttype="custom" o:connectlocs="0,0;10325,0" o:connectangles="0,0"/>
                  </v:shape>
                </v:group>
                <v:group id="Group 846" o:spid="_x0000_s1033" style="position:absolute;left:10034;top:-1310;width:2;height:1080" coordorigin="10034,-1310" coordsize="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847" o:spid="_x0000_s1034" style="position:absolute;left:10034;top:-1310;width:2;height:1080;visibility:visible;mso-wrap-style:square;v-text-anchor:top" coordsize="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9UsUA&#10;AADcAAAADwAAAGRycy9kb3ducmV2LnhtbESPQWvCQBSE74L/YXmCN91oQdPUTdBCQbxVW3p9zb4m&#10;qdm3aXZN0v56tyB4HGbmG2aTDaYWHbWusqxgMY9AEOdWV1woeDu9zGIQziNrrC2Tgl9ykKXj0QYT&#10;bXt+pe7oCxEg7BJUUHrfJFK6vCSDbm4b4uB92dagD7ItpG6xD3BTy2UUraTBisNCiQ09l5Sfjxej&#10;4PPx3e6axd/+EMenn6jjwn9/9EpNJ8P2CYSnwd/Dt/ZeK4jXD/B/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X1SxQAAANwAAAAPAAAAAAAAAAAAAAAAAJgCAABkcnMv&#10;ZG93bnJldi54bWxQSwUGAAAAAAQABAD1AAAAigMAAAAA&#10;" path="m,l,1081e" filled="f" strokeweight=".58pt">
                    <v:path arrowok="t" o:connecttype="custom" o:connectlocs="0,-1310;0,-229" o:connectangles="0,0"/>
                  </v:shape>
                </v:group>
                <v:group id="Group 844" o:spid="_x0000_s1035" style="position:absolute;left:11167;top:-1310;width:2;height:1080" coordorigin="11167,-1310" coordsize="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845" o:spid="_x0000_s1036" style="position:absolute;left:11167;top:-1310;width:2;height:1080;visibility:visible;mso-wrap-style:square;v-text-anchor:top" coordsize="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AvcUA&#10;AADcAAAADwAAAGRycy9kb3ducmV2LnhtbESPQWvCQBSE74L/YXmCN90oVNPUTdBCQbxVW3p9zb4m&#10;qdm3aXZN0v56tyB4HGbmG2aTDaYWHbWusqxgMY9AEOdWV1woeDu9zGIQziNrrC2Tgl9ykKXj0QYT&#10;bXt+pe7oCxEg7BJUUHrfJFK6vCSDbm4b4uB92dagD7ItpG6xD3BTy2UUraTBisNCiQ09l5Sfjxej&#10;4PPx3e6axd/+EMenn6jjwn9/9EpNJ8P2CYSnwd/Dt/ZeK4jXD/B/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EC9xQAAANwAAAAPAAAAAAAAAAAAAAAAAJgCAABkcnMv&#10;ZG93bnJldi54bWxQSwUGAAAAAAQABAD1AAAAigMAAAAA&#10;" path="m,l,1081e" filled="f" strokeweight=".58pt">
                    <v:path arrowok="t" o:connecttype="custom" o:connectlocs="0,-1310;0,-229" o:connectangles="0,0"/>
                  </v:shape>
                </v:group>
                <w10:wrap anchorx="page"/>
              </v:group>
            </w:pict>
          </mc:Fallback>
        </mc:AlternateContent>
      </w:r>
      <w:r>
        <w:rPr>
          <w:rFonts w:ascii="Arial" w:eastAsia="Arial" w:hAnsi="Arial" w:cs="Arial"/>
          <w:spacing w:val="2"/>
        </w:rPr>
        <w:t>T</w:t>
      </w:r>
      <w:r>
        <w:rPr>
          <w:rFonts w:ascii="Arial" w:eastAsia="Arial" w:hAnsi="Arial" w:cs="Arial"/>
        </w:rPr>
        <w:t xml:space="preserve">he </w:t>
      </w:r>
      <w:r>
        <w:rPr>
          <w:rFonts w:ascii="Arial" w:eastAsia="Arial" w:hAnsi="Arial" w:cs="Arial"/>
          <w:spacing w:val="14"/>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i</w:t>
      </w:r>
      <w:r>
        <w:rPr>
          <w:rFonts w:ascii="Arial" w:eastAsia="Arial" w:hAnsi="Arial" w:cs="Arial"/>
          <w:spacing w:val="-3"/>
        </w:rPr>
        <w:t>e</w:t>
      </w:r>
      <w:r>
        <w:rPr>
          <w:rFonts w:ascii="Arial" w:eastAsia="Arial" w:hAnsi="Arial" w:cs="Arial"/>
        </w:rPr>
        <w:t xml:space="preserve">f </w:t>
      </w:r>
      <w:r>
        <w:rPr>
          <w:rFonts w:ascii="Arial" w:eastAsia="Arial" w:hAnsi="Arial" w:cs="Arial"/>
          <w:spacing w:val="15"/>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4"/>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14"/>
        </w:rPr>
        <w:t xml:space="preserve"> </w:t>
      </w:r>
      <w:r>
        <w:rPr>
          <w:rFonts w:ascii="Arial" w:eastAsia="Arial" w:hAnsi="Arial" w:cs="Arial"/>
        </w:rPr>
        <w:t>s</w:t>
      </w:r>
      <w:r>
        <w:rPr>
          <w:rFonts w:ascii="Arial" w:eastAsia="Arial" w:hAnsi="Arial" w:cs="Arial"/>
          <w:spacing w:val="-1"/>
        </w:rPr>
        <w:t>i</w:t>
      </w:r>
      <w:r>
        <w:rPr>
          <w:rFonts w:ascii="Arial" w:eastAsia="Arial" w:hAnsi="Arial" w:cs="Arial"/>
        </w:rPr>
        <w:t xml:space="preserve">x </w:t>
      </w:r>
      <w:r>
        <w:rPr>
          <w:rFonts w:ascii="Arial" w:eastAsia="Arial" w:hAnsi="Arial" w:cs="Arial"/>
          <w:spacing w:val="12"/>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ti</w:t>
      </w:r>
      <w:r>
        <w:rPr>
          <w:rFonts w:ascii="Arial" w:eastAsia="Arial" w:hAnsi="Arial" w:cs="Arial"/>
          <w:spacing w:val="-2"/>
        </w:rPr>
        <w:t>v</w:t>
      </w:r>
      <w:r>
        <w:rPr>
          <w:rFonts w:ascii="Arial" w:eastAsia="Arial" w:hAnsi="Arial" w:cs="Arial"/>
        </w:rPr>
        <w:t xml:space="preserve">e </w:t>
      </w:r>
      <w:r>
        <w:rPr>
          <w:rFonts w:ascii="Arial" w:eastAsia="Arial" w:hAnsi="Arial" w:cs="Arial"/>
          <w:spacing w:val="14"/>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ecto</w:t>
      </w:r>
      <w:r>
        <w:rPr>
          <w:rFonts w:ascii="Arial" w:eastAsia="Arial" w:hAnsi="Arial" w:cs="Arial"/>
          <w:spacing w:val="1"/>
        </w:rPr>
        <w:t>r</w:t>
      </w:r>
      <w:r>
        <w:rPr>
          <w:rFonts w:ascii="Arial" w:eastAsia="Arial" w:hAnsi="Arial" w:cs="Arial"/>
        </w:rPr>
        <w:t xml:space="preserve">s, </w:t>
      </w:r>
      <w:r>
        <w:rPr>
          <w:rFonts w:ascii="Arial" w:eastAsia="Arial" w:hAnsi="Arial" w:cs="Arial"/>
          <w:spacing w:val="13"/>
        </w:rPr>
        <w:t xml:space="preserve"> </w:t>
      </w:r>
      <w:r>
        <w:rPr>
          <w:rFonts w:ascii="Arial" w:eastAsia="Arial" w:hAnsi="Arial" w:cs="Arial"/>
        </w:rPr>
        <w:t xml:space="preserve">on </w:t>
      </w:r>
      <w:r>
        <w:rPr>
          <w:rFonts w:ascii="Arial" w:eastAsia="Arial" w:hAnsi="Arial" w:cs="Arial"/>
          <w:spacing w:val="14"/>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y</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l </w:t>
      </w:r>
      <w:r>
        <w:rPr>
          <w:rFonts w:ascii="Arial" w:eastAsia="Arial" w:hAnsi="Arial" w:cs="Arial"/>
          <w:spacing w:val="13"/>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2"/>
        </w:rPr>
        <w:t>g</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15"/>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14"/>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ed </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 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3"/>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3"/>
        </w:rPr>
        <w:t>t</w:t>
      </w:r>
      <w:r>
        <w:rPr>
          <w:rFonts w:ascii="Arial" w:eastAsia="Arial" w:hAnsi="Arial" w:cs="Arial"/>
          <w:spacing w:val="-2"/>
        </w:rPr>
        <w:t>y</w:t>
      </w:r>
      <w:r>
        <w:rPr>
          <w:rFonts w:ascii="Arial" w:eastAsia="Arial" w:hAnsi="Arial" w:cs="Arial"/>
        </w:rPr>
        <w:t>.</w:t>
      </w:r>
    </w:p>
    <w:p w:rsidR="0010348A" w:rsidRDefault="0010348A" w:rsidP="0010348A">
      <w:pPr>
        <w:spacing w:before="10" w:after="0" w:line="240" w:lineRule="exact"/>
        <w:rPr>
          <w:sz w:val="24"/>
          <w:szCs w:val="24"/>
        </w:rPr>
      </w:pPr>
    </w:p>
    <w:p w:rsidR="0010348A" w:rsidRDefault="0010348A" w:rsidP="0010348A">
      <w:pPr>
        <w:spacing w:before="10" w:after="0" w:line="240" w:lineRule="exact"/>
        <w:rPr>
          <w:sz w:val="24"/>
          <w:szCs w:val="24"/>
        </w:rPr>
      </w:pPr>
      <w:r w:rsidRPr="00DC1164">
        <w:rPr>
          <w:rFonts w:ascii="Arial" w:eastAsia="Arial" w:hAnsi="Arial" w:cs="Arial"/>
          <w:spacing w:val="-4"/>
        </w:rPr>
        <w:t xml:space="preserve">Following the Director of Operations leaving the Trust a number of her senior responsibilities were distributed </w:t>
      </w:r>
      <w:r w:rsidRPr="00DC1164">
        <w:rPr>
          <w:rFonts w:ascii="Arial" w:eastAsia="Arial" w:hAnsi="Arial" w:cs="Arial"/>
          <w:spacing w:val="-4"/>
        </w:rPr>
        <w:lastRenderedPageBreak/>
        <w:t>amongst existing Executive Directors whilst other duties were given to an individual who was not required to attend board meetings and did not have any financial accountability and has therefore not been included in this disclosure.</w:t>
      </w:r>
      <w:r w:rsidRPr="00DC1164">
        <w:rPr>
          <w:sz w:val="24"/>
          <w:szCs w:val="24"/>
        </w:rPr>
        <w:tab/>
      </w:r>
    </w:p>
    <w:p w:rsidR="008B6204" w:rsidRDefault="008B6204">
      <w:pPr>
        <w:rPr>
          <w:rFonts w:ascii="Arial" w:eastAsia="Arial" w:hAnsi="Arial" w:cs="Arial"/>
        </w:rPr>
      </w:pPr>
      <w:r>
        <w:rPr>
          <w:rFonts w:ascii="Arial" w:eastAsia="Arial" w:hAnsi="Arial" w:cs="Arial"/>
        </w:rPr>
        <w:br w:type="page"/>
      </w:r>
    </w:p>
    <w:p w:rsidR="0010348A" w:rsidRDefault="0010348A" w:rsidP="0010348A">
      <w:pPr>
        <w:spacing w:after="0" w:line="252" w:lineRule="exact"/>
        <w:ind w:left="112" w:right="-20"/>
        <w:rPr>
          <w:rFonts w:ascii="Arial" w:eastAsia="Arial" w:hAnsi="Arial" w:cs="Arial"/>
        </w:rPr>
      </w:pPr>
    </w:p>
    <w:p w:rsidR="0010348A" w:rsidRDefault="0010348A">
      <w:pPr>
        <w:spacing w:after="0" w:line="200" w:lineRule="exact"/>
        <w:rPr>
          <w:sz w:val="20"/>
          <w:szCs w:val="20"/>
        </w:rPr>
      </w:pPr>
    </w:p>
    <w:p w:rsidR="00E427D3" w:rsidRDefault="00E81F8C">
      <w:pPr>
        <w:spacing w:before="59" w:after="0" w:line="316" w:lineRule="exact"/>
        <w:ind w:left="112"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658240" behindDoc="1" locked="0" layoutInCell="1" allowOverlap="1">
                <wp:simplePos x="0" y="0"/>
                <wp:positionH relativeFrom="page">
                  <wp:posOffset>522605</wp:posOffset>
                </wp:positionH>
                <wp:positionV relativeFrom="paragraph">
                  <wp:posOffset>265430</wp:posOffset>
                </wp:positionV>
                <wp:extent cx="6517640" cy="1270"/>
                <wp:effectExtent l="17780" t="17780" r="17780" b="9525"/>
                <wp:wrapNone/>
                <wp:docPr id="863"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864" name="Freeform 842"/>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 o:spid="_x0000_s1026" style="position:absolute;margin-left:41.15pt;margin-top:20.9pt;width:513.2pt;height:.1pt;z-index:-12530;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">
                <v:shape id="Freeform 842"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uub8A&#10;AADcAAAADwAAAGRycy9kb3ducmV2LnhtbESPzQrCMBCE74LvEFbwIppaREo1iiiCBy/+PMDSrG21&#10;2ZQm2vr2RhA8DjPzDbNcd6YSL2pcaVnBdBKBIM6sLjlXcL3sxwkI55E1VpZJwZscrFf93hJTbVs+&#10;0evscxEg7FJUUHhfp1K6rCCDbmJr4uDdbGPQB9nkUjfYBripZBxFc2mw5LBQYE3bgrLH+WkUyEeW&#10;T7WNDzusYs/34+jevkmp4aDbLEB46vw//GsftIJkPoP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Bq65vwAAANwAAAAPAAAAAAAAAAAAAAAAAJgCAABkcnMvZG93bnJl&#10;di54bWxQSwUGAAAAAAQABAD1AAAAhAM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8"/>
          <w:szCs w:val="28"/>
        </w:rPr>
        <w:t>Pa</w:t>
      </w:r>
      <w:r>
        <w:rPr>
          <w:rFonts w:ascii="Arial" w:eastAsia="Arial" w:hAnsi="Arial" w:cs="Arial"/>
          <w:b/>
          <w:bCs/>
          <w:color w:val="365F91"/>
          <w:spacing w:val="1"/>
          <w:position w:val="-1"/>
          <w:sz w:val="28"/>
          <w:szCs w:val="28"/>
        </w:rPr>
        <w:t>r</w:t>
      </w:r>
      <w:r>
        <w:rPr>
          <w:rFonts w:ascii="Arial" w:eastAsia="Arial" w:hAnsi="Arial" w:cs="Arial"/>
          <w:b/>
          <w:bCs/>
          <w:color w:val="365F91"/>
          <w:position w:val="-1"/>
          <w:sz w:val="28"/>
          <w:szCs w:val="28"/>
        </w:rPr>
        <w:t>t</w:t>
      </w:r>
      <w:r>
        <w:rPr>
          <w:rFonts w:ascii="Arial" w:eastAsia="Arial" w:hAnsi="Arial" w:cs="Arial"/>
          <w:b/>
          <w:bCs/>
          <w:color w:val="365F91"/>
          <w:spacing w:val="-1"/>
          <w:position w:val="-1"/>
          <w:sz w:val="28"/>
          <w:szCs w:val="28"/>
        </w:rPr>
        <w:t xml:space="preserve"> </w:t>
      </w:r>
      <w:r>
        <w:rPr>
          <w:rFonts w:ascii="Arial" w:eastAsia="Arial" w:hAnsi="Arial" w:cs="Arial"/>
          <w:b/>
          <w:bCs/>
          <w:color w:val="365F91"/>
          <w:position w:val="-1"/>
          <w:sz w:val="28"/>
          <w:szCs w:val="28"/>
        </w:rPr>
        <w:t>3</w:t>
      </w:r>
      <w:r>
        <w:rPr>
          <w:rFonts w:ascii="Arial" w:eastAsia="Arial" w:hAnsi="Arial" w:cs="Arial"/>
          <w:b/>
          <w:bCs/>
          <w:color w:val="365F91"/>
          <w:spacing w:val="2"/>
          <w:position w:val="-1"/>
          <w:sz w:val="28"/>
          <w:szCs w:val="28"/>
        </w:rPr>
        <w:t xml:space="preserve"> </w:t>
      </w:r>
      <w:r>
        <w:rPr>
          <w:rFonts w:ascii="Arial" w:eastAsia="Arial" w:hAnsi="Arial" w:cs="Arial"/>
          <w:b/>
          <w:bCs/>
          <w:color w:val="365F91"/>
          <w:position w:val="-1"/>
          <w:sz w:val="28"/>
          <w:szCs w:val="28"/>
        </w:rPr>
        <w:t>–</w:t>
      </w:r>
      <w:r>
        <w:rPr>
          <w:rFonts w:ascii="Arial" w:eastAsia="Arial" w:hAnsi="Arial" w:cs="Arial"/>
          <w:b/>
          <w:bCs/>
          <w:color w:val="365F91"/>
          <w:spacing w:val="-1"/>
          <w:position w:val="-1"/>
          <w:sz w:val="28"/>
          <w:szCs w:val="28"/>
        </w:rPr>
        <w:t xml:space="preserve"> F</w:t>
      </w:r>
      <w:r>
        <w:rPr>
          <w:rFonts w:ascii="Arial" w:eastAsia="Arial" w:hAnsi="Arial" w:cs="Arial"/>
          <w:b/>
          <w:bCs/>
          <w:color w:val="365F91"/>
          <w:spacing w:val="1"/>
          <w:position w:val="-1"/>
          <w:sz w:val="28"/>
          <w:szCs w:val="28"/>
        </w:rPr>
        <w:t>i</w:t>
      </w:r>
      <w:r>
        <w:rPr>
          <w:rFonts w:ascii="Arial" w:eastAsia="Arial" w:hAnsi="Arial" w:cs="Arial"/>
          <w:b/>
          <w:bCs/>
          <w:color w:val="365F91"/>
          <w:spacing w:val="-1"/>
          <w:position w:val="-1"/>
          <w:sz w:val="28"/>
          <w:szCs w:val="28"/>
        </w:rPr>
        <w:t>n</w:t>
      </w:r>
      <w:r>
        <w:rPr>
          <w:rFonts w:ascii="Arial" w:eastAsia="Arial" w:hAnsi="Arial" w:cs="Arial"/>
          <w:b/>
          <w:bCs/>
          <w:color w:val="365F91"/>
          <w:position w:val="-1"/>
          <w:sz w:val="28"/>
          <w:szCs w:val="28"/>
        </w:rPr>
        <w:t>a</w:t>
      </w:r>
      <w:r>
        <w:rPr>
          <w:rFonts w:ascii="Arial" w:eastAsia="Arial" w:hAnsi="Arial" w:cs="Arial"/>
          <w:b/>
          <w:bCs/>
          <w:color w:val="365F91"/>
          <w:spacing w:val="-1"/>
          <w:position w:val="-1"/>
          <w:sz w:val="28"/>
          <w:szCs w:val="28"/>
        </w:rPr>
        <w:t>n</w:t>
      </w:r>
      <w:r>
        <w:rPr>
          <w:rFonts w:ascii="Arial" w:eastAsia="Arial" w:hAnsi="Arial" w:cs="Arial"/>
          <w:b/>
          <w:bCs/>
          <w:color w:val="365F91"/>
          <w:spacing w:val="-3"/>
          <w:position w:val="-1"/>
          <w:sz w:val="28"/>
          <w:szCs w:val="28"/>
        </w:rPr>
        <w:t>c</w:t>
      </w:r>
      <w:r>
        <w:rPr>
          <w:rFonts w:ascii="Arial" w:eastAsia="Arial" w:hAnsi="Arial" w:cs="Arial"/>
          <w:b/>
          <w:bCs/>
          <w:color w:val="365F91"/>
          <w:spacing w:val="1"/>
          <w:position w:val="-1"/>
          <w:sz w:val="28"/>
          <w:szCs w:val="28"/>
        </w:rPr>
        <w:t>i</w:t>
      </w:r>
      <w:r>
        <w:rPr>
          <w:rFonts w:ascii="Arial" w:eastAsia="Arial" w:hAnsi="Arial" w:cs="Arial"/>
          <w:b/>
          <w:bCs/>
          <w:color w:val="365F91"/>
          <w:position w:val="-1"/>
          <w:sz w:val="28"/>
          <w:szCs w:val="28"/>
        </w:rPr>
        <w:t>al</w:t>
      </w:r>
      <w:r>
        <w:rPr>
          <w:rFonts w:ascii="Arial" w:eastAsia="Arial" w:hAnsi="Arial" w:cs="Arial"/>
          <w:b/>
          <w:bCs/>
          <w:color w:val="365F91"/>
          <w:spacing w:val="-2"/>
          <w:position w:val="-1"/>
          <w:sz w:val="28"/>
          <w:szCs w:val="28"/>
        </w:rPr>
        <w:t xml:space="preserve"> </w:t>
      </w:r>
      <w:r>
        <w:rPr>
          <w:rFonts w:ascii="Arial" w:eastAsia="Arial" w:hAnsi="Arial" w:cs="Arial"/>
          <w:b/>
          <w:bCs/>
          <w:color w:val="365F91"/>
          <w:position w:val="-1"/>
          <w:sz w:val="28"/>
          <w:szCs w:val="28"/>
        </w:rPr>
        <w:t>stateme</w:t>
      </w:r>
      <w:r>
        <w:rPr>
          <w:rFonts w:ascii="Arial" w:eastAsia="Arial" w:hAnsi="Arial" w:cs="Arial"/>
          <w:b/>
          <w:bCs/>
          <w:color w:val="365F91"/>
          <w:spacing w:val="-1"/>
          <w:position w:val="-1"/>
          <w:sz w:val="28"/>
          <w:szCs w:val="28"/>
        </w:rPr>
        <w:t>n</w:t>
      </w:r>
      <w:r>
        <w:rPr>
          <w:rFonts w:ascii="Arial" w:eastAsia="Arial" w:hAnsi="Arial" w:cs="Arial"/>
          <w:b/>
          <w:bCs/>
          <w:color w:val="365F91"/>
          <w:position w:val="-1"/>
          <w:sz w:val="28"/>
          <w:szCs w:val="28"/>
        </w:rPr>
        <w:t>ts</w:t>
      </w:r>
      <w:r>
        <w:rPr>
          <w:rFonts w:ascii="Arial" w:eastAsia="Arial" w:hAnsi="Arial" w:cs="Arial"/>
          <w:b/>
          <w:bCs/>
          <w:color w:val="365F91"/>
          <w:spacing w:val="-1"/>
          <w:position w:val="-1"/>
          <w:sz w:val="28"/>
          <w:szCs w:val="28"/>
        </w:rPr>
        <w:t xml:space="preserve"> </w:t>
      </w:r>
      <w:r>
        <w:rPr>
          <w:rFonts w:ascii="Arial" w:eastAsia="Arial" w:hAnsi="Arial" w:cs="Arial"/>
          <w:b/>
          <w:bCs/>
          <w:color w:val="365F91"/>
          <w:position w:val="-1"/>
          <w:sz w:val="28"/>
          <w:szCs w:val="28"/>
        </w:rPr>
        <w:t>a</w:t>
      </w:r>
      <w:r>
        <w:rPr>
          <w:rFonts w:ascii="Arial" w:eastAsia="Arial" w:hAnsi="Arial" w:cs="Arial"/>
          <w:b/>
          <w:bCs/>
          <w:color w:val="365F91"/>
          <w:spacing w:val="-1"/>
          <w:position w:val="-1"/>
          <w:sz w:val="28"/>
          <w:szCs w:val="28"/>
        </w:rPr>
        <w:t>n</w:t>
      </w:r>
      <w:r>
        <w:rPr>
          <w:rFonts w:ascii="Arial" w:eastAsia="Arial" w:hAnsi="Arial" w:cs="Arial"/>
          <w:b/>
          <w:bCs/>
          <w:color w:val="365F91"/>
          <w:position w:val="-1"/>
          <w:sz w:val="28"/>
          <w:szCs w:val="28"/>
        </w:rPr>
        <w:t xml:space="preserve">d </w:t>
      </w:r>
      <w:r>
        <w:rPr>
          <w:rFonts w:ascii="Arial" w:eastAsia="Arial" w:hAnsi="Arial" w:cs="Arial"/>
          <w:b/>
          <w:bCs/>
          <w:color w:val="365F91"/>
          <w:spacing w:val="-1"/>
          <w:position w:val="-1"/>
          <w:sz w:val="28"/>
          <w:szCs w:val="28"/>
        </w:rPr>
        <w:t>no</w:t>
      </w:r>
      <w:r>
        <w:rPr>
          <w:rFonts w:ascii="Arial" w:eastAsia="Arial" w:hAnsi="Arial" w:cs="Arial"/>
          <w:b/>
          <w:bCs/>
          <w:color w:val="365F91"/>
          <w:position w:val="-1"/>
          <w:sz w:val="28"/>
          <w:szCs w:val="28"/>
        </w:rPr>
        <w:t>tes</w:t>
      </w:r>
    </w:p>
    <w:p w:rsidR="00E427D3" w:rsidRDefault="00E427D3">
      <w:pPr>
        <w:spacing w:before="9" w:after="0" w:line="170" w:lineRule="exact"/>
        <w:rPr>
          <w:sz w:val="17"/>
          <w:szCs w:val="17"/>
        </w:rPr>
      </w:pPr>
    </w:p>
    <w:p w:rsidR="00E427D3" w:rsidRDefault="00E427D3">
      <w:pPr>
        <w:spacing w:after="0" w:line="200" w:lineRule="exact"/>
        <w:rPr>
          <w:sz w:val="20"/>
          <w:szCs w:val="20"/>
        </w:rPr>
      </w:pPr>
    </w:p>
    <w:p w:rsidR="0010348A" w:rsidRDefault="0010348A" w:rsidP="0010348A">
      <w:pPr>
        <w:spacing w:before="29" w:after="0" w:line="240" w:lineRule="auto"/>
        <w:ind w:left="112" w:right="6899"/>
        <w:jc w:val="both"/>
        <w:rPr>
          <w:rFonts w:ascii="Arial" w:eastAsia="Arial" w:hAnsi="Arial" w:cs="Arial"/>
          <w:sz w:val="24"/>
          <w:szCs w:val="24"/>
        </w:rPr>
      </w:pPr>
      <w:r>
        <w:rPr>
          <w:rFonts w:ascii="Arial" w:eastAsia="Arial" w:hAnsi="Arial" w:cs="Arial"/>
          <w:b/>
          <w:bCs/>
          <w:color w:val="365F91"/>
          <w:sz w:val="24"/>
          <w:szCs w:val="24"/>
        </w:rPr>
        <w:t>Fin</w:t>
      </w:r>
      <w:r>
        <w:rPr>
          <w:rFonts w:ascii="Arial" w:eastAsia="Arial" w:hAnsi="Arial" w:cs="Arial"/>
          <w:b/>
          <w:bCs/>
          <w:color w:val="365F91"/>
          <w:spacing w:val="1"/>
          <w:sz w:val="24"/>
          <w:szCs w:val="24"/>
        </w:rPr>
        <w:t>a</w:t>
      </w:r>
      <w:r>
        <w:rPr>
          <w:rFonts w:ascii="Arial" w:eastAsia="Arial" w:hAnsi="Arial" w:cs="Arial"/>
          <w:b/>
          <w:bCs/>
          <w:color w:val="365F91"/>
          <w:sz w:val="24"/>
          <w:szCs w:val="24"/>
        </w:rPr>
        <w:t>nc</w:t>
      </w:r>
      <w:r>
        <w:rPr>
          <w:rFonts w:ascii="Arial" w:eastAsia="Arial" w:hAnsi="Arial" w:cs="Arial"/>
          <w:b/>
          <w:bCs/>
          <w:color w:val="365F91"/>
          <w:spacing w:val="1"/>
          <w:sz w:val="24"/>
          <w:szCs w:val="24"/>
        </w:rPr>
        <w:t>ia</w:t>
      </w:r>
      <w:r>
        <w:rPr>
          <w:rFonts w:ascii="Arial" w:eastAsia="Arial" w:hAnsi="Arial" w:cs="Arial"/>
          <w:b/>
          <w:bCs/>
          <w:color w:val="365F91"/>
          <w:sz w:val="24"/>
          <w:szCs w:val="24"/>
        </w:rPr>
        <w:t>l</w:t>
      </w:r>
      <w:r>
        <w:rPr>
          <w:rFonts w:ascii="Arial" w:eastAsia="Arial" w:hAnsi="Arial" w:cs="Arial"/>
          <w:b/>
          <w:bCs/>
          <w:color w:val="365F91"/>
          <w:spacing w:val="-1"/>
          <w:sz w:val="24"/>
          <w:szCs w:val="24"/>
        </w:rPr>
        <w:t xml:space="preserve"> </w:t>
      </w:r>
      <w:r>
        <w:rPr>
          <w:rFonts w:ascii="Arial" w:eastAsia="Arial" w:hAnsi="Arial" w:cs="Arial"/>
          <w:b/>
          <w:bCs/>
          <w:color w:val="365F91"/>
          <w:sz w:val="24"/>
          <w:szCs w:val="24"/>
        </w:rPr>
        <w:t>Standing</w:t>
      </w:r>
    </w:p>
    <w:p w:rsidR="0010348A" w:rsidRDefault="0010348A" w:rsidP="0010348A">
      <w:pPr>
        <w:spacing w:before="1" w:after="0" w:line="180" w:lineRule="exact"/>
        <w:rPr>
          <w:sz w:val="18"/>
          <w:szCs w:val="18"/>
        </w:rPr>
      </w:pPr>
    </w:p>
    <w:p w:rsidR="0010348A" w:rsidRDefault="0010348A" w:rsidP="0010348A">
      <w:pPr>
        <w:spacing w:after="0" w:line="200" w:lineRule="exact"/>
        <w:rPr>
          <w:sz w:val="20"/>
          <w:szCs w:val="20"/>
        </w:rPr>
      </w:pPr>
    </w:p>
    <w:p w:rsidR="0010348A" w:rsidRDefault="0010348A" w:rsidP="0010348A">
      <w:pPr>
        <w:spacing w:after="0" w:line="252" w:lineRule="exact"/>
        <w:ind w:left="112" w:right="50"/>
        <w:jc w:val="both"/>
        <w:rPr>
          <w:rFonts w:ascii="Arial" w:eastAsia="Arial" w:hAnsi="Arial" w:cs="Arial"/>
        </w:rPr>
      </w:pPr>
      <w:r>
        <w:rPr>
          <w:rFonts w:ascii="Arial" w:eastAsia="Arial" w:hAnsi="Arial" w:cs="Arial"/>
          <w:spacing w:val="2"/>
        </w:rPr>
        <w:t>T</w:t>
      </w:r>
      <w:r>
        <w:rPr>
          <w:rFonts w:ascii="Arial" w:eastAsia="Arial" w:hAnsi="Arial" w:cs="Arial"/>
        </w:rPr>
        <w:t>he Tru</w:t>
      </w:r>
      <w:r>
        <w:rPr>
          <w:rFonts w:ascii="Arial" w:eastAsia="Arial" w:hAnsi="Arial" w:cs="Arial"/>
          <w:spacing w:val="-2"/>
        </w:rPr>
        <w:t>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 xml:space="preserve">an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6</w:t>
      </w:r>
      <w:r>
        <w:rPr>
          <w:rFonts w:ascii="Arial" w:eastAsia="Arial" w:hAnsi="Arial" w:cs="Arial"/>
          <w:spacing w:val="1"/>
        </w:rPr>
        <w:t>/</w:t>
      </w:r>
      <w:r>
        <w:rPr>
          <w:rFonts w:ascii="Arial" w:eastAsia="Arial" w:hAnsi="Arial" w:cs="Arial"/>
        </w:rPr>
        <w:t xml:space="preserve">17 </w:t>
      </w:r>
      <w:r>
        <w:rPr>
          <w:rFonts w:ascii="Arial" w:eastAsia="Arial" w:hAnsi="Arial" w:cs="Arial"/>
          <w:spacing w:val="-3"/>
        </w:rPr>
        <w:t>w</w:t>
      </w:r>
      <w:r>
        <w:rPr>
          <w:rFonts w:ascii="Arial" w:eastAsia="Arial" w:hAnsi="Arial" w:cs="Arial"/>
        </w:rPr>
        <w:t>as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c</w:t>
      </w:r>
      <w:r>
        <w:rPr>
          <w:rFonts w:ascii="Arial" w:eastAsia="Arial" w:hAnsi="Arial" w:cs="Arial"/>
        </w:rPr>
        <w:t>h</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6"/>
        </w:rPr>
        <w:t>r</w:t>
      </w:r>
      <w:r>
        <w:rPr>
          <w:rFonts w:ascii="Arial" w:eastAsia="Arial" w:hAnsi="Arial" w:cs="Arial"/>
          <w:spacing w:val="1"/>
        </w:rPr>
        <w: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w:t>
      </w:r>
      <w:r>
        <w:rPr>
          <w:rFonts w:ascii="Arial" w:eastAsia="Arial" w:hAnsi="Arial" w:cs="Arial"/>
          <w:spacing w:val="-3"/>
        </w:rPr>
        <w:t>3</w:t>
      </w:r>
      <w:r>
        <w:rPr>
          <w:rFonts w:ascii="Arial" w:eastAsia="Arial" w:hAnsi="Arial" w:cs="Arial"/>
          <w:spacing w:val="1"/>
        </w:rPr>
        <w:t>,</w:t>
      </w:r>
      <w:r>
        <w:rPr>
          <w:rFonts w:ascii="Arial" w:eastAsia="Arial" w:hAnsi="Arial" w:cs="Arial"/>
        </w:rPr>
        <w:t>2</w:t>
      </w:r>
      <w:r>
        <w:rPr>
          <w:rFonts w:ascii="Arial" w:eastAsia="Arial" w:hAnsi="Arial" w:cs="Arial"/>
          <w:spacing w:val="-1"/>
        </w:rPr>
        <w:t>00</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 xml:space="preserve">0. </w:t>
      </w:r>
    </w:p>
    <w:p w:rsidR="0010348A" w:rsidRDefault="0010348A" w:rsidP="0010348A">
      <w:pPr>
        <w:spacing w:before="6" w:after="0" w:line="120" w:lineRule="exact"/>
        <w:rPr>
          <w:sz w:val="12"/>
          <w:szCs w:val="12"/>
        </w:rPr>
      </w:pPr>
    </w:p>
    <w:p w:rsidR="0010348A" w:rsidRDefault="0010348A" w:rsidP="0010348A">
      <w:pPr>
        <w:spacing w:after="0" w:line="252" w:lineRule="exact"/>
        <w:ind w:left="112" w:right="57"/>
        <w:jc w:val="both"/>
        <w:rPr>
          <w:rFonts w:ascii="Arial" w:eastAsia="Arial" w:hAnsi="Arial" w:cs="Arial"/>
        </w:rPr>
      </w:pPr>
      <w:r>
        <w:rPr>
          <w:rFonts w:ascii="Arial" w:eastAsia="Arial" w:hAnsi="Arial" w:cs="Arial"/>
          <w:spacing w:val="2"/>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1"/>
        </w:rPr>
        <w:t>rt</w:t>
      </w:r>
      <w:r>
        <w:rPr>
          <w:rFonts w:ascii="Arial" w:eastAsia="Arial" w:hAnsi="Arial" w:cs="Arial"/>
        </w:rPr>
        <w:t>ed a</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w:t>
      </w:r>
      <w:r>
        <w:rPr>
          <w:rFonts w:ascii="Arial" w:eastAsia="Arial" w:hAnsi="Arial" w:cs="Arial"/>
          <w:spacing w:val="-3"/>
        </w:rPr>
        <w:t>7</w:t>
      </w:r>
      <w:r>
        <w:rPr>
          <w:rFonts w:ascii="Arial" w:eastAsia="Arial" w:hAnsi="Arial" w:cs="Arial"/>
          <w:spacing w:val="1"/>
        </w:rPr>
        <w:t>,</w:t>
      </w:r>
      <w:r>
        <w:rPr>
          <w:rFonts w:ascii="Arial" w:eastAsia="Arial" w:hAnsi="Arial" w:cs="Arial"/>
        </w:rPr>
        <w:t>185,000</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3"/>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6</w:t>
      </w:r>
      <w:r>
        <w:rPr>
          <w:rFonts w:ascii="Arial" w:eastAsia="Arial" w:hAnsi="Arial" w:cs="Arial"/>
          <w:spacing w:val="1"/>
        </w:rPr>
        <w:t>/</w:t>
      </w:r>
      <w:r>
        <w:rPr>
          <w:rFonts w:ascii="Arial" w:eastAsia="Arial" w:hAnsi="Arial" w:cs="Arial"/>
        </w:rPr>
        <w:t>17</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nst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l</w:t>
      </w:r>
      <w:r>
        <w:rPr>
          <w:rFonts w:ascii="Arial" w:eastAsia="Arial" w:hAnsi="Arial" w:cs="Arial"/>
        </w:rPr>
        <w:t>an</w:t>
      </w:r>
      <w:r>
        <w:rPr>
          <w:rFonts w:ascii="Arial" w:eastAsia="Arial" w:hAnsi="Arial" w:cs="Arial"/>
          <w:spacing w:val="3"/>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w:t>
      </w:r>
      <w:r>
        <w:rPr>
          <w:rFonts w:ascii="Arial" w:eastAsia="Arial" w:hAnsi="Arial" w:cs="Arial"/>
          <w:spacing w:val="-1"/>
        </w:rPr>
        <w:t>3</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spacing w:val="-3"/>
        </w:rPr>
        <w:t>0</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0</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 xml:space="preserve">an underperformance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£3,98</w:t>
      </w:r>
      <w:r>
        <w:rPr>
          <w:rFonts w:ascii="Arial" w:eastAsia="Arial" w:hAnsi="Arial" w:cs="Arial"/>
          <w:spacing w:val="-1"/>
        </w:rPr>
        <w:t>5</w:t>
      </w:r>
      <w:r>
        <w:rPr>
          <w:rFonts w:ascii="Arial" w:eastAsia="Arial" w:hAnsi="Arial" w:cs="Arial"/>
          <w:spacing w:val="1"/>
        </w:rPr>
        <w:t>,</w:t>
      </w:r>
      <w:r>
        <w:rPr>
          <w:rFonts w:ascii="Arial" w:eastAsia="Arial" w:hAnsi="Arial" w:cs="Arial"/>
        </w:rPr>
        <w:t>0</w:t>
      </w:r>
      <w:r>
        <w:rPr>
          <w:rFonts w:ascii="Arial" w:eastAsia="Arial" w:hAnsi="Arial" w:cs="Arial"/>
          <w:spacing w:val="-3"/>
        </w:rPr>
        <w:t>0</w:t>
      </w:r>
      <w:r>
        <w:rPr>
          <w:rFonts w:ascii="Arial" w:eastAsia="Arial" w:hAnsi="Arial" w:cs="Arial"/>
        </w:rPr>
        <w:t xml:space="preserve">0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n co</w:t>
      </w:r>
      <w:r>
        <w:rPr>
          <w:rFonts w:ascii="Arial" w:eastAsia="Arial" w:hAnsi="Arial" w:cs="Arial"/>
          <w:spacing w:val="1"/>
        </w:rPr>
        <w:t>m</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 xml:space="preserve">nst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 xml:space="preserve">d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4"/>
        </w:rPr>
        <w:t>r</w:t>
      </w:r>
      <w:r>
        <w:rPr>
          <w:rFonts w:ascii="Arial" w:eastAsia="Arial" w:hAnsi="Arial" w:cs="Arial"/>
          <w:spacing w:val="1"/>
        </w:rPr>
        <w: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t 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rsidR="0010348A" w:rsidRDefault="0010348A" w:rsidP="0010348A">
      <w:pPr>
        <w:spacing w:before="8" w:after="0" w:line="110" w:lineRule="exact"/>
        <w:rPr>
          <w:sz w:val="11"/>
          <w:szCs w:val="11"/>
        </w:rPr>
      </w:pPr>
    </w:p>
    <w:p w:rsidR="0010348A" w:rsidRDefault="0010348A" w:rsidP="0010348A">
      <w:pPr>
        <w:spacing w:after="0" w:line="239" w:lineRule="auto"/>
        <w:ind w:left="112" w:right="50"/>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5"/>
        </w:rPr>
        <w:t xml:space="preserve"> </w:t>
      </w:r>
      <w:r>
        <w:rPr>
          <w:rFonts w:ascii="Arial" w:eastAsia="Arial" w:hAnsi="Arial" w:cs="Arial"/>
          <w:spacing w:val="-2"/>
        </w:rPr>
        <w:t>s</w:t>
      </w:r>
      <w:r>
        <w:rPr>
          <w:rFonts w:ascii="Arial" w:eastAsia="Arial" w:hAnsi="Arial" w:cs="Arial"/>
        </w:rPr>
        <w:t>a</w:t>
      </w:r>
      <w:r>
        <w:rPr>
          <w:rFonts w:ascii="Arial" w:eastAsia="Arial" w:hAnsi="Arial" w:cs="Arial"/>
          <w:spacing w:val="-3"/>
        </w:rPr>
        <w:t>v</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9"/>
        </w:rPr>
        <w:t xml:space="preserve"> </w:t>
      </w:r>
      <w:r>
        <w:rPr>
          <w:rFonts w:ascii="Arial" w:eastAsia="Arial" w:hAnsi="Arial" w:cs="Arial"/>
        </w:rPr>
        <w:t>£</w:t>
      </w:r>
      <w:r>
        <w:rPr>
          <w:rFonts w:ascii="Arial" w:eastAsia="Arial" w:hAnsi="Arial" w:cs="Arial"/>
          <w:spacing w:val="-3"/>
        </w:rPr>
        <w:t>2</w:t>
      </w:r>
      <w:r>
        <w:rPr>
          <w:rFonts w:ascii="Arial" w:eastAsia="Arial" w:hAnsi="Arial" w:cs="Arial"/>
          <w:spacing w:val="1"/>
        </w:rPr>
        <w:t>,</w:t>
      </w:r>
      <w:r>
        <w:rPr>
          <w:rFonts w:ascii="Arial" w:eastAsia="Arial" w:hAnsi="Arial" w:cs="Arial"/>
          <w:spacing w:val="-3"/>
        </w:rPr>
        <w:t>543</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0</w:t>
      </w:r>
      <w:r>
        <w:rPr>
          <w:rFonts w:ascii="Arial" w:eastAsia="Arial" w:hAnsi="Arial" w:cs="Arial"/>
          <w:spacing w:val="5"/>
        </w:rPr>
        <w:t xml:space="preserve"> </w:t>
      </w:r>
      <w:r>
        <w:rPr>
          <w:rFonts w:ascii="Arial" w:eastAsia="Arial" w:hAnsi="Arial" w:cs="Arial"/>
          <w:spacing w:val="-3"/>
        </w:rPr>
        <w:t>w</w:t>
      </w:r>
      <w:r>
        <w:rPr>
          <w:rFonts w:ascii="Arial" w:eastAsia="Arial" w:hAnsi="Arial" w:cs="Arial"/>
        </w:rPr>
        <w:t>ere</w:t>
      </w:r>
      <w:r>
        <w:rPr>
          <w:rFonts w:ascii="Arial" w:eastAsia="Arial" w:hAnsi="Arial" w:cs="Arial"/>
          <w:spacing w:val="5"/>
        </w:rPr>
        <w:t xml:space="preserve"> </w:t>
      </w:r>
      <w:r>
        <w:rPr>
          <w:rFonts w:ascii="Arial" w:eastAsia="Arial" w:hAnsi="Arial" w:cs="Arial"/>
        </w:rPr>
        <w:t>ac</w:t>
      </w:r>
      <w:r>
        <w:rPr>
          <w:rFonts w:ascii="Arial" w:eastAsia="Arial" w:hAnsi="Arial" w:cs="Arial"/>
          <w:spacing w:val="-1"/>
        </w:rPr>
        <w:t>hi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r>
        <w:rPr>
          <w:rFonts w:ascii="Arial" w:eastAsia="Arial" w:hAnsi="Arial" w:cs="Arial"/>
          <w:spacing w:val="4"/>
        </w:rPr>
        <w:t xml:space="preserve"> </w:t>
      </w:r>
    </w:p>
    <w:p w:rsidR="0010348A" w:rsidRDefault="0010348A" w:rsidP="0010348A">
      <w:pPr>
        <w:spacing w:before="10" w:after="0" w:line="110" w:lineRule="exact"/>
        <w:rPr>
          <w:sz w:val="11"/>
          <w:szCs w:val="11"/>
        </w:rPr>
      </w:pPr>
    </w:p>
    <w:p w:rsidR="0010348A" w:rsidRDefault="0010348A" w:rsidP="0010348A">
      <w:pPr>
        <w:spacing w:after="0" w:line="240" w:lineRule="auto"/>
        <w:ind w:left="112" w:right="58"/>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0"/>
        </w:rPr>
        <w:t xml:space="preserve"> </w:t>
      </w:r>
      <w:r>
        <w:rPr>
          <w:rFonts w:ascii="Arial" w:eastAsia="Arial" w:hAnsi="Arial" w:cs="Arial"/>
        </w:rPr>
        <w:t>oth</w:t>
      </w:r>
      <w:r>
        <w:rPr>
          <w:rFonts w:ascii="Arial" w:eastAsia="Arial" w:hAnsi="Arial" w:cs="Arial"/>
          <w:spacing w:val="-2"/>
        </w:rPr>
        <w:t>e</w:t>
      </w:r>
      <w:r>
        <w:rPr>
          <w:rFonts w:ascii="Arial" w:eastAsia="Arial" w:hAnsi="Arial" w:cs="Arial"/>
        </w:rPr>
        <w:t>r</w:t>
      </w:r>
      <w:r>
        <w:rPr>
          <w:rFonts w:ascii="Arial" w:eastAsia="Arial" w:hAnsi="Arial" w:cs="Arial"/>
          <w:spacing w:val="2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ut</w:t>
      </w:r>
      <w:r>
        <w:rPr>
          <w:rFonts w:ascii="Arial" w:eastAsia="Arial" w:hAnsi="Arial" w:cs="Arial"/>
          <w:spacing w:val="-2"/>
        </w:rPr>
        <w:t>o</w:t>
      </w:r>
      <w:r>
        <w:rPr>
          <w:rFonts w:ascii="Arial" w:eastAsia="Arial" w:hAnsi="Arial" w:cs="Arial"/>
          <w:spacing w:val="1"/>
        </w:rPr>
        <w:t>r</w:t>
      </w:r>
      <w:r>
        <w:rPr>
          <w:rFonts w:ascii="Arial" w:eastAsia="Arial" w:hAnsi="Arial" w:cs="Arial"/>
        </w:rPr>
        <w:t>y</w:t>
      </w:r>
      <w:r>
        <w:rPr>
          <w:rFonts w:ascii="Arial" w:eastAsia="Arial" w:hAnsi="Arial" w:cs="Arial"/>
          <w:spacing w:val="1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q</w:t>
      </w:r>
      <w:r>
        <w:rPr>
          <w:rFonts w:ascii="Arial" w:eastAsia="Arial" w:hAnsi="Arial" w:cs="Arial"/>
          <w:spacing w:val="-3"/>
        </w:rPr>
        <w:t>u</w:t>
      </w:r>
      <w:r>
        <w:rPr>
          <w:rFonts w:ascii="Arial" w:eastAsia="Arial" w:hAnsi="Arial" w:cs="Arial"/>
          <w:spacing w:val="-1"/>
        </w:rPr>
        <w:t>i</w:t>
      </w:r>
      <w:r>
        <w:rPr>
          <w:rFonts w:ascii="Arial" w:eastAsia="Arial" w:hAnsi="Arial" w:cs="Arial"/>
          <w:spacing w:val="1"/>
        </w:rPr>
        <w:t>r</w:t>
      </w:r>
      <w:r>
        <w:rPr>
          <w:rFonts w:ascii="Arial" w:eastAsia="Arial" w:hAnsi="Arial" w:cs="Arial"/>
        </w:rPr>
        <w:t>emen</w:t>
      </w:r>
      <w:r>
        <w:rPr>
          <w:rFonts w:ascii="Arial" w:eastAsia="Arial" w:hAnsi="Arial" w:cs="Arial"/>
          <w:spacing w:val="1"/>
        </w:rPr>
        <w:t>t</w:t>
      </w:r>
      <w:r>
        <w:rPr>
          <w:rFonts w:ascii="Arial" w:eastAsia="Arial" w:hAnsi="Arial" w:cs="Arial"/>
        </w:rPr>
        <w:t>s</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3"/>
        </w:rPr>
        <w:t xml:space="preserve"> </w:t>
      </w:r>
      <w:r>
        <w:rPr>
          <w:rFonts w:ascii="Arial" w:eastAsia="Arial" w:hAnsi="Arial" w:cs="Arial"/>
        </w:rPr>
        <w:t>a</w:t>
      </w:r>
      <w:r>
        <w:rPr>
          <w:rFonts w:ascii="Arial" w:eastAsia="Arial" w:hAnsi="Arial" w:cs="Arial"/>
          <w:spacing w:val="-1"/>
        </w:rPr>
        <w:t>b</w:t>
      </w:r>
      <w:r>
        <w:rPr>
          <w:rFonts w:ascii="Arial" w:eastAsia="Arial" w:hAnsi="Arial" w:cs="Arial"/>
        </w:rPr>
        <w:t>s</w:t>
      </w:r>
      <w:r>
        <w:rPr>
          <w:rFonts w:ascii="Arial" w:eastAsia="Arial" w:hAnsi="Arial" w:cs="Arial"/>
          <w:spacing w:val="-3"/>
        </w:rPr>
        <w:t>o</w:t>
      </w:r>
      <w:r>
        <w:rPr>
          <w:rFonts w:ascii="Arial" w:eastAsia="Arial" w:hAnsi="Arial" w:cs="Arial"/>
          <w:spacing w:val="1"/>
        </w:rPr>
        <w:t>r</w:t>
      </w:r>
      <w:r>
        <w:rPr>
          <w:rFonts w:ascii="Arial" w:eastAsia="Arial" w:hAnsi="Arial" w:cs="Arial"/>
        </w:rPr>
        <w:t>b</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0"/>
        </w:rPr>
        <w:t xml:space="preserve"> </w:t>
      </w:r>
      <w:r>
        <w:rPr>
          <w:rFonts w:ascii="Arial" w:eastAsia="Arial" w:hAnsi="Arial" w:cs="Arial"/>
          <w:spacing w:val="1"/>
        </w:rPr>
        <w:t>r</w:t>
      </w:r>
      <w:r>
        <w:rPr>
          <w:rFonts w:ascii="Arial" w:eastAsia="Arial" w:hAnsi="Arial" w:cs="Arial"/>
        </w:rPr>
        <w:t>ate</w:t>
      </w:r>
      <w:r>
        <w:rPr>
          <w:rFonts w:ascii="Arial" w:eastAsia="Arial" w:hAnsi="Arial" w:cs="Arial"/>
          <w:spacing w:val="2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3"/>
        </w:rPr>
        <w:t xml:space="preserve"> </w:t>
      </w:r>
      <w:r>
        <w:rPr>
          <w:rFonts w:ascii="Arial" w:eastAsia="Arial" w:hAnsi="Arial" w:cs="Arial"/>
        </w:rPr>
        <w:t>ca</w:t>
      </w:r>
      <w:r>
        <w:rPr>
          <w:rFonts w:ascii="Arial" w:eastAsia="Arial" w:hAnsi="Arial" w:cs="Arial"/>
          <w:spacing w:val="-1"/>
        </w:rPr>
        <w:t>pi</w:t>
      </w:r>
      <w:r>
        <w:rPr>
          <w:rFonts w:ascii="Arial" w:eastAsia="Arial" w:hAnsi="Arial" w:cs="Arial"/>
          <w:spacing w:val="1"/>
        </w:rPr>
        <w:t>t</w:t>
      </w:r>
      <w:r>
        <w:rPr>
          <w:rFonts w:ascii="Arial" w:eastAsia="Arial" w:hAnsi="Arial" w:cs="Arial"/>
        </w:rPr>
        <w:t>al</w:t>
      </w:r>
      <w:r>
        <w:rPr>
          <w:rFonts w:ascii="Arial" w:eastAsia="Arial" w:hAnsi="Arial" w:cs="Arial"/>
          <w:spacing w:val="1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0"/>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2"/>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ernal</w:t>
      </w:r>
      <w:r>
        <w:rPr>
          <w:rFonts w:ascii="Arial" w:eastAsia="Arial" w:hAnsi="Arial" w:cs="Arial"/>
          <w:spacing w:val="19"/>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2"/>
        </w:rPr>
        <w:t xml:space="preserve"> </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rPr>
        <w:t>t</w:t>
      </w:r>
    </w:p>
    <w:p w:rsidR="0010348A" w:rsidRDefault="0010348A" w:rsidP="0010348A">
      <w:pPr>
        <w:spacing w:before="1" w:after="0" w:line="240" w:lineRule="auto"/>
        <w:ind w:left="112" w:right="4160"/>
        <w:jc w:val="both"/>
        <w:rPr>
          <w:rFonts w:ascii="Arial" w:eastAsia="Arial" w:hAnsi="Arial" w:cs="Arial"/>
        </w:rPr>
      </w:pPr>
      <w:r>
        <w:rPr>
          <w:rFonts w:ascii="Arial" w:eastAsia="Arial" w:hAnsi="Arial" w:cs="Arial"/>
          <w:spacing w:val="1"/>
        </w:rPr>
        <w:t>(</w:t>
      </w:r>
      <w:r>
        <w:rPr>
          <w:rFonts w:ascii="Arial" w:eastAsia="Arial" w:hAnsi="Arial" w:cs="Arial"/>
          <w:spacing w:val="-1"/>
        </w:rPr>
        <w:t>E</w:t>
      </w:r>
      <w:r>
        <w:rPr>
          <w:rFonts w:ascii="Arial" w:eastAsia="Arial" w:hAnsi="Arial" w:cs="Arial"/>
        </w:rPr>
        <w:t>F</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pi</w:t>
      </w:r>
      <w:r>
        <w:rPr>
          <w:rFonts w:ascii="Arial" w:eastAsia="Arial" w:hAnsi="Arial" w:cs="Arial"/>
          <w:spacing w:val="1"/>
        </w:rPr>
        <w:t>t</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o</w:t>
      </w:r>
      <w:r>
        <w:rPr>
          <w:rFonts w:ascii="Arial" w:eastAsia="Arial" w:hAnsi="Arial" w:cs="Arial"/>
          <w:spacing w:val="-3"/>
        </w:rPr>
        <w:t>u</w:t>
      </w:r>
      <w:r>
        <w:rPr>
          <w:rFonts w:ascii="Arial" w:eastAsia="Arial" w:hAnsi="Arial" w:cs="Arial"/>
          <w:spacing w:val="-2"/>
        </w:rPr>
        <w:t>r</w:t>
      </w:r>
      <w:r>
        <w:rPr>
          <w:rFonts w:ascii="Arial" w:eastAsia="Arial" w:hAnsi="Arial" w:cs="Arial"/>
        </w:rPr>
        <w:t>ce l</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CR</w:t>
      </w:r>
      <w:r>
        <w:rPr>
          <w:rFonts w:ascii="Arial" w:eastAsia="Arial" w:hAnsi="Arial" w:cs="Arial"/>
        </w:rPr>
        <w:t>L)</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ere</w:t>
      </w:r>
      <w:r>
        <w:rPr>
          <w:rFonts w:ascii="Arial" w:eastAsia="Arial" w:hAnsi="Arial" w:cs="Arial"/>
          <w:spacing w:val="1"/>
        </w:rPr>
        <w:t xml:space="preserve"> </w:t>
      </w:r>
      <w:r>
        <w:rPr>
          <w:rFonts w:ascii="Arial" w:eastAsia="Arial" w:hAnsi="Arial" w:cs="Arial"/>
        </w:rPr>
        <w:t>sat</w:t>
      </w:r>
      <w:r>
        <w:rPr>
          <w:rFonts w:ascii="Arial" w:eastAsia="Arial" w:hAnsi="Arial" w:cs="Arial"/>
          <w:spacing w:val="-3"/>
        </w:rPr>
        <w:t>i</w:t>
      </w:r>
      <w:r>
        <w:rPr>
          <w:rFonts w:ascii="Arial" w:eastAsia="Arial" w:hAnsi="Arial" w:cs="Arial"/>
          <w:spacing w:val="-2"/>
        </w:rPr>
        <w:t>s</w:t>
      </w:r>
      <w:r>
        <w:rPr>
          <w:rFonts w:ascii="Arial" w:eastAsia="Arial" w:hAnsi="Arial" w:cs="Arial"/>
          <w:spacing w:val="3"/>
        </w:rPr>
        <w:t>f</w:t>
      </w:r>
      <w:r>
        <w:rPr>
          <w:rFonts w:ascii="Arial" w:eastAsia="Arial" w:hAnsi="Arial" w:cs="Arial"/>
        </w:rPr>
        <w:t>act</w:t>
      </w:r>
      <w:r>
        <w:rPr>
          <w:rFonts w:ascii="Arial" w:eastAsia="Arial" w:hAnsi="Arial" w:cs="Arial"/>
          <w:spacing w:val="-2"/>
        </w:rPr>
        <w:t>o</w:t>
      </w:r>
      <w:r>
        <w:rPr>
          <w:rFonts w:ascii="Arial" w:eastAsia="Arial" w:hAnsi="Arial" w:cs="Arial"/>
          <w:spacing w:val="1"/>
        </w:rPr>
        <w:t>r</w:t>
      </w:r>
      <w:r>
        <w:rPr>
          <w:rFonts w:ascii="Arial" w:eastAsia="Arial" w:hAnsi="Arial" w:cs="Arial"/>
          <w:spacing w:val="-1"/>
        </w:rPr>
        <w:t>il</w:t>
      </w:r>
      <w:r>
        <w:rPr>
          <w:rFonts w:ascii="Arial" w:eastAsia="Arial" w:hAnsi="Arial" w:cs="Arial"/>
        </w:rPr>
        <w:t>y</w:t>
      </w:r>
      <w:r>
        <w:rPr>
          <w:rFonts w:ascii="Arial" w:eastAsia="Arial" w:hAnsi="Arial" w:cs="Arial"/>
          <w:spacing w:val="-1"/>
        </w:rPr>
        <w:t xml:space="preserve"> </w:t>
      </w:r>
      <w:r>
        <w:rPr>
          <w:rFonts w:ascii="Arial" w:eastAsia="Arial" w:hAnsi="Arial" w:cs="Arial"/>
          <w:spacing w:val="6"/>
        </w:rPr>
        <w:t>m</w:t>
      </w:r>
      <w:r>
        <w:rPr>
          <w:rFonts w:ascii="Arial" w:eastAsia="Arial" w:hAnsi="Arial" w:cs="Arial"/>
        </w:rPr>
        <w:t>e</w:t>
      </w:r>
      <w:r>
        <w:rPr>
          <w:rFonts w:ascii="Arial" w:eastAsia="Arial" w:hAnsi="Arial" w:cs="Arial"/>
          <w:spacing w:val="-2"/>
        </w:rPr>
        <w:t>t</w:t>
      </w:r>
      <w:r>
        <w:rPr>
          <w:rFonts w:ascii="Arial" w:eastAsia="Arial" w:hAnsi="Arial" w:cs="Arial"/>
        </w:rPr>
        <w:t>.</w:t>
      </w:r>
    </w:p>
    <w:p w:rsidR="0010348A" w:rsidRDefault="0010348A" w:rsidP="0010348A">
      <w:pPr>
        <w:spacing w:before="9" w:after="0" w:line="110" w:lineRule="exact"/>
        <w:rPr>
          <w:sz w:val="11"/>
          <w:szCs w:val="11"/>
        </w:rPr>
      </w:pPr>
    </w:p>
    <w:p w:rsidR="0010348A" w:rsidRDefault="0010348A" w:rsidP="0010348A">
      <w:pPr>
        <w:spacing w:after="0" w:line="240" w:lineRule="auto"/>
        <w:ind w:left="112" w:right="47"/>
        <w:jc w:val="both"/>
        <w:rPr>
          <w:rFonts w:ascii="Arial" w:eastAsia="Arial" w:hAnsi="Arial" w:cs="Arial"/>
        </w:rPr>
      </w:pPr>
      <w:r>
        <w:rPr>
          <w:rFonts w:ascii="Arial" w:eastAsia="Arial" w:hAnsi="Arial" w:cs="Arial"/>
          <w:spacing w:val="2"/>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a</w:t>
      </w:r>
      <w:r>
        <w:rPr>
          <w:rFonts w:ascii="Arial" w:eastAsia="Arial" w:hAnsi="Arial" w:cs="Arial"/>
          <w:spacing w:val="-1"/>
        </w:rPr>
        <w:t>b</w:t>
      </w:r>
      <w:r>
        <w:rPr>
          <w:rFonts w:ascii="Arial" w:eastAsia="Arial" w:hAnsi="Arial" w:cs="Arial"/>
        </w:rPr>
        <w:t>sorb</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cost</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ca</w:t>
      </w:r>
      <w:r>
        <w:rPr>
          <w:rFonts w:ascii="Arial" w:eastAsia="Arial" w:hAnsi="Arial" w:cs="Arial"/>
          <w:spacing w:val="-1"/>
        </w:rPr>
        <w:t>pi</w:t>
      </w:r>
      <w:r>
        <w:rPr>
          <w:rFonts w:ascii="Arial" w:eastAsia="Arial" w:hAnsi="Arial" w:cs="Arial"/>
          <w:spacing w:val="1"/>
        </w:rPr>
        <w:t>t</w:t>
      </w:r>
      <w:r>
        <w:rPr>
          <w:rFonts w:ascii="Arial" w:eastAsia="Arial" w:hAnsi="Arial" w:cs="Arial"/>
          <w:spacing w:val="-3"/>
        </w:rPr>
        <w:t>a</w:t>
      </w:r>
      <w:r>
        <w:rPr>
          <w:rFonts w:ascii="Arial" w:eastAsia="Arial" w:hAnsi="Arial" w:cs="Arial"/>
        </w:rPr>
        <w:t>l</w:t>
      </w:r>
      <w:r>
        <w:rPr>
          <w:rFonts w:ascii="Arial" w:eastAsia="Arial" w:hAnsi="Arial" w:cs="Arial"/>
          <w:spacing w:val="1"/>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ate</w:t>
      </w:r>
      <w:r>
        <w:rPr>
          <w:rFonts w:ascii="Arial" w:eastAsia="Arial" w:hAnsi="Arial" w:cs="Arial"/>
          <w:spacing w:val="3"/>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3.</w:t>
      </w:r>
      <w:r>
        <w:rPr>
          <w:rFonts w:ascii="Arial" w:eastAsia="Arial" w:hAnsi="Arial" w:cs="Arial"/>
          <w:spacing w:val="-2"/>
        </w:rPr>
        <w:t>5</w:t>
      </w:r>
      <w:r>
        <w:rPr>
          <w:rFonts w:ascii="Arial" w:eastAsia="Arial" w:hAnsi="Arial" w:cs="Arial"/>
        </w:rPr>
        <w:t>%</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av</w:t>
      </w:r>
      <w:r>
        <w:rPr>
          <w:rFonts w:ascii="Arial" w:eastAsia="Arial" w:hAnsi="Arial" w:cs="Arial"/>
          <w:spacing w:val="-1"/>
        </w:rPr>
        <w:t>e</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e</w:t>
      </w:r>
      <w:r>
        <w:rPr>
          <w:rFonts w:ascii="Arial" w:eastAsia="Arial" w:hAnsi="Arial" w:cs="Arial"/>
        </w:rPr>
        <w:t>t</w:t>
      </w:r>
      <w:r>
        <w:rPr>
          <w:rFonts w:ascii="Arial" w:eastAsia="Arial" w:hAnsi="Arial" w:cs="Arial"/>
          <w:spacing w:val="3"/>
        </w:rPr>
        <w:t xml:space="preserve"> </w:t>
      </w:r>
      <w:r>
        <w:rPr>
          <w:rFonts w:ascii="Arial" w:eastAsia="Arial" w:hAnsi="Arial" w:cs="Arial"/>
        </w:rPr>
        <w:t>ass</w:t>
      </w:r>
      <w:r>
        <w:rPr>
          <w:rFonts w:ascii="Arial" w:eastAsia="Arial" w:hAnsi="Arial" w:cs="Arial"/>
          <w:spacing w:val="-1"/>
        </w:rPr>
        <w:t>et</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r</w:t>
      </w:r>
      <w:r>
        <w:rPr>
          <w:rFonts w:ascii="Arial" w:eastAsia="Arial" w:hAnsi="Arial" w:cs="Arial"/>
        </w:rPr>
        <w:t>ate</w:t>
      </w:r>
      <w:r>
        <w:rPr>
          <w:rFonts w:ascii="Arial" w:eastAsia="Arial" w:hAnsi="Arial" w:cs="Arial"/>
          <w:spacing w:val="3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l</w:t>
      </w:r>
      <w:r>
        <w:rPr>
          <w:rFonts w:ascii="Arial" w:eastAsia="Arial" w:hAnsi="Arial" w:cs="Arial"/>
        </w:rPr>
        <w:t>cu</w:t>
      </w:r>
      <w:r>
        <w:rPr>
          <w:rFonts w:ascii="Arial" w:eastAsia="Arial" w:hAnsi="Arial" w:cs="Arial"/>
          <w:spacing w:val="-1"/>
        </w:rPr>
        <w:t>l</w:t>
      </w:r>
      <w:r>
        <w:rPr>
          <w:rFonts w:ascii="Arial" w:eastAsia="Arial" w:hAnsi="Arial" w:cs="Arial"/>
        </w:rPr>
        <w:t>ated</w:t>
      </w:r>
      <w:r>
        <w:rPr>
          <w:rFonts w:ascii="Arial" w:eastAsia="Arial" w:hAnsi="Arial" w:cs="Arial"/>
          <w:spacing w:val="32"/>
        </w:rPr>
        <w:t xml:space="preserve"> </w:t>
      </w:r>
      <w:r>
        <w:rPr>
          <w:rFonts w:ascii="Arial" w:eastAsia="Arial" w:hAnsi="Arial" w:cs="Arial"/>
        </w:rPr>
        <w:t>as</w:t>
      </w:r>
      <w:r>
        <w:rPr>
          <w:rFonts w:ascii="Arial" w:eastAsia="Arial" w:hAnsi="Arial" w:cs="Arial"/>
          <w:spacing w:val="3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9"/>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rPr>
        <w:t>ce</w:t>
      </w:r>
      <w:r>
        <w:rPr>
          <w:rFonts w:ascii="Arial" w:eastAsia="Arial" w:hAnsi="Arial" w:cs="Arial"/>
          <w:spacing w:val="-1"/>
        </w:rPr>
        <w:t>n</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3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d</w:t>
      </w:r>
      <w:r>
        <w:rPr>
          <w:rFonts w:ascii="Arial" w:eastAsia="Arial" w:hAnsi="Arial" w:cs="Arial"/>
        </w:rPr>
        <w:t>s</w:t>
      </w:r>
      <w:r>
        <w:rPr>
          <w:rFonts w:ascii="Arial" w:eastAsia="Arial" w:hAnsi="Arial" w:cs="Arial"/>
          <w:spacing w:val="32"/>
        </w:rPr>
        <w:t xml:space="preserve"> </w:t>
      </w:r>
      <w:r>
        <w:rPr>
          <w:rFonts w:ascii="Arial" w:eastAsia="Arial" w:hAnsi="Arial" w:cs="Arial"/>
        </w:rPr>
        <w:t>p</w:t>
      </w:r>
      <w:r>
        <w:rPr>
          <w:rFonts w:ascii="Arial" w:eastAsia="Arial" w:hAnsi="Arial" w:cs="Arial"/>
          <w:spacing w:val="-1"/>
        </w:rPr>
        <w:t>ai</w:t>
      </w:r>
      <w:r>
        <w:rPr>
          <w:rFonts w:ascii="Arial" w:eastAsia="Arial" w:hAnsi="Arial" w:cs="Arial"/>
        </w:rPr>
        <w:t>d</w:t>
      </w:r>
      <w:r>
        <w:rPr>
          <w:rFonts w:ascii="Arial" w:eastAsia="Arial" w:hAnsi="Arial" w:cs="Arial"/>
          <w:spacing w:val="32"/>
        </w:rPr>
        <w:t xml:space="preserve"> </w:t>
      </w:r>
      <w:r>
        <w:rPr>
          <w:rFonts w:ascii="Arial" w:eastAsia="Arial" w:hAnsi="Arial" w:cs="Arial"/>
        </w:rPr>
        <w:t>on</w:t>
      </w:r>
      <w:r>
        <w:rPr>
          <w:rFonts w:ascii="Arial" w:eastAsia="Arial" w:hAnsi="Arial" w:cs="Arial"/>
          <w:spacing w:val="31"/>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1"/>
        </w:rPr>
        <w:t>li</w:t>
      </w:r>
      <w:r>
        <w:rPr>
          <w:rFonts w:ascii="Arial" w:eastAsia="Arial" w:hAnsi="Arial" w:cs="Arial"/>
        </w:rPr>
        <w:t>c</w:t>
      </w:r>
      <w:r>
        <w:rPr>
          <w:rFonts w:ascii="Arial" w:eastAsia="Arial" w:hAnsi="Arial" w:cs="Arial"/>
          <w:spacing w:val="32"/>
        </w:rPr>
        <w:t xml:space="preserve"> </w:t>
      </w:r>
      <w:r>
        <w:rPr>
          <w:rFonts w:ascii="Arial" w:eastAsia="Arial" w:hAnsi="Arial" w:cs="Arial"/>
        </w:rPr>
        <w:t>d</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nd</w:t>
      </w:r>
      <w:r>
        <w:rPr>
          <w:rFonts w:ascii="Arial" w:eastAsia="Arial" w:hAnsi="Arial" w:cs="Arial"/>
          <w:spacing w:val="31"/>
        </w:rPr>
        <w:t xml:space="preserve"> </w:t>
      </w:r>
      <w:r>
        <w:rPr>
          <w:rFonts w:ascii="Arial" w:eastAsia="Arial" w:hAnsi="Arial" w:cs="Arial"/>
        </w:rPr>
        <w:t>ca</w:t>
      </w:r>
      <w:r>
        <w:rPr>
          <w:rFonts w:ascii="Arial" w:eastAsia="Arial" w:hAnsi="Arial" w:cs="Arial"/>
          <w:spacing w:val="-1"/>
        </w:rPr>
        <w:t>pi</w:t>
      </w:r>
      <w:r>
        <w:rPr>
          <w:rFonts w:ascii="Arial" w:eastAsia="Arial" w:hAnsi="Arial" w:cs="Arial"/>
          <w:spacing w:val="1"/>
        </w:rPr>
        <w:t>t</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39"/>
        </w:rPr>
        <w:t xml:space="preserve"> </w:t>
      </w:r>
      <w:proofErr w:type="spellStart"/>
      <w:r>
        <w:rPr>
          <w:rFonts w:ascii="Arial" w:eastAsia="Arial" w:hAnsi="Arial" w:cs="Arial"/>
          <w:spacing w:val="1"/>
        </w:rPr>
        <w:t>t</w:t>
      </w:r>
      <w:r>
        <w:rPr>
          <w:rFonts w:ascii="Arial" w:eastAsia="Arial" w:hAnsi="Arial" w:cs="Arial"/>
        </w:rPr>
        <w:t>ota</w:t>
      </w:r>
      <w:r>
        <w:rPr>
          <w:rFonts w:ascii="Arial" w:eastAsia="Arial" w:hAnsi="Arial" w:cs="Arial"/>
          <w:spacing w:val="-1"/>
        </w:rPr>
        <w:t>lli</w:t>
      </w:r>
      <w:r>
        <w:rPr>
          <w:rFonts w:ascii="Arial" w:eastAsia="Arial" w:hAnsi="Arial" w:cs="Arial"/>
        </w:rPr>
        <w:t>ng</w:t>
      </w:r>
      <w:proofErr w:type="spellEnd"/>
      <w:r>
        <w:rPr>
          <w:rFonts w:ascii="Arial" w:eastAsia="Arial" w:hAnsi="Arial" w:cs="Arial"/>
          <w:spacing w:val="34"/>
        </w:rPr>
        <w:t xml:space="preserve"> </w:t>
      </w:r>
      <w:r>
        <w:rPr>
          <w:rFonts w:ascii="Arial" w:eastAsia="Arial" w:hAnsi="Arial" w:cs="Arial"/>
        </w:rPr>
        <w:t>£</w:t>
      </w:r>
      <w:r>
        <w:rPr>
          <w:rFonts w:ascii="Arial" w:eastAsia="Arial" w:hAnsi="Arial" w:cs="Arial"/>
          <w:spacing w:val="-3"/>
        </w:rPr>
        <w:t>1</w:t>
      </w:r>
      <w:r>
        <w:rPr>
          <w:rFonts w:ascii="Arial" w:eastAsia="Arial" w:hAnsi="Arial" w:cs="Arial"/>
          <w:spacing w:val="1"/>
        </w:rPr>
        <w:t>,</w:t>
      </w:r>
      <w:r>
        <w:rPr>
          <w:rFonts w:ascii="Arial" w:eastAsia="Arial" w:hAnsi="Arial" w:cs="Arial"/>
        </w:rPr>
        <w:t xml:space="preserve">717,000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n co</w:t>
      </w:r>
      <w:r>
        <w:rPr>
          <w:rFonts w:ascii="Arial" w:eastAsia="Arial" w:hAnsi="Arial" w:cs="Arial"/>
          <w:spacing w:val="1"/>
        </w:rPr>
        <w:t>m</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a</w:t>
      </w:r>
      <w:r>
        <w:rPr>
          <w:rFonts w:ascii="Arial" w:eastAsia="Arial" w:hAnsi="Arial" w:cs="Arial"/>
          <w:spacing w:val="-2"/>
        </w:rPr>
        <w:t>v</w:t>
      </w:r>
      <w:r>
        <w:rPr>
          <w:rFonts w:ascii="Arial" w:eastAsia="Arial" w:hAnsi="Arial" w:cs="Arial"/>
        </w:rPr>
        <w:t>era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ass</w:t>
      </w:r>
      <w:r>
        <w:rPr>
          <w:rFonts w:ascii="Arial" w:eastAsia="Arial" w:hAnsi="Arial" w:cs="Arial"/>
          <w:spacing w:val="-3"/>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w:t>
      </w:r>
      <w:r>
        <w:rPr>
          <w:rFonts w:ascii="Arial" w:eastAsia="Arial" w:hAnsi="Arial" w:cs="Arial"/>
          <w:spacing w:val="-1"/>
        </w:rPr>
        <w:t>49</w:t>
      </w:r>
      <w:r>
        <w:rPr>
          <w:rFonts w:ascii="Arial" w:eastAsia="Arial" w:hAnsi="Arial" w:cs="Arial"/>
          <w:spacing w:val="1"/>
        </w:rPr>
        <w:t>.</w:t>
      </w:r>
      <w:r>
        <w:rPr>
          <w:rFonts w:ascii="Arial" w:eastAsia="Arial" w:hAnsi="Arial" w:cs="Arial"/>
          <w:spacing w:val="-3"/>
        </w:rPr>
        <w:t>1</w:t>
      </w:r>
      <w:r>
        <w:rPr>
          <w:rFonts w:ascii="Arial" w:eastAsia="Arial" w:hAnsi="Arial" w:cs="Arial"/>
          <w:spacing w:val="1"/>
        </w:rPr>
        <w:t>m</w:t>
      </w:r>
      <w:r>
        <w:rPr>
          <w:rFonts w:ascii="Arial" w:eastAsia="Arial" w:hAnsi="Arial" w:cs="Arial"/>
        </w:rPr>
        <w:t>.</w:t>
      </w:r>
    </w:p>
    <w:p w:rsidR="0010348A" w:rsidRDefault="0010348A" w:rsidP="0010348A">
      <w:pPr>
        <w:spacing w:before="9" w:after="0" w:line="110" w:lineRule="exact"/>
        <w:rPr>
          <w:sz w:val="11"/>
          <w:szCs w:val="11"/>
        </w:rPr>
      </w:pPr>
    </w:p>
    <w:p w:rsidR="0010348A" w:rsidRDefault="0010348A" w:rsidP="0010348A">
      <w:pPr>
        <w:spacing w:after="0" w:line="240" w:lineRule="auto"/>
        <w:ind w:left="112" w:right="55"/>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0"/>
        </w:rPr>
        <w:t xml:space="preserve"> </w:t>
      </w:r>
      <w:r>
        <w:rPr>
          <w:rFonts w:ascii="Arial" w:eastAsia="Arial" w:hAnsi="Arial" w:cs="Arial"/>
          <w:spacing w:val="-1"/>
        </w:rPr>
        <w:t>E</w:t>
      </w:r>
      <w:r>
        <w:rPr>
          <w:rFonts w:ascii="Arial" w:eastAsia="Arial" w:hAnsi="Arial" w:cs="Arial"/>
        </w:rPr>
        <w:t>FL</w:t>
      </w:r>
      <w:r>
        <w:rPr>
          <w:rFonts w:ascii="Arial" w:eastAsia="Arial" w:hAnsi="Arial" w:cs="Arial"/>
          <w:spacing w:val="1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0"/>
        </w:rPr>
        <w:t xml:space="preserve"> </w:t>
      </w:r>
      <w:r>
        <w:rPr>
          <w:rFonts w:ascii="Arial" w:eastAsia="Arial" w:hAnsi="Arial" w:cs="Arial"/>
        </w:rPr>
        <w:t>a</w:t>
      </w:r>
      <w:r>
        <w:rPr>
          <w:rFonts w:ascii="Arial" w:eastAsia="Arial" w:hAnsi="Arial" w:cs="Arial"/>
          <w:spacing w:val="17"/>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s</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7"/>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rPr>
        <w:t>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8"/>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2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0"/>
        </w:rPr>
        <w:t xml:space="preserve"> </w:t>
      </w:r>
      <w:r>
        <w:rPr>
          <w:rFonts w:ascii="Arial" w:eastAsia="Arial" w:hAnsi="Arial" w:cs="Arial"/>
          <w:spacing w:val="-1"/>
        </w:rPr>
        <w:t>it</w:t>
      </w:r>
      <w:r>
        <w:rPr>
          <w:rFonts w:ascii="Arial" w:eastAsia="Arial" w:hAnsi="Arial" w:cs="Arial"/>
        </w:rPr>
        <w:t>s</w:t>
      </w:r>
      <w:r>
        <w:rPr>
          <w:rFonts w:ascii="Arial" w:eastAsia="Arial" w:hAnsi="Arial" w:cs="Arial"/>
          <w:spacing w:val="20"/>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2"/>
        </w:rPr>
        <w:t>r</w:t>
      </w:r>
      <w:r>
        <w:rPr>
          <w:rFonts w:ascii="Arial" w:eastAsia="Arial" w:hAnsi="Arial" w:cs="Arial"/>
          <w:spacing w:val="1"/>
        </w:rPr>
        <w:t>r</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2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0"/>
        </w:rPr>
        <w:t xml:space="preserve"> </w:t>
      </w:r>
      <w:r>
        <w:rPr>
          <w:rFonts w:ascii="Arial" w:eastAsia="Arial" w:hAnsi="Arial" w:cs="Arial"/>
        </w:rPr>
        <w:t>c</w:t>
      </w:r>
      <w:r>
        <w:rPr>
          <w:rFonts w:ascii="Arial" w:eastAsia="Arial" w:hAnsi="Arial" w:cs="Arial"/>
          <w:spacing w:val="-3"/>
        </w:rPr>
        <w:t>a</w:t>
      </w:r>
      <w:r>
        <w:rPr>
          <w:rFonts w:ascii="Arial" w:eastAsia="Arial" w:hAnsi="Arial" w:cs="Arial"/>
        </w:rPr>
        <w:t>sh</w:t>
      </w:r>
      <w:r>
        <w:rPr>
          <w:rFonts w:ascii="Arial" w:eastAsia="Arial" w:hAnsi="Arial" w:cs="Arial"/>
          <w:spacing w:val="17"/>
        </w:rPr>
        <w:t xml:space="preserve"> </w:t>
      </w:r>
      <w:r>
        <w:rPr>
          <w:rFonts w:ascii="Arial" w:eastAsia="Arial" w:hAnsi="Arial" w:cs="Arial"/>
        </w:rPr>
        <w:t>b</w:t>
      </w:r>
      <w:r>
        <w:rPr>
          <w:rFonts w:ascii="Arial" w:eastAsia="Arial" w:hAnsi="Arial" w:cs="Arial"/>
          <w:spacing w:val="-1"/>
        </w:rPr>
        <w:t>al</w:t>
      </w:r>
      <w:r>
        <w:rPr>
          <w:rFonts w:ascii="Arial" w:eastAsia="Arial" w:hAnsi="Arial" w:cs="Arial"/>
        </w:rPr>
        <w:t>a</w:t>
      </w:r>
      <w:r>
        <w:rPr>
          <w:rFonts w:ascii="Arial" w:eastAsia="Arial" w:hAnsi="Arial" w:cs="Arial"/>
          <w:spacing w:val="-1"/>
        </w:rPr>
        <w:t>n</w:t>
      </w:r>
      <w:r>
        <w:rPr>
          <w:rFonts w:ascii="Arial" w:eastAsia="Arial" w:hAnsi="Arial" w:cs="Arial"/>
        </w:rPr>
        <w:t>ces</w:t>
      </w:r>
      <w:r>
        <w:rPr>
          <w:rFonts w:ascii="Arial" w:eastAsia="Arial" w:hAnsi="Arial" w:cs="Arial"/>
          <w:spacing w:val="20"/>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r>
        <w:rPr>
          <w:rFonts w:ascii="Arial" w:eastAsia="Arial" w:hAnsi="Arial" w:cs="Arial"/>
          <w:spacing w:val="19"/>
        </w:rPr>
        <w:t xml:space="preserve"> </w:t>
      </w:r>
      <w:r>
        <w:rPr>
          <w:rFonts w:ascii="Arial" w:eastAsia="Arial" w:hAnsi="Arial" w:cs="Arial"/>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6</w:t>
      </w:r>
      <w:r>
        <w:rPr>
          <w:rFonts w:ascii="Arial" w:eastAsia="Arial" w:hAnsi="Arial" w:cs="Arial"/>
          <w:spacing w:val="1"/>
        </w:rPr>
        <w:t>/</w:t>
      </w:r>
      <w:r>
        <w:rPr>
          <w:rFonts w:ascii="Arial" w:eastAsia="Arial" w:hAnsi="Arial" w:cs="Arial"/>
        </w:rPr>
        <w:t>17</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as</w:t>
      </w:r>
      <w:r>
        <w:rPr>
          <w:rFonts w:ascii="Arial" w:eastAsia="Arial" w:hAnsi="Arial" w:cs="Arial"/>
          <w:spacing w:val="3"/>
        </w:rPr>
        <w:t xml:space="preserve"> </w:t>
      </w:r>
      <w:r>
        <w:rPr>
          <w:rFonts w:ascii="Arial" w:eastAsia="Arial" w:hAnsi="Arial" w:cs="Arial"/>
          <w:spacing w:val="1"/>
        </w:rPr>
        <w:t>(</w:t>
      </w:r>
      <w:r>
        <w:rPr>
          <w:rFonts w:ascii="Arial" w:eastAsia="Arial" w:hAnsi="Arial" w:cs="Arial"/>
        </w:rPr>
        <w:t>£</w:t>
      </w:r>
      <w:r>
        <w:rPr>
          <w:rFonts w:ascii="Arial" w:eastAsia="Arial" w:hAnsi="Arial" w:cs="Arial"/>
          <w:spacing w:val="-1"/>
        </w:rPr>
        <w:t>6,990,000</w:t>
      </w:r>
      <w:r>
        <w:rPr>
          <w:rFonts w:ascii="Arial" w:eastAsia="Arial" w:hAnsi="Arial" w:cs="Arial"/>
          <w:spacing w:val="1"/>
        </w:rPr>
        <w:t>)</w:t>
      </w:r>
      <w:r>
        <w:rPr>
          <w:rFonts w:ascii="Arial" w:eastAsia="Arial" w:hAnsi="Arial" w:cs="Arial"/>
        </w:rPr>
        <w:t>,</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nt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Trust</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r>
        <w:rPr>
          <w:rFonts w:ascii="Arial" w:eastAsia="Arial" w:hAnsi="Arial" w:cs="Arial"/>
          <w:spacing w:val="-1"/>
        </w:rPr>
        <w:t>d</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i</w:t>
      </w:r>
      <w:r>
        <w:rPr>
          <w:rFonts w:ascii="Arial" w:eastAsia="Arial" w:hAnsi="Arial" w:cs="Arial"/>
        </w:rPr>
        <w:t>ncrease</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rPr>
        <w:t>cash</w:t>
      </w:r>
      <w:r>
        <w:rPr>
          <w:rFonts w:ascii="Arial" w:eastAsia="Arial" w:hAnsi="Arial" w:cs="Arial"/>
          <w:spacing w:val="3"/>
        </w:rPr>
        <w:t xml:space="preserve"> </w:t>
      </w:r>
      <w:r>
        <w:rPr>
          <w:rFonts w:ascii="Arial" w:eastAsia="Arial" w:hAnsi="Arial" w:cs="Arial"/>
        </w:rPr>
        <w:t>or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se b</w:t>
      </w:r>
      <w:r>
        <w:rPr>
          <w:rFonts w:ascii="Arial" w:eastAsia="Arial" w:hAnsi="Arial" w:cs="Arial"/>
          <w:spacing w:val="-1"/>
        </w:rPr>
        <w:t>o</w:t>
      </w:r>
      <w:r>
        <w:rPr>
          <w:rFonts w:ascii="Arial" w:eastAsia="Arial" w:hAnsi="Arial" w:cs="Arial"/>
          <w:spacing w:val="1"/>
        </w:rPr>
        <w:t>rr</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at</w:t>
      </w:r>
      <w:r>
        <w:rPr>
          <w:rFonts w:ascii="Arial" w:eastAsia="Arial" w:hAnsi="Arial" w:cs="Arial"/>
          <w:spacing w:val="-1"/>
        </w:rPr>
        <w:t xml:space="preserve"> l</w:t>
      </w:r>
      <w:r>
        <w:rPr>
          <w:rFonts w:ascii="Arial" w:eastAsia="Arial" w:hAnsi="Arial" w:cs="Arial"/>
        </w:rPr>
        <w:t>e</w:t>
      </w:r>
      <w:r>
        <w:rPr>
          <w:rFonts w:ascii="Arial" w:eastAsia="Arial" w:hAnsi="Arial" w:cs="Arial"/>
          <w:spacing w:val="-1"/>
        </w:rPr>
        <w:t>a</w:t>
      </w:r>
      <w:r>
        <w:rPr>
          <w:rFonts w:ascii="Arial" w:eastAsia="Arial" w:hAnsi="Arial" w:cs="Arial"/>
        </w:rPr>
        <w:t xml:space="preserve">st </w:t>
      </w:r>
      <w:r>
        <w:rPr>
          <w:rFonts w:ascii="Arial" w:eastAsia="Arial" w:hAnsi="Arial" w:cs="Arial"/>
          <w:spacing w:val="1"/>
        </w:rPr>
        <w:t>t</w:t>
      </w:r>
      <w:r>
        <w:rPr>
          <w:rFonts w:ascii="Arial" w:eastAsia="Arial" w:hAnsi="Arial" w:cs="Arial"/>
        </w:rPr>
        <w:t>h</w:t>
      </w:r>
      <w:r>
        <w:rPr>
          <w:rFonts w:ascii="Arial" w:eastAsia="Arial" w:hAnsi="Arial" w:cs="Arial"/>
          <w:spacing w:val="-4"/>
        </w:rPr>
        <w:t>i</w:t>
      </w:r>
      <w:r>
        <w:rPr>
          <w:rFonts w:ascii="Arial" w:eastAsia="Arial" w:hAnsi="Arial" w:cs="Arial"/>
        </w:rPr>
        <w:t>s</w:t>
      </w:r>
      <w:r>
        <w:rPr>
          <w:rFonts w:ascii="Arial" w:eastAsia="Arial" w:hAnsi="Arial" w:cs="Arial"/>
          <w:spacing w:val="1"/>
        </w:rPr>
        <w:t xml:space="preserve"> </w:t>
      </w:r>
      <w:r>
        <w:rPr>
          <w:rFonts w:ascii="Arial" w:eastAsia="Arial" w:hAnsi="Arial" w:cs="Arial"/>
        </w:rPr>
        <w:t>amou</w:t>
      </w:r>
      <w:r>
        <w:rPr>
          <w:rFonts w:ascii="Arial" w:eastAsia="Arial" w:hAnsi="Arial" w:cs="Arial"/>
          <w:spacing w:val="-3"/>
        </w:rPr>
        <w:t>n</w:t>
      </w:r>
      <w:r>
        <w:rPr>
          <w:rFonts w:ascii="Arial" w:eastAsia="Arial" w:hAnsi="Arial" w:cs="Arial"/>
          <w:spacing w:val="4"/>
        </w:rPr>
        <w:t>t</w:t>
      </w:r>
      <w:r>
        <w:rPr>
          <w:rFonts w:ascii="Arial" w:eastAsia="Arial" w:hAnsi="Arial" w:cs="Arial"/>
        </w:rPr>
        <w:t>.</w:t>
      </w:r>
      <w:r>
        <w:rPr>
          <w:rFonts w:ascii="Arial" w:eastAsia="Arial" w:hAnsi="Arial" w:cs="Arial"/>
          <w:spacing w:val="57"/>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spacing w:val="-3"/>
        </w:rPr>
        <w:t>a</w:t>
      </w:r>
      <w:r>
        <w:rPr>
          <w:rFonts w:ascii="Arial" w:eastAsia="Arial" w:hAnsi="Arial" w:cs="Arial"/>
          <w:spacing w:val="-2"/>
        </w:rPr>
        <w:t>r</w:t>
      </w:r>
      <w:r>
        <w:rPr>
          <w:rFonts w:ascii="Arial" w:eastAsia="Arial" w:hAnsi="Arial" w:cs="Arial"/>
          <w:spacing w:val="2"/>
        </w:rPr>
        <w:t>g</w:t>
      </w:r>
      <w:r>
        <w:rPr>
          <w:rFonts w:ascii="Arial" w:eastAsia="Arial" w:hAnsi="Arial" w:cs="Arial"/>
        </w:rPr>
        <w:t>et</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 xml:space="preserve">as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w:t>
      </w:r>
    </w:p>
    <w:p w:rsidR="0010348A" w:rsidRDefault="0010348A" w:rsidP="0010348A">
      <w:pPr>
        <w:spacing w:before="9" w:after="0" w:line="110" w:lineRule="exact"/>
        <w:rPr>
          <w:sz w:val="11"/>
          <w:szCs w:val="11"/>
        </w:rPr>
      </w:pPr>
    </w:p>
    <w:p w:rsidR="0010348A" w:rsidRDefault="0010348A" w:rsidP="0010348A">
      <w:pPr>
        <w:spacing w:after="0" w:line="240" w:lineRule="auto"/>
        <w:ind w:left="112" w:right="49"/>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CR</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tr</w:t>
      </w:r>
      <w:r>
        <w:rPr>
          <w:rFonts w:ascii="Arial" w:eastAsia="Arial" w:hAnsi="Arial" w:cs="Arial"/>
        </w:rPr>
        <w:t>ol</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sur</w:t>
      </w:r>
      <w:r>
        <w:rPr>
          <w:rFonts w:ascii="Arial" w:eastAsia="Arial" w:hAnsi="Arial" w:cs="Arial"/>
          <w:spacing w:val="-2"/>
        </w:rPr>
        <w:t>e</w:t>
      </w:r>
      <w:r>
        <w:rPr>
          <w:rFonts w:ascii="Arial" w:eastAsia="Arial" w:hAnsi="Arial" w:cs="Arial"/>
        </w:rPr>
        <w:t>s</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pi</w:t>
      </w:r>
      <w:r>
        <w:rPr>
          <w:rFonts w:ascii="Arial" w:eastAsia="Arial" w:hAnsi="Arial" w:cs="Arial"/>
          <w:spacing w:val="1"/>
        </w:rPr>
        <w:t>t</w:t>
      </w:r>
      <w:r>
        <w:rPr>
          <w:rFonts w:ascii="Arial" w:eastAsia="Arial" w:hAnsi="Arial" w:cs="Arial"/>
        </w:rPr>
        <w:t>al</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2"/>
        </w:rPr>
        <w:t>e</w:t>
      </w:r>
      <w:r>
        <w:rPr>
          <w:rFonts w:ascii="Arial" w:eastAsia="Arial" w:hAnsi="Arial" w:cs="Arial"/>
        </w:rPr>
        <w:t>n</w:t>
      </w:r>
      <w:r>
        <w:rPr>
          <w:rFonts w:ascii="Arial" w:eastAsia="Arial" w:hAnsi="Arial" w:cs="Arial"/>
          <w:spacing w:val="-1"/>
        </w:rPr>
        <w:t>di</w:t>
      </w:r>
      <w:r>
        <w:rPr>
          <w:rFonts w:ascii="Arial" w:eastAsia="Arial" w:hAnsi="Arial" w:cs="Arial"/>
          <w:spacing w:val="1"/>
        </w:rPr>
        <w:t>t</w:t>
      </w:r>
      <w:r>
        <w:rPr>
          <w:rFonts w:ascii="Arial" w:eastAsia="Arial" w:hAnsi="Arial" w:cs="Arial"/>
        </w:rPr>
        <w:t>ure</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rPr>
        <w:t>t</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rPr>
        <w:t>t</w:t>
      </w:r>
      <w:r>
        <w:rPr>
          <w:rFonts w:ascii="Arial" w:eastAsia="Arial" w:hAnsi="Arial" w:cs="Arial"/>
          <w:spacing w:val="3"/>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u</w:t>
      </w:r>
      <w:r>
        <w:rPr>
          <w:rFonts w:ascii="Arial" w:eastAsia="Arial" w:hAnsi="Arial" w:cs="Arial"/>
        </w:rPr>
        <w:t>a</w:t>
      </w:r>
      <w:r>
        <w:rPr>
          <w:rFonts w:ascii="Arial" w:eastAsia="Arial" w:hAnsi="Arial" w:cs="Arial"/>
          <w:spacing w:val="-1"/>
        </w:rPr>
        <w:t>l</w:t>
      </w:r>
      <w:r>
        <w:rPr>
          <w:rFonts w:ascii="Arial" w:eastAsia="Arial" w:hAnsi="Arial" w:cs="Arial"/>
          <w:spacing w:val="1"/>
        </w:rPr>
        <w:t>l</w:t>
      </w:r>
      <w:r>
        <w:rPr>
          <w:rFonts w:ascii="Arial" w:eastAsia="Arial" w:hAnsi="Arial" w:cs="Arial"/>
        </w:rPr>
        <w:t xml:space="preserve">y </w:t>
      </w:r>
      <w:r>
        <w:rPr>
          <w:rFonts w:ascii="Arial" w:eastAsia="Arial" w:hAnsi="Arial" w:cs="Arial"/>
          <w:spacing w:val="2"/>
        </w:rPr>
        <w:t>b</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p</w:t>
      </w:r>
      <w:r>
        <w:rPr>
          <w:rFonts w:ascii="Arial" w:eastAsia="Arial" w:hAnsi="Arial" w:cs="Arial"/>
        </w:rPr>
        <w:t>ar</w:t>
      </w:r>
      <w:r>
        <w:rPr>
          <w:rFonts w:ascii="Arial" w:eastAsia="Arial" w:hAnsi="Arial" w:cs="Arial"/>
          <w:spacing w:val="1"/>
        </w:rPr>
        <w:t>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w:t>
      </w:r>
      <w:r>
        <w:rPr>
          <w:rFonts w:ascii="Arial" w:eastAsia="Arial" w:hAnsi="Arial" w:cs="Arial"/>
          <w:spacing w:val="3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4"/>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3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4"/>
        </w:rPr>
        <w:t xml:space="preserve"> </w:t>
      </w:r>
      <w:r>
        <w:rPr>
          <w:rFonts w:ascii="Arial" w:eastAsia="Arial" w:hAnsi="Arial" w:cs="Arial"/>
        </w:rPr>
        <w:t>Trust</w:t>
      </w:r>
      <w:r>
        <w:rPr>
          <w:rFonts w:ascii="Arial" w:eastAsia="Arial" w:hAnsi="Arial" w:cs="Arial"/>
          <w:spacing w:val="3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2"/>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35"/>
        </w:rPr>
        <w:t xml:space="preserve"> </w:t>
      </w:r>
      <w:r>
        <w:rPr>
          <w:rFonts w:ascii="Arial" w:eastAsia="Arial" w:hAnsi="Arial" w:cs="Arial"/>
        </w:rPr>
        <w:t>a</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rPr>
        <w:t>ed</w:t>
      </w:r>
      <w:r>
        <w:rPr>
          <w:rFonts w:ascii="Arial" w:eastAsia="Arial" w:hAnsi="Arial" w:cs="Arial"/>
          <w:spacing w:val="3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4"/>
        </w:rPr>
        <w:t xml:space="preserve"> </w:t>
      </w:r>
      <w:r>
        <w:rPr>
          <w:rFonts w:ascii="Arial" w:eastAsia="Arial" w:hAnsi="Arial" w:cs="Arial"/>
          <w:spacing w:val="-3"/>
        </w:rPr>
        <w:t>e</w:t>
      </w:r>
      <w:r>
        <w:rPr>
          <w:rFonts w:ascii="Arial" w:eastAsia="Arial" w:hAnsi="Arial" w:cs="Arial"/>
          <w:spacing w:val="-2"/>
        </w:rPr>
        <w:t>x</w:t>
      </w:r>
      <w:r>
        <w:rPr>
          <w:rFonts w:ascii="Arial" w:eastAsia="Arial" w:hAnsi="Arial" w:cs="Arial"/>
        </w:rPr>
        <w:t>ce</w:t>
      </w:r>
      <w:r>
        <w:rPr>
          <w:rFonts w:ascii="Arial" w:eastAsia="Arial" w:hAnsi="Arial" w:cs="Arial"/>
          <w:spacing w:val="-1"/>
        </w:rPr>
        <w:t>e</w:t>
      </w:r>
      <w:r>
        <w:rPr>
          <w:rFonts w:ascii="Arial" w:eastAsia="Arial" w:hAnsi="Arial" w:cs="Arial"/>
        </w:rPr>
        <w:t xml:space="preserve">d. </w:t>
      </w:r>
      <w:r>
        <w:rPr>
          <w:rFonts w:ascii="Arial" w:eastAsia="Arial" w:hAnsi="Arial" w:cs="Arial"/>
          <w:spacing w:val="38"/>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34"/>
        </w:rPr>
        <w:t xml:space="preserve"> </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rPr>
        <w:t>t</w:t>
      </w:r>
      <w:r>
        <w:rPr>
          <w:rFonts w:ascii="Arial" w:eastAsia="Arial" w:hAnsi="Arial" w:cs="Arial"/>
          <w:spacing w:val="33"/>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3"/>
        </w:rPr>
        <w:t xml:space="preserve"> </w:t>
      </w:r>
      <w:r>
        <w:rPr>
          <w:rFonts w:ascii="Arial" w:eastAsia="Arial" w:hAnsi="Arial" w:cs="Arial"/>
        </w:rPr>
        <w:t>2</w:t>
      </w:r>
      <w:r>
        <w:rPr>
          <w:rFonts w:ascii="Arial" w:eastAsia="Arial" w:hAnsi="Arial" w:cs="Arial"/>
          <w:spacing w:val="-3"/>
        </w:rPr>
        <w:t>0</w:t>
      </w:r>
      <w:r>
        <w:rPr>
          <w:rFonts w:ascii="Arial" w:eastAsia="Arial" w:hAnsi="Arial" w:cs="Arial"/>
        </w:rPr>
        <w:t>1</w:t>
      </w:r>
      <w:r>
        <w:rPr>
          <w:rFonts w:ascii="Arial" w:eastAsia="Arial" w:hAnsi="Arial" w:cs="Arial"/>
          <w:spacing w:val="-1"/>
        </w:rPr>
        <w:t>6</w:t>
      </w:r>
      <w:r>
        <w:rPr>
          <w:rFonts w:ascii="Arial" w:eastAsia="Arial" w:hAnsi="Arial" w:cs="Arial"/>
          <w:spacing w:val="1"/>
        </w:rPr>
        <w:t>/</w:t>
      </w:r>
      <w:r>
        <w:rPr>
          <w:rFonts w:ascii="Arial" w:eastAsia="Arial" w:hAnsi="Arial" w:cs="Arial"/>
        </w:rPr>
        <w:t>17</w:t>
      </w:r>
      <w:r>
        <w:rPr>
          <w:rFonts w:ascii="Arial" w:eastAsia="Arial" w:hAnsi="Arial" w:cs="Arial"/>
          <w:spacing w:val="34"/>
        </w:rPr>
        <w:t xml:space="preserve"> </w:t>
      </w:r>
      <w:r>
        <w:rPr>
          <w:rFonts w:ascii="Arial" w:eastAsia="Arial" w:hAnsi="Arial" w:cs="Arial"/>
          <w:spacing w:val="-3"/>
        </w:rPr>
        <w:t>w</w:t>
      </w:r>
      <w:r>
        <w:rPr>
          <w:rFonts w:ascii="Arial" w:eastAsia="Arial" w:hAnsi="Arial" w:cs="Arial"/>
        </w:rPr>
        <w:t>as</w:t>
      </w:r>
      <w:r>
        <w:rPr>
          <w:rFonts w:ascii="Arial" w:eastAsia="Arial" w:hAnsi="Arial" w:cs="Arial"/>
          <w:spacing w:val="34"/>
        </w:rPr>
        <w:t xml:space="preserve"> </w:t>
      </w:r>
      <w:r>
        <w:rPr>
          <w:rFonts w:ascii="Arial" w:eastAsia="Arial" w:hAnsi="Arial" w:cs="Arial"/>
        </w:rPr>
        <w:t>£</w:t>
      </w:r>
      <w:r>
        <w:rPr>
          <w:rFonts w:ascii="Arial" w:eastAsia="Arial" w:hAnsi="Arial" w:cs="Arial"/>
          <w:spacing w:val="-1"/>
        </w:rPr>
        <w:t>4</w:t>
      </w:r>
      <w:r>
        <w:rPr>
          <w:rFonts w:ascii="Arial" w:eastAsia="Arial" w:hAnsi="Arial" w:cs="Arial"/>
          <w:spacing w:val="1"/>
        </w:rPr>
        <w:t>,</w:t>
      </w:r>
      <w:r>
        <w:rPr>
          <w:rFonts w:ascii="Arial" w:eastAsia="Arial" w:hAnsi="Arial" w:cs="Arial"/>
        </w:rPr>
        <w:t>478,000</w:t>
      </w:r>
      <w:r>
        <w:rPr>
          <w:rFonts w:ascii="Arial" w:eastAsia="Arial" w:hAnsi="Arial" w:cs="Arial"/>
          <w:spacing w:val="32"/>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34"/>
        </w:rPr>
        <w:t xml:space="preserve"> </w:t>
      </w:r>
      <w:r>
        <w:rPr>
          <w:rFonts w:ascii="Arial" w:eastAsia="Arial" w:hAnsi="Arial" w:cs="Arial"/>
          <w:spacing w:val="1"/>
        </w:rPr>
        <w:t>t</w:t>
      </w:r>
      <w:r>
        <w:rPr>
          <w:rFonts w:ascii="Arial" w:eastAsia="Arial" w:hAnsi="Arial" w:cs="Arial"/>
        </w:rPr>
        <w:t>he ch</w:t>
      </w:r>
      <w:r>
        <w:rPr>
          <w:rFonts w:ascii="Arial" w:eastAsia="Arial" w:hAnsi="Arial" w:cs="Arial"/>
          <w:spacing w:val="-1"/>
        </w:rPr>
        <w:t>a</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as </w:t>
      </w:r>
      <w:r>
        <w:rPr>
          <w:rFonts w:ascii="Arial" w:eastAsia="Arial" w:hAnsi="Arial" w:cs="Arial"/>
          <w:spacing w:val="2"/>
        </w:rPr>
        <w:t>£2</w:t>
      </w:r>
      <w:r>
        <w:rPr>
          <w:rFonts w:ascii="Arial" w:eastAsia="Arial" w:hAnsi="Arial" w:cs="Arial"/>
        </w:rPr>
        <w:t>4</w:t>
      </w:r>
      <w:r>
        <w:rPr>
          <w:rFonts w:ascii="Arial" w:eastAsia="Arial" w:hAnsi="Arial" w:cs="Arial"/>
          <w:spacing w:val="-1"/>
        </w:rPr>
        <w:t>8</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0</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el</w:t>
      </w:r>
      <w:r>
        <w:rPr>
          <w:rFonts w:ascii="Arial" w:eastAsia="Arial" w:hAnsi="Arial" w:cs="Arial"/>
        </w:rPr>
        <w:t>ow</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w</w:t>
      </w:r>
      <w:r>
        <w:rPr>
          <w:rFonts w:ascii="Arial" w:eastAsia="Arial" w:hAnsi="Arial" w:cs="Arial"/>
          <w:spacing w:val="1"/>
        </w:rPr>
        <w:t>it</w:t>
      </w:r>
      <w:r>
        <w:rPr>
          <w:rFonts w:ascii="Arial" w:eastAsia="Arial" w:hAnsi="Arial" w:cs="Arial"/>
        </w:rPr>
        <w:t>h</w:t>
      </w:r>
      <w:r>
        <w:rPr>
          <w:rFonts w:ascii="Arial" w:eastAsia="Arial" w:hAnsi="Arial" w:cs="Arial"/>
          <w:spacing w:val="-1"/>
        </w:rPr>
        <w:t>i</w:t>
      </w:r>
      <w:r>
        <w:rPr>
          <w:rFonts w:ascii="Arial" w:eastAsia="Arial" w:hAnsi="Arial" w:cs="Arial"/>
        </w:rPr>
        <w:t>n an</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rPr>
        <w:t>ce</w:t>
      </w:r>
      <w:r>
        <w:rPr>
          <w:rFonts w:ascii="Arial" w:eastAsia="Arial" w:hAnsi="Arial" w:cs="Arial"/>
          <w:spacing w:val="-1"/>
        </w:rPr>
        <w:t>p</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l</w:t>
      </w:r>
      <w:r>
        <w:rPr>
          <w:rFonts w:ascii="Arial" w:eastAsia="Arial" w:hAnsi="Arial" w:cs="Arial"/>
        </w:rPr>
        <w:t>er</w:t>
      </w:r>
      <w:r>
        <w:rPr>
          <w:rFonts w:ascii="Arial" w:eastAsia="Arial" w:hAnsi="Arial" w:cs="Arial"/>
          <w:spacing w:val="-2"/>
        </w:rPr>
        <w:t>a</w:t>
      </w:r>
      <w:r>
        <w:rPr>
          <w:rFonts w:ascii="Arial" w:eastAsia="Arial" w:hAnsi="Arial" w:cs="Arial"/>
        </w:rPr>
        <w:t>nc</w:t>
      </w:r>
      <w:r>
        <w:rPr>
          <w:rFonts w:ascii="Arial" w:eastAsia="Arial" w:hAnsi="Arial" w:cs="Arial"/>
          <w:spacing w:val="-1"/>
        </w:rPr>
        <w:t xml:space="preserve">e taking into account an agreed £203,000 under </w:t>
      </w:r>
      <w:proofErr w:type="gramStart"/>
      <w:r>
        <w:rPr>
          <w:rFonts w:ascii="Arial" w:eastAsia="Arial" w:hAnsi="Arial" w:cs="Arial"/>
          <w:spacing w:val="-1"/>
        </w:rPr>
        <w:t>spend</w:t>
      </w:r>
      <w:proofErr w:type="gramEnd"/>
      <w:r>
        <w:rPr>
          <w:rFonts w:ascii="Arial" w:eastAsia="Arial" w:hAnsi="Arial" w:cs="Arial"/>
          <w:spacing w:val="-1"/>
        </w:rPr>
        <w:t xml:space="preserve"> with NHSI</w:t>
      </w:r>
      <w:r>
        <w:rPr>
          <w:rFonts w:ascii="Arial" w:eastAsia="Arial" w:hAnsi="Arial" w:cs="Arial"/>
        </w:rPr>
        <w:t>.</w:t>
      </w:r>
    </w:p>
    <w:p w:rsidR="0010348A" w:rsidRDefault="0010348A" w:rsidP="0010348A">
      <w:pPr>
        <w:spacing w:before="2" w:after="0" w:line="120" w:lineRule="exact"/>
        <w:rPr>
          <w:sz w:val="12"/>
          <w:szCs w:val="12"/>
        </w:rPr>
      </w:pPr>
    </w:p>
    <w:p w:rsidR="0010348A" w:rsidRDefault="0010348A" w:rsidP="0010348A">
      <w:pPr>
        <w:spacing w:after="0" w:line="240" w:lineRule="auto"/>
        <w:ind w:left="112" w:right="2312"/>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 xml:space="preserve">t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 i</w:t>
      </w:r>
      <w:r>
        <w:rPr>
          <w:rFonts w:ascii="Arial" w:eastAsia="Arial" w:hAnsi="Arial" w:cs="Arial"/>
          <w:spacing w:val="-2"/>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ey</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ord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a</w:t>
      </w:r>
      <w:r>
        <w:rPr>
          <w:rFonts w:ascii="Arial" w:eastAsia="Arial" w:hAnsi="Arial" w:cs="Arial"/>
        </w:rPr>
        <w:t>ch</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 xml:space="preserve">se </w:t>
      </w:r>
      <w:r>
        <w:rPr>
          <w:rFonts w:ascii="Arial" w:eastAsia="Arial" w:hAnsi="Arial" w:cs="Arial"/>
          <w:spacing w:val="2"/>
        </w:rPr>
        <w:t>t</w:t>
      </w:r>
      <w:r>
        <w:rPr>
          <w:rFonts w:ascii="Arial" w:eastAsia="Arial" w:hAnsi="Arial" w:cs="Arial"/>
          <w:spacing w:val="-3"/>
        </w:rPr>
        <w:t>a</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2"/>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2</w:t>
      </w:r>
      <w:r>
        <w:rPr>
          <w:rFonts w:ascii="Arial" w:eastAsia="Arial" w:hAnsi="Arial" w:cs="Arial"/>
        </w:rPr>
        <w:t>0</w:t>
      </w:r>
      <w:r>
        <w:rPr>
          <w:rFonts w:ascii="Arial" w:eastAsia="Arial" w:hAnsi="Arial" w:cs="Arial"/>
          <w:spacing w:val="-1"/>
        </w:rPr>
        <w:t>1</w:t>
      </w:r>
      <w:r>
        <w:rPr>
          <w:rFonts w:ascii="Arial" w:eastAsia="Arial" w:hAnsi="Arial" w:cs="Arial"/>
        </w:rPr>
        <w:t>6/17.</w:t>
      </w:r>
    </w:p>
    <w:p w:rsidR="0010348A" w:rsidRDefault="0010348A" w:rsidP="0010348A">
      <w:pPr>
        <w:spacing w:after="0"/>
        <w:jc w:val="both"/>
      </w:pPr>
    </w:p>
    <w:p w:rsidR="0010348A" w:rsidRDefault="0010348A" w:rsidP="0010348A">
      <w:pPr>
        <w:spacing w:after="0"/>
        <w:jc w:val="both"/>
        <w:sectPr w:rsidR="0010348A" w:rsidSect="0010348A">
          <w:type w:val="continuous"/>
          <w:pgSz w:w="11920" w:h="16840"/>
          <w:pgMar w:top="860" w:right="740" w:bottom="1000" w:left="740" w:header="0" w:footer="801" w:gutter="0"/>
          <w:cols w:space="720"/>
        </w:sectPr>
      </w:pPr>
    </w:p>
    <w:p w:rsidR="0010348A" w:rsidRDefault="0010348A" w:rsidP="0010348A">
      <w:pPr>
        <w:spacing w:before="60" w:after="0" w:line="271" w:lineRule="exact"/>
        <w:ind w:left="112" w:right="-20"/>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251693056" behindDoc="1" locked="0" layoutInCell="1" allowOverlap="1" wp14:anchorId="41159C23" wp14:editId="7513B4AB">
                <wp:simplePos x="0" y="0"/>
                <wp:positionH relativeFrom="page">
                  <wp:posOffset>522605</wp:posOffset>
                </wp:positionH>
                <wp:positionV relativeFrom="paragraph">
                  <wp:posOffset>236220</wp:posOffset>
                </wp:positionV>
                <wp:extent cx="6517640" cy="1270"/>
                <wp:effectExtent l="17780" t="17145" r="17780" b="10160"/>
                <wp:wrapNone/>
                <wp:docPr id="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72"/>
                          <a:chExt cx="10264" cy="2"/>
                        </a:xfrm>
                      </wpg:grpSpPr>
                      <wps:wsp>
                        <wps:cNvPr id="10" name="Freeform 840"/>
                        <wps:cNvSpPr>
                          <a:spLocks/>
                        </wps:cNvSpPr>
                        <wps:spPr bwMode="auto">
                          <a:xfrm>
                            <a:off x="823" y="37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026" style="position:absolute;margin-left:41.15pt;margin-top:18.6pt;width:513.2pt;height:.1pt;z-index:-251623424;mso-position-horizontal-relative:page" coordorigin="823,37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">
                <v:shape id="Freeform 840" o:spid="_x0000_s1027" style="position:absolute;left:823;top:37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PI8IA&#10;AADbAAAADwAAAGRycy9kb3ducmV2LnhtbESPzWrDQAyE74W+w6JALqVZx4dSXG9CSAn4kEvcPoDw&#10;KrYTr9Z4N/55++hQ6E1iRjOf8v3sOjXSEFrPBrabBBRx5W3LtYHfn9P7J6gQkS12nsnAQgH2u9eX&#10;HDPrJ77QWMZaSQiHDA00MfaZ1qFqyGHY+J5YtKsfHEZZh1rbAScJd51Ok+RDO2xZGhrs6dhQdS8f&#10;zoC+V/XW+rT4xi6NfDu/3aaFjFmv5sMXqEhz/Df/XRdW8IVefpEB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M8jwgAAANsAAAAPAAAAAAAAAAAAAAAAAJgCAABkcnMvZG93&#10;bnJldi54bWxQSwUGAAAAAAQABAD1AAAAhwM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4"/>
          <w:szCs w:val="24"/>
        </w:rPr>
        <w:t>Fin</w:t>
      </w:r>
      <w:r>
        <w:rPr>
          <w:rFonts w:ascii="Arial" w:eastAsia="Arial" w:hAnsi="Arial" w:cs="Arial"/>
          <w:b/>
          <w:bCs/>
          <w:color w:val="365F91"/>
          <w:spacing w:val="1"/>
          <w:position w:val="-1"/>
          <w:sz w:val="24"/>
          <w:szCs w:val="24"/>
        </w:rPr>
        <w:t>a</w:t>
      </w:r>
      <w:r>
        <w:rPr>
          <w:rFonts w:ascii="Arial" w:eastAsia="Arial" w:hAnsi="Arial" w:cs="Arial"/>
          <w:b/>
          <w:bCs/>
          <w:color w:val="365F91"/>
          <w:position w:val="-1"/>
          <w:sz w:val="24"/>
          <w:szCs w:val="24"/>
        </w:rPr>
        <w:t>nc</w:t>
      </w:r>
      <w:r>
        <w:rPr>
          <w:rFonts w:ascii="Arial" w:eastAsia="Arial" w:hAnsi="Arial" w:cs="Arial"/>
          <w:b/>
          <w:bCs/>
          <w:color w:val="365F91"/>
          <w:spacing w:val="1"/>
          <w:position w:val="-1"/>
          <w:sz w:val="24"/>
          <w:szCs w:val="24"/>
        </w:rPr>
        <w:t>i</w:t>
      </w:r>
      <w:r>
        <w:rPr>
          <w:rFonts w:ascii="Arial" w:eastAsia="Arial" w:hAnsi="Arial" w:cs="Arial"/>
          <w:b/>
          <w:bCs/>
          <w:color w:val="365F91"/>
          <w:spacing w:val="-1"/>
          <w:position w:val="-1"/>
          <w:sz w:val="24"/>
          <w:szCs w:val="24"/>
        </w:rPr>
        <w:t>a</w:t>
      </w:r>
      <w:r>
        <w:rPr>
          <w:rFonts w:ascii="Arial" w:eastAsia="Arial" w:hAnsi="Arial" w:cs="Arial"/>
          <w:b/>
          <w:bCs/>
          <w:color w:val="365F91"/>
          <w:position w:val="-1"/>
          <w:sz w:val="24"/>
          <w:szCs w:val="24"/>
        </w:rPr>
        <w:t>l</w:t>
      </w:r>
      <w:r>
        <w:rPr>
          <w:rFonts w:ascii="Arial" w:eastAsia="Arial" w:hAnsi="Arial" w:cs="Arial"/>
          <w:b/>
          <w:bCs/>
          <w:color w:val="365F91"/>
          <w:spacing w:val="1"/>
          <w:position w:val="-1"/>
          <w:sz w:val="24"/>
          <w:szCs w:val="24"/>
        </w:rPr>
        <w:t xml:space="preserve"> </w:t>
      </w:r>
      <w:r>
        <w:rPr>
          <w:rFonts w:ascii="Arial" w:eastAsia="Arial" w:hAnsi="Arial" w:cs="Arial"/>
          <w:b/>
          <w:bCs/>
          <w:color w:val="365F91"/>
          <w:position w:val="-1"/>
          <w:sz w:val="24"/>
          <w:szCs w:val="24"/>
        </w:rPr>
        <w:t>Po</w:t>
      </w:r>
      <w:r>
        <w:rPr>
          <w:rFonts w:ascii="Arial" w:eastAsia="Arial" w:hAnsi="Arial" w:cs="Arial"/>
          <w:b/>
          <w:bCs/>
          <w:color w:val="365F91"/>
          <w:spacing w:val="-2"/>
          <w:position w:val="-1"/>
          <w:sz w:val="24"/>
          <w:szCs w:val="24"/>
        </w:rPr>
        <w:t>s</w:t>
      </w:r>
      <w:r>
        <w:rPr>
          <w:rFonts w:ascii="Arial" w:eastAsia="Arial" w:hAnsi="Arial" w:cs="Arial"/>
          <w:b/>
          <w:bCs/>
          <w:color w:val="365F91"/>
          <w:position w:val="-1"/>
          <w:sz w:val="24"/>
          <w:szCs w:val="24"/>
        </w:rPr>
        <w:t>ition of</w:t>
      </w:r>
      <w:r>
        <w:rPr>
          <w:rFonts w:ascii="Arial" w:eastAsia="Arial" w:hAnsi="Arial" w:cs="Arial"/>
          <w:b/>
          <w:bCs/>
          <w:color w:val="365F91"/>
          <w:spacing w:val="-1"/>
          <w:position w:val="-1"/>
          <w:sz w:val="24"/>
          <w:szCs w:val="24"/>
        </w:rPr>
        <w:t xml:space="preserve"> </w:t>
      </w:r>
      <w:r>
        <w:rPr>
          <w:rFonts w:ascii="Arial" w:eastAsia="Arial" w:hAnsi="Arial" w:cs="Arial"/>
          <w:b/>
          <w:bCs/>
          <w:color w:val="365F91"/>
          <w:position w:val="-1"/>
          <w:sz w:val="24"/>
          <w:szCs w:val="24"/>
        </w:rPr>
        <w:t>the</w:t>
      </w:r>
      <w:r>
        <w:rPr>
          <w:rFonts w:ascii="Arial" w:eastAsia="Arial" w:hAnsi="Arial" w:cs="Arial"/>
          <w:b/>
          <w:bCs/>
          <w:color w:val="365F91"/>
          <w:spacing w:val="1"/>
          <w:position w:val="-1"/>
          <w:sz w:val="24"/>
          <w:szCs w:val="24"/>
        </w:rPr>
        <w:t xml:space="preserve"> </w:t>
      </w:r>
      <w:r>
        <w:rPr>
          <w:rFonts w:ascii="Arial" w:eastAsia="Arial" w:hAnsi="Arial" w:cs="Arial"/>
          <w:b/>
          <w:bCs/>
          <w:color w:val="365F91"/>
          <w:position w:val="-1"/>
          <w:sz w:val="24"/>
          <w:szCs w:val="24"/>
        </w:rPr>
        <w:t>Trust</w:t>
      </w:r>
    </w:p>
    <w:p w:rsidR="0010348A" w:rsidRDefault="0010348A" w:rsidP="0010348A">
      <w:pPr>
        <w:spacing w:before="2" w:after="0" w:line="150" w:lineRule="exact"/>
        <w:rPr>
          <w:sz w:val="15"/>
          <w:szCs w:val="15"/>
        </w:rPr>
      </w:pPr>
    </w:p>
    <w:p w:rsidR="0010348A" w:rsidRDefault="0010348A" w:rsidP="0010348A">
      <w:pPr>
        <w:spacing w:after="0" w:line="200" w:lineRule="exact"/>
        <w:rPr>
          <w:sz w:val="20"/>
          <w:szCs w:val="20"/>
        </w:rPr>
      </w:pPr>
    </w:p>
    <w:p w:rsidR="0010348A" w:rsidRDefault="0010348A" w:rsidP="0010348A">
      <w:pPr>
        <w:spacing w:before="32" w:after="0" w:line="240" w:lineRule="auto"/>
        <w:ind w:left="112" w:right="69"/>
        <w:jc w:val="both"/>
        <w:rPr>
          <w:rFonts w:ascii="Arial" w:eastAsia="Arial" w:hAnsi="Arial" w:cs="Arial"/>
        </w:rPr>
      </w:pPr>
      <w:r>
        <w:rPr>
          <w:rFonts w:ascii="Arial" w:eastAsia="Arial" w:hAnsi="Arial" w:cs="Arial"/>
          <w:spacing w:val="2"/>
        </w:rPr>
        <w:t>T</w:t>
      </w:r>
      <w:r>
        <w:rPr>
          <w:rFonts w:ascii="Arial" w:eastAsia="Arial" w:hAnsi="Arial" w:cs="Arial"/>
        </w:rPr>
        <w:t>he Tru</w:t>
      </w:r>
      <w:r>
        <w:rPr>
          <w:rFonts w:ascii="Arial" w:eastAsia="Arial" w:hAnsi="Arial" w:cs="Arial"/>
          <w:spacing w:val="-2"/>
        </w:rPr>
        <w:t>s</w:t>
      </w:r>
      <w:r>
        <w:rPr>
          <w:rFonts w:ascii="Arial" w:eastAsia="Arial" w:hAnsi="Arial" w:cs="Arial"/>
        </w:rPr>
        <w:t>t</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 xml:space="preserve">s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ed a</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3"/>
        </w:rPr>
        <w:t>£</w:t>
      </w:r>
      <w:r>
        <w:rPr>
          <w:rFonts w:ascii="Arial" w:eastAsia="Arial" w:hAnsi="Arial" w:cs="Arial"/>
        </w:rPr>
        <w:t>7,313,000</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2</w:t>
      </w:r>
      <w:r>
        <w:rPr>
          <w:rFonts w:ascii="Arial" w:eastAsia="Arial" w:hAnsi="Arial" w:cs="Arial"/>
          <w:spacing w:val="-3"/>
        </w:rPr>
        <w:t>0</w:t>
      </w:r>
      <w:r>
        <w:rPr>
          <w:rFonts w:ascii="Arial" w:eastAsia="Arial" w:hAnsi="Arial" w:cs="Arial"/>
        </w:rPr>
        <w:t>1</w:t>
      </w:r>
      <w:r>
        <w:rPr>
          <w:rFonts w:ascii="Arial" w:eastAsia="Arial" w:hAnsi="Arial" w:cs="Arial"/>
          <w:spacing w:val="-1"/>
        </w:rPr>
        <w:t>6</w:t>
      </w:r>
      <w:r>
        <w:rPr>
          <w:rFonts w:ascii="Arial" w:eastAsia="Arial" w:hAnsi="Arial" w:cs="Arial"/>
          <w:spacing w:val="1"/>
        </w:rPr>
        <w:t>/</w:t>
      </w:r>
      <w:r>
        <w:rPr>
          <w:rFonts w:ascii="Arial" w:eastAsia="Arial" w:hAnsi="Arial" w:cs="Arial"/>
        </w:rPr>
        <w:t>1</w:t>
      </w:r>
      <w:r>
        <w:rPr>
          <w:rFonts w:ascii="Arial" w:eastAsia="Arial" w:hAnsi="Arial" w:cs="Arial"/>
          <w:spacing w:val="-3"/>
        </w:rPr>
        <w:t>7</w:t>
      </w:r>
      <w:r>
        <w:rPr>
          <w:rFonts w:ascii="Arial" w:eastAsia="Arial" w:hAnsi="Arial" w:cs="Arial"/>
        </w:rPr>
        <w:t>.</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r</w:t>
      </w:r>
      <w:r>
        <w:rPr>
          <w:rFonts w:ascii="Arial" w:eastAsia="Arial" w:hAnsi="Arial" w:cs="Arial"/>
        </w:rPr>
        <w:t>eta</w:t>
      </w:r>
      <w:r>
        <w:rPr>
          <w:rFonts w:ascii="Arial" w:eastAsia="Arial" w:hAnsi="Arial" w:cs="Arial"/>
          <w:spacing w:val="-1"/>
        </w:rPr>
        <w:t>i</w:t>
      </w:r>
      <w:r>
        <w:rPr>
          <w:rFonts w:ascii="Arial" w:eastAsia="Arial" w:hAnsi="Arial" w:cs="Arial"/>
          <w:spacing w:val="7"/>
        </w:rPr>
        <w:t>n</w:t>
      </w:r>
      <w:r>
        <w:rPr>
          <w:rFonts w:ascii="Arial" w:eastAsia="Arial" w:hAnsi="Arial" w:cs="Arial"/>
        </w:rPr>
        <w:t>ed</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 before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e</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20"/>
        </w:rPr>
        <w:t xml:space="preserve"> </w:t>
      </w:r>
      <w:r>
        <w:rPr>
          <w:rFonts w:ascii="Arial" w:eastAsia="Arial" w:hAnsi="Arial" w:cs="Arial"/>
        </w:rPr>
        <w:t>of</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d</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ed</w:t>
      </w:r>
      <w:r>
        <w:rPr>
          <w:rFonts w:ascii="Arial" w:eastAsia="Arial" w:hAnsi="Arial" w:cs="Arial"/>
          <w:spacing w:val="20"/>
        </w:rPr>
        <w:t xml:space="preserve"> </w:t>
      </w:r>
      <w:r>
        <w:rPr>
          <w:rFonts w:ascii="Arial" w:eastAsia="Arial" w:hAnsi="Arial" w:cs="Arial"/>
          <w:spacing w:val="-3"/>
        </w:rPr>
        <w:t>a</w:t>
      </w:r>
      <w:r>
        <w:rPr>
          <w:rFonts w:ascii="Arial" w:eastAsia="Arial" w:hAnsi="Arial" w:cs="Arial"/>
        </w:rPr>
        <w:t>sse</w:t>
      </w:r>
      <w:r>
        <w:rPr>
          <w:rFonts w:ascii="Arial" w:eastAsia="Arial" w:hAnsi="Arial" w:cs="Arial"/>
          <w:spacing w:val="-2"/>
        </w:rPr>
        <w:t>t</w:t>
      </w:r>
      <w:r>
        <w:rPr>
          <w:rFonts w:ascii="Arial" w:eastAsia="Arial" w:hAnsi="Arial" w:cs="Arial"/>
        </w:rPr>
        <w:t>s</w:t>
      </w:r>
      <w:r>
        <w:rPr>
          <w:rFonts w:ascii="Arial" w:eastAsia="Arial" w:hAnsi="Arial" w:cs="Arial"/>
          <w:spacing w:val="20"/>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1"/>
        </w:rPr>
        <w:t>r</w:t>
      </w:r>
      <w:r>
        <w:rPr>
          <w:rFonts w:ascii="Arial" w:eastAsia="Arial" w:hAnsi="Arial" w:cs="Arial"/>
          <w:spacing w:val="-2"/>
        </w:rPr>
        <w:t>v</w:t>
      </w:r>
      <w:r>
        <w:rPr>
          <w:rFonts w:ascii="Arial" w:eastAsia="Arial" w:hAnsi="Arial" w:cs="Arial"/>
        </w:rPr>
        <w:t>e</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3"/>
        </w:rPr>
        <w:t xml:space="preserve"> </w:t>
      </w:r>
      <w:r>
        <w:rPr>
          <w:rFonts w:ascii="Arial" w:eastAsia="Arial" w:hAnsi="Arial" w:cs="Arial"/>
        </w:rPr>
        <w:t>£</w:t>
      </w:r>
      <w:r>
        <w:rPr>
          <w:rFonts w:ascii="Arial" w:eastAsia="Arial" w:hAnsi="Arial" w:cs="Arial"/>
          <w:spacing w:val="-1"/>
        </w:rPr>
        <w:t>1</w:t>
      </w:r>
      <w:r>
        <w:rPr>
          <w:rFonts w:ascii="Arial" w:eastAsia="Arial" w:hAnsi="Arial" w:cs="Arial"/>
        </w:rPr>
        <w:t>28</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spacing w:val="-3"/>
        </w:rPr>
        <w:t>0</w:t>
      </w:r>
      <w:r>
        <w:rPr>
          <w:rFonts w:ascii="Arial" w:eastAsia="Arial" w:hAnsi="Arial" w:cs="Arial"/>
        </w:rPr>
        <w:t>.</w:t>
      </w:r>
      <w:r>
        <w:rPr>
          <w:rFonts w:ascii="Arial" w:eastAsia="Arial" w:hAnsi="Arial" w:cs="Arial"/>
          <w:spacing w:val="19"/>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20"/>
        </w:rPr>
        <w:t xml:space="preserve"> </w:t>
      </w:r>
      <w:r>
        <w:rPr>
          <w:rFonts w:ascii="Arial" w:eastAsia="Arial" w:hAnsi="Arial" w:cs="Arial"/>
        </w:rPr>
        <w:t>p</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p</w:t>
      </w:r>
      <w:r>
        <w:rPr>
          <w:rFonts w:ascii="Arial" w:eastAsia="Arial" w:hAnsi="Arial" w:cs="Arial"/>
        </w:rPr>
        <w:t>a</w:t>
      </w:r>
      <w:r>
        <w:rPr>
          <w:rFonts w:ascii="Arial" w:eastAsia="Arial" w:hAnsi="Arial" w:cs="Arial"/>
          <w:spacing w:val="-2"/>
        </w:rPr>
        <w:t>r</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alt</w:t>
      </w:r>
      <w:r>
        <w:rPr>
          <w:rFonts w:ascii="Arial" w:eastAsia="Arial" w:hAnsi="Arial" w:cs="Arial"/>
        </w:rPr>
        <w:t>h</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u</w:t>
      </w:r>
      <w:r>
        <w:rPr>
          <w:rFonts w:ascii="Arial" w:eastAsia="Arial" w:hAnsi="Arial" w:cs="Arial"/>
          <w:spacing w:val="-1"/>
        </w:rPr>
        <w:t>i</w:t>
      </w:r>
      <w:r>
        <w:rPr>
          <w:rFonts w:ascii="Arial" w:eastAsia="Arial" w:hAnsi="Arial" w:cs="Arial"/>
        </w:rPr>
        <w:t>d</w:t>
      </w:r>
      <w:r>
        <w:rPr>
          <w:rFonts w:ascii="Arial" w:eastAsia="Arial" w:hAnsi="Arial" w:cs="Arial"/>
          <w:spacing w:val="-1"/>
        </w:rPr>
        <w:t>a</w:t>
      </w:r>
      <w:r>
        <w:rPr>
          <w:rFonts w:ascii="Arial" w:eastAsia="Arial" w:hAnsi="Arial" w:cs="Arial"/>
        </w:rPr>
        <w:t>nce on</w:t>
      </w:r>
      <w:r>
        <w:rPr>
          <w:rFonts w:ascii="Arial" w:eastAsia="Arial" w:hAnsi="Arial" w:cs="Arial"/>
          <w:spacing w:val="3"/>
        </w:rPr>
        <w:t xml:space="preserve"> </w:t>
      </w:r>
      <w:r>
        <w:rPr>
          <w:rFonts w:ascii="Arial" w:eastAsia="Arial" w:hAnsi="Arial" w:cs="Arial"/>
        </w:rPr>
        <w:t>bre</w:t>
      </w:r>
      <w:r>
        <w:rPr>
          <w:rFonts w:ascii="Arial" w:eastAsia="Arial" w:hAnsi="Arial" w:cs="Arial"/>
          <w:spacing w:val="-3"/>
        </w:rPr>
        <w:t>a</w:t>
      </w:r>
      <w:r>
        <w:rPr>
          <w:rFonts w:ascii="Arial" w:eastAsia="Arial" w:hAnsi="Arial" w:cs="Arial"/>
          <w:spacing w:val="4"/>
        </w:rPr>
        <w:t>k</w:t>
      </w:r>
      <w:r>
        <w:rPr>
          <w:rFonts w:ascii="Arial" w:eastAsia="Arial" w:hAnsi="Arial" w:cs="Arial"/>
          <w:spacing w:val="1"/>
        </w:rPr>
        <w:t>-</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NH</w:t>
      </w:r>
      <w:r>
        <w:rPr>
          <w:rFonts w:ascii="Arial" w:eastAsia="Arial" w:hAnsi="Arial" w:cs="Arial"/>
        </w:rPr>
        <w:t>S</w:t>
      </w:r>
      <w:r>
        <w:rPr>
          <w:rFonts w:ascii="Arial" w:eastAsia="Arial" w:hAnsi="Arial" w:cs="Arial"/>
          <w:spacing w:val="2"/>
        </w:rPr>
        <w:t xml:space="preserve"> </w:t>
      </w:r>
      <w:r>
        <w:rPr>
          <w:rFonts w:ascii="Arial" w:eastAsia="Arial" w:hAnsi="Arial" w:cs="Arial"/>
        </w:rPr>
        <w:t>Tru</w:t>
      </w:r>
      <w:r>
        <w:rPr>
          <w:rFonts w:ascii="Arial" w:eastAsia="Arial" w:hAnsi="Arial" w:cs="Arial"/>
          <w:spacing w:val="-2"/>
        </w:rPr>
        <w:t>s</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3"/>
        </w:rPr>
        <w:t xml:space="preserve"> </w:t>
      </w:r>
      <w:r>
        <w:rPr>
          <w:rFonts w:ascii="Arial" w:eastAsia="Arial" w:hAnsi="Arial" w:cs="Arial"/>
        </w:rPr>
        <w:t>costs</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s</w:t>
      </w:r>
      <w:r>
        <w:rPr>
          <w:rFonts w:ascii="Arial" w:eastAsia="Arial" w:hAnsi="Arial" w:cs="Arial"/>
        </w:rPr>
        <w:t>sets</w:t>
      </w:r>
      <w:r>
        <w:rPr>
          <w:rFonts w:ascii="Arial" w:eastAsia="Arial" w:hAnsi="Arial" w:cs="Arial"/>
          <w:spacing w:val="3"/>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e</w:t>
      </w:r>
      <w:r>
        <w:rPr>
          <w:rFonts w:ascii="Arial" w:eastAsia="Arial" w:hAnsi="Arial" w:cs="Arial"/>
          <w:spacing w:val="-3"/>
        </w:rPr>
        <w:t>x</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suri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 xml:space="preserve">a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5"/>
        </w:rPr>
        <w:t xml:space="preserve"> </w:t>
      </w:r>
      <w:r>
        <w:rPr>
          <w:rFonts w:ascii="Arial" w:eastAsia="Arial" w:hAnsi="Arial" w:cs="Arial"/>
        </w:rPr>
        <w:t>bre</w:t>
      </w:r>
      <w:r>
        <w:rPr>
          <w:rFonts w:ascii="Arial" w:eastAsia="Arial" w:hAnsi="Arial" w:cs="Arial"/>
          <w:spacing w:val="-3"/>
        </w:rPr>
        <w:t>a</w:t>
      </w:r>
      <w:r>
        <w:rPr>
          <w:rFonts w:ascii="Arial" w:eastAsia="Arial" w:hAnsi="Arial" w:cs="Arial"/>
          <w:spacing w:val="3"/>
        </w:rPr>
        <w:t>k</w:t>
      </w:r>
      <w:r>
        <w:rPr>
          <w:rFonts w:ascii="Arial" w:eastAsia="Arial" w:hAnsi="Arial" w:cs="Arial"/>
          <w:spacing w:val="1"/>
        </w:rPr>
        <w:t>-</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see</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ote</w:t>
      </w:r>
      <w:r>
        <w:rPr>
          <w:rFonts w:ascii="Arial" w:eastAsia="Arial" w:hAnsi="Arial" w:cs="Arial"/>
          <w:spacing w:val="3"/>
        </w:rPr>
        <w:t xml:space="preserve"> </w:t>
      </w:r>
      <w:r>
        <w:rPr>
          <w:rFonts w:ascii="Arial" w:eastAsia="Arial" w:hAnsi="Arial" w:cs="Arial"/>
        </w:rPr>
        <w:t>4</w:t>
      </w:r>
      <w:r>
        <w:rPr>
          <w:rFonts w:ascii="Arial" w:eastAsia="Arial" w:hAnsi="Arial" w:cs="Arial"/>
          <w:spacing w:val="-1"/>
        </w:rPr>
        <w:t>4</w:t>
      </w:r>
      <w:r>
        <w:rPr>
          <w:rFonts w:ascii="Arial" w:eastAsia="Arial" w:hAnsi="Arial" w:cs="Arial"/>
          <w:spacing w:val="1"/>
        </w:rPr>
        <w:t>.</w:t>
      </w:r>
      <w:r>
        <w:rPr>
          <w:rFonts w:ascii="Arial" w:eastAsia="Arial" w:hAnsi="Arial" w:cs="Arial"/>
        </w:rPr>
        <w:t xml:space="preserve">1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A</w:t>
      </w:r>
      <w:r>
        <w:rPr>
          <w:rFonts w:ascii="Arial" w:eastAsia="Arial" w:hAnsi="Arial" w:cs="Arial"/>
        </w:rPr>
        <w:t>n</w:t>
      </w:r>
      <w:r>
        <w:rPr>
          <w:rFonts w:ascii="Arial" w:eastAsia="Arial" w:hAnsi="Arial" w:cs="Arial"/>
          <w:spacing w:val="-1"/>
        </w:rPr>
        <w:t>n</w:t>
      </w:r>
      <w:r>
        <w:rPr>
          <w:rFonts w:ascii="Arial" w:eastAsia="Arial" w:hAnsi="Arial" w:cs="Arial"/>
        </w:rPr>
        <w:t>u</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A</w:t>
      </w:r>
      <w:r>
        <w:rPr>
          <w:rFonts w:ascii="Arial" w:eastAsia="Arial" w:hAnsi="Arial" w:cs="Arial"/>
        </w:rPr>
        <w:t>cco</w:t>
      </w:r>
      <w:r>
        <w:rPr>
          <w:rFonts w:ascii="Arial" w:eastAsia="Arial" w:hAnsi="Arial" w:cs="Arial"/>
          <w:spacing w:val="-1"/>
        </w:rPr>
        <w:t>u</w:t>
      </w:r>
      <w:r>
        <w:rPr>
          <w:rFonts w:ascii="Arial" w:eastAsia="Arial" w:hAnsi="Arial" w:cs="Arial"/>
          <w:spacing w:val="-3"/>
        </w:rPr>
        <w:t>n</w:t>
      </w:r>
      <w:r>
        <w:rPr>
          <w:rFonts w:ascii="Arial" w:eastAsia="Arial" w:hAnsi="Arial" w:cs="Arial"/>
          <w:spacing w:val="1"/>
        </w:rPr>
        <w:t>t</w:t>
      </w:r>
      <w:r>
        <w:rPr>
          <w:rFonts w:ascii="Arial" w:eastAsia="Arial" w:hAnsi="Arial" w:cs="Arial"/>
          <w:spacing w:val="-2"/>
        </w:rPr>
        <w:t>s</w:t>
      </w:r>
      <w:r>
        <w:rPr>
          <w:rFonts w:ascii="Arial" w:eastAsia="Arial" w:hAnsi="Arial" w:cs="Arial"/>
          <w:spacing w:val="1"/>
        </w:rPr>
        <w:t>)</w:t>
      </w:r>
      <w:r>
        <w:rPr>
          <w:rFonts w:ascii="Arial" w:eastAsia="Arial" w:hAnsi="Arial" w:cs="Arial"/>
        </w:rPr>
        <w:t>.</w:t>
      </w:r>
    </w:p>
    <w:p w:rsidR="0010348A" w:rsidRDefault="0010348A" w:rsidP="0010348A">
      <w:pPr>
        <w:spacing w:before="13" w:after="0" w:line="240" w:lineRule="exact"/>
        <w:rPr>
          <w:sz w:val="24"/>
          <w:szCs w:val="24"/>
        </w:rPr>
      </w:pPr>
    </w:p>
    <w:p w:rsidR="0010348A" w:rsidRDefault="0010348A" w:rsidP="0010348A">
      <w:pPr>
        <w:spacing w:after="0" w:line="240" w:lineRule="auto"/>
        <w:ind w:left="112" w:right="76"/>
        <w:jc w:val="both"/>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re</w:t>
      </w:r>
      <w:r>
        <w:rPr>
          <w:rFonts w:ascii="Arial" w:eastAsia="Arial" w:hAnsi="Arial" w:cs="Arial"/>
        </w:rPr>
        <w:t>,</w:t>
      </w:r>
      <w:r>
        <w:rPr>
          <w:rFonts w:ascii="Arial" w:eastAsia="Arial" w:hAnsi="Arial" w:cs="Arial"/>
          <w:spacing w:val="19"/>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o</w:t>
      </w:r>
      <w:r>
        <w:rPr>
          <w:rFonts w:ascii="Arial" w:eastAsia="Arial" w:hAnsi="Arial" w:cs="Arial"/>
          <w:spacing w:val="20"/>
        </w:rPr>
        <w:t xml:space="preserve"> </w:t>
      </w:r>
      <w:r>
        <w:rPr>
          <w:rFonts w:ascii="Arial" w:eastAsia="Arial" w:hAnsi="Arial" w:cs="Arial"/>
        </w:rPr>
        <w:t>acc</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rPr>
        <w:t>t</w:t>
      </w:r>
      <w:r>
        <w:rPr>
          <w:rFonts w:ascii="Arial" w:eastAsia="Arial" w:hAnsi="Arial" w:cs="Arial"/>
          <w:spacing w:val="1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7"/>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1"/>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18"/>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20"/>
        </w:rPr>
        <w:t xml:space="preserve"> </w:t>
      </w:r>
      <w:r>
        <w:rPr>
          <w:rFonts w:ascii="Arial" w:eastAsia="Arial" w:hAnsi="Arial" w:cs="Arial"/>
        </w:rPr>
        <w:t>a</w:t>
      </w:r>
      <w:r>
        <w:rPr>
          <w:rFonts w:ascii="Arial" w:eastAsia="Arial" w:hAnsi="Arial" w:cs="Arial"/>
          <w:spacing w:val="17"/>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t</w:t>
      </w:r>
      <w:r>
        <w:rPr>
          <w:rFonts w:ascii="Arial" w:eastAsia="Arial" w:hAnsi="Arial" w:cs="Arial"/>
          <w:spacing w:val="2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rPr>
        <w:t>£</w:t>
      </w:r>
      <w:r>
        <w:rPr>
          <w:rFonts w:ascii="Arial" w:eastAsia="Arial" w:hAnsi="Arial" w:cs="Arial"/>
          <w:spacing w:val="-3"/>
        </w:rPr>
        <w:t>7</w:t>
      </w:r>
      <w:r>
        <w:rPr>
          <w:rFonts w:ascii="Arial" w:eastAsia="Arial" w:hAnsi="Arial" w:cs="Arial"/>
          <w:spacing w:val="1"/>
        </w:rPr>
        <w:t>,</w:t>
      </w:r>
      <w:r>
        <w:rPr>
          <w:rFonts w:ascii="Arial" w:eastAsia="Arial" w:hAnsi="Arial" w:cs="Arial"/>
        </w:rPr>
        <w:t>185,000</w:t>
      </w:r>
      <w:r>
        <w:rPr>
          <w:rFonts w:ascii="Arial" w:eastAsia="Arial" w:hAnsi="Arial" w:cs="Arial"/>
          <w:spacing w:val="26"/>
        </w:rPr>
        <w:t xml:space="preserve"> </w:t>
      </w:r>
      <w:r>
        <w:rPr>
          <w:rFonts w:ascii="Arial" w:eastAsia="Arial" w:hAnsi="Arial" w:cs="Arial"/>
        </w:rPr>
        <w:t>–</w:t>
      </w:r>
      <w:r>
        <w:rPr>
          <w:rFonts w:ascii="Arial" w:eastAsia="Arial" w:hAnsi="Arial" w:cs="Arial"/>
          <w:spacing w:val="20"/>
        </w:rPr>
        <w:t xml:space="preserve"> </w:t>
      </w:r>
      <w:proofErr w:type="gramStart"/>
      <w:r>
        <w:rPr>
          <w:rFonts w:ascii="Arial" w:eastAsia="Arial" w:hAnsi="Arial" w:cs="Arial"/>
        </w:rPr>
        <w:t>an</w:t>
      </w:r>
      <w:proofErr w:type="gramEnd"/>
      <w:r>
        <w:rPr>
          <w:rFonts w:ascii="Arial" w:eastAsia="Arial" w:hAnsi="Arial" w:cs="Arial"/>
          <w:spacing w:val="20"/>
        </w:rPr>
        <w:t xml:space="preserve"> </w:t>
      </w:r>
      <w:r>
        <w:rPr>
          <w:rFonts w:ascii="Arial" w:eastAsia="Arial" w:hAnsi="Arial" w:cs="Arial"/>
          <w:spacing w:val="-3"/>
        </w:rPr>
        <w:t>underperformance</w:t>
      </w:r>
      <w:r>
        <w:rPr>
          <w:rFonts w:ascii="Arial" w:eastAsia="Arial" w:hAnsi="Arial" w:cs="Arial"/>
          <w:spacing w:val="19"/>
        </w:rPr>
        <w:t xml:space="preserve"> </w:t>
      </w:r>
      <w:r>
        <w:rPr>
          <w:rFonts w:ascii="Arial" w:eastAsia="Arial" w:hAnsi="Arial" w:cs="Arial"/>
          <w:spacing w:val="-3"/>
        </w:rPr>
        <w:t>o</w:t>
      </w:r>
      <w:r>
        <w:rPr>
          <w:rFonts w:ascii="Arial" w:eastAsia="Arial" w:hAnsi="Arial" w:cs="Arial"/>
        </w:rPr>
        <w:t>f</w:t>
      </w:r>
    </w:p>
    <w:p w:rsidR="0010348A" w:rsidRDefault="0010348A" w:rsidP="0010348A">
      <w:pPr>
        <w:spacing w:after="0" w:line="252" w:lineRule="exact"/>
        <w:ind w:left="112" w:right="80"/>
        <w:jc w:val="both"/>
        <w:rPr>
          <w:rFonts w:ascii="Arial" w:eastAsia="Arial" w:hAnsi="Arial" w:cs="Arial"/>
        </w:rPr>
      </w:pPr>
      <w:r>
        <w:rPr>
          <w:rFonts w:ascii="Arial" w:eastAsia="Arial" w:hAnsi="Arial" w:cs="Arial"/>
        </w:rPr>
        <w:t>£3,</w:t>
      </w:r>
      <w:r>
        <w:rPr>
          <w:rFonts w:ascii="Arial" w:eastAsia="Arial" w:hAnsi="Arial" w:cs="Arial"/>
          <w:spacing w:val="-1"/>
        </w:rPr>
        <w:t>985</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0</w:t>
      </w:r>
      <w:r>
        <w:rPr>
          <w:rFonts w:ascii="Arial" w:eastAsia="Arial" w:hAnsi="Arial" w:cs="Arial"/>
          <w:spacing w:val="8"/>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8"/>
        </w:rPr>
        <w:t xml:space="preserve"> </w:t>
      </w:r>
      <w:r>
        <w:rPr>
          <w:rFonts w:ascii="Arial" w:eastAsia="Arial" w:hAnsi="Arial" w:cs="Arial"/>
        </w:rPr>
        <w:t>compar</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t</w:t>
      </w:r>
      <w:r>
        <w:rPr>
          <w:rFonts w:ascii="Arial" w:eastAsia="Arial" w:hAnsi="Arial" w:cs="Arial"/>
          <w:spacing w:val="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9"/>
        </w:rPr>
        <w:t xml:space="preserve"> </w:t>
      </w:r>
      <w:r>
        <w:rPr>
          <w:rFonts w:ascii="Arial" w:eastAsia="Arial" w:hAnsi="Arial" w:cs="Arial"/>
        </w:rPr>
        <w:t>£</w:t>
      </w:r>
      <w:r>
        <w:rPr>
          <w:rFonts w:ascii="Arial" w:eastAsia="Arial" w:hAnsi="Arial" w:cs="Arial"/>
          <w:spacing w:val="-1"/>
        </w:rPr>
        <w:t>3</w:t>
      </w:r>
      <w:r>
        <w:rPr>
          <w:rFonts w:ascii="Arial" w:eastAsia="Arial" w:hAnsi="Arial" w:cs="Arial"/>
          <w:spacing w:val="1"/>
        </w:rPr>
        <w:t>,</w:t>
      </w:r>
      <w:r>
        <w:rPr>
          <w:rFonts w:ascii="Arial" w:eastAsia="Arial" w:hAnsi="Arial" w:cs="Arial"/>
          <w:spacing w:val="4"/>
        </w:rPr>
        <w:t>2</w:t>
      </w:r>
      <w:r>
        <w:rPr>
          <w:rFonts w:ascii="Arial" w:eastAsia="Arial" w:hAnsi="Arial" w:cs="Arial"/>
        </w:rPr>
        <w:t>0</w:t>
      </w:r>
      <w:r>
        <w:rPr>
          <w:rFonts w:ascii="Arial" w:eastAsia="Arial" w:hAnsi="Arial" w:cs="Arial"/>
          <w:spacing w:val="-3"/>
        </w:rPr>
        <w:t>0</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0.</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rPr>
        <w:t>t</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8"/>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5"/>
        </w:rPr>
        <w:t xml:space="preserve"> </w:t>
      </w:r>
      <w:r>
        <w:rPr>
          <w:rFonts w:ascii="Arial" w:eastAsia="Arial" w:hAnsi="Arial" w:cs="Arial"/>
        </w:rPr>
        <w:t>sa</w:t>
      </w:r>
      <w:r>
        <w:rPr>
          <w:rFonts w:ascii="Arial" w:eastAsia="Arial" w:hAnsi="Arial" w:cs="Arial"/>
          <w:spacing w:val="-3"/>
        </w:rPr>
        <w:t>v</w:t>
      </w:r>
      <w:r>
        <w:rPr>
          <w:rFonts w:ascii="Arial" w:eastAsia="Arial" w:hAnsi="Arial" w:cs="Arial"/>
          <w:spacing w:val="-1"/>
        </w:rPr>
        <w:t>i</w:t>
      </w:r>
      <w:r>
        <w:rPr>
          <w:rFonts w:ascii="Arial" w:eastAsia="Arial" w:hAnsi="Arial" w:cs="Arial"/>
          <w:spacing w:val="2"/>
        </w:rPr>
        <w:t>ng</w:t>
      </w:r>
      <w:r>
        <w:rPr>
          <w:rFonts w:ascii="Arial" w:eastAsia="Arial" w:hAnsi="Arial" w:cs="Arial"/>
        </w:rPr>
        <w:t>s</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position w:val="-1"/>
        </w:rPr>
        <w:t>£</w:t>
      </w:r>
      <w:r>
        <w:rPr>
          <w:rFonts w:ascii="Arial" w:eastAsia="Arial" w:hAnsi="Arial" w:cs="Arial"/>
          <w:spacing w:val="-1"/>
          <w:position w:val="-1"/>
        </w:rPr>
        <w:t>2</w:t>
      </w:r>
      <w:r>
        <w:rPr>
          <w:rFonts w:ascii="Arial" w:eastAsia="Arial" w:hAnsi="Arial" w:cs="Arial"/>
          <w:spacing w:val="1"/>
          <w:position w:val="-1"/>
        </w:rPr>
        <w:t>,</w:t>
      </w:r>
      <w:r>
        <w:rPr>
          <w:rFonts w:ascii="Arial" w:eastAsia="Arial" w:hAnsi="Arial" w:cs="Arial"/>
          <w:position w:val="-1"/>
        </w:rPr>
        <w:t>543,000</w:t>
      </w:r>
      <w:r>
        <w:rPr>
          <w:rFonts w:ascii="Arial" w:eastAsia="Arial" w:hAnsi="Arial" w:cs="Arial"/>
          <w:spacing w:val="-2"/>
          <w:position w:val="-1"/>
        </w:rPr>
        <w:t xml:space="preserve"> </w:t>
      </w:r>
      <w:r>
        <w:rPr>
          <w:rFonts w:ascii="Arial" w:eastAsia="Arial" w:hAnsi="Arial" w:cs="Arial"/>
          <w:spacing w:val="-3"/>
          <w:position w:val="-1"/>
        </w:rPr>
        <w:t>w</w:t>
      </w:r>
      <w:r>
        <w:rPr>
          <w:rFonts w:ascii="Arial" w:eastAsia="Arial" w:hAnsi="Arial" w:cs="Arial"/>
          <w:position w:val="-1"/>
        </w:rPr>
        <w:t>ere</w:t>
      </w:r>
      <w:r>
        <w:rPr>
          <w:rFonts w:ascii="Arial" w:eastAsia="Arial" w:hAnsi="Arial" w:cs="Arial"/>
          <w:spacing w:val="1"/>
          <w:position w:val="-1"/>
        </w:rPr>
        <w:t xml:space="preserve"> </w:t>
      </w:r>
      <w:r>
        <w:rPr>
          <w:rFonts w:ascii="Arial" w:eastAsia="Arial" w:hAnsi="Arial" w:cs="Arial"/>
          <w:position w:val="-1"/>
        </w:rPr>
        <w:t>ac</w:t>
      </w:r>
      <w:r>
        <w:rPr>
          <w:rFonts w:ascii="Arial" w:eastAsia="Arial" w:hAnsi="Arial" w:cs="Arial"/>
          <w:spacing w:val="-1"/>
          <w:position w:val="-1"/>
        </w:rPr>
        <w:t>hi</w:t>
      </w:r>
      <w:r>
        <w:rPr>
          <w:rFonts w:ascii="Arial" w:eastAsia="Arial" w:hAnsi="Arial" w:cs="Arial"/>
          <w:position w:val="-1"/>
        </w:rPr>
        <w:t>e</w:t>
      </w:r>
      <w:r>
        <w:rPr>
          <w:rFonts w:ascii="Arial" w:eastAsia="Arial" w:hAnsi="Arial" w:cs="Arial"/>
          <w:spacing w:val="-3"/>
          <w:position w:val="-1"/>
        </w:rPr>
        <w:t>v</w:t>
      </w:r>
      <w:r>
        <w:rPr>
          <w:rFonts w:ascii="Arial" w:eastAsia="Arial" w:hAnsi="Arial" w:cs="Arial"/>
          <w:position w:val="-1"/>
        </w:rPr>
        <w:t>ed d</w:t>
      </w:r>
      <w:r>
        <w:rPr>
          <w:rFonts w:ascii="Arial" w:eastAsia="Arial" w:hAnsi="Arial" w:cs="Arial"/>
          <w:spacing w:val="-1"/>
          <w:position w:val="-1"/>
        </w:rPr>
        <w:t>u</w:t>
      </w:r>
      <w:r>
        <w:rPr>
          <w:rFonts w:ascii="Arial" w:eastAsia="Arial" w:hAnsi="Arial" w:cs="Arial"/>
          <w:spacing w:val="1"/>
          <w:position w:val="-1"/>
        </w:rPr>
        <w:t>r</w:t>
      </w:r>
      <w:r>
        <w:rPr>
          <w:rFonts w:ascii="Arial" w:eastAsia="Arial" w:hAnsi="Arial" w:cs="Arial"/>
          <w:spacing w:val="-1"/>
          <w:position w:val="-1"/>
        </w:rPr>
        <w:t>i</w:t>
      </w:r>
      <w:r>
        <w:rPr>
          <w:rFonts w:ascii="Arial" w:eastAsia="Arial" w:hAnsi="Arial" w:cs="Arial"/>
          <w:spacing w:val="-3"/>
          <w:position w:val="-1"/>
        </w:rPr>
        <w:t>n</w:t>
      </w:r>
      <w:r>
        <w:rPr>
          <w:rFonts w:ascii="Arial" w:eastAsia="Arial" w:hAnsi="Arial" w:cs="Arial"/>
          <w:position w:val="-1"/>
        </w:rPr>
        <w:t>g</w:t>
      </w:r>
      <w:r>
        <w:rPr>
          <w:rFonts w:ascii="Arial" w:eastAsia="Arial" w:hAnsi="Arial" w:cs="Arial"/>
          <w:spacing w:val="1"/>
          <w:position w:val="-1"/>
        </w:rPr>
        <w:t xml:space="preserve"> t</w:t>
      </w:r>
      <w:r>
        <w:rPr>
          <w:rFonts w:ascii="Arial" w:eastAsia="Arial" w:hAnsi="Arial" w:cs="Arial"/>
          <w:position w:val="-1"/>
        </w:rPr>
        <w:t xml:space="preserve">he </w:t>
      </w:r>
      <w:r>
        <w:rPr>
          <w:rFonts w:ascii="Arial" w:eastAsia="Arial" w:hAnsi="Arial" w:cs="Arial"/>
          <w:spacing w:val="-2"/>
          <w:position w:val="-1"/>
        </w:rPr>
        <w:t>y</w:t>
      </w:r>
      <w:r>
        <w:rPr>
          <w:rFonts w:ascii="Arial" w:eastAsia="Arial" w:hAnsi="Arial" w:cs="Arial"/>
          <w:position w:val="-1"/>
        </w:rPr>
        <w:t>e</w:t>
      </w:r>
      <w:r>
        <w:rPr>
          <w:rFonts w:ascii="Arial" w:eastAsia="Arial" w:hAnsi="Arial" w:cs="Arial"/>
          <w:spacing w:val="-1"/>
          <w:position w:val="-1"/>
        </w:rPr>
        <w:t>a</w:t>
      </w:r>
      <w:r>
        <w:rPr>
          <w:rFonts w:ascii="Arial" w:eastAsia="Arial" w:hAnsi="Arial" w:cs="Arial"/>
          <w:spacing w:val="-2"/>
          <w:position w:val="-1"/>
        </w:rPr>
        <w:t>r</w:t>
      </w:r>
      <w:r>
        <w:rPr>
          <w:rFonts w:ascii="Arial" w:eastAsia="Arial" w:hAnsi="Arial" w:cs="Arial"/>
          <w:position w:val="-1"/>
        </w:rPr>
        <w:t>.</w:t>
      </w:r>
    </w:p>
    <w:p w:rsidR="0010348A" w:rsidRDefault="0010348A" w:rsidP="0010348A">
      <w:pPr>
        <w:spacing w:before="9" w:after="0" w:line="120" w:lineRule="exact"/>
        <w:rPr>
          <w:sz w:val="12"/>
          <w:szCs w:val="12"/>
        </w:rPr>
      </w:pPr>
    </w:p>
    <w:p w:rsidR="0010348A" w:rsidRDefault="0010348A" w:rsidP="0010348A">
      <w:pPr>
        <w:spacing w:after="0" w:line="200" w:lineRule="exact"/>
        <w:rPr>
          <w:sz w:val="20"/>
          <w:szCs w:val="20"/>
        </w:rPr>
      </w:pPr>
    </w:p>
    <w:p w:rsidR="0010348A" w:rsidRDefault="0010348A" w:rsidP="0010348A">
      <w:pPr>
        <w:spacing w:after="0"/>
      </w:pPr>
      <w:r>
        <w:rPr>
          <w:noProof/>
          <w:lang w:val="en-GB" w:eastAsia="en-GB"/>
        </w:rPr>
        <w:drawing>
          <wp:anchor distT="0" distB="0" distL="114300" distR="114300" simplePos="0" relativeHeight="251698176" behindDoc="0" locked="0" layoutInCell="1" allowOverlap="1" wp14:anchorId="1006E8AE" wp14:editId="7419058B">
            <wp:simplePos x="0" y="0"/>
            <wp:positionH relativeFrom="column">
              <wp:posOffset>211455</wp:posOffset>
            </wp:positionH>
            <wp:positionV relativeFrom="paragraph">
              <wp:posOffset>78105</wp:posOffset>
            </wp:positionV>
            <wp:extent cx="5943600" cy="2654935"/>
            <wp:effectExtent l="0" t="0" r="19050" b="12065"/>
            <wp:wrapSquare wrapText="bothSides"/>
            <wp:docPr id="1905" name="Chart 1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10348A" w:rsidRDefault="0010348A" w:rsidP="0010348A">
      <w:pPr>
        <w:spacing w:after="0"/>
      </w:pPr>
    </w:p>
    <w:p w:rsidR="0010348A" w:rsidRDefault="0010348A" w:rsidP="0010348A">
      <w:pPr>
        <w:spacing w:after="0"/>
      </w:pPr>
    </w:p>
    <w:p w:rsidR="0010348A" w:rsidRDefault="0010348A" w:rsidP="0010348A">
      <w:pPr>
        <w:spacing w:after="0"/>
      </w:pPr>
    </w:p>
    <w:p w:rsidR="0010348A" w:rsidRDefault="0010348A" w:rsidP="0010348A">
      <w:pPr>
        <w:spacing w:after="0"/>
      </w:pPr>
    </w:p>
    <w:p w:rsidR="0010348A" w:rsidRDefault="0010348A" w:rsidP="0010348A">
      <w:pPr>
        <w:spacing w:after="0"/>
      </w:pPr>
    </w:p>
    <w:p w:rsidR="0010348A" w:rsidRDefault="0010348A" w:rsidP="0010348A">
      <w:pPr>
        <w:spacing w:after="0"/>
      </w:pPr>
    </w:p>
    <w:p w:rsidR="0010348A" w:rsidRDefault="0010348A" w:rsidP="0010348A">
      <w:pPr>
        <w:spacing w:after="0"/>
      </w:pPr>
    </w:p>
    <w:p w:rsidR="0010348A" w:rsidRDefault="0010348A" w:rsidP="0010348A">
      <w:pPr>
        <w:spacing w:after="0"/>
      </w:pPr>
    </w:p>
    <w:p w:rsidR="0010348A" w:rsidRDefault="0010348A" w:rsidP="0010348A">
      <w:pPr>
        <w:spacing w:after="0"/>
      </w:pPr>
    </w:p>
    <w:p w:rsidR="0010348A" w:rsidRDefault="0010348A" w:rsidP="0010348A">
      <w:pPr>
        <w:spacing w:after="0"/>
      </w:pPr>
    </w:p>
    <w:p w:rsidR="0010348A" w:rsidRDefault="0010348A" w:rsidP="0010348A">
      <w:pPr>
        <w:spacing w:after="0"/>
      </w:pPr>
    </w:p>
    <w:p w:rsidR="004C5B16" w:rsidRDefault="004C5B16" w:rsidP="008539DA">
      <w:pPr>
        <w:spacing w:after="0" w:line="252" w:lineRule="exact"/>
        <w:ind w:left="112" w:right="80"/>
        <w:jc w:val="both"/>
        <w:rPr>
          <w:rFonts w:ascii="Arial" w:eastAsia="Arial" w:hAnsi="Arial" w:cs="Arial"/>
          <w:position w:val="-1"/>
        </w:rPr>
      </w:pPr>
    </w:p>
    <w:p w:rsidR="004C5B16" w:rsidRDefault="004C5B16" w:rsidP="008539DA">
      <w:pPr>
        <w:spacing w:after="0" w:line="252" w:lineRule="exact"/>
        <w:ind w:left="112" w:right="80"/>
        <w:jc w:val="both"/>
        <w:rPr>
          <w:rFonts w:ascii="Arial" w:eastAsia="Arial" w:hAnsi="Arial" w:cs="Arial"/>
          <w:position w:val="-1"/>
        </w:rPr>
      </w:pPr>
    </w:p>
    <w:p w:rsidR="004C5B16" w:rsidRDefault="004C5B16" w:rsidP="008539DA">
      <w:pPr>
        <w:spacing w:after="0" w:line="252" w:lineRule="exact"/>
        <w:ind w:left="112" w:right="80"/>
        <w:jc w:val="both"/>
        <w:rPr>
          <w:rFonts w:ascii="Arial" w:eastAsia="Arial" w:hAnsi="Arial" w:cs="Arial"/>
          <w:position w:val="-1"/>
        </w:rPr>
      </w:pPr>
    </w:p>
    <w:p w:rsidR="004C5B16" w:rsidRDefault="004C5B16" w:rsidP="008539DA">
      <w:pPr>
        <w:spacing w:after="0" w:line="252" w:lineRule="exact"/>
        <w:ind w:left="112" w:right="80"/>
        <w:jc w:val="both"/>
        <w:rPr>
          <w:rFonts w:ascii="Arial" w:eastAsia="Arial" w:hAnsi="Arial" w:cs="Arial"/>
          <w:position w:val="-1"/>
        </w:rPr>
      </w:pPr>
    </w:p>
    <w:p w:rsidR="004C5B16" w:rsidRDefault="004C5B16" w:rsidP="008539DA">
      <w:pPr>
        <w:spacing w:after="0" w:line="252" w:lineRule="exact"/>
        <w:ind w:left="112" w:right="80"/>
        <w:jc w:val="both"/>
        <w:rPr>
          <w:rFonts w:ascii="Arial" w:eastAsia="Arial" w:hAnsi="Arial" w:cs="Arial"/>
          <w:position w:val="-1"/>
        </w:rPr>
      </w:pPr>
    </w:p>
    <w:p w:rsidR="0010348A" w:rsidRDefault="008539DA" w:rsidP="008539DA">
      <w:pPr>
        <w:spacing w:after="0" w:line="252" w:lineRule="exact"/>
        <w:ind w:left="112" w:right="80"/>
        <w:jc w:val="both"/>
        <w:rPr>
          <w:rFonts w:ascii="Arial" w:eastAsia="Arial" w:hAnsi="Arial" w:cs="Arial"/>
          <w:position w:val="-1"/>
        </w:rPr>
      </w:pPr>
      <w:r w:rsidRPr="008539DA">
        <w:rPr>
          <w:rFonts w:ascii="Arial" w:eastAsia="Arial" w:hAnsi="Arial" w:cs="Arial"/>
          <w:position w:val="-1"/>
        </w:rPr>
        <w:t xml:space="preserve">Due to the breach in </w:t>
      </w:r>
      <w:r>
        <w:rPr>
          <w:rFonts w:ascii="Arial" w:eastAsia="Arial" w:hAnsi="Arial" w:cs="Arial"/>
          <w:position w:val="-1"/>
        </w:rPr>
        <w:t>Trusts’ statutory duty the auditors will refer the Trust to the Secretary of State under section 30 of the Local Audit and Accountability Act 2014.</w:t>
      </w:r>
    </w:p>
    <w:p w:rsidR="008539DA" w:rsidRDefault="008539DA" w:rsidP="008539DA">
      <w:pPr>
        <w:spacing w:after="0" w:line="252" w:lineRule="exact"/>
        <w:ind w:left="112" w:right="80"/>
        <w:jc w:val="both"/>
        <w:rPr>
          <w:rFonts w:ascii="Arial" w:eastAsia="Arial" w:hAnsi="Arial" w:cs="Arial"/>
          <w:position w:val="-1"/>
        </w:rPr>
      </w:pPr>
    </w:p>
    <w:p w:rsidR="0010348A" w:rsidRDefault="0010348A" w:rsidP="0010348A">
      <w:pPr>
        <w:spacing w:before="15" w:after="0" w:line="240" w:lineRule="exact"/>
        <w:rPr>
          <w:sz w:val="24"/>
          <w:szCs w:val="24"/>
        </w:rPr>
      </w:pPr>
    </w:p>
    <w:p w:rsidR="0010348A" w:rsidRDefault="0010348A" w:rsidP="0010348A">
      <w:pPr>
        <w:spacing w:before="29" w:after="0" w:line="240" w:lineRule="auto"/>
        <w:ind w:left="112" w:right="-20"/>
        <w:rPr>
          <w:rFonts w:ascii="Arial" w:eastAsia="Arial" w:hAnsi="Arial" w:cs="Arial"/>
          <w:sz w:val="24"/>
          <w:szCs w:val="24"/>
        </w:rPr>
      </w:pPr>
      <w:r>
        <w:rPr>
          <w:noProof/>
          <w:lang w:val="en-GB" w:eastAsia="en-GB"/>
        </w:rPr>
        <mc:AlternateContent>
          <mc:Choice Requires="wpg">
            <w:drawing>
              <wp:anchor distT="0" distB="0" distL="114300" distR="114300" simplePos="0" relativeHeight="251694080" behindDoc="1" locked="0" layoutInCell="1" allowOverlap="1" wp14:anchorId="7EF69762" wp14:editId="551A8E66">
                <wp:simplePos x="0" y="0"/>
                <wp:positionH relativeFrom="page">
                  <wp:posOffset>522605</wp:posOffset>
                </wp:positionH>
                <wp:positionV relativeFrom="paragraph">
                  <wp:posOffset>217805</wp:posOffset>
                </wp:positionV>
                <wp:extent cx="6517640" cy="1270"/>
                <wp:effectExtent l="17780" t="17780" r="17780" b="9525"/>
                <wp:wrapNone/>
                <wp:docPr id="11"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43"/>
                          <a:chExt cx="10264" cy="2"/>
                        </a:xfrm>
                      </wpg:grpSpPr>
                      <wps:wsp>
                        <wps:cNvPr id="13" name="Freeform 775"/>
                        <wps:cNvSpPr>
                          <a:spLocks/>
                        </wps:cNvSpPr>
                        <wps:spPr bwMode="auto">
                          <a:xfrm>
                            <a:off x="823" y="343"/>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4" o:spid="_x0000_s1026" style="position:absolute;margin-left:41.15pt;margin-top:17.15pt;width:513.2pt;height:.1pt;z-index:-251622400;mso-position-horizontal-relative:page" coordorigin="823,343"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">
                <v:shape id="Freeform 775" o:spid="_x0000_s1027" style="position:absolute;left:823;top:343;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RVLwA&#10;AADbAAAADwAAAGRycy9kb3ducmV2LnhtbERPSwrCMBDdC94hjOBGbGoFkWoUUQQXbvwcYGjGttpM&#10;ShNtvb0RBHfzeN9ZrjtTiRc1rrSsYBLFIIgzq0vOFVwv+/EchPPIGivLpOBNDtarfm+JqbYtn+h1&#10;9rkIIexSVFB4X6dSuqwggy6yNXHgbrYx6ANscqkbbEO4qWQSxzNpsOTQUGBN24Kyx/lpFMhHlk+0&#10;TQ47rBLP9+Po3r5JqeGg2yxAeOr8X/xzH3SYP4XvL+E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0lFUvAAAANsAAAAPAAAAAAAAAAAAAAAAAJgCAABkcnMvZG93bnJldi54&#10;bWxQSwUGAAAAAAQABAD1AAAAgQM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sz w:val="24"/>
          <w:szCs w:val="24"/>
        </w:rPr>
        <w:t>Fin</w:t>
      </w:r>
      <w:r>
        <w:rPr>
          <w:rFonts w:ascii="Arial" w:eastAsia="Arial" w:hAnsi="Arial" w:cs="Arial"/>
          <w:b/>
          <w:bCs/>
          <w:color w:val="365F91"/>
          <w:spacing w:val="1"/>
          <w:sz w:val="24"/>
          <w:szCs w:val="24"/>
        </w:rPr>
        <w:t>a</w:t>
      </w:r>
      <w:r>
        <w:rPr>
          <w:rFonts w:ascii="Arial" w:eastAsia="Arial" w:hAnsi="Arial" w:cs="Arial"/>
          <w:b/>
          <w:bCs/>
          <w:color w:val="365F91"/>
          <w:sz w:val="24"/>
          <w:szCs w:val="24"/>
        </w:rPr>
        <w:t>nc</w:t>
      </w:r>
      <w:r>
        <w:rPr>
          <w:rFonts w:ascii="Arial" w:eastAsia="Arial" w:hAnsi="Arial" w:cs="Arial"/>
          <w:b/>
          <w:bCs/>
          <w:color w:val="365F91"/>
          <w:spacing w:val="1"/>
          <w:sz w:val="24"/>
          <w:szCs w:val="24"/>
        </w:rPr>
        <w:t>i</w:t>
      </w:r>
      <w:r>
        <w:rPr>
          <w:rFonts w:ascii="Arial" w:eastAsia="Arial" w:hAnsi="Arial" w:cs="Arial"/>
          <w:b/>
          <w:bCs/>
          <w:color w:val="365F91"/>
          <w:spacing w:val="-1"/>
          <w:sz w:val="24"/>
          <w:szCs w:val="24"/>
        </w:rPr>
        <w:t>a</w:t>
      </w:r>
      <w:r>
        <w:rPr>
          <w:rFonts w:ascii="Arial" w:eastAsia="Arial" w:hAnsi="Arial" w:cs="Arial"/>
          <w:b/>
          <w:bCs/>
          <w:color w:val="365F91"/>
          <w:sz w:val="24"/>
          <w:szCs w:val="24"/>
        </w:rPr>
        <w:t>l</w:t>
      </w:r>
      <w:r>
        <w:rPr>
          <w:rFonts w:ascii="Arial" w:eastAsia="Arial" w:hAnsi="Arial" w:cs="Arial"/>
          <w:b/>
          <w:bCs/>
          <w:color w:val="365F91"/>
          <w:spacing w:val="1"/>
          <w:sz w:val="24"/>
          <w:szCs w:val="24"/>
        </w:rPr>
        <w:t xml:space="preserve"> </w:t>
      </w:r>
      <w:r>
        <w:rPr>
          <w:rFonts w:ascii="Arial" w:eastAsia="Arial" w:hAnsi="Arial" w:cs="Arial"/>
          <w:b/>
          <w:bCs/>
          <w:color w:val="365F91"/>
          <w:sz w:val="24"/>
          <w:szCs w:val="24"/>
        </w:rPr>
        <w:t>Po</w:t>
      </w:r>
      <w:r>
        <w:rPr>
          <w:rFonts w:ascii="Arial" w:eastAsia="Arial" w:hAnsi="Arial" w:cs="Arial"/>
          <w:b/>
          <w:bCs/>
          <w:color w:val="365F91"/>
          <w:spacing w:val="-2"/>
          <w:sz w:val="24"/>
          <w:szCs w:val="24"/>
        </w:rPr>
        <w:t>s</w:t>
      </w:r>
      <w:r>
        <w:rPr>
          <w:rFonts w:ascii="Arial" w:eastAsia="Arial" w:hAnsi="Arial" w:cs="Arial"/>
          <w:b/>
          <w:bCs/>
          <w:color w:val="365F91"/>
          <w:sz w:val="24"/>
          <w:szCs w:val="24"/>
        </w:rPr>
        <w:t xml:space="preserve">ition </w:t>
      </w:r>
      <w:r>
        <w:rPr>
          <w:rFonts w:ascii="Arial" w:eastAsia="Arial" w:hAnsi="Arial" w:cs="Arial"/>
          <w:b/>
          <w:bCs/>
          <w:color w:val="365F91"/>
          <w:spacing w:val="1"/>
          <w:sz w:val="24"/>
          <w:szCs w:val="24"/>
        </w:rPr>
        <w:t>2</w:t>
      </w:r>
      <w:r>
        <w:rPr>
          <w:rFonts w:ascii="Arial" w:eastAsia="Arial" w:hAnsi="Arial" w:cs="Arial"/>
          <w:b/>
          <w:bCs/>
          <w:color w:val="365F91"/>
          <w:spacing w:val="-1"/>
          <w:sz w:val="24"/>
          <w:szCs w:val="24"/>
        </w:rPr>
        <w:t>0</w:t>
      </w:r>
      <w:r>
        <w:rPr>
          <w:rFonts w:ascii="Arial" w:eastAsia="Arial" w:hAnsi="Arial" w:cs="Arial"/>
          <w:b/>
          <w:bCs/>
          <w:color w:val="365F91"/>
          <w:spacing w:val="1"/>
          <w:sz w:val="24"/>
          <w:szCs w:val="24"/>
        </w:rPr>
        <w:t>17</w:t>
      </w:r>
      <w:r>
        <w:rPr>
          <w:rFonts w:ascii="Arial" w:eastAsia="Arial" w:hAnsi="Arial" w:cs="Arial"/>
          <w:b/>
          <w:bCs/>
          <w:color w:val="365F91"/>
          <w:sz w:val="24"/>
          <w:szCs w:val="24"/>
        </w:rPr>
        <w:t>/</w:t>
      </w:r>
      <w:r>
        <w:rPr>
          <w:rFonts w:ascii="Arial" w:eastAsia="Arial" w:hAnsi="Arial" w:cs="Arial"/>
          <w:b/>
          <w:bCs/>
          <w:color w:val="365F91"/>
          <w:spacing w:val="-1"/>
          <w:sz w:val="24"/>
          <w:szCs w:val="24"/>
        </w:rPr>
        <w:t>1</w:t>
      </w:r>
      <w:r>
        <w:rPr>
          <w:rFonts w:ascii="Arial" w:eastAsia="Arial" w:hAnsi="Arial" w:cs="Arial"/>
          <w:b/>
          <w:bCs/>
          <w:color w:val="365F91"/>
          <w:sz w:val="24"/>
          <w:szCs w:val="24"/>
        </w:rPr>
        <w:t>8</w:t>
      </w:r>
    </w:p>
    <w:p w:rsidR="0010348A" w:rsidRDefault="0010348A" w:rsidP="0010348A">
      <w:pPr>
        <w:spacing w:before="9" w:after="0" w:line="120" w:lineRule="exact"/>
        <w:rPr>
          <w:sz w:val="12"/>
          <w:szCs w:val="12"/>
        </w:rPr>
      </w:pPr>
    </w:p>
    <w:p w:rsidR="0010348A" w:rsidRDefault="0010348A" w:rsidP="0010348A">
      <w:pPr>
        <w:spacing w:after="0" w:line="240" w:lineRule="auto"/>
        <w:ind w:left="112" w:right="-20"/>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spacing w:val="1"/>
        </w:rPr>
        <w:t>a</w:t>
      </w:r>
      <w:r>
        <w:rPr>
          <w:rFonts w:ascii="Arial" w:eastAsia="Arial" w:hAnsi="Arial" w:cs="Arial"/>
        </w:rPr>
        <w:t>n</w:t>
      </w:r>
      <w:r>
        <w:rPr>
          <w:rFonts w:ascii="Arial" w:eastAsia="Arial" w:hAnsi="Arial" w:cs="Arial"/>
          <w:spacing w:val="-1"/>
        </w:rPr>
        <w:t>ni</w:t>
      </w:r>
      <w:r>
        <w:rPr>
          <w:rFonts w:ascii="Arial" w:eastAsia="Arial" w:hAnsi="Arial" w:cs="Arial"/>
        </w:rPr>
        <w:t xml:space="preserve">ng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el</w:t>
      </w:r>
      <w:r>
        <w:rPr>
          <w:rFonts w:ascii="Arial" w:eastAsia="Arial" w:hAnsi="Arial" w:cs="Arial"/>
          <w:spacing w:val="1"/>
        </w:rPr>
        <w:t>i</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a d</w:t>
      </w:r>
      <w:r>
        <w:rPr>
          <w:rFonts w:ascii="Arial" w:eastAsia="Arial" w:hAnsi="Arial" w:cs="Arial"/>
          <w:spacing w:val="-2"/>
        </w:rPr>
        <w:t>e</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w:t>
      </w:r>
      <w:r>
        <w:rPr>
          <w:rFonts w:ascii="Arial" w:eastAsia="Arial" w:hAnsi="Arial" w:cs="Arial"/>
          <w:spacing w:val="-3"/>
        </w:rPr>
        <w:t>6,035</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0 in 2</w:t>
      </w:r>
      <w:r>
        <w:rPr>
          <w:rFonts w:ascii="Arial" w:eastAsia="Arial" w:hAnsi="Arial" w:cs="Arial"/>
          <w:spacing w:val="-1"/>
        </w:rPr>
        <w:t>0</w:t>
      </w:r>
      <w:r>
        <w:rPr>
          <w:rFonts w:ascii="Arial" w:eastAsia="Arial" w:hAnsi="Arial" w:cs="Arial"/>
        </w:rPr>
        <w:t>1</w:t>
      </w:r>
      <w:r>
        <w:rPr>
          <w:rFonts w:ascii="Arial" w:eastAsia="Arial" w:hAnsi="Arial" w:cs="Arial"/>
          <w:spacing w:val="-3"/>
        </w:rPr>
        <w:t>7</w:t>
      </w:r>
      <w:r>
        <w:rPr>
          <w:rFonts w:ascii="Arial" w:eastAsia="Arial" w:hAnsi="Arial" w:cs="Arial"/>
          <w:spacing w:val="1"/>
        </w:rPr>
        <w:t>/</w:t>
      </w:r>
      <w:r>
        <w:rPr>
          <w:rFonts w:ascii="Arial" w:eastAsia="Arial" w:hAnsi="Arial" w:cs="Arial"/>
        </w:rPr>
        <w:t>1</w:t>
      </w:r>
      <w:r>
        <w:rPr>
          <w:rFonts w:ascii="Arial" w:eastAsia="Arial" w:hAnsi="Arial" w:cs="Arial"/>
          <w:spacing w:val="-1"/>
        </w:rPr>
        <w:t>8</w:t>
      </w:r>
      <w:r>
        <w:rPr>
          <w:rFonts w:ascii="Arial" w:eastAsia="Arial" w:hAnsi="Arial" w:cs="Arial"/>
        </w:rPr>
        <w:t>.</w:t>
      </w:r>
    </w:p>
    <w:p w:rsidR="0010348A" w:rsidRDefault="0010348A" w:rsidP="0010348A">
      <w:pPr>
        <w:spacing w:after="0" w:line="200" w:lineRule="exact"/>
        <w:rPr>
          <w:sz w:val="20"/>
          <w:szCs w:val="20"/>
        </w:rPr>
      </w:pPr>
    </w:p>
    <w:p w:rsidR="0010348A" w:rsidRDefault="0010348A" w:rsidP="0010348A">
      <w:pPr>
        <w:spacing w:after="0" w:line="200" w:lineRule="exact"/>
        <w:rPr>
          <w:sz w:val="20"/>
          <w:szCs w:val="20"/>
        </w:rPr>
      </w:pPr>
    </w:p>
    <w:p w:rsidR="0010348A" w:rsidRDefault="0010348A" w:rsidP="0010348A">
      <w:pPr>
        <w:spacing w:before="2" w:after="0" w:line="200" w:lineRule="exact"/>
        <w:rPr>
          <w:sz w:val="20"/>
          <w:szCs w:val="20"/>
        </w:rPr>
      </w:pPr>
    </w:p>
    <w:p w:rsidR="0010348A" w:rsidRDefault="0010348A" w:rsidP="0010348A">
      <w:pPr>
        <w:spacing w:after="0" w:line="271" w:lineRule="exact"/>
        <w:ind w:left="112" w:right="-20"/>
        <w:rPr>
          <w:rFonts w:ascii="Arial" w:eastAsia="Arial" w:hAnsi="Arial" w:cs="Arial"/>
          <w:sz w:val="24"/>
          <w:szCs w:val="24"/>
        </w:rPr>
      </w:pPr>
      <w:r>
        <w:rPr>
          <w:noProof/>
          <w:lang w:val="en-GB" w:eastAsia="en-GB"/>
        </w:rPr>
        <mc:AlternateContent>
          <mc:Choice Requires="wpg">
            <w:drawing>
              <wp:anchor distT="0" distB="0" distL="114300" distR="114300" simplePos="0" relativeHeight="251695104" behindDoc="1" locked="0" layoutInCell="1" allowOverlap="1" wp14:anchorId="76D5CC5F" wp14:editId="030E593E">
                <wp:simplePos x="0" y="0"/>
                <wp:positionH relativeFrom="page">
                  <wp:posOffset>522605</wp:posOffset>
                </wp:positionH>
                <wp:positionV relativeFrom="paragraph">
                  <wp:posOffset>198120</wp:posOffset>
                </wp:positionV>
                <wp:extent cx="6517640" cy="1270"/>
                <wp:effectExtent l="17780" t="17145" r="17780" b="10160"/>
                <wp:wrapNone/>
                <wp:docPr id="14"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15" name="Freeform 773"/>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2" o:spid="_x0000_s1026" style="position:absolute;margin-left:41.15pt;margin-top:15.6pt;width:513.2pt;height:.1pt;z-index:-251621376;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">
                <v:shape id="Freeform 773"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su7wA&#10;AADbAAAADwAAAGRycy9kb3ducmV2LnhtbERPSwrCMBDdC94hjOBGbGpBkWoUUQQXbvwcYGjGttpM&#10;ShNtvb0RBHfzeN9ZrjtTiRc1rrSsYBLFIIgzq0vOFVwv+/EchPPIGivLpOBNDtarfm+JqbYtn+h1&#10;9rkIIexSVFB4X6dSuqwggy6yNXHgbrYx6ANscqkbbEO4qWQSxzNpsOTQUGBN24Kyx/lpFMhHlk+0&#10;TQ47rBLP9+Po3r5JqeGg2yxAeOr8X/xzH3SYP4XvL+E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d2y7vAAAANsAAAAPAAAAAAAAAAAAAAAAAJgCAABkcnMvZG93bnJldi54&#10;bWxQSwUGAAAAAAQABAD1AAAAgQM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4"/>
          <w:szCs w:val="24"/>
        </w:rPr>
        <w:t>Fin</w:t>
      </w:r>
      <w:r>
        <w:rPr>
          <w:rFonts w:ascii="Arial" w:eastAsia="Arial" w:hAnsi="Arial" w:cs="Arial"/>
          <w:b/>
          <w:bCs/>
          <w:color w:val="365F91"/>
          <w:spacing w:val="1"/>
          <w:position w:val="-1"/>
          <w:sz w:val="24"/>
          <w:szCs w:val="24"/>
        </w:rPr>
        <w:t>a</w:t>
      </w:r>
      <w:r>
        <w:rPr>
          <w:rFonts w:ascii="Arial" w:eastAsia="Arial" w:hAnsi="Arial" w:cs="Arial"/>
          <w:b/>
          <w:bCs/>
          <w:color w:val="365F91"/>
          <w:position w:val="-1"/>
          <w:sz w:val="24"/>
          <w:szCs w:val="24"/>
        </w:rPr>
        <w:t>nc</w:t>
      </w:r>
      <w:r>
        <w:rPr>
          <w:rFonts w:ascii="Arial" w:eastAsia="Arial" w:hAnsi="Arial" w:cs="Arial"/>
          <w:b/>
          <w:bCs/>
          <w:color w:val="365F91"/>
          <w:spacing w:val="1"/>
          <w:position w:val="-1"/>
          <w:sz w:val="24"/>
          <w:szCs w:val="24"/>
        </w:rPr>
        <w:t>i</w:t>
      </w:r>
      <w:r>
        <w:rPr>
          <w:rFonts w:ascii="Arial" w:eastAsia="Arial" w:hAnsi="Arial" w:cs="Arial"/>
          <w:b/>
          <w:bCs/>
          <w:color w:val="365F91"/>
          <w:spacing w:val="-1"/>
          <w:position w:val="-1"/>
          <w:sz w:val="24"/>
          <w:szCs w:val="24"/>
        </w:rPr>
        <w:t>a</w:t>
      </w:r>
      <w:r>
        <w:rPr>
          <w:rFonts w:ascii="Arial" w:eastAsia="Arial" w:hAnsi="Arial" w:cs="Arial"/>
          <w:b/>
          <w:bCs/>
          <w:color w:val="365F91"/>
          <w:position w:val="-1"/>
          <w:sz w:val="24"/>
          <w:szCs w:val="24"/>
        </w:rPr>
        <w:t>l</w:t>
      </w:r>
      <w:r>
        <w:rPr>
          <w:rFonts w:ascii="Arial" w:eastAsia="Arial" w:hAnsi="Arial" w:cs="Arial"/>
          <w:b/>
          <w:bCs/>
          <w:color w:val="365F91"/>
          <w:spacing w:val="1"/>
          <w:position w:val="-1"/>
          <w:sz w:val="24"/>
          <w:szCs w:val="24"/>
        </w:rPr>
        <w:t xml:space="preserve"> </w:t>
      </w:r>
      <w:r>
        <w:rPr>
          <w:rFonts w:ascii="Arial" w:eastAsia="Arial" w:hAnsi="Arial" w:cs="Arial"/>
          <w:b/>
          <w:bCs/>
          <w:color w:val="365F91"/>
          <w:position w:val="-1"/>
          <w:sz w:val="24"/>
          <w:szCs w:val="24"/>
        </w:rPr>
        <w:t>Re</w:t>
      </w:r>
      <w:r>
        <w:rPr>
          <w:rFonts w:ascii="Arial" w:eastAsia="Arial" w:hAnsi="Arial" w:cs="Arial"/>
          <w:b/>
          <w:bCs/>
          <w:color w:val="365F91"/>
          <w:spacing w:val="1"/>
          <w:position w:val="-1"/>
          <w:sz w:val="24"/>
          <w:szCs w:val="24"/>
        </w:rPr>
        <w:t>c</w:t>
      </w:r>
      <w:r>
        <w:rPr>
          <w:rFonts w:ascii="Arial" w:eastAsia="Arial" w:hAnsi="Arial" w:cs="Arial"/>
          <w:b/>
          <w:bCs/>
          <w:color w:val="365F91"/>
          <w:position w:val="-1"/>
          <w:sz w:val="24"/>
          <w:szCs w:val="24"/>
        </w:rPr>
        <w:t>o</w:t>
      </w:r>
      <w:r>
        <w:rPr>
          <w:rFonts w:ascii="Arial" w:eastAsia="Arial" w:hAnsi="Arial" w:cs="Arial"/>
          <w:b/>
          <w:bCs/>
          <w:color w:val="365F91"/>
          <w:spacing w:val="-4"/>
          <w:position w:val="-1"/>
          <w:sz w:val="24"/>
          <w:szCs w:val="24"/>
        </w:rPr>
        <w:t>v</w:t>
      </w:r>
      <w:r>
        <w:rPr>
          <w:rFonts w:ascii="Arial" w:eastAsia="Arial" w:hAnsi="Arial" w:cs="Arial"/>
          <w:b/>
          <w:bCs/>
          <w:color w:val="365F91"/>
          <w:spacing w:val="1"/>
          <w:position w:val="-1"/>
          <w:sz w:val="24"/>
          <w:szCs w:val="24"/>
        </w:rPr>
        <w:t>e</w:t>
      </w:r>
      <w:r>
        <w:rPr>
          <w:rFonts w:ascii="Arial" w:eastAsia="Arial" w:hAnsi="Arial" w:cs="Arial"/>
          <w:b/>
          <w:bCs/>
          <w:color w:val="365F91"/>
          <w:spacing w:val="2"/>
          <w:position w:val="-1"/>
          <w:sz w:val="24"/>
          <w:szCs w:val="24"/>
        </w:rPr>
        <w:t>r</w:t>
      </w:r>
      <w:r>
        <w:rPr>
          <w:rFonts w:ascii="Arial" w:eastAsia="Arial" w:hAnsi="Arial" w:cs="Arial"/>
          <w:b/>
          <w:bCs/>
          <w:color w:val="365F91"/>
          <w:position w:val="-1"/>
          <w:sz w:val="24"/>
          <w:szCs w:val="24"/>
        </w:rPr>
        <w:t>y</w:t>
      </w:r>
    </w:p>
    <w:p w:rsidR="0010348A" w:rsidRDefault="0010348A" w:rsidP="0010348A">
      <w:pPr>
        <w:spacing w:before="5" w:after="0" w:line="150" w:lineRule="exact"/>
        <w:rPr>
          <w:sz w:val="15"/>
          <w:szCs w:val="15"/>
        </w:rPr>
      </w:pPr>
    </w:p>
    <w:p w:rsidR="0010348A" w:rsidRDefault="0010348A" w:rsidP="0010348A">
      <w:pPr>
        <w:spacing w:after="0" w:line="200" w:lineRule="exact"/>
        <w:rPr>
          <w:sz w:val="20"/>
          <w:szCs w:val="20"/>
        </w:rPr>
      </w:pPr>
    </w:p>
    <w:p w:rsidR="0010348A" w:rsidRDefault="0010348A" w:rsidP="0010348A">
      <w:pPr>
        <w:spacing w:before="32" w:after="0" w:line="239" w:lineRule="auto"/>
        <w:ind w:left="112" w:right="69"/>
        <w:jc w:val="both"/>
        <w:rPr>
          <w:rFonts w:ascii="Arial" w:eastAsia="Arial" w:hAnsi="Arial" w:cs="Arial"/>
        </w:rPr>
      </w:pPr>
      <w:r>
        <w:rPr>
          <w:rFonts w:ascii="Arial" w:eastAsia="Arial" w:hAnsi="Arial" w:cs="Arial"/>
        </w:rPr>
        <w:t>A</w:t>
      </w:r>
      <w:r>
        <w:rPr>
          <w:rFonts w:ascii="Arial" w:eastAsia="Arial" w:hAnsi="Arial" w:cs="Arial"/>
          <w:spacing w:val="5"/>
        </w:rPr>
        <w:t xml:space="preserve"> </w:t>
      </w:r>
      <w:r>
        <w:rPr>
          <w:rFonts w:ascii="Arial" w:eastAsia="Arial" w:hAnsi="Arial" w:cs="Arial"/>
        </w:rPr>
        <w:t>b</w:t>
      </w:r>
      <w:r>
        <w:rPr>
          <w:rFonts w:ascii="Arial" w:eastAsia="Arial" w:hAnsi="Arial" w:cs="Arial"/>
          <w:spacing w:val="-1"/>
        </w:rPr>
        <w:t>u</w:t>
      </w:r>
      <w:r>
        <w:rPr>
          <w:rFonts w:ascii="Arial" w:eastAsia="Arial" w:hAnsi="Arial" w:cs="Arial"/>
        </w:rPr>
        <w:t>d</w:t>
      </w:r>
      <w:r>
        <w:rPr>
          <w:rFonts w:ascii="Arial" w:eastAsia="Arial" w:hAnsi="Arial" w:cs="Arial"/>
          <w:spacing w:val="2"/>
        </w:rPr>
        <w:t>g</w:t>
      </w:r>
      <w:r>
        <w:rPr>
          <w:rFonts w:ascii="Arial" w:eastAsia="Arial" w:hAnsi="Arial" w:cs="Arial"/>
          <w:spacing w:val="-3"/>
        </w:rPr>
        <w:t>e</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4"/>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7</w:t>
      </w:r>
      <w:r>
        <w:rPr>
          <w:rFonts w:ascii="Arial" w:eastAsia="Arial" w:hAnsi="Arial" w:cs="Arial"/>
          <w:spacing w:val="1"/>
        </w:rPr>
        <w:t>/</w:t>
      </w:r>
      <w:r>
        <w:rPr>
          <w:rFonts w:ascii="Arial" w:eastAsia="Arial" w:hAnsi="Arial" w:cs="Arial"/>
        </w:rPr>
        <w:t>18 h</w:t>
      </w:r>
      <w:r>
        <w:rPr>
          <w:rFonts w:ascii="Arial" w:eastAsia="Arial" w:hAnsi="Arial" w:cs="Arial"/>
          <w:spacing w:val="-1"/>
        </w:rPr>
        <w:t>a</w:t>
      </w:r>
      <w:r>
        <w:rPr>
          <w:rFonts w:ascii="Arial" w:eastAsia="Arial" w:hAnsi="Arial" w:cs="Arial"/>
        </w:rPr>
        <w:t>s</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p</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rPr>
        <w:t>ed</w:t>
      </w:r>
      <w:r>
        <w:rPr>
          <w:rFonts w:ascii="Arial" w:eastAsia="Arial" w:hAnsi="Arial" w:cs="Arial"/>
          <w:spacing w:val="5"/>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Tru</w:t>
      </w:r>
      <w:r>
        <w:rPr>
          <w:rFonts w:ascii="Arial" w:eastAsia="Arial" w:hAnsi="Arial" w:cs="Arial"/>
          <w:spacing w:val="-2"/>
        </w:rPr>
        <w:t>s</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spacing w:val="-2"/>
        </w:rPr>
        <w:t>s</w:t>
      </w:r>
      <w:r>
        <w:rPr>
          <w:rFonts w:ascii="Arial" w:eastAsia="Arial" w:hAnsi="Arial" w:cs="Arial"/>
        </w:rPr>
        <w:t>ks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 ass</w:t>
      </w:r>
      <w:r>
        <w:rPr>
          <w:rFonts w:ascii="Arial" w:eastAsia="Arial" w:hAnsi="Arial" w:cs="Arial"/>
          <w:spacing w:val="-1"/>
        </w:rPr>
        <w:t>u</w:t>
      </w:r>
      <w:r>
        <w:rPr>
          <w:rFonts w:ascii="Arial" w:eastAsia="Arial" w:hAnsi="Arial" w:cs="Arial"/>
          <w:spacing w:val="1"/>
        </w:rPr>
        <w:t>m</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21"/>
        </w:rPr>
        <w:t xml:space="preserve"> </w:t>
      </w:r>
      <w:r>
        <w:rPr>
          <w:rFonts w:ascii="Arial" w:eastAsia="Arial" w:hAnsi="Arial" w:cs="Arial"/>
        </w:rPr>
        <w:t>F</w:t>
      </w:r>
      <w:r>
        <w:rPr>
          <w:rFonts w:ascii="Arial" w:eastAsia="Arial" w:hAnsi="Arial" w:cs="Arial"/>
          <w:spacing w:val="-3"/>
        </w:rPr>
        <w:t>u</w:t>
      </w:r>
      <w:r>
        <w:rPr>
          <w:rFonts w:ascii="Arial" w:eastAsia="Arial" w:hAnsi="Arial" w:cs="Arial"/>
          <w:spacing w:val="1"/>
        </w:rPr>
        <w:t>rt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1"/>
        </w:rPr>
        <w:t xml:space="preserve"> </w:t>
      </w:r>
      <w:r>
        <w:rPr>
          <w:rFonts w:ascii="Arial" w:eastAsia="Arial" w:hAnsi="Arial" w:cs="Arial"/>
        </w:rPr>
        <w:t>s</w:t>
      </w:r>
      <w:r>
        <w:rPr>
          <w:rFonts w:ascii="Arial" w:eastAsia="Arial" w:hAnsi="Arial" w:cs="Arial"/>
          <w:spacing w:val="-3"/>
        </w:rPr>
        <w:t>i</w:t>
      </w:r>
      <w:r>
        <w:rPr>
          <w:rFonts w:ascii="Arial" w:eastAsia="Arial" w:hAnsi="Arial" w:cs="Arial"/>
        </w:rPr>
        <w:t>g</w:t>
      </w:r>
      <w:r>
        <w:rPr>
          <w:rFonts w:ascii="Arial" w:eastAsia="Arial" w:hAnsi="Arial" w:cs="Arial"/>
          <w:spacing w:val="-1"/>
        </w:rPr>
        <w:t>ni</w:t>
      </w:r>
      <w:r>
        <w:rPr>
          <w:rFonts w:ascii="Arial" w:eastAsia="Arial" w:hAnsi="Arial" w:cs="Arial"/>
          <w:spacing w:val="3"/>
        </w:rPr>
        <w:t>f</w:t>
      </w:r>
      <w:r>
        <w:rPr>
          <w:rFonts w:ascii="Arial" w:eastAsia="Arial" w:hAnsi="Arial" w:cs="Arial"/>
          <w:spacing w:val="-1"/>
        </w:rPr>
        <w:t>i</w:t>
      </w:r>
      <w:r>
        <w:rPr>
          <w:rFonts w:ascii="Arial" w:eastAsia="Arial" w:hAnsi="Arial" w:cs="Arial"/>
        </w:rPr>
        <w:t>ca</w:t>
      </w:r>
      <w:r>
        <w:rPr>
          <w:rFonts w:ascii="Arial" w:eastAsia="Arial" w:hAnsi="Arial" w:cs="Arial"/>
          <w:spacing w:val="-3"/>
        </w:rPr>
        <w:t>n</w:t>
      </w:r>
      <w:r>
        <w:rPr>
          <w:rFonts w:ascii="Arial" w:eastAsia="Arial" w:hAnsi="Arial" w:cs="Arial"/>
        </w:rPr>
        <w:t>t</w:t>
      </w:r>
      <w:r>
        <w:rPr>
          <w:rFonts w:ascii="Arial" w:eastAsia="Arial" w:hAnsi="Arial" w:cs="Arial"/>
          <w:spacing w:val="21"/>
        </w:rPr>
        <w:t xml:space="preserve"> </w:t>
      </w:r>
      <w:r>
        <w:rPr>
          <w:rFonts w:ascii="Arial" w:eastAsia="Arial" w:hAnsi="Arial" w:cs="Arial"/>
        </w:rPr>
        <w:t>sa</w:t>
      </w:r>
      <w:r>
        <w:rPr>
          <w:rFonts w:ascii="Arial" w:eastAsia="Arial" w:hAnsi="Arial" w:cs="Arial"/>
          <w:spacing w:val="-3"/>
        </w:rPr>
        <w:t>v</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rPr>
        <w:t>£</w:t>
      </w:r>
      <w:r>
        <w:rPr>
          <w:rFonts w:ascii="Arial" w:eastAsia="Arial" w:hAnsi="Arial" w:cs="Arial"/>
          <w:spacing w:val="-3"/>
        </w:rPr>
        <w:t>4</w:t>
      </w:r>
      <w:r>
        <w:rPr>
          <w:rFonts w:ascii="Arial" w:eastAsia="Arial" w:hAnsi="Arial" w:cs="Arial"/>
          <w:spacing w:val="1"/>
        </w:rPr>
        <w:t>,</w:t>
      </w:r>
      <w:r>
        <w:rPr>
          <w:rFonts w:ascii="Arial" w:eastAsia="Arial" w:hAnsi="Arial" w:cs="Arial"/>
        </w:rPr>
        <w:t>478,000</w:t>
      </w:r>
      <w:r>
        <w:rPr>
          <w:rFonts w:ascii="Arial" w:eastAsia="Arial" w:hAnsi="Arial" w:cs="Arial"/>
          <w:spacing w:val="20"/>
        </w:rPr>
        <w:t xml:space="preserve"> </w:t>
      </w:r>
      <w:r>
        <w:rPr>
          <w:rFonts w:ascii="Arial" w:eastAsia="Arial" w:hAnsi="Arial" w:cs="Arial"/>
        </w:rPr>
        <w:t>are</w:t>
      </w:r>
      <w:r>
        <w:rPr>
          <w:rFonts w:ascii="Arial" w:eastAsia="Arial" w:hAnsi="Arial" w:cs="Arial"/>
          <w:spacing w:val="18"/>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7"/>
        </w:rPr>
        <w:t xml:space="preserve"> </w:t>
      </w:r>
      <w:r>
        <w:rPr>
          <w:rFonts w:ascii="Arial" w:eastAsia="Arial" w:hAnsi="Arial" w:cs="Arial"/>
        </w:rPr>
        <w:t>be</w:t>
      </w:r>
      <w:r>
        <w:rPr>
          <w:rFonts w:ascii="Arial" w:eastAsia="Arial" w:hAnsi="Arial" w:cs="Arial"/>
          <w:spacing w:val="17"/>
        </w:rPr>
        <w:t xml:space="preserve"> </w:t>
      </w:r>
      <w:r>
        <w:rPr>
          <w:rFonts w:ascii="Arial" w:eastAsia="Arial" w:hAnsi="Arial" w:cs="Arial"/>
        </w:rPr>
        <w:t>d</w:t>
      </w:r>
      <w:r>
        <w:rPr>
          <w:rFonts w:ascii="Arial" w:eastAsia="Arial" w:hAnsi="Arial" w:cs="Arial"/>
          <w:spacing w:val="-1"/>
        </w:rPr>
        <w:t>eli</w:t>
      </w:r>
      <w:r>
        <w:rPr>
          <w:rFonts w:ascii="Arial" w:eastAsia="Arial" w:hAnsi="Arial" w:cs="Arial"/>
          <w:spacing w:val="-2"/>
        </w:rPr>
        <w:t>v</w:t>
      </w:r>
      <w:r>
        <w:rPr>
          <w:rFonts w:ascii="Arial" w:eastAsia="Arial" w:hAnsi="Arial" w:cs="Arial"/>
        </w:rPr>
        <w:t>ered</w:t>
      </w:r>
      <w:r>
        <w:rPr>
          <w:rFonts w:ascii="Arial" w:eastAsia="Arial" w:hAnsi="Arial" w:cs="Arial"/>
          <w:spacing w:val="2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0"/>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7</w:t>
      </w:r>
      <w:r>
        <w:rPr>
          <w:rFonts w:ascii="Arial" w:eastAsia="Arial" w:hAnsi="Arial" w:cs="Arial"/>
          <w:spacing w:val="1"/>
        </w:rPr>
        <w:t>/</w:t>
      </w:r>
      <w:r>
        <w:rPr>
          <w:rFonts w:ascii="Arial" w:eastAsia="Arial" w:hAnsi="Arial" w:cs="Arial"/>
        </w:rPr>
        <w:t>1</w:t>
      </w:r>
      <w:r>
        <w:rPr>
          <w:rFonts w:ascii="Arial" w:eastAsia="Arial" w:hAnsi="Arial" w:cs="Arial"/>
          <w:spacing w:val="-1"/>
        </w:rPr>
        <w:t>8</w:t>
      </w:r>
      <w:r>
        <w:rPr>
          <w:rFonts w:ascii="Arial" w:eastAsia="Arial" w:hAnsi="Arial" w:cs="Arial"/>
        </w:rPr>
        <w:t xml:space="preserve">. </w:t>
      </w:r>
      <w:r>
        <w:rPr>
          <w:rFonts w:ascii="Arial" w:eastAsia="Arial" w:hAnsi="Arial" w:cs="Arial"/>
          <w:spacing w:val="36"/>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se 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5"/>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be</w:t>
      </w:r>
      <w:r>
        <w:rPr>
          <w:rFonts w:ascii="Arial" w:eastAsia="Arial" w:hAnsi="Arial" w:cs="Arial"/>
          <w:spacing w:val="2"/>
        </w:rPr>
        <w:t xml:space="preserve"> c</w:t>
      </w:r>
      <w:r>
        <w:rPr>
          <w:rFonts w:ascii="Arial" w:eastAsia="Arial" w:hAnsi="Arial" w:cs="Arial"/>
          <w:spacing w:val="-1"/>
        </w:rPr>
        <w:t>l</w:t>
      </w:r>
      <w:r>
        <w:rPr>
          <w:rFonts w:ascii="Arial" w:eastAsia="Arial" w:hAnsi="Arial" w:cs="Arial"/>
        </w:rPr>
        <w:t>os</w:t>
      </w:r>
      <w:r>
        <w:rPr>
          <w:rFonts w:ascii="Arial" w:eastAsia="Arial" w:hAnsi="Arial" w:cs="Arial"/>
          <w:spacing w:val="-1"/>
        </w:rPr>
        <w:t>e</w:t>
      </w:r>
      <w:r>
        <w:rPr>
          <w:rFonts w:ascii="Arial" w:eastAsia="Arial" w:hAnsi="Arial" w:cs="Arial"/>
          <w:spacing w:val="1"/>
        </w:rPr>
        <w:t>l</w:t>
      </w:r>
      <w:r>
        <w:rPr>
          <w:rFonts w:ascii="Arial" w:eastAsia="Arial" w:hAnsi="Arial" w:cs="Arial"/>
        </w:rPr>
        <w:t xml:space="preserve">y </w:t>
      </w:r>
      <w:r>
        <w:rPr>
          <w:rFonts w:ascii="Arial" w:eastAsia="Arial" w:hAnsi="Arial" w:cs="Arial"/>
          <w:spacing w:val="1"/>
        </w:rPr>
        <w:t>m</w:t>
      </w:r>
      <w:r>
        <w:rPr>
          <w:rFonts w:ascii="Arial" w:eastAsia="Arial" w:hAnsi="Arial" w:cs="Arial"/>
        </w:rPr>
        <w:t>o</w:t>
      </w:r>
      <w:r>
        <w:rPr>
          <w:rFonts w:ascii="Arial" w:eastAsia="Arial" w:hAnsi="Arial" w:cs="Arial"/>
          <w:spacing w:val="-1"/>
        </w:rPr>
        <w:t>ni</w:t>
      </w:r>
      <w:r>
        <w:rPr>
          <w:rFonts w:ascii="Arial" w:eastAsia="Arial" w:hAnsi="Arial" w:cs="Arial"/>
          <w:spacing w:val="1"/>
        </w:rPr>
        <w:t>t</w:t>
      </w:r>
      <w:r>
        <w:rPr>
          <w:rFonts w:ascii="Arial" w:eastAsia="Arial" w:hAnsi="Arial" w:cs="Arial"/>
        </w:rPr>
        <w:t>ored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1"/>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rPr>
        <w:t>h</w:t>
      </w:r>
      <w:r>
        <w:rPr>
          <w:rFonts w:ascii="Arial" w:eastAsia="Arial" w:hAnsi="Arial" w:cs="Arial"/>
          <w:spacing w:val="-1"/>
        </w:rPr>
        <w:t>l</w:t>
      </w:r>
      <w:r>
        <w:rPr>
          <w:rFonts w:ascii="Arial" w:eastAsia="Arial" w:hAnsi="Arial" w:cs="Arial"/>
        </w:rPr>
        <w:t xml:space="preserve">y </w:t>
      </w:r>
      <w:r>
        <w:rPr>
          <w:rFonts w:ascii="Arial" w:eastAsia="Arial" w:hAnsi="Arial" w:cs="Arial"/>
          <w:spacing w:val="-1"/>
        </w:rPr>
        <w:t>P</w:t>
      </w:r>
      <w:r>
        <w:rPr>
          <w:rFonts w:ascii="Arial" w:eastAsia="Arial" w:hAnsi="Arial" w:cs="Arial"/>
        </w:rPr>
        <w:t>er</w:t>
      </w:r>
      <w:r>
        <w:rPr>
          <w:rFonts w:ascii="Arial" w:eastAsia="Arial" w:hAnsi="Arial" w:cs="Arial"/>
          <w:spacing w:val="4"/>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rPr>
        <w:t>ement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 w</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oc</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 as</w:t>
      </w:r>
      <w:r>
        <w:rPr>
          <w:rFonts w:ascii="Arial" w:eastAsia="Arial" w:hAnsi="Arial" w:cs="Arial"/>
          <w:spacing w:val="-1"/>
        </w:rPr>
        <w:t>p</w:t>
      </w:r>
      <w:r>
        <w:rPr>
          <w:rFonts w:ascii="Arial" w:eastAsia="Arial" w:hAnsi="Arial" w:cs="Arial"/>
        </w:rPr>
        <w:t>ects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sa</w:t>
      </w:r>
      <w:r>
        <w:rPr>
          <w:rFonts w:ascii="Arial" w:eastAsia="Arial" w:hAnsi="Arial" w:cs="Arial"/>
          <w:spacing w:val="-2"/>
        </w:rPr>
        <w:t>v</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spacing w:val="-2"/>
        </w:rPr>
        <w:t>s</w:t>
      </w:r>
      <w:r>
        <w:rPr>
          <w:rFonts w:ascii="Arial" w:eastAsia="Arial" w:hAnsi="Arial" w:cs="Arial"/>
        </w:rPr>
        <w:t>.</w:t>
      </w:r>
    </w:p>
    <w:p w:rsidR="0010348A" w:rsidRDefault="0010348A" w:rsidP="0010348A">
      <w:pPr>
        <w:spacing w:before="32" w:after="0" w:line="239" w:lineRule="auto"/>
        <w:ind w:left="112" w:right="69"/>
        <w:jc w:val="both"/>
        <w:rPr>
          <w:rFonts w:ascii="Arial" w:eastAsia="Arial" w:hAnsi="Arial" w:cs="Arial"/>
        </w:rPr>
      </w:pPr>
    </w:p>
    <w:p w:rsidR="0010348A" w:rsidRDefault="0010348A" w:rsidP="0010348A">
      <w:pPr>
        <w:spacing w:before="32" w:after="0" w:line="239" w:lineRule="auto"/>
        <w:ind w:left="112" w:right="69"/>
        <w:jc w:val="both"/>
        <w:rPr>
          <w:rFonts w:ascii="Arial" w:eastAsia="Arial" w:hAnsi="Arial" w:cs="Arial"/>
        </w:rPr>
      </w:pPr>
    </w:p>
    <w:p w:rsidR="0010348A" w:rsidRPr="00252818" w:rsidRDefault="0010348A" w:rsidP="0010348A">
      <w:pPr>
        <w:spacing w:before="32" w:after="0" w:line="239" w:lineRule="auto"/>
        <w:ind w:left="112" w:right="69"/>
        <w:jc w:val="both"/>
        <w:rPr>
          <w:rFonts w:ascii="Arial" w:eastAsia="Arial" w:hAnsi="Arial" w:cs="Arial"/>
        </w:rPr>
        <w:sectPr w:rsidR="0010348A" w:rsidRPr="00252818">
          <w:type w:val="continuous"/>
          <w:pgSz w:w="11920" w:h="16840"/>
          <w:pgMar w:top="640" w:right="720" w:bottom="280" w:left="740" w:header="720" w:footer="720" w:gutter="0"/>
          <w:cols w:space="720"/>
        </w:sectPr>
      </w:pPr>
      <w:r>
        <w:rPr>
          <w:noProof/>
          <w:lang w:val="en-GB" w:eastAsia="en-GB"/>
        </w:rPr>
        <w:drawing>
          <wp:inline distT="0" distB="0" distL="0" distR="0" wp14:anchorId="5882553F" wp14:editId="1B0D34CC">
            <wp:extent cx="5943600" cy="2702560"/>
            <wp:effectExtent l="0" t="0" r="19050" b="21590"/>
            <wp:docPr id="1906" name="Chart 1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0348A" w:rsidRDefault="0010348A" w:rsidP="0010348A">
      <w:pPr>
        <w:spacing w:before="10" w:after="0" w:line="240" w:lineRule="exact"/>
        <w:rPr>
          <w:sz w:val="20"/>
          <w:szCs w:val="20"/>
        </w:rPr>
      </w:pPr>
    </w:p>
    <w:p w:rsidR="0010348A" w:rsidRDefault="0010348A" w:rsidP="0010348A">
      <w:pPr>
        <w:spacing w:before="29" w:after="0" w:line="271" w:lineRule="exact"/>
        <w:ind w:left="112" w:right="-20"/>
        <w:rPr>
          <w:rFonts w:ascii="Arial" w:eastAsia="Arial" w:hAnsi="Arial" w:cs="Arial"/>
          <w:b/>
          <w:bCs/>
          <w:color w:val="365F91"/>
          <w:spacing w:val="-5"/>
          <w:position w:val="-1"/>
          <w:sz w:val="24"/>
          <w:szCs w:val="24"/>
        </w:rPr>
      </w:pPr>
    </w:p>
    <w:p w:rsidR="0010348A" w:rsidRDefault="0010348A" w:rsidP="0010348A">
      <w:pPr>
        <w:spacing w:before="29" w:after="0" w:line="271" w:lineRule="exact"/>
        <w:ind w:left="112" w:right="-20"/>
        <w:rPr>
          <w:rFonts w:ascii="Arial" w:eastAsia="Arial" w:hAnsi="Arial" w:cs="Arial"/>
          <w:sz w:val="24"/>
          <w:szCs w:val="24"/>
        </w:rPr>
      </w:pPr>
      <w:r>
        <w:rPr>
          <w:noProof/>
          <w:lang w:val="en-GB" w:eastAsia="en-GB"/>
        </w:rPr>
        <mc:AlternateContent>
          <mc:Choice Requires="wpg">
            <w:drawing>
              <wp:anchor distT="0" distB="0" distL="114300" distR="114300" simplePos="0" relativeHeight="251696128" behindDoc="1" locked="0" layoutInCell="1" allowOverlap="1" wp14:anchorId="64AF3798" wp14:editId="30F4B8FB">
                <wp:simplePos x="0" y="0"/>
                <wp:positionH relativeFrom="page">
                  <wp:posOffset>522605</wp:posOffset>
                </wp:positionH>
                <wp:positionV relativeFrom="paragraph">
                  <wp:posOffset>216535</wp:posOffset>
                </wp:positionV>
                <wp:extent cx="6517640" cy="1270"/>
                <wp:effectExtent l="17780" t="16510" r="17780" b="10795"/>
                <wp:wrapNone/>
                <wp:docPr id="16"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41"/>
                          <a:chExt cx="10264" cy="2"/>
                        </a:xfrm>
                      </wpg:grpSpPr>
                      <wps:wsp>
                        <wps:cNvPr id="17" name="Freeform 771"/>
                        <wps:cNvSpPr>
                          <a:spLocks/>
                        </wps:cNvSpPr>
                        <wps:spPr bwMode="auto">
                          <a:xfrm>
                            <a:off x="823" y="341"/>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0" o:spid="_x0000_s1026" style="position:absolute;margin-left:41.15pt;margin-top:17.05pt;width:513.2pt;height:.1pt;z-index:-251620352;mso-position-horizontal-relative:page" coordorigin="823,341"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">
                <v:shape id="Freeform 771" o:spid="_x0000_s1027" style="position:absolute;left:823;top:341;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XV7wA&#10;AADbAAAADwAAAGRycy9kb3ducmV2LnhtbERPSwrCMBDdC94hjOBGbGoXKtUooggu3Pg5wNCMbbWZ&#10;lCbaensjCO7m8b6zXHemEi9qXGlZwSSKQRBnVpecK7he9uM5COeRNVaWScGbHKxX/d4SU21bPtHr&#10;7HMRQtilqKDwvk6ldFlBBl1ka+LA3Wxj0AfY5FI32IZwU8kkjqfSYMmhocCatgVlj/PTKJCPLJ9o&#10;mxx2WCWe78fRvX2TUsNBt1mA8NT5v/jnPugwfwbfX8IB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6VdXvAAAANsAAAAPAAAAAAAAAAAAAAAAAJgCAABkcnMvZG93bnJldi54&#10;bWxQSwUGAAAAAAQABAD1AAAAgQM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spacing w:val="-5"/>
          <w:position w:val="-1"/>
          <w:sz w:val="24"/>
          <w:szCs w:val="24"/>
        </w:rPr>
        <w:t>A</w:t>
      </w:r>
      <w:r>
        <w:rPr>
          <w:rFonts w:ascii="Arial" w:eastAsia="Arial" w:hAnsi="Arial" w:cs="Arial"/>
          <w:b/>
          <w:bCs/>
          <w:color w:val="365F91"/>
          <w:spacing w:val="1"/>
          <w:position w:val="-1"/>
          <w:sz w:val="24"/>
          <w:szCs w:val="24"/>
        </w:rPr>
        <w:t>c</w:t>
      </w:r>
      <w:r>
        <w:rPr>
          <w:rFonts w:ascii="Arial" w:eastAsia="Arial" w:hAnsi="Arial" w:cs="Arial"/>
          <w:b/>
          <w:bCs/>
          <w:color w:val="365F91"/>
          <w:spacing w:val="3"/>
          <w:position w:val="-1"/>
          <w:sz w:val="24"/>
          <w:szCs w:val="24"/>
        </w:rPr>
        <w:t>c</w:t>
      </w:r>
      <w:r>
        <w:rPr>
          <w:rFonts w:ascii="Arial" w:eastAsia="Arial" w:hAnsi="Arial" w:cs="Arial"/>
          <w:b/>
          <w:bCs/>
          <w:color w:val="365F91"/>
          <w:position w:val="-1"/>
          <w:sz w:val="24"/>
          <w:szCs w:val="24"/>
        </w:rPr>
        <w:t>oun</w:t>
      </w:r>
      <w:r>
        <w:rPr>
          <w:rFonts w:ascii="Arial" w:eastAsia="Arial" w:hAnsi="Arial" w:cs="Arial"/>
          <w:b/>
          <w:bCs/>
          <w:color w:val="365F91"/>
          <w:spacing w:val="-1"/>
          <w:position w:val="-1"/>
          <w:sz w:val="24"/>
          <w:szCs w:val="24"/>
        </w:rPr>
        <w:t>t</w:t>
      </w:r>
      <w:r>
        <w:rPr>
          <w:rFonts w:ascii="Arial" w:eastAsia="Arial" w:hAnsi="Arial" w:cs="Arial"/>
          <w:b/>
          <w:bCs/>
          <w:color w:val="365F91"/>
          <w:position w:val="-1"/>
          <w:sz w:val="24"/>
          <w:szCs w:val="24"/>
        </w:rPr>
        <w:t xml:space="preserve">ing </w:t>
      </w:r>
      <w:r>
        <w:rPr>
          <w:rFonts w:ascii="Arial" w:eastAsia="Arial" w:hAnsi="Arial" w:cs="Arial"/>
          <w:b/>
          <w:bCs/>
          <w:color w:val="365F91"/>
          <w:spacing w:val="2"/>
          <w:position w:val="-1"/>
          <w:sz w:val="24"/>
          <w:szCs w:val="24"/>
        </w:rPr>
        <w:t>P</w:t>
      </w:r>
      <w:r>
        <w:rPr>
          <w:rFonts w:ascii="Arial" w:eastAsia="Arial" w:hAnsi="Arial" w:cs="Arial"/>
          <w:b/>
          <w:bCs/>
          <w:color w:val="365F91"/>
          <w:position w:val="-1"/>
          <w:sz w:val="24"/>
          <w:szCs w:val="24"/>
        </w:rPr>
        <w:t>oli</w:t>
      </w:r>
      <w:r>
        <w:rPr>
          <w:rFonts w:ascii="Arial" w:eastAsia="Arial" w:hAnsi="Arial" w:cs="Arial"/>
          <w:b/>
          <w:bCs/>
          <w:color w:val="365F91"/>
          <w:spacing w:val="1"/>
          <w:position w:val="-1"/>
          <w:sz w:val="24"/>
          <w:szCs w:val="24"/>
        </w:rPr>
        <w:t>c</w:t>
      </w:r>
      <w:r>
        <w:rPr>
          <w:rFonts w:ascii="Arial" w:eastAsia="Arial" w:hAnsi="Arial" w:cs="Arial"/>
          <w:b/>
          <w:bCs/>
          <w:color w:val="365F91"/>
          <w:position w:val="-1"/>
          <w:sz w:val="24"/>
          <w:szCs w:val="24"/>
        </w:rPr>
        <w:t>i</w:t>
      </w:r>
      <w:r>
        <w:rPr>
          <w:rFonts w:ascii="Arial" w:eastAsia="Arial" w:hAnsi="Arial" w:cs="Arial"/>
          <w:b/>
          <w:bCs/>
          <w:color w:val="365F91"/>
          <w:spacing w:val="1"/>
          <w:position w:val="-1"/>
          <w:sz w:val="24"/>
          <w:szCs w:val="24"/>
        </w:rPr>
        <w:t>e</w:t>
      </w:r>
      <w:r>
        <w:rPr>
          <w:rFonts w:ascii="Arial" w:eastAsia="Arial" w:hAnsi="Arial" w:cs="Arial"/>
          <w:b/>
          <w:bCs/>
          <w:color w:val="365F91"/>
          <w:position w:val="-1"/>
          <w:sz w:val="24"/>
          <w:szCs w:val="24"/>
        </w:rPr>
        <w:t>s</w:t>
      </w:r>
    </w:p>
    <w:p w:rsidR="0010348A" w:rsidRDefault="0010348A" w:rsidP="0010348A">
      <w:pPr>
        <w:spacing w:before="4" w:after="0" w:line="150" w:lineRule="exact"/>
        <w:rPr>
          <w:sz w:val="15"/>
          <w:szCs w:val="15"/>
        </w:rPr>
      </w:pPr>
    </w:p>
    <w:p w:rsidR="0010348A" w:rsidRDefault="0010348A" w:rsidP="0010348A">
      <w:pPr>
        <w:spacing w:after="0" w:line="200" w:lineRule="exact"/>
        <w:rPr>
          <w:sz w:val="20"/>
          <w:szCs w:val="20"/>
        </w:rPr>
      </w:pPr>
    </w:p>
    <w:p w:rsidR="0010348A" w:rsidRDefault="0010348A" w:rsidP="0010348A">
      <w:pPr>
        <w:spacing w:before="37" w:after="0" w:line="252" w:lineRule="exact"/>
        <w:ind w:left="112" w:right="55"/>
        <w:jc w:val="both"/>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se</w:t>
      </w:r>
      <w:r>
        <w:rPr>
          <w:rFonts w:ascii="Arial" w:eastAsia="Arial" w:hAnsi="Arial" w:cs="Arial"/>
          <w:spacing w:val="1"/>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rPr>
        <w:t>o</w:t>
      </w:r>
      <w:r>
        <w:rPr>
          <w:rFonts w:ascii="Arial" w:eastAsia="Arial" w:hAnsi="Arial" w:cs="Arial"/>
          <w:spacing w:val="-3"/>
        </w:rPr>
        <w:t>u</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3"/>
        </w:rPr>
        <w:t xml:space="preserve"> </w:t>
      </w:r>
      <w:r>
        <w:rPr>
          <w:rFonts w:ascii="Arial" w:eastAsia="Arial" w:hAnsi="Arial" w:cs="Arial"/>
        </w:rPr>
        <w:t>acc</w:t>
      </w:r>
      <w:r>
        <w:rPr>
          <w:rFonts w:ascii="Arial" w:eastAsia="Arial" w:hAnsi="Arial" w:cs="Arial"/>
          <w:spacing w:val="-1"/>
        </w:rPr>
        <w:t>o</w:t>
      </w:r>
      <w:r>
        <w:rPr>
          <w:rFonts w:ascii="Arial" w:eastAsia="Arial" w:hAnsi="Arial" w:cs="Arial"/>
          <w:spacing w:val="-3"/>
        </w:rPr>
        <w:t>u</w:t>
      </w:r>
      <w:r>
        <w:rPr>
          <w:rFonts w:ascii="Arial" w:eastAsia="Arial" w:hAnsi="Arial" w:cs="Arial"/>
        </w:rPr>
        <w:t>nti</w:t>
      </w:r>
      <w:r>
        <w:rPr>
          <w:rFonts w:ascii="Arial" w:eastAsia="Arial" w:hAnsi="Arial" w:cs="Arial"/>
          <w:spacing w:val="-1"/>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1"/>
        </w:rPr>
        <w:t>l</w:t>
      </w:r>
      <w:r>
        <w:rPr>
          <w:rFonts w:ascii="Arial" w:eastAsia="Arial" w:hAnsi="Arial" w:cs="Arial"/>
        </w:rPr>
        <w:t>es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NH</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usts</w:t>
      </w:r>
      <w:r>
        <w:rPr>
          <w:rFonts w:ascii="Arial" w:eastAsia="Arial" w:hAnsi="Arial" w:cs="Arial"/>
          <w:spacing w:val="2"/>
        </w:rPr>
        <w:t xml:space="preserve"> </w:t>
      </w:r>
      <w:r>
        <w:rPr>
          <w:rFonts w:ascii="Arial" w:eastAsia="Arial" w:hAnsi="Arial" w:cs="Arial"/>
        </w:rPr>
        <w:t>are</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rPr>
        <w:t>.</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a</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 xml:space="preserve">on </w:t>
      </w:r>
      <w:r>
        <w:rPr>
          <w:rFonts w:ascii="Arial" w:eastAsia="Arial" w:hAnsi="Arial" w:cs="Arial"/>
          <w:spacing w:val="-3"/>
        </w:rPr>
        <w:t>w</w:t>
      </w:r>
      <w:r>
        <w:rPr>
          <w:rFonts w:ascii="Arial" w:eastAsia="Arial" w:hAnsi="Arial" w:cs="Arial"/>
          <w:spacing w:val="2"/>
        </w:rPr>
        <w:t>h</w:t>
      </w:r>
      <w:r>
        <w:rPr>
          <w:rFonts w:ascii="Arial" w:eastAsia="Arial" w:hAnsi="Arial" w:cs="Arial"/>
          <w:spacing w:val="-1"/>
        </w:rPr>
        <w:t>i</w:t>
      </w:r>
      <w:r>
        <w:rPr>
          <w:rFonts w:ascii="Arial" w:eastAsia="Arial" w:hAnsi="Arial" w:cs="Arial"/>
        </w:rPr>
        <w:t>ch a</w:t>
      </w:r>
      <w:r>
        <w:rPr>
          <w:rFonts w:ascii="Arial" w:eastAsia="Arial" w:hAnsi="Arial" w:cs="Arial"/>
          <w:spacing w:val="-1"/>
        </w:rPr>
        <w:t>l</w:t>
      </w:r>
      <w:r>
        <w:rPr>
          <w:rFonts w:ascii="Arial" w:eastAsia="Arial" w:hAnsi="Arial" w:cs="Arial"/>
        </w:rPr>
        <w:t>l e</w:t>
      </w:r>
      <w:r>
        <w:rPr>
          <w:rFonts w:ascii="Arial" w:eastAsia="Arial" w:hAnsi="Arial" w:cs="Arial"/>
          <w:spacing w:val="-1"/>
        </w:rPr>
        <w:t>n</w:t>
      </w:r>
      <w:r>
        <w:rPr>
          <w:rFonts w:ascii="Arial" w:eastAsia="Arial" w:hAnsi="Arial" w:cs="Arial"/>
          <w:spacing w:val="1"/>
        </w:rPr>
        <w:t>tr</w:t>
      </w:r>
      <w:r>
        <w:rPr>
          <w:rFonts w:ascii="Arial" w:eastAsia="Arial" w:hAnsi="Arial" w:cs="Arial"/>
          <w:spacing w:val="-1"/>
        </w:rPr>
        <w:t>i</w:t>
      </w:r>
      <w:r>
        <w:rPr>
          <w:rFonts w:ascii="Arial" w:eastAsia="Arial" w:hAnsi="Arial" w:cs="Arial"/>
        </w:rPr>
        <w:t>es 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cco</w:t>
      </w:r>
      <w:r>
        <w:rPr>
          <w:rFonts w:ascii="Arial" w:eastAsia="Arial" w:hAnsi="Arial" w:cs="Arial"/>
          <w:spacing w:val="-1"/>
        </w:rPr>
        <w:t>u</w:t>
      </w:r>
      <w:r>
        <w:rPr>
          <w:rFonts w:ascii="Arial" w:eastAsia="Arial" w:hAnsi="Arial" w:cs="Arial"/>
        </w:rPr>
        <w:t>nts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d</w:t>
      </w:r>
      <w:r>
        <w:rPr>
          <w:rFonts w:ascii="Arial" w:eastAsia="Arial" w:hAnsi="Arial" w:cs="Arial"/>
          <w:spacing w:val="-3"/>
        </w:rPr>
        <w:t>e</w:t>
      </w:r>
      <w:r>
        <w:rPr>
          <w:rFonts w:ascii="Arial" w:eastAsia="Arial" w:hAnsi="Arial" w:cs="Arial"/>
        </w:rPr>
        <w:t>.</w:t>
      </w:r>
    </w:p>
    <w:p w:rsidR="0010348A" w:rsidRDefault="0010348A" w:rsidP="0010348A">
      <w:pPr>
        <w:spacing w:before="10" w:after="0" w:line="240" w:lineRule="exact"/>
        <w:rPr>
          <w:sz w:val="24"/>
          <w:szCs w:val="24"/>
        </w:rPr>
      </w:pPr>
    </w:p>
    <w:p w:rsidR="0010348A" w:rsidRDefault="0010348A" w:rsidP="0010348A">
      <w:pPr>
        <w:spacing w:after="0" w:line="240" w:lineRule="auto"/>
        <w:ind w:left="112" w:right="50"/>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10"/>
        </w:rPr>
        <w:t xml:space="preserve"> </w:t>
      </w:r>
      <w:r>
        <w:rPr>
          <w:rFonts w:ascii="Arial" w:eastAsia="Arial" w:hAnsi="Arial" w:cs="Arial"/>
        </w:rPr>
        <w:t>p</w:t>
      </w:r>
      <w:r>
        <w:rPr>
          <w:rFonts w:ascii="Arial" w:eastAsia="Arial" w:hAnsi="Arial" w:cs="Arial"/>
          <w:spacing w:val="-1"/>
        </w:rPr>
        <w:t>oli</w:t>
      </w:r>
      <w:r>
        <w:rPr>
          <w:rFonts w:ascii="Arial" w:eastAsia="Arial" w:hAnsi="Arial" w:cs="Arial"/>
        </w:rPr>
        <w:t>cies</w:t>
      </w:r>
      <w:r>
        <w:rPr>
          <w:rFonts w:ascii="Arial" w:eastAsia="Arial" w:hAnsi="Arial" w:cs="Arial"/>
          <w:spacing w:val="10"/>
        </w:rPr>
        <w:t xml:space="preserve"> </w:t>
      </w:r>
      <w:r>
        <w:rPr>
          <w:rFonts w:ascii="Arial" w:eastAsia="Arial" w:hAnsi="Arial" w:cs="Arial"/>
        </w:rPr>
        <w:t>are</w:t>
      </w:r>
      <w:r>
        <w:rPr>
          <w:rFonts w:ascii="Arial" w:eastAsia="Arial" w:hAnsi="Arial" w:cs="Arial"/>
          <w:spacing w:val="11"/>
        </w:rPr>
        <w:t xml:space="preserve"> </w:t>
      </w:r>
      <w:r>
        <w:rPr>
          <w:rFonts w:ascii="Arial" w:eastAsia="Arial" w:hAnsi="Arial" w:cs="Arial"/>
          <w:spacing w:val="-1"/>
        </w:rPr>
        <w:t>l</w:t>
      </w:r>
      <w:r>
        <w:rPr>
          <w:rFonts w:ascii="Arial" w:eastAsia="Arial" w:hAnsi="Arial" w:cs="Arial"/>
        </w:rPr>
        <w:t>ar</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1"/>
        </w:rPr>
        <w:t xml:space="preserve"> </w:t>
      </w:r>
      <w:r>
        <w:rPr>
          <w:rFonts w:ascii="Arial" w:eastAsia="Arial" w:hAnsi="Arial" w:cs="Arial"/>
        </w:rPr>
        <w:t>d</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rPr>
        <w:t>ated</w:t>
      </w:r>
      <w:r>
        <w:rPr>
          <w:rFonts w:ascii="Arial" w:eastAsia="Arial" w:hAnsi="Arial" w:cs="Arial"/>
          <w:spacing w:val="11"/>
        </w:rPr>
        <w:t xml:space="preserve"> </w:t>
      </w:r>
      <w:r>
        <w:rPr>
          <w:rFonts w:ascii="Arial" w:eastAsia="Arial" w:hAnsi="Arial" w:cs="Arial"/>
        </w:rPr>
        <w:t>by</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0"/>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p</w:t>
      </w:r>
      <w:r>
        <w:rPr>
          <w:rFonts w:ascii="Arial" w:eastAsia="Arial" w:hAnsi="Arial" w:cs="Arial"/>
        </w:rPr>
        <w:t>ar</w:t>
      </w:r>
      <w:r>
        <w:rPr>
          <w:rFonts w:ascii="Arial" w:eastAsia="Arial" w:hAnsi="Arial" w:cs="Arial"/>
          <w:spacing w:val="1"/>
        </w:rPr>
        <w:t>t</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w:t>
      </w:r>
      <w:r>
        <w:rPr>
          <w:rFonts w:ascii="Arial" w:eastAsia="Arial" w:hAnsi="Arial" w:cs="Arial"/>
          <w:spacing w:val="-1"/>
        </w:rPr>
        <w:t>’</w:t>
      </w:r>
      <w:r>
        <w:rPr>
          <w:rFonts w:ascii="Arial" w:eastAsia="Arial" w:hAnsi="Arial" w:cs="Arial"/>
        </w:rPr>
        <w:t>s</w:t>
      </w:r>
      <w:r>
        <w:rPr>
          <w:rFonts w:ascii="Arial" w:eastAsia="Arial" w:hAnsi="Arial" w:cs="Arial"/>
          <w:spacing w:val="13"/>
        </w:rPr>
        <w:t xml:space="preserve"> </w:t>
      </w:r>
      <w:r>
        <w:rPr>
          <w:rFonts w:ascii="Arial" w:eastAsia="Arial" w:hAnsi="Arial" w:cs="Arial"/>
          <w:spacing w:val="-4"/>
        </w:rPr>
        <w:t>Group</w:t>
      </w:r>
      <w:r>
        <w:rPr>
          <w:rFonts w:ascii="Arial" w:eastAsia="Arial" w:hAnsi="Arial" w:cs="Arial"/>
          <w:spacing w:val="14"/>
        </w:rPr>
        <w:t xml:space="preserve"> </w:t>
      </w:r>
      <w:r>
        <w:rPr>
          <w:rFonts w:ascii="Arial" w:eastAsia="Arial" w:hAnsi="Arial" w:cs="Arial"/>
        </w:rPr>
        <w:t>Accounting Manual,</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2"/>
        </w:rPr>
        <w:t>g</w:t>
      </w:r>
      <w:r>
        <w:rPr>
          <w:rFonts w:ascii="Arial" w:eastAsia="Arial" w:hAnsi="Arial" w:cs="Arial"/>
        </w:rPr>
        <w:t>h</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0"/>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 xml:space="preserve">t </w:t>
      </w:r>
      <w:r>
        <w:rPr>
          <w:rFonts w:ascii="Arial" w:eastAsia="Arial" w:hAnsi="Arial" w:cs="Arial"/>
          <w:spacing w:val="-1"/>
        </w:rPr>
        <w:t>i</w:t>
      </w:r>
      <w:r>
        <w:rPr>
          <w:rFonts w:ascii="Arial" w:eastAsia="Arial" w:hAnsi="Arial" w:cs="Arial"/>
        </w:rPr>
        <w:t>s a</w:t>
      </w:r>
      <w:r>
        <w:rPr>
          <w:rFonts w:ascii="Arial" w:eastAsia="Arial" w:hAnsi="Arial" w:cs="Arial"/>
          <w:spacing w:val="-1"/>
        </w:rPr>
        <w:t>bl</w:t>
      </w:r>
      <w:r>
        <w:rPr>
          <w:rFonts w:ascii="Arial" w:eastAsia="Arial" w:hAnsi="Arial" w:cs="Arial"/>
        </w:rPr>
        <w:t xml:space="preserve">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or</w:t>
      </w:r>
      <w:r>
        <w:rPr>
          <w:rFonts w:ascii="Arial" w:eastAsia="Arial" w:hAnsi="Arial" w:cs="Arial"/>
          <w:spacing w:val="1"/>
        </w:rPr>
        <w:t xml:space="preserve"> t</w:t>
      </w:r>
      <w:r>
        <w:rPr>
          <w:rFonts w:ascii="Arial" w:eastAsia="Arial" w:hAnsi="Arial" w:cs="Arial"/>
        </w:rPr>
        <w:t>he p</w:t>
      </w:r>
      <w:r>
        <w:rPr>
          <w:rFonts w:ascii="Arial" w:eastAsia="Arial" w:hAnsi="Arial" w:cs="Arial"/>
          <w:spacing w:val="-1"/>
        </w:rPr>
        <w:t>oli</w:t>
      </w:r>
      <w:r>
        <w:rPr>
          <w:rFonts w:ascii="Arial" w:eastAsia="Arial" w:hAnsi="Arial" w:cs="Arial"/>
          <w:spacing w:val="2"/>
        </w:rPr>
        <w:t>c</w:t>
      </w:r>
      <w:r>
        <w:rPr>
          <w:rFonts w:ascii="Arial" w:eastAsia="Arial" w:hAnsi="Arial" w:cs="Arial"/>
          <w:spacing w:val="1"/>
        </w:rPr>
        <w:t>i</w:t>
      </w:r>
      <w:r>
        <w:rPr>
          <w:rFonts w:ascii="Arial" w:eastAsia="Arial" w:hAnsi="Arial" w:cs="Arial"/>
        </w:rPr>
        <w:t xml:space="preserve">es as </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e</w:t>
      </w:r>
      <w:r>
        <w:rPr>
          <w:rFonts w:ascii="Arial" w:eastAsia="Arial" w:hAnsi="Arial" w:cs="Arial"/>
        </w:rPr>
        <w:t xml:space="preserve">s </w:t>
      </w:r>
      <w:r>
        <w:rPr>
          <w:rFonts w:ascii="Arial" w:eastAsia="Arial" w:hAnsi="Arial" w:cs="Arial"/>
          <w:spacing w:val="3"/>
        </w:rPr>
        <w:t>f</w:t>
      </w:r>
      <w:r>
        <w:rPr>
          <w:rFonts w:ascii="Arial" w:eastAsia="Arial" w:hAnsi="Arial" w:cs="Arial"/>
          <w:spacing w:val="-1"/>
        </w:rPr>
        <w:t>it</w:t>
      </w:r>
      <w:r>
        <w:rPr>
          <w:rFonts w:ascii="Arial" w:eastAsia="Arial" w:hAnsi="Arial" w:cs="Arial"/>
        </w:rPr>
        <w:t>.</w:t>
      </w:r>
      <w:r>
        <w:rPr>
          <w:rFonts w:ascii="Arial" w:eastAsia="Arial" w:hAnsi="Arial" w:cs="Arial"/>
          <w:spacing w:val="1"/>
        </w:rPr>
        <w:t xml:space="preserve"> O</w:t>
      </w:r>
      <w:r>
        <w:rPr>
          <w:rFonts w:ascii="Arial" w:eastAsia="Arial" w:hAnsi="Arial" w:cs="Arial"/>
        </w:rPr>
        <w:t xml:space="preserve">ne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r</w:t>
      </w:r>
      <w:r>
        <w:rPr>
          <w:rFonts w:ascii="Arial" w:eastAsia="Arial" w:hAnsi="Arial" w:cs="Arial"/>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t</w:t>
      </w:r>
      <w:r>
        <w:rPr>
          <w:rFonts w:ascii="Arial" w:eastAsia="Arial" w:hAnsi="Arial" w:cs="Arial"/>
        </w:rPr>
        <w:t>he acc</w:t>
      </w:r>
      <w:r>
        <w:rPr>
          <w:rFonts w:ascii="Arial" w:eastAsia="Arial" w:hAnsi="Arial" w:cs="Arial"/>
          <w:spacing w:val="-1"/>
        </w:rPr>
        <w:t>o</w:t>
      </w:r>
      <w:r>
        <w:rPr>
          <w:rFonts w:ascii="Arial" w:eastAsia="Arial" w:hAnsi="Arial" w:cs="Arial"/>
        </w:rPr>
        <w:t>u</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t</w:t>
      </w:r>
      <w:r>
        <w:rPr>
          <w:rFonts w:ascii="Arial" w:eastAsia="Arial" w:hAnsi="Arial" w:cs="Arial"/>
        </w:rPr>
        <w:t xml:space="preserve">o be </w:t>
      </w:r>
      <w:r>
        <w:rPr>
          <w:rFonts w:ascii="Arial" w:eastAsia="Arial" w:hAnsi="Arial" w:cs="Arial"/>
          <w:spacing w:val="1"/>
        </w:rPr>
        <w:t>r</w:t>
      </w:r>
      <w:r>
        <w:rPr>
          <w:rFonts w:ascii="Arial" w:eastAsia="Arial" w:hAnsi="Arial" w:cs="Arial"/>
          <w:spacing w:val="-3"/>
        </w:rPr>
        <w:t>e</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spacing w:val="-3"/>
        </w:rPr>
        <w:t>e</w:t>
      </w:r>
      <w:r>
        <w:rPr>
          <w:rFonts w:ascii="Arial" w:eastAsia="Arial" w:hAnsi="Arial" w:cs="Arial"/>
        </w:rPr>
        <w:t>d on</w:t>
      </w:r>
      <w:r>
        <w:rPr>
          <w:rFonts w:ascii="Arial" w:eastAsia="Arial" w:hAnsi="Arial" w:cs="Arial"/>
          <w:spacing w:val="29"/>
        </w:rPr>
        <w:t xml:space="preserve"> </w:t>
      </w:r>
      <w:r>
        <w:rPr>
          <w:rFonts w:ascii="Arial" w:eastAsia="Arial" w:hAnsi="Arial" w:cs="Arial"/>
        </w:rPr>
        <w:t>an</w:t>
      </w:r>
      <w:r>
        <w:rPr>
          <w:rFonts w:ascii="Arial" w:eastAsia="Arial" w:hAnsi="Arial" w:cs="Arial"/>
          <w:spacing w:val="29"/>
        </w:rPr>
        <w:t xml:space="preserve"> </w:t>
      </w:r>
      <w:r>
        <w:rPr>
          <w:rFonts w:ascii="Arial" w:eastAsia="Arial" w:hAnsi="Arial" w:cs="Arial"/>
        </w:rPr>
        <w:t>accrua</w:t>
      </w:r>
      <w:r>
        <w:rPr>
          <w:rFonts w:ascii="Arial" w:eastAsia="Arial" w:hAnsi="Arial" w:cs="Arial"/>
          <w:spacing w:val="-1"/>
        </w:rPr>
        <w:t>l</w:t>
      </w:r>
      <w:r>
        <w:rPr>
          <w:rFonts w:ascii="Arial" w:eastAsia="Arial" w:hAnsi="Arial" w:cs="Arial"/>
        </w:rPr>
        <w:t>s</w:t>
      </w:r>
      <w:r>
        <w:rPr>
          <w:rFonts w:ascii="Arial" w:eastAsia="Arial" w:hAnsi="Arial" w:cs="Arial"/>
          <w:spacing w:val="30"/>
        </w:rPr>
        <w:t xml:space="preserve"> </w:t>
      </w:r>
      <w:r>
        <w:rPr>
          <w:rFonts w:ascii="Arial" w:eastAsia="Arial" w:hAnsi="Arial" w:cs="Arial"/>
        </w:rPr>
        <w:t>b</w:t>
      </w:r>
      <w:r>
        <w:rPr>
          <w:rFonts w:ascii="Arial" w:eastAsia="Arial" w:hAnsi="Arial" w:cs="Arial"/>
          <w:spacing w:val="-1"/>
        </w:rPr>
        <w:t>a</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3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29"/>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ns</w:t>
      </w:r>
      <w:r>
        <w:rPr>
          <w:rFonts w:ascii="Arial" w:eastAsia="Arial" w:hAnsi="Arial" w:cs="Arial"/>
          <w:spacing w:val="29"/>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o</w:t>
      </w:r>
      <w:r>
        <w:rPr>
          <w:rFonts w:ascii="Arial" w:eastAsia="Arial" w:hAnsi="Arial" w:cs="Arial"/>
          <w:spacing w:val="1"/>
        </w:rPr>
        <w:t>m</w:t>
      </w:r>
      <w:r>
        <w:rPr>
          <w:rFonts w:ascii="Arial" w:eastAsia="Arial" w:hAnsi="Arial" w:cs="Arial"/>
        </w:rPr>
        <w:t>e</w:t>
      </w:r>
      <w:r>
        <w:rPr>
          <w:rFonts w:ascii="Arial" w:eastAsia="Arial" w:hAnsi="Arial" w:cs="Arial"/>
          <w:spacing w:val="2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9"/>
        </w:rPr>
        <w:t xml:space="preserve"> </w:t>
      </w:r>
      <w:r>
        <w:rPr>
          <w:rFonts w:ascii="Arial" w:eastAsia="Arial" w:hAnsi="Arial" w:cs="Arial"/>
          <w:spacing w:val="4"/>
        </w:rPr>
        <w:t>e</w:t>
      </w:r>
      <w:r>
        <w:rPr>
          <w:rFonts w:ascii="Arial" w:eastAsia="Arial" w:hAnsi="Arial" w:cs="Arial"/>
          <w:spacing w:val="-2"/>
        </w:rPr>
        <w:t>x</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1"/>
        </w:rPr>
        <w:t>di</w:t>
      </w:r>
      <w:r>
        <w:rPr>
          <w:rFonts w:ascii="Arial" w:eastAsia="Arial" w:hAnsi="Arial" w:cs="Arial"/>
          <w:spacing w:val="1"/>
        </w:rPr>
        <w:t>t</w:t>
      </w:r>
      <w:r>
        <w:rPr>
          <w:rFonts w:ascii="Arial" w:eastAsia="Arial" w:hAnsi="Arial" w:cs="Arial"/>
        </w:rPr>
        <w:t>ure</w:t>
      </w:r>
      <w:r>
        <w:rPr>
          <w:rFonts w:ascii="Arial" w:eastAsia="Arial" w:hAnsi="Arial" w:cs="Arial"/>
          <w:spacing w:val="30"/>
        </w:rPr>
        <w:t xml:space="preserve"> </w:t>
      </w:r>
      <w:r>
        <w:rPr>
          <w:rFonts w:ascii="Arial" w:eastAsia="Arial" w:hAnsi="Arial" w:cs="Arial"/>
        </w:rPr>
        <w:t>are</w:t>
      </w:r>
      <w:r>
        <w:rPr>
          <w:rFonts w:ascii="Arial" w:eastAsia="Arial" w:hAnsi="Arial" w:cs="Arial"/>
          <w:spacing w:val="30"/>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corded</w:t>
      </w:r>
      <w:r>
        <w:rPr>
          <w:rFonts w:ascii="Arial" w:eastAsia="Arial" w:hAnsi="Arial" w:cs="Arial"/>
          <w:spacing w:val="2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9"/>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30"/>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27"/>
        </w:rPr>
        <w:t xml:space="preserve"> </w:t>
      </w:r>
      <w:r>
        <w:rPr>
          <w:rFonts w:ascii="Arial" w:eastAsia="Arial" w:hAnsi="Arial" w:cs="Arial"/>
        </w:rPr>
        <w:t>aris</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ard</w:t>
      </w:r>
      <w:r>
        <w:rPr>
          <w:rFonts w:ascii="Arial" w:eastAsia="Arial" w:hAnsi="Arial" w:cs="Arial"/>
          <w:spacing w:val="-1"/>
        </w:rPr>
        <w:t>l</w:t>
      </w:r>
      <w:r>
        <w:rPr>
          <w:rFonts w:ascii="Arial" w:eastAsia="Arial" w:hAnsi="Arial" w:cs="Arial"/>
        </w:rPr>
        <w:t>ess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 xml:space="preserve">he </w:t>
      </w:r>
      <w:r>
        <w:rPr>
          <w:rFonts w:ascii="Arial" w:eastAsia="Arial" w:hAnsi="Arial" w:cs="Arial"/>
          <w:spacing w:val="-2"/>
        </w:rPr>
        <w:t>c</w:t>
      </w:r>
      <w:r>
        <w:rPr>
          <w:rFonts w:ascii="Arial" w:eastAsia="Arial" w:hAnsi="Arial" w:cs="Arial"/>
        </w:rPr>
        <w:t xml:space="preserve">ash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1"/>
        </w:rPr>
        <w:t>n</w:t>
      </w:r>
      <w:r>
        <w:rPr>
          <w:rFonts w:ascii="Arial" w:eastAsia="Arial" w:hAnsi="Arial" w:cs="Arial"/>
          <w:spacing w:val="-2"/>
        </w:rPr>
        <w:t>s</w:t>
      </w:r>
      <w:r>
        <w:rPr>
          <w:rFonts w:ascii="Arial" w:eastAsia="Arial" w:hAnsi="Arial" w:cs="Arial"/>
          <w:spacing w:val="1"/>
        </w:rPr>
        <w:t>f</w:t>
      </w:r>
      <w:r>
        <w:rPr>
          <w:rFonts w:ascii="Arial" w:eastAsia="Arial" w:hAnsi="Arial" w:cs="Arial"/>
        </w:rPr>
        <w:t>e</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w:t>
      </w:r>
    </w:p>
    <w:p w:rsidR="0010348A" w:rsidRDefault="0010348A" w:rsidP="0010348A">
      <w:pPr>
        <w:spacing w:before="14" w:after="0" w:line="240" w:lineRule="exact"/>
        <w:rPr>
          <w:sz w:val="24"/>
          <w:szCs w:val="24"/>
        </w:rPr>
      </w:pPr>
    </w:p>
    <w:p w:rsidR="0010348A" w:rsidRDefault="0010348A" w:rsidP="0010348A">
      <w:pPr>
        <w:spacing w:after="0" w:line="239" w:lineRule="auto"/>
        <w:ind w:left="112" w:right="49"/>
        <w:jc w:val="both"/>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se</w:t>
      </w:r>
      <w:r>
        <w:rPr>
          <w:rFonts w:ascii="Arial" w:eastAsia="Arial" w:hAnsi="Arial" w:cs="Arial"/>
          <w:spacing w:val="3"/>
        </w:rPr>
        <w:t xml:space="preserve"> </w:t>
      </w:r>
      <w:r>
        <w:rPr>
          <w:rFonts w:ascii="Arial" w:eastAsia="Arial" w:hAnsi="Arial" w:cs="Arial"/>
        </w:rPr>
        <w:t>acc</w:t>
      </w:r>
      <w:r>
        <w:rPr>
          <w:rFonts w:ascii="Arial" w:eastAsia="Arial" w:hAnsi="Arial" w:cs="Arial"/>
          <w:spacing w:val="-1"/>
        </w:rPr>
        <w:t>o</w:t>
      </w:r>
      <w:r>
        <w:rPr>
          <w:rFonts w:ascii="Arial" w:eastAsia="Arial" w:hAnsi="Arial" w:cs="Arial"/>
        </w:rPr>
        <w:t>u</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oli</w:t>
      </w:r>
      <w:r>
        <w:rPr>
          <w:rFonts w:ascii="Arial" w:eastAsia="Arial" w:hAnsi="Arial" w:cs="Arial"/>
        </w:rPr>
        <w:t>c</w:t>
      </w:r>
      <w:r>
        <w:rPr>
          <w:rFonts w:ascii="Arial" w:eastAsia="Arial" w:hAnsi="Arial" w:cs="Arial"/>
          <w:spacing w:val="-1"/>
        </w:rPr>
        <w:t>i</w:t>
      </w:r>
      <w:r>
        <w:rPr>
          <w:rFonts w:ascii="Arial" w:eastAsia="Arial" w:hAnsi="Arial" w:cs="Arial"/>
        </w:rPr>
        <w:t>es</w:t>
      </w:r>
      <w:r>
        <w:rPr>
          <w:rFonts w:ascii="Arial" w:eastAsia="Arial" w:hAnsi="Arial" w:cs="Arial"/>
          <w:spacing w:val="3"/>
        </w:rPr>
        <w:t xml:space="preserve"> f</w:t>
      </w:r>
      <w:r>
        <w:rPr>
          <w:rFonts w:ascii="Arial" w:eastAsia="Arial" w:hAnsi="Arial" w:cs="Arial"/>
        </w:rPr>
        <w:t>o</w:t>
      </w:r>
      <w:r>
        <w:rPr>
          <w:rFonts w:ascii="Arial" w:eastAsia="Arial" w:hAnsi="Arial" w:cs="Arial"/>
          <w:spacing w:val="-1"/>
        </w:rPr>
        <w:t>ll</w:t>
      </w:r>
      <w:r>
        <w:rPr>
          <w:rFonts w:ascii="Arial" w:eastAsia="Arial" w:hAnsi="Arial" w:cs="Arial"/>
        </w:rPr>
        <w:t xml:space="preserve">ow </w:t>
      </w:r>
      <w:r>
        <w:rPr>
          <w:rFonts w:ascii="Arial" w:eastAsia="Arial" w:hAnsi="Arial" w:cs="Arial"/>
          <w:spacing w:val="1"/>
        </w:rPr>
        <w:t>I</w:t>
      </w:r>
      <w:r>
        <w:rPr>
          <w:rFonts w:ascii="Arial" w:eastAsia="Arial" w:hAnsi="Arial" w:cs="Arial"/>
        </w:rPr>
        <w:t>nte</w:t>
      </w:r>
      <w:r>
        <w:rPr>
          <w:rFonts w:ascii="Arial" w:eastAsia="Arial" w:hAnsi="Arial" w:cs="Arial"/>
          <w:spacing w:val="1"/>
        </w:rPr>
        <w:t>r</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2"/>
        </w:rPr>
        <w:t xml:space="preserve"> </w:t>
      </w:r>
      <w:r>
        <w:rPr>
          <w:rFonts w:ascii="Arial" w:eastAsia="Arial" w:hAnsi="Arial" w:cs="Arial"/>
        </w:rPr>
        <w:t>F</w:t>
      </w:r>
      <w:r>
        <w:rPr>
          <w:rFonts w:ascii="Arial" w:eastAsia="Arial" w:hAnsi="Arial" w:cs="Arial"/>
          <w:spacing w:val="-2"/>
        </w:rPr>
        <w:t>i</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spacing w:val="-2"/>
        </w:rPr>
        <w:t>r</w:t>
      </w:r>
      <w:r>
        <w:rPr>
          <w:rFonts w:ascii="Arial" w:eastAsia="Arial" w:hAnsi="Arial" w:cs="Arial"/>
        </w:rPr>
        <w:t>ds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R</w:t>
      </w:r>
      <w:r>
        <w:rPr>
          <w:rFonts w:ascii="Arial" w:eastAsia="Arial" w:hAnsi="Arial" w:cs="Arial"/>
          <w:spacing w:val="-1"/>
        </w:rPr>
        <w:t>S</w:t>
      </w:r>
      <w:r>
        <w:rPr>
          <w:rFonts w:ascii="Arial" w:eastAsia="Arial" w:hAnsi="Arial" w:cs="Arial"/>
        </w:rPr>
        <w: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M</w:t>
      </w:r>
      <w:r>
        <w:rPr>
          <w:rFonts w:ascii="Arial" w:eastAsia="Arial" w:hAnsi="Arial" w:cs="Arial"/>
          <w:spacing w:val="2"/>
        </w:rPr>
        <w:t xml:space="preserve"> T</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2"/>
        </w:rPr>
        <w:t>s</w:t>
      </w:r>
      <w:r>
        <w:rPr>
          <w:rFonts w:ascii="Arial" w:eastAsia="Arial" w:hAnsi="Arial" w:cs="Arial"/>
        </w:rPr>
        <w:t>ur</w:t>
      </w:r>
      <w:r>
        <w:rPr>
          <w:rFonts w:ascii="Arial" w:eastAsia="Arial" w:hAnsi="Arial" w:cs="Arial"/>
          <w:spacing w:val="-2"/>
        </w:rPr>
        <w:t>y</w:t>
      </w:r>
      <w:r>
        <w:rPr>
          <w:rFonts w:ascii="Arial" w:eastAsia="Arial" w:hAnsi="Arial" w:cs="Arial"/>
          <w:spacing w:val="-1"/>
        </w:rPr>
        <w:t>’</w:t>
      </w:r>
      <w:r>
        <w:rPr>
          <w:rFonts w:ascii="Arial" w:eastAsia="Arial" w:hAnsi="Arial" w:cs="Arial"/>
        </w:rPr>
        <w:t xml:space="preserve">s </w:t>
      </w:r>
      <w:r>
        <w:rPr>
          <w:rFonts w:ascii="Arial" w:eastAsia="Arial" w:hAnsi="Arial" w:cs="Arial"/>
          <w:spacing w:val="-1"/>
        </w:rPr>
        <w:t>R</w:t>
      </w:r>
      <w:r>
        <w:rPr>
          <w:rFonts w:ascii="Arial" w:eastAsia="Arial" w:hAnsi="Arial" w:cs="Arial"/>
        </w:rPr>
        <w:t>es</w:t>
      </w:r>
      <w:r>
        <w:rPr>
          <w:rFonts w:ascii="Arial" w:eastAsia="Arial" w:hAnsi="Arial" w:cs="Arial"/>
          <w:spacing w:val="-1"/>
        </w:rPr>
        <w:t>o</w:t>
      </w:r>
      <w:r>
        <w:rPr>
          <w:rFonts w:ascii="Arial" w:eastAsia="Arial" w:hAnsi="Arial" w:cs="Arial"/>
        </w:rPr>
        <w:t>urce</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cco</w:t>
      </w:r>
      <w:r>
        <w:rPr>
          <w:rFonts w:ascii="Arial" w:eastAsia="Arial" w:hAnsi="Arial" w:cs="Arial"/>
          <w:spacing w:val="-1"/>
        </w:rPr>
        <w:t>u</w:t>
      </w:r>
      <w:r>
        <w:rPr>
          <w:rFonts w:ascii="Arial" w:eastAsia="Arial" w:hAnsi="Arial" w:cs="Arial"/>
        </w:rPr>
        <w:t>nti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2"/>
        </w:rPr>
        <w:t>M</w:t>
      </w:r>
      <w:r>
        <w:rPr>
          <w:rFonts w:ascii="Arial" w:eastAsia="Arial" w:hAnsi="Arial" w:cs="Arial"/>
        </w:rPr>
        <w:t>a</w:t>
      </w:r>
      <w:r>
        <w:rPr>
          <w:rFonts w:ascii="Arial" w:eastAsia="Arial" w:hAnsi="Arial" w:cs="Arial"/>
          <w:spacing w:val="-1"/>
        </w:rPr>
        <w:t>n</w:t>
      </w:r>
      <w:r>
        <w:rPr>
          <w:rFonts w:ascii="Arial" w:eastAsia="Arial" w:hAnsi="Arial" w:cs="Arial"/>
        </w:rPr>
        <w:t>u</w:t>
      </w:r>
      <w:r>
        <w:rPr>
          <w:rFonts w:ascii="Arial" w:eastAsia="Arial" w:hAnsi="Arial" w:cs="Arial"/>
          <w:spacing w:val="-1"/>
        </w:rPr>
        <w:t>a</w:t>
      </w:r>
      <w:r>
        <w:rPr>
          <w:rFonts w:ascii="Arial" w:eastAsia="Arial" w:hAnsi="Arial" w:cs="Arial"/>
        </w:rPr>
        <w:t>l</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e</w:t>
      </w:r>
      <w:r>
        <w:rPr>
          <w:rFonts w:ascii="Arial" w:eastAsia="Arial" w:hAnsi="Arial" w:cs="Arial"/>
          <w:spacing w:val="-2"/>
        </w:rPr>
        <w:t>x</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 are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n</w:t>
      </w:r>
      <w:r>
        <w:rPr>
          <w:rFonts w:ascii="Arial" w:eastAsia="Arial" w:hAnsi="Arial" w:cs="Arial"/>
          <w:spacing w:val="4"/>
        </w:rPr>
        <w:t>i</w:t>
      </w:r>
      <w:r>
        <w:rPr>
          <w:rFonts w:ascii="Arial" w:eastAsia="Arial" w:hAnsi="Arial" w:cs="Arial"/>
        </w:rPr>
        <w:t>n</w:t>
      </w:r>
      <w:r>
        <w:rPr>
          <w:rFonts w:ascii="Arial" w:eastAsia="Arial" w:hAnsi="Arial" w:cs="Arial"/>
          <w:spacing w:val="-1"/>
        </w:rPr>
        <w:t>g</w:t>
      </w:r>
      <w:r>
        <w:rPr>
          <w:rFonts w:ascii="Arial" w:eastAsia="Arial" w:hAnsi="Arial" w:cs="Arial"/>
          <w:spacing w:val="3"/>
        </w:rPr>
        <w:t>f</w:t>
      </w:r>
      <w:r>
        <w:rPr>
          <w:rFonts w:ascii="Arial" w:eastAsia="Arial" w:hAnsi="Arial" w:cs="Arial"/>
        </w:rPr>
        <w:t>ul</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propri</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NHS</w:t>
      </w:r>
      <w:r>
        <w:rPr>
          <w:rFonts w:ascii="Arial" w:eastAsia="Arial" w:hAnsi="Arial" w:cs="Arial"/>
        </w:rPr>
        <w: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 acc</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0"/>
        </w:rPr>
        <w:t xml:space="preserve"> </w:t>
      </w:r>
      <w:r>
        <w:rPr>
          <w:rFonts w:ascii="Arial" w:eastAsia="Arial" w:hAnsi="Arial" w:cs="Arial"/>
        </w:rPr>
        <w:t>p</w:t>
      </w:r>
      <w:r>
        <w:rPr>
          <w:rFonts w:ascii="Arial" w:eastAsia="Arial" w:hAnsi="Arial" w:cs="Arial"/>
          <w:spacing w:val="-1"/>
        </w:rPr>
        <w:t>oli</w:t>
      </w:r>
      <w:r>
        <w:rPr>
          <w:rFonts w:ascii="Arial" w:eastAsia="Arial" w:hAnsi="Arial" w:cs="Arial"/>
        </w:rPr>
        <w:t>c</w:t>
      </w:r>
      <w:r>
        <w:rPr>
          <w:rFonts w:ascii="Arial" w:eastAsia="Arial" w:hAnsi="Arial" w:cs="Arial"/>
          <w:spacing w:val="-1"/>
        </w:rPr>
        <w:t>i</w:t>
      </w:r>
      <w:r>
        <w:rPr>
          <w:rFonts w:ascii="Arial" w:eastAsia="Arial" w:hAnsi="Arial" w:cs="Arial"/>
        </w:rPr>
        <w:t>es</w:t>
      </w:r>
      <w:r>
        <w:rPr>
          <w:rFonts w:ascii="Arial" w:eastAsia="Arial" w:hAnsi="Arial" w:cs="Arial"/>
          <w:spacing w:val="17"/>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20"/>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17"/>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ed</w:t>
      </w:r>
      <w:r>
        <w:rPr>
          <w:rFonts w:ascii="Arial" w:eastAsia="Arial" w:hAnsi="Arial" w:cs="Arial"/>
          <w:spacing w:val="17"/>
        </w:rPr>
        <w:t xml:space="preserve"> </w:t>
      </w:r>
      <w:r>
        <w:rPr>
          <w:rFonts w:ascii="Arial" w:eastAsia="Arial" w:hAnsi="Arial" w:cs="Arial"/>
        </w:rPr>
        <w:t>co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7"/>
        </w:rPr>
        <w:t xml:space="preserve"> </w:t>
      </w:r>
      <w:r>
        <w:rPr>
          <w:rFonts w:ascii="Arial" w:eastAsia="Arial" w:hAnsi="Arial" w:cs="Arial"/>
        </w:rPr>
        <w:t>d</w:t>
      </w:r>
      <w:r>
        <w:rPr>
          <w:rFonts w:ascii="Arial" w:eastAsia="Arial" w:hAnsi="Arial" w:cs="Arial"/>
          <w:spacing w:val="-1"/>
        </w:rPr>
        <w:t>e</w:t>
      </w:r>
      <w:r>
        <w:rPr>
          <w:rFonts w:ascii="Arial" w:eastAsia="Arial" w:hAnsi="Arial" w:cs="Arial"/>
        </w:rPr>
        <w:t>a</w:t>
      </w:r>
      <w:r>
        <w:rPr>
          <w:rFonts w:ascii="Arial" w:eastAsia="Arial" w:hAnsi="Arial" w:cs="Arial"/>
          <w:spacing w:val="-1"/>
        </w:rPr>
        <w:t>li</w:t>
      </w:r>
      <w:r>
        <w:rPr>
          <w:rFonts w:ascii="Arial" w:eastAsia="Arial" w:hAnsi="Arial" w:cs="Arial"/>
        </w:rPr>
        <w:t>ng</w:t>
      </w:r>
      <w:r>
        <w:rPr>
          <w:rFonts w:ascii="Arial" w:eastAsia="Arial" w:hAnsi="Arial" w:cs="Arial"/>
          <w:spacing w:val="2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7"/>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ems</w:t>
      </w:r>
      <w:r>
        <w:rPr>
          <w:rFonts w:ascii="Arial" w:eastAsia="Arial" w:hAnsi="Arial" w:cs="Arial"/>
          <w:spacing w:val="18"/>
        </w:rPr>
        <w:t xml:space="preserve"> </w:t>
      </w:r>
      <w:r>
        <w:rPr>
          <w:rFonts w:ascii="Arial" w:eastAsia="Arial" w:hAnsi="Arial" w:cs="Arial"/>
        </w:rPr>
        <w:t>co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ed</w:t>
      </w:r>
      <w:r>
        <w:rPr>
          <w:rFonts w:ascii="Arial" w:eastAsia="Arial" w:hAnsi="Arial" w:cs="Arial"/>
          <w:spacing w:val="17"/>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rPr>
        <w:t>eri</w:t>
      </w:r>
      <w:r>
        <w:rPr>
          <w:rFonts w:ascii="Arial" w:eastAsia="Arial" w:hAnsi="Arial" w:cs="Arial"/>
          <w:spacing w:val="-1"/>
        </w:rPr>
        <w:t>a</w:t>
      </w:r>
      <w:r>
        <w:rPr>
          <w:rFonts w:ascii="Arial" w:eastAsia="Arial" w:hAnsi="Arial" w:cs="Arial"/>
        </w:rPr>
        <w:t>l</w:t>
      </w:r>
      <w:r>
        <w:rPr>
          <w:rFonts w:ascii="Arial" w:eastAsia="Arial" w:hAnsi="Arial" w:cs="Arial"/>
          <w:spacing w:val="1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7"/>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a</w:t>
      </w:r>
      <w:r>
        <w:rPr>
          <w:rFonts w:ascii="Arial" w:eastAsia="Arial" w:hAnsi="Arial" w:cs="Arial"/>
          <w:spacing w:val="-3"/>
        </w:rPr>
        <w:t>c</w:t>
      </w:r>
      <w:r>
        <w:rPr>
          <w:rFonts w:ascii="Arial" w:eastAsia="Arial" w:hAnsi="Arial" w:cs="Arial"/>
        </w:rPr>
        <w:t>co</w:t>
      </w:r>
      <w:r>
        <w:rPr>
          <w:rFonts w:ascii="Arial" w:eastAsia="Arial" w:hAnsi="Arial" w:cs="Arial"/>
          <w:spacing w:val="-1"/>
        </w:rPr>
        <w:t>u</w:t>
      </w:r>
      <w:r>
        <w:rPr>
          <w:rFonts w:ascii="Arial" w:eastAsia="Arial" w:hAnsi="Arial" w:cs="Arial"/>
        </w:rPr>
        <w:t>nt</w:t>
      </w:r>
      <w:r>
        <w:rPr>
          <w:rFonts w:ascii="Arial" w:eastAsia="Arial" w:hAnsi="Arial" w:cs="Arial"/>
          <w:spacing w:val="-2"/>
        </w:rPr>
        <w:t>s</w:t>
      </w:r>
      <w:r>
        <w:rPr>
          <w:rFonts w:ascii="Arial" w:eastAsia="Arial" w:hAnsi="Arial" w:cs="Arial"/>
        </w:rPr>
        <w:t>.</w:t>
      </w:r>
    </w:p>
    <w:p w:rsidR="0010348A" w:rsidRDefault="0010348A" w:rsidP="0010348A">
      <w:pPr>
        <w:spacing w:after="0" w:line="200" w:lineRule="exact"/>
        <w:rPr>
          <w:sz w:val="20"/>
          <w:szCs w:val="20"/>
        </w:rPr>
      </w:pPr>
    </w:p>
    <w:p w:rsidR="008539DA" w:rsidRPr="008539DA" w:rsidRDefault="008539DA" w:rsidP="008539DA">
      <w:pPr>
        <w:spacing w:after="0" w:line="239" w:lineRule="auto"/>
        <w:ind w:left="112" w:right="49"/>
        <w:jc w:val="both"/>
        <w:rPr>
          <w:rFonts w:ascii="Arial" w:eastAsia="Arial" w:hAnsi="Arial" w:cs="Arial"/>
        </w:rPr>
      </w:pPr>
      <w:r w:rsidRPr="008539DA">
        <w:rPr>
          <w:rFonts w:ascii="Arial" w:eastAsia="Arial" w:hAnsi="Arial" w:cs="Arial"/>
        </w:rPr>
        <w:t xml:space="preserve">The </w:t>
      </w:r>
      <w:proofErr w:type="spellStart"/>
      <w:proofErr w:type="gramStart"/>
      <w:r w:rsidRPr="008539DA">
        <w:rPr>
          <w:rFonts w:ascii="Arial" w:eastAsia="Arial" w:hAnsi="Arial" w:cs="Arial"/>
        </w:rPr>
        <w:t>lAS</w:t>
      </w:r>
      <w:proofErr w:type="spellEnd"/>
      <w:r w:rsidRPr="008539DA">
        <w:rPr>
          <w:rFonts w:ascii="Arial" w:eastAsia="Arial" w:hAnsi="Arial" w:cs="Arial"/>
        </w:rPr>
        <w:t xml:space="preserve"> 1 requires</w:t>
      </w:r>
      <w:proofErr w:type="gramEnd"/>
      <w:r w:rsidRPr="008539DA">
        <w:rPr>
          <w:rFonts w:ascii="Arial" w:eastAsia="Arial" w:hAnsi="Arial" w:cs="Arial"/>
        </w:rPr>
        <w:t xml:space="preserve"> management to assess, as part of the accounts preparation process, the Trust's ability to continue as a going concern.</w:t>
      </w:r>
    </w:p>
    <w:p w:rsidR="008539DA" w:rsidRPr="008539DA" w:rsidRDefault="008539DA" w:rsidP="008539DA">
      <w:pPr>
        <w:spacing w:after="0" w:line="239" w:lineRule="auto"/>
        <w:ind w:left="112" w:right="49"/>
        <w:jc w:val="both"/>
        <w:rPr>
          <w:rFonts w:ascii="Arial" w:eastAsia="Arial" w:hAnsi="Arial" w:cs="Arial"/>
        </w:rPr>
      </w:pPr>
    </w:p>
    <w:p w:rsidR="008539DA" w:rsidRPr="008539DA" w:rsidRDefault="008539DA" w:rsidP="008539DA">
      <w:pPr>
        <w:spacing w:after="0" w:line="239" w:lineRule="auto"/>
        <w:ind w:left="112" w:right="49"/>
        <w:jc w:val="both"/>
        <w:rPr>
          <w:rFonts w:ascii="Arial" w:eastAsia="Arial" w:hAnsi="Arial" w:cs="Arial"/>
        </w:rPr>
      </w:pPr>
      <w:r w:rsidRPr="008539DA">
        <w:rPr>
          <w:rFonts w:ascii="Arial" w:eastAsia="Arial" w:hAnsi="Arial" w:cs="Arial"/>
        </w:rPr>
        <w:t xml:space="preserve">The Trust has prepared the accounts on a going concern basis in accordance with the 2016/17 Department of Health Group Accounting Manual. This is in the context of the NHS Five Year Forward </w:t>
      </w:r>
      <w:r w:rsidRPr="008539DA">
        <w:rPr>
          <w:rFonts w:ascii="Arial" w:eastAsia="Arial" w:hAnsi="Arial" w:cs="Arial"/>
        </w:rPr>
        <w:lastRenderedPageBreak/>
        <w:t xml:space="preserve">view and in light of these opportunities the Trust has a Strategic Plan 2016/2021, which describes the Trust’s priorities to deliver outstanding safe care and improve the sustainability of all services.  The Trust is assured that it will secure sufficient working capital with the agreement of the NHS Improvement from April 2017. </w:t>
      </w:r>
    </w:p>
    <w:p w:rsidR="008539DA" w:rsidRPr="008539DA" w:rsidRDefault="008539DA" w:rsidP="008539DA">
      <w:pPr>
        <w:spacing w:after="0" w:line="239" w:lineRule="auto"/>
        <w:ind w:left="112" w:right="49"/>
        <w:jc w:val="both"/>
        <w:rPr>
          <w:rFonts w:ascii="Arial" w:eastAsia="Arial" w:hAnsi="Arial" w:cs="Arial"/>
        </w:rPr>
      </w:pPr>
    </w:p>
    <w:p w:rsidR="008539DA" w:rsidRPr="008539DA" w:rsidRDefault="008539DA" w:rsidP="008539DA">
      <w:pPr>
        <w:spacing w:after="0" w:line="239" w:lineRule="auto"/>
        <w:ind w:left="112" w:right="49"/>
        <w:jc w:val="both"/>
        <w:rPr>
          <w:rFonts w:ascii="Arial" w:eastAsia="Arial" w:hAnsi="Arial" w:cs="Arial"/>
        </w:rPr>
      </w:pPr>
      <w:r w:rsidRPr="008539DA">
        <w:rPr>
          <w:rFonts w:ascii="Arial" w:eastAsia="Arial" w:hAnsi="Arial" w:cs="Arial"/>
        </w:rPr>
        <w:t xml:space="preserve">The Trust has a planned deficit in 2017/18 of £6.035m and this requires a £6.035m loan from the Department of Health of equal value to maintain cash flow in 2017/18. Directors have an agreed financial plan with NHS Improvement and are confident that it will support the Trust's application for cash support for 2017/18. The Trust has not yet received formal confirmation from the Department of Health that the full years funding will be forthcoming, although the first instalments of the loan were received in April and May 2017 totaling £1.033m. </w:t>
      </w:r>
    </w:p>
    <w:p w:rsidR="008539DA" w:rsidRPr="008539DA" w:rsidRDefault="008539DA" w:rsidP="008539DA">
      <w:pPr>
        <w:spacing w:after="0" w:line="239" w:lineRule="auto"/>
        <w:ind w:left="112" w:right="49"/>
        <w:jc w:val="both"/>
        <w:rPr>
          <w:rFonts w:ascii="Arial" w:eastAsia="Arial" w:hAnsi="Arial" w:cs="Arial"/>
        </w:rPr>
      </w:pPr>
    </w:p>
    <w:p w:rsidR="0010348A" w:rsidRPr="008539DA" w:rsidRDefault="008539DA" w:rsidP="008539DA">
      <w:pPr>
        <w:spacing w:after="0" w:line="239" w:lineRule="auto"/>
        <w:ind w:left="112" w:right="49"/>
        <w:jc w:val="both"/>
        <w:rPr>
          <w:rFonts w:ascii="Arial" w:eastAsia="Arial" w:hAnsi="Arial" w:cs="Arial"/>
        </w:rPr>
      </w:pPr>
      <w:r w:rsidRPr="008539DA">
        <w:rPr>
          <w:rFonts w:ascii="Arial" w:eastAsia="Arial" w:hAnsi="Arial" w:cs="Arial"/>
        </w:rPr>
        <w:t>Although the Trust is confident that this funding will be made available it represents a material uncertainty that may cast significant doubt about the Trust’s ability to continue as a going concern. The Directors, having made appropriate enquiries, still have a reasonable expectation that the Trust will have adequate resources to continue in operational existence for the foreseeable future. For this reason the going concern basis has been adopted for preparing the accounts.</w:t>
      </w:r>
    </w:p>
    <w:p w:rsidR="0010348A" w:rsidRDefault="0010348A" w:rsidP="0010348A">
      <w:pPr>
        <w:spacing w:before="4" w:after="0" w:line="200" w:lineRule="exact"/>
        <w:rPr>
          <w:sz w:val="20"/>
          <w:szCs w:val="20"/>
        </w:rPr>
      </w:pPr>
    </w:p>
    <w:p w:rsidR="0010348A" w:rsidRDefault="0010348A" w:rsidP="0010348A">
      <w:pPr>
        <w:spacing w:after="0" w:line="271" w:lineRule="exact"/>
        <w:ind w:left="112" w:right="7297"/>
        <w:jc w:val="both"/>
        <w:rPr>
          <w:rFonts w:ascii="Arial" w:eastAsia="Arial" w:hAnsi="Arial" w:cs="Arial"/>
          <w:sz w:val="24"/>
          <w:szCs w:val="24"/>
        </w:rPr>
      </w:pPr>
      <w:r>
        <w:rPr>
          <w:noProof/>
          <w:lang w:val="en-GB" w:eastAsia="en-GB"/>
        </w:rPr>
        <mc:AlternateContent>
          <mc:Choice Requires="wpg">
            <w:drawing>
              <wp:anchor distT="0" distB="0" distL="114300" distR="114300" simplePos="0" relativeHeight="251697152" behindDoc="1" locked="0" layoutInCell="1" allowOverlap="1" wp14:anchorId="37694B34" wp14:editId="5D76D172">
                <wp:simplePos x="0" y="0"/>
                <wp:positionH relativeFrom="page">
                  <wp:posOffset>522605</wp:posOffset>
                </wp:positionH>
                <wp:positionV relativeFrom="paragraph">
                  <wp:posOffset>198120</wp:posOffset>
                </wp:positionV>
                <wp:extent cx="6517640" cy="1270"/>
                <wp:effectExtent l="17780" t="17145" r="17780" b="10160"/>
                <wp:wrapNone/>
                <wp:docPr id="18"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21" name="Freeform 651"/>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0" o:spid="_x0000_s1026" style="position:absolute;margin-left:41.15pt;margin-top:15.6pt;width:513.2pt;height:.1pt;z-index:-251619328;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">
                <v:shape id="Freeform 651"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gBb4A&#10;AADbAAAADwAAAGRycy9kb3ducmV2LnhtbESPzQrCMBCE74LvEFbwIpq2B5HaKKIIHrz48wBLs7bV&#10;ZlOaaOvbG0HwOMzMN0y27k0tXtS6yrKCeBaBIM6trrhQcL3spwsQziNrrC2Tgjc5WK+GgwxTbTs+&#10;0evsCxEg7FJUUHrfpFK6vCSDbmYb4uDdbGvQB9kWUrfYBbipZRJFc2mw4rBQYkPbkvLH+WkUyEde&#10;xNomhx3Wief7cXLv3qTUeNRvliA89f4f/rUPWkESw/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oAW+AAAA2w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4"/>
          <w:szCs w:val="24"/>
        </w:rPr>
        <w:t>P</w:t>
      </w:r>
      <w:r>
        <w:rPr>
          <w:rFonts w:ascii="Arial" w:eastAsia="Arial" w:hAnsi="Arial" w:cs="Arial"/>
          <w:b/>
          <w:bCs/>
          <w:color w:val="365F91"/>
          <w:spacing w:val="3"/>
          <w:position w:val="-1"/>
          <w:sz w:val="24"/>
          <w:szCs w:val="24"/>
        </w:rPr>
        <w:t>a</w:t>
      </w:r>
      <w:r>
        <w:rPr>
          <w:rFonts w:ascii="Arial" w:eastAsia="Arial" w:hAnsi="Arial" w:cs="Arial"/>
          <w:b/>
          <w:bCs/>
          <w:color w:val="365F91"/>
          <w:spacing w:val="-6"/>
          <w:position w:val="-1"/>
          <w:sz w:val="24"/>
          <w:szCs w:val="24"/>
        </w:rPr>
        <w:t>y</w:t>
      </w:r>
      <w:r>
        <w:rPr>
          <w:rFonts w:ascii="Arial" w:eastAsia="Arial" w:hAnsi="Arial" w:cs="Arial"/>
          <w:b/>
          <w:bCs/>
          <w:color w:val="365F91"/>
          <w:position w:val="-1"/>
          <w:sz w:val="24"/>
          <w:szCs w:val="24"/>
        </w:rPr>
        <w:t xml:space="preserve">ing </w:t>
      </w:r>
      <w:r>
        <w:rPr>
          <w:rFonts w:ascii="Arial" w:eastAsia="Arial" w:hAnsi="Arial" w:cs="Arial"/>
          <w:b/>
          <w:bCs/>
          <w:color w:val="365F91"/>
          <w:spacing w:val="1"/>
          <w:position w:val="-1"/>
          <w:sz w:val="24"/>
          <w:szCs w:val="24"/>
        </w:rPr>
        <w:t>O</w:t>
      </w:r>
      <w:r>
        <w:rPr>
          <w:rFonts w:ascii="Arial" w:eastAsia="Arial" w:hAnsi="Arial" w:cs="Arial"/>
          <w:b/>
          <w:bCs/>
          <w:color w:val="365F91"/>
          <w:position w:val="-1"/>
          <w:sz w:val="24"/>
          <w:szCs w:val="24"/>
        </w:rPr>
        <w:t>ur Bi</w:t>
      </w:r>
      <w:r>
        <w:rPr>
          <w:rFonts w:ascii="Arial" w:eastAsia="Arial" w:hAnsi="Arial" w:cs="Arial"/>
          <w:b/>
          <w:bCs/>
          <w:color w:val="365F91"/>
          <w:spacing w:val="1"/>
          <w:position w:val="-1"/>
          <w:sz w:val="24"/>
          <w:szCs w:val="24"/>
        </w:rPr>
        <w:t>l</w:t>
      </w:r>
      <w:r>
        <w:rPr>
          <w:rFonts w:ascii="Arial" w:eastAsia="Arial" w:hAnsi="Arial" w:cs="Arial"/>
          <w:b/>
          <w:bCs/>
          <w:color w:val="365F91"/>
          <w:position w:val="-1"/>
          <w:sz w:val="24"/>
          <w:szCs w:val="24"/>
        </w:rPr>
        <w:t>ls</w:t>
      </w:r>
      <w:r>
        <w:rPr>
          <w:rFonts w:ascii="Arial" w:eastAsia="Arial" w:hAnsi="Arial" w:cs="Arial"/>
          <w:b/>
          <w:bCs/>
          <w:color w:val="365F91"/>
          <w:spacing w:val="1"/>
          <w:position w:val="-1"/>
          <w:sz w:val="24"/>
          <w:szCs w:val="24"/>
        </w:rPr>
        <w:t xml:space="preserve"> P</w:t>
      </w:r>
      <w:r>
        <w:rPr>
          <w:rFonts w:ascii="Arial" w:eastAsia="Arial" w:hAnsi="Arial" w:cs="Arial"/>
          <w:b/>
          <w:bCs/>
          <w:color w:val="365F91"/>
          <w:position w:val="-1"/>
          <w:sz w:val="24"/>
          <w:szCs w:val="24"/>
        </w:rPr>
        <w:t>r</w:t>
      </w:r>
      <w:r>
        <w:rPr>
          <w:rFonts w:ascii="Arial" w:eastAsia="Arial" w:hAnsi="Arial" w:cs="Arial"/>
          <w:b/>
          <w:bCs/>
          <w:color w:val="365F91"/>
          <w:spacing w:val="-2"/>
          <w:position w:val="-1"/>
          <w:sz w:val="24"/>
          <w:szCs w:val="24"/>
        </w:rPr>
        <w:t>o</w:t>
      </w:r>
      <w:r>
        <w:rPr>
          <w:rFonts w:ascii="Arial" w:eastAsia="Arial" w:hAnsi="Arial" w:cs="Arial"/>
          <w:b/>
          <w:bCs/>
          <w:color w:val="365F91"/>
          <w:position w:val="-1"/>
          <w:sz w:val="24"/>
          <w:szCs w:val="24"/>
        </w:rPr>
        <w:t>mpt</w:t>
      </w:r>
      <w:r>
        <w:rPr>
          <w:rFonts w:ascii="Arial" w:eastAsia="Arial" w:hAnsi="Arial" w:cs="Arial"/>
          <w:b/>
          <w:bCs/>
          <w:color w:val="365F91"/>
          <w:spacing w:val="2"/>
          <w:position w:val="-1"/>
          <w:sz w:val="24"/>
          <w:szCs w:val="24"/>
        </w:rPr>
        <w:t>l</w:t>
      </w:r>
      <w:r>
        <w:rPr>
          <w:rFonts w:ascii="Arial" w:eastAsia="Arial" w:hAnsi="Arial" w:cs="Arial"/>
          <w:b/>
          <w:bCs/>
          <w:color w:val="365F91"/>
          <w:position w:val="-1"/>
          <w:sz w:val="24"/>
          <w:szCs w:val="24"/>
        </w:rPr>
        <w:t>y</w:t>
      </w:r>
    </w:p>
    <w:p w:rsidR="0010348A" w:rsidRDefault="0010348A" w:rsidP="0010348A">
      <w:pPr>
        <w:spacing w:before="2" w:after="0" w:line="150" w:lineRule="exact"/>
        <w:rPr>
          <w:sz w:val="15"/>
          <w:szCs w:val="15"/>
        </w:rPr>
      </w:pPr>
    </w:p>
    <w:p w:rsidR="0010348A" w:rsidRDefault="0010348A" w:rsidP="0010348A">
      <w:pPr>
        <w:spacing w:after="0" w:line="200" w:lineRule="exact"/>
        <w:rPr>
          <w:sz w:val="20"/>
          <w:szCs w:val="20"/>
        </w:rPr>
      </w:pPr>
    </w:p>
    <w:p w:rsidR="0010348A" w:rsidRDefault="0010348A" w:rsidP="0010348A">
      <w:pPr>
        <w:spacing w:before="32" w:after="0" w:line="240" w:lineRule="auto"/>
        <w:ind w:left="112" w:right="52"/>
        <w:jc w:val="both"/>
        <w:rPr>
          <w:rFonts w:ascii="Arial" w:eastAsia="Arial" w:hAnsi="Arial" w:cs="Arial"/>
        </w:rPr>
      </w:pPr>
      <w:r>
        <w:rPr>
          <w:rFonts w:ascii="Arial" w:eastAsia="Arial" w:hAnsi="Arial" w:cs="Arial"/>
          <w:spacing w:val="-1"/>
        </w:rPr>
        <w:t>Al</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NH</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spacing w:val="1"/>
        </w:rPr>
        <w:t>t</w:t>
      </w:r>
      <w:r>
        <w:rPr>
          <w:rFonts w:ascii="Arial" w:eastAsia="Arial" w:hAnsi="Arial" w:cs="Arial"/>
        </w:rPr>
        <w:t>s</w:t>
      </w:r>
      <w:r>
        <w:rPr>
          <w:rFonts w:ascii="Arial" w:eastAsia="Arial" w:hAnsi="Arial" w:cs="Arial"/>
          <w:spacing w:val="5"/>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4"/>
        </w:rPr>
        <w:t>i</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rPr>
        <w:t xml:space="preserve">y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di</w:t>
      </w:r>
      <w:r>
        <w:rPr>
          <w:rFonts w:ascii="Arial" w:eastAsia="Arial" w:hAnsi="Arial" w:cs="Arial"/>
          <w:spacing w:val="1"/>
        </w:rPr>
        <w:t>t</w:t>
      </w:r>
      <w:r>
        <w:rPr>
          <w:rFonts w:ascii="Arial" w:eastAsia="Arial" w:hAnsi="Arial" w:cs="Arial"/>
        </w:rPr>
        <w:t>ors</w:t>
      </w:r>
      <w:r>
        <w:rPr>
          <w:rFonts w:ascii="Arial" w:eastAsia="Arial" w:hAnsi="Arial" w:cs="Arial"/>
          <w:spacing w:val="5"/>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30</w:t>
      </w:r>
      <w:r>
        <w:rPr>
          <w:rFonts w:ascii="Arial" w:eastAsia="Arial" w:hAnsi="Arial" w:cs="Arial"/>
          <w:spacing w:val="4"/>
        </w:rPr>
        <w:t xml:space="preserve"> </w:t>
      </w:r>
      <w:r>
        <w:rPr>
          <w:rFonts w:ascii="Arial" w:eastAsia="Arial" w:hAnsi="Arial" w:cs="Arial"/>
        </w:rPr>
        <w:t>d</w:t>
      </w:r>
      <w:r>
        <w:rPr>
          <w:rFonts w:ascii="Arial" w:eastAsia="Arial" w:hAnsi="Arial" w:cs="Arial"/>
          <w:spacing w:val="2"/>
        </w:rPr>
        <w:t>a</w:t>
      </w:r>
      <w:r>
        <w:rPr>
          <w:rFonts w:ascii="Arial" w:eastAsia="Arial" w:hAnsi="Arial" w:cs="Arial"/>
          <w:spacing w:val="-2"/>
        </w:rPr>
        <w:t>y</w:t>
      </w:r>
      <w:r>
        <w:rPr>
          <w:rFonts w:ascii="Arial" w:eastAsia="Arial" w:hAnsi="Arial" w:cs="Arial"/>
        </w:rPr>
        <w:t>s</w:t>
      </w:r>
      <w:r>
        <w:rPr>
          <w:rFonts w:ascii="Arial" w:eastAsia="Arial" w:hAnsi="Arial" w:cs="Arial"/>
          <w:spacing w:val="2"/>
        </w:rPr>
        <w:t xml:space="preserve"> </w:t>
      </w:r>
      <w:r>
        <w:rPr>
          <w:rFonts w:ascii="Arial" w:eastAsia="Arial" w:hAnsi="Arial" w:cs="Arial"/>
        </w:rPr>
        <w:t>of</w:t>
      </w:r>
      <w:r>
        <w:rPr>
          <w:rFonts w:ascii="Arial" w:eastAsia="Arial" w:hAnsi="Arial" w:cs="Arial"/>
          <w:spacing w:val="13"/>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rPr>
        <w:t>pt</w:t>
      </w:r>
      <w:r>
        <w:rPr>
          <w:rFonts w:ascii="Arial" w:eastAsia="Arial" w:hAnsi="Arial" w:cs="Arial"/>
          <w:spacing w:val="1"/>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li</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2"/>
        </w:rPr>
        <w:t>n</w:t>
      </w:r>
      <w:r>
        <w:rPr>
          <w:rFonts w:ascii="Arial" w:eastAsia="Arial" w:hAnsi="Arial" w:cs="Arial"/>
          <w:spacing w:val="-2"/>
        </w:rPr>
        <w:t>v</w:t>
      </w:r>
      <w:r>
        <w:rPr>
          <w:rFonts w:ascii="Arial" w:eastAsia="Arial" w:hAnsi="Arial" w:cs="Arial"/>
          <w:spacing w:val="2"/>
        </w:rPr>
        <w:t>o</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nl</w:t>
      </w:r>
      <w:r>
        <w:rPr>
          <w:rFonts w:ascii="Arial" w:eastAsia="Arial" w:hAnsi="Arial" w:cs="Arial"/>
        </w:rPr>
        <w:t>ess</w:t>
      </w:r>
      <w:r>
        <w:rPr>
          <w:rFonts w:ascii="Arial" w:eastAsia="Arial" w:hAnsi="Arial" w:cs="Arial"/>
          <w:spacing w:val="4"/>
        </w:rPr>
        <w:t xml:space="preserve"> </w:t>
      </w:r>
      <w:r>
        <w:rPr>
          <w:rFonts w:ascii="Arial" w:eastAsia="Arial" w:hAnsi="Arial" w:cs="Arial"/>
        </w:rPr>
        <w:t xml:space="preserve">other </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rPr>
        <w:t>s</w:t>
      </w:r>
      <w:r>
        <w:rPr>
          <w:rFonts w:ascii="Arial" w:eastAsia="Arial" w:hAnsi="Arial" w:cs="Arial"/>
          <w:spacing w:val="46"/>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46"/>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46"/>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rPr>
        <w:t>d</w:t>
      </w:r>
      <w:r>
        <w:rPr>
          <w:rFonts w:ascii="Arial" w:eastAsia="Arial" w:hAnsi="Arial" w:cs="Arial"/>
          <w:spacing w:val="46"/>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6"/>
        </w:rPr>
        <w:t xml:space="preserve"> </w:t>
      </w:r>
      <w:r>
        <w:rPr>
          <w:rFonts w:ascii="Arial" w:eastAsia="Arial" w:hAnsi="Arial" w:cs="Arial"/>
        </w:rPr>
        <w:t>su</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 xml:space="preserve">er.  </w:t>
      </w:r>
      <w:r>
        <w:rPr>
          <w:rFonts w:ascii="Arial" w:eastAsia="Arial" w:hAnsi="Arial" w:cs="Arial"/>
          <w:spacing w:val="31"/>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spacing w:val="-1"/>
        </w:rPr>
        <w:t>i</w:t>
      </w:r>
      <w:r>
        <w:rPr>
          <w:rFonts w:ascii="Arial" w:eastAsia="Arial" w:hAnsi="Arial" w:cs="Arial"/>
        </w:rPr>
        <w:t>s</w:t>
      </w:r>
      <w:r>
        <w:rPr>
          <w:rFonts w:ascii="Arial" w:eastAsia="Arial" w:hAnsi="Arial" w:cs="Arial"/>
          <w:spacing w:val="4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6"/>
        </w:rPr>
        <w:t xml:space="preserve"> </w:t>
      </w:r>
      <w:r>
        <w:rPr>
          <w:rFonts w:ascii="Arial" w:eastAsia="Arial" w:hAnsi="Arial" w:cs="Arial"/>
        </w:rPr>
        <w:t>acc</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a</w:t>
      </w:r>
      <w:r>
        <w:rPr>
          <w:rFonts w:ascii="Arial" w:eastAsia="Arial" w:hAnsi="Arial" w:cs="Arial"/>
        </w:rPr>
        <w:t>nce</w:t>
      </w:r>
      <w:r>
        <w:rPr>
          <w:rFonts w:ascii="Arial" w:eastAsia="Arial" w:hAnsi="Arial" w:cs="Arial"/>
          <w:spacing w:val="46"/>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6"/>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n</w:t>
      </w:r>
      <w:r>
        <w:rPr>
          <w:rFonts w:ascii="Arial" w:eastAsia="Arial" w:hAnsi="Arial" w:cs="Arial"/>
          <w:spacing w:val="3"/>
        </w:rPr>
        <w:t>f</w:t>
      </w:r>
      <w:r>
        <w:rPr>
          <w:rFonts w:ascii="Arial" w:eastAsia="Arial" w:hAnsi="Arial" w:cs="Arial"/>
        </w:rPr>
        <w:t>e</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0"/>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s</w:t>
      </w:r>
      <w:r>
        <w:rPr>
          <w:rFonts w:ascii="Arial" w:eastAsia="Arial" w:hAnsi="Arial" w:cs="Arial"/>
        </w:rPr>
        <w:t xml:space="preserve">h </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us</w:t>
      </w:r>
      <w:r>
        <w:rPr>
          <w:rFonts w:ascii="Arial" w:eastAsia="Arial" w:hAnsi="Arial" w:cs="Arial"/>
          <w:spacing w:val="-2"/>
        </w:rPr>
        <w:t>t</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CB</w:t>
      </w:r>
      <w:r>
        <w:rPr>
          <w:rFonts w:ascii="Arial" w:eastAsia="Arial" w:hAnsi="Arial" w:cs="Arial"/>
          <w:spacing w:val="1"/>
        </w:rPr>
        <w:t>I</w:t>
      </w:r>
      <w:r>
        <w:rPr>
          <w:rFonts w:ascii="Arial" w:eastAsia="Arial" w:hAnsi="Arial" w:cs="Arial"/>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t</w:t>
      </w:r>
      <w:r>
        <w:rPr>
          <w:rFonts w:ascii="Arial" w:eastAsia="Arial" w:hAnsi="Arial" w:cs="Arial"/>
          <w:spacing w:val="1"/>
        </w:rPr>
        <w:t>t</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5"/>
        </w:rPr>
        <w:t>y</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ce C</w:t>
      </w:r>
      <w:r>
        <w:rPr>
          <w:rFonts w:ascii="Arial" w:eastAsia="Arial" w:hAnsi="Arial" w:cs="Arial"/>
          <w:spacing w:val="-1"/>
        </w:rPr>
        <w:t>o</w:t>
      </w:r>
      <w:r>
        <w:rPr>
          <w:rFonts w:ascii="Arial" w:eastAsia="Arial" w:hAnsi="Arial" w:cs="Arial"/>
        </w:rPr>
        <w:t>d</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D</w:t>
      </w:r>
      <w:r>
        <w:rPr>
          <w:rFonts w:ascii="Arial" w:eastAsia="Arial" w:hAnsi="Arial" w:cs="Arial"/>
        </w:rPr>
        <w:t>eta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d</w:t>
      </w:r>
      <w:r>
        <w:rPr>
          <w:rFonts w:ascii="Arial" w:eastAsia="Arial" w:hAnsi="Arial" w:cs="Arial"/>
        </w:rPr>
        <w:t>e 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spacing w:val="-3"/>
        </w:rPr>
        <w:t>w</w:t>
      </w:r>
      <w:r>
        <w:rPr>
          <w:rFonts w:ascii="Arial" w:eastAsia="Arial" w:hAnsi="Arial" w:cs="Arial"/>
        </w:rPr>
        <w:t>n in n</w:t>
      </w:r>
      <w:r>
        <w:rPr>
          <w:rFonts w:ascii="Arial" w:eastAsia="Arial" w:hAnsi="Arial" w:cs="Arial"/>
          <w:spacing w:val="-1"/>
        </w:rPr>
        <w:t>o</w:t>
      </w:r>
      <w:r>
        <w:rPr>
          <w:rFonts w:ascii="Arial" w:eastAsia="Arial" w:hAnsi="Arial" w:cs="Arial"/>
          <w:spacing w:val="1"/>
        </w:rPr>
        <w:t>t</w:t>
      </w:r>
      <w:r>
        <w:rPr>
          <w:rFonts w:ascii="Arial" w:eastAsia="Arial" w:hAnsi="Arial" w:cs="Arial"/>
        </w:rPr>
        <w:t xml:space="preserve">e 11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a</w:t>
      </w:r>
      <w:r>
        <w:rPr>
          <w:rFonts w:ascii="Arial" w:eastAsia="Arial" w:hAnsi="Arial" w:cs="Arial"/>
          <w:spacing w:val="-1"/>
        </w:rPr>
        <w:t>n</w:t>
      </w:r>
      <w:r>
        <w:rPr>
          <w:rFonts w:ascii="Arial" w:eastAsia="Arial" w:hAnsi="Arial" w:cs="Arial"/>
        </w:rPr>
        <w:t>n</w:t>
      </w:r>
      <w:r>
        <w:rPr>
          <w:rFonts w:ascii="Arial" w:eastAsia="Arial" w:hAnsi="Arial" w:cs="Arial"/>
          <w:spacing w:val="-1"/>
        </w:rPr>
        <w:t>u</w:t>
      </w:r>
      <w:r>
        <w:rPr>
          <w:rFonts w:ascii="Arial" w:eastAsia="Arial" w:hAnsi="Arial" w:cs="Arial"/>
        </w:rPr>
        <w:t xml:space="preserve">al </w:t>
      </w:r>
      <w:r>
        <w:rPr>
          <w:rFonts w:ascii="Arial" w:eastAsia="Arial" w:hAnsi="Arial" w:cs="Arial"/>
          <w:spacing w:val="-3"/>
        </w:rPr>
        <w:t>a</w:t>
      </w:r>
      <w:r>
        <w:rPr>
          <w:rFonts w:ascii="Arial" w:eastAsia="Arial" w:hAnsi="Arial" w:cs="Arial"/>
        </w:rPr>
        <w:t>cco</w:t>
      </w:r>
      <w:r>
        <w:rPr>
          <w:rFonts w:ascii="Arial" w:eastAsia="Arial" w:hAnsi="Arial" w:cs="Arial"/>
          <w:spacing w:val="-1"/>
        </w:rPr>
        <w:t>u</w:t>
      </w:r>
      <w:r>
        <w:rPr>
          <w:rFonts w:ascii="Arial" w:eastAsia="Arial" w:hAnsi="Arial" w:cs="Arial"/>
        </w:rPr>
        <w:t>nt</w:t>
      </w:r>
      <w:r>
        <w:rPr>
          <w:rFonts w:ascii="Arial" w:eastAsia="Arial" w:hAnsi="Arial" w:cs="Arial"/>
          <w:spacing w:val="-2"/>
        </w:rPr>
        <w:t>s</w:t>
      </w:r>
      <w:r>
        <w:rPr>
          <w:rFonts w:ascii="Arial" w:eastAsia="Arial" w:hAnsi="Arial" w:cs="Arial"/>
        </w:rPr>
        <w:t>.</w:t>
      </w:r>
    </w:p>
    <w:p w:rsidR="0010348A" w:rsidRDefault="0010348A" w:rsidP="0010348A">
      <w:pPr>
        <w:spacing w:before="11" w:after="0" w:line="240" w:lineRule="exact"/>
        <w:rPr>
          <w:sz w:val="24"/>
          <w:szCs w:val="24"/>
        </w:rPr>
      </w:pPr>
    </w:p>
    <w:p w:rsidR="0010348A" w:rsidRDefault="0010348A" w:rsidP="0010348A">
      <w:pPr>
        <w:spacing w:after="0" w:line="240" w:lineRule="auto"/>
        <w:ind w:left="112" w:right="57"/>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B</w:t>
      </w:r>
      <w:r>
        <w:rPr>
          <w:rFonts w:ascii="Arial" w:eastAsia="Arial" w:hAnsi="Arial" w:cs="Arial"/>
          <w:spacing w:val="-3"/>
        </w:rPr>
        <w:t>e</w:t>
      </w:r>
      <w:r>
        <w:rPr>
          <w:rFonts w:ascii="Arial" w:eastAsia="Arial" w:hAnsi="Arial" w:cs="Arial"/>
          <w:spacing w:val="1"/>
        </w:rPr>
        <w:t>tt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3"/>
        </w:rPr>
        <w:t>y</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d</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4"/>
        </w:rPr>
        <w:t>i</w:t>
      </w:r>
      <w:r>
        <w:rPr>
          <w:rFonts w:ascii="Arial" w:eastAsia="Arial" w:hAnsi="Arial" w:cs="Arial"/>
          <w:spacing w:val="1"/>
        </w:rPr>
        <w:t>r</w:t>
      </w:r>
      <w:r>
        <w:rPr>
          <w:rFonts w:ascii="Arial" w:eastAsia="Arial" w:hAnsi="Arial" w:cs="Arial"/>
        </w:rPr>
        <w:t xml:space="preserve">es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u</w:t>
      </w:r>
      <w:r>
        <w:rPr>
          <w:rFonts w:ascii="Arial" w:eastAsia="Arial" w:hAnsi="Arial" w:cs="Arial"/>
        </w:rPr>
        <w:t>st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a</w:t>
      </w:r>
      <w:r>
        <w:rPr>
          <w:rFonts w:ascii="Arial" w:eastAsia="Arial" w:hAnsi="Arial" w:cs="Arial"/>
          <w:spacing w:val="-4"/>
        </w:rPr>
        <w:t>i</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 p</w:t>
      </w:r>
      <w:r>
        <w:rPr>
          <w:rFonts w:ascii="Arial" w:eastAsia="Arial" w:hAnsi="Arial" w:cs="Arial"/>
          <w:spacing w:val="-1"/>
        </w:rPr>
        <w:t>a</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sp</w:t>
      </w:r>
      <w:r>
        <w:rPr>
          <w:rFonts w:ascii="Arial" w:eastAsia="Arial" w:hAnsi="Arial" w:cs="Arial"/>
          <w:spacing w:val="-1"/>
        </w:rPr>
        <w:t>u</w:t>
      </w:r>
      <w:r>
        <w:rPr>
          <w:rFonts w:ascii="Arial" w:eastAsia="Arial" w:hAnsi="Arial" w:cs="Arial"/>
          <w:spacing w:val="1"/>
        </w:rPr>
        <w:t>t</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v</w:t>
      </w:r>
      <w:r>
        <w:rPr>
          <w:rFonts w:ascii="Arial" w:eastAsia="Arial" w:hAnsi="Arial" w:cs="Arial"/>
        </w:rPr>
        <w:t>o</w:t>
      </w:r>
      <w:r>
        <w:rPr>
          <w:rFonts w:ascii="Arial" w:eastAsia="Arial" w:hAnsi="Arial" w:cs="Arial"/>
          <w:spacing w:val="-1"/>
        </w:rPr>
        <w:t>i</w:t>
      </w:r>
      <w:r>
        <w:rPr>
          <w:rFonts w:ascii="Arial" w:eastAsia="Arial" w:hAnsi="Arial" w:cs="Arial"/>
        </w:rPr>
        <w:t>ces</w:t>
      </w:r>
      <w:r>
        <w:rPr>
          <w:rFonts w:ascii="Arial" w:eastAsia="Arial" w:hAnsi="Arial" w:cs="Arial"/>
          <w:spacing w:val="3"/>
        </w:rPr>
        <w:t xml:space="preserve"> </w:t>
      </w:r>
      <w:r>
        <w:rPr>
          <w:rFonts w:ascii="Arial" w:eastAsia="Arial" w:hAnsi="Arial" w:cs="Arial"/>
        </w:rPr>
        <w:t xml:space="preserve">by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u</w:t>
      </w:r>
      <w:r>
        <w:rPr>
          <w:rFonts w:ascii="Arial" w:eastAsia="Arial" w:hAnsi="Arial" w:cs="Arial"/>
        </w:rPr>
        <w:t>e d</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3"/>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rPr>
        <w:t>30</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y</w:t>
      </w:r>
      <w:r>
        <w:rPr>
          <w:rFonts w:ascii="Arial" w:eastAsia="Arial" w:hAnsi="Arial" w:cs="Arial"/>
        </w:rPr>
        <w:t>s</w:t>
      </w:r>
      <w:r>
        <w:rPr>
          <w:rFonts w:ascii="Arial" w:eastAsia="Arial" w:hAnsi="Arial" w:cs="Arial"/>
          <w:spacing w:val="3"/>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rPr>
        <w:t>pt</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o</w:t>
      </w:r>
      <w:r>
        <w:rPr>
          <w:rFonts w:ascii="Arial" w:eastAsia="Arial" w:hAnsi="Arial" w:cs="Arial"/>
          <w:spacing w:val="-3"/>
        </w:rPr>
        <w:t>d</w:t>
      </w:r>
      <w:r>
        <w:rPr>
          <w:rFonts w:ascii="Arial" w:eastAsia="Arial" w:hAnsi="Arial" w:cs="Arial"/>
        </w:rPr>
        <w:t>s</w:t>
      </w:r>
      <w:r>
        <w:rPr>
          <w:rFonts w:ascii="Arial" w:eastAsia="Arial" w:hAnsi="Arial" w:cs="Arial"/>
          <w:spacing w:val="3"/>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li</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2"/>
        </w:rPr>
        <w:t>n</w:t>
      </w:r>
      <w:r>
        <w:rPr>
          <w:rFonts w:ascii="Arial" w:eastAsia="Arial" w:hAnsi="Arial" w:cs="Arial"/>
          <w:spacing w:val="-2"/>
        </w:rPr>
        <w:t>v</w:t>
      </w:r>
      <w:r>
        <w:rPr>
          <w:rFonts w:ascii="Arial" w:eastAsia="Arial" w:hAnsi="Arial" w:cs="Arial"/>
        </w:rPr>
        <w:t>o</w:t>
      </w:r>
      <w:r>
        <w:rPr>
          <w:rFonts w:ascii="Arial" w:eastAsia="Arial" w:hAnsi="Arial" w:cs="Arial"/>
          <w:spacing w:val="-1"/>
        </w:rPr>
        <w:t>i</w:t>
      </w:r>
      <w:r>
        <w:rPr>
          <w:rFonts w:ascii="Arial" w:eastAsia="Arial" w:hAnsi="Arial" w:cs="Arial"/>
        </w:rPr>
        <w:t>ce,</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2"/>
        </w:rPr>
        <w:t>h</w:t>
      </w:r>
      <w:r>
        <w:rPr>
          <w:rFonts w:ascii="Arial" w:eastAsia="Arial" w:hAnsi="Arial" w:cs="Arial"/>
          <w:spacing w:val="-1"/>
        </w:rPr>
        <w:t>i</w:t>
      </w:r>
      <w:r>
        <w:rPr>
          <w:rFonts w:ascii="Arial" w:eastAsia="Arial" w:hAnsi="Arial" w:cs="Arial"/>
        </w:rPr>
        <w:t>ch</w:t>
      </w:r>
      <w:r>
        <w:rPr>
          <w:rFonts w:ascii="Arial" w:eastAsia="Arial" w:hAnsi="Arial" w:cs="Arial"/>
          <w:spacing w:val="-1"/>
        </w:rPr>
        <w:t>e</w:t>
      </w:r>
      <w:r>
        <w:rPr>
          <w:rFonts w:ascii="Arial" w:eastAsia="Arial" w:hAnsi="Arial" w:cs="Arial"/>
          <w:spacing w:val="-2"/>
        </w:rPr>
        <w:t>v</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ate</w:t>
      </w:r>
      <w:r>
        <w:rPr>
          <w:rFonts w:ascii="Arial" w:eastAsia="Arial" w:hAnsi="Arial" w:cs="Arial"/>
          <w:spacing w:val="-1"/>
        </w:rPr>
        <w:t>r</w:t>
      </w:r>
      <w:r>
        <w:rPr>
          <w:rFonts w:ascii="Arial" w:eastAsia="Arial" w:hAnsi="Arial" w:cs="Arial"/>
        </w:rPr>
        <w:t>.</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d up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m</w:t>
      </w:r>
      <w:r>
        <w:rPr>
          <w:rFonts w:ascii="Arial" w:eastAsia="Arial" w:hAnsi="Arial" w:cs="Arial"/>
          <w:spacing w:val="-3"/>
        </w:rPr>
        <w:t>p</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3"/>
        </w:rPr>
        <w:t>y</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C</w:t>
      </w:r>
      <w:r>
        <w:rPr>
          <w:rFonts w:ascii="Arial" w:eastAsia="Arial" w:hAnsi="Arial" w:cs="Arial"/>
          <w:spacing w:val="-3"/>
        </w:rPr>
        <w:t>o</w:t>
      </w:r>
      <w:r>
        <w:rPr>
          <w:rFonts w:ascii="Arial" w:eastAsia="Arial" w:hAnsi="Arial" w:cs="Arial"/>
        </w:rPr>
        <w:t>d</w:t>
      </w:r>
      <w:r>
        <w:rPr>
          <w:rFonts w:ascii="Arial" w:eastAsia="Arial" w:hAnsi="Arial" w:cs="Arial"/>
          <w:spacing w:val="-1"/>
        </w:rPr>
        <w:t>e</w:t>
      </w:r>
      <w:r>
        <w:rPr>
          <w:rFonts w:ascii="Arial" w:eastAsia="Arial" w:hAnsi="Arial" w:cs="Arial"/>
        </w:rPr>
        <w:t>.</w:t>
      </w:r>
    </w:p>
    <w:p w:rsidR="0010348A" w:rsidRDefault="0010348A" w:rsidP="0010348A">
      <w:pPr>
        <w:spacing w:before="13" w:after="0" w:line="240" w:lineRule="exact"/>
        <w:rPr>
          <w:sz w:val="24"/>
          <w:szCs w:val="24"/>
        </w:rPr>
      </w:pPr>
    </w:p>
    <w:p w:rsidR="0010348A" w:rsidRDefault="0010348A" w:rsidP="0010348A">
      <w:pPr>
        <w:spacing w:after="0" w:line="239" w:lineRule="auto"/>
        <w:ind w:left="112" w:right="50"/>
        <w:jc w:val="both"/>
        <w:rPr>
          <w:rFonts w:ascii="Arial" w:eastAsia="Arial" w:hAnsi="Arial" w:cs="Arial"/>
        </w:rPr>
      </w:pP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rPr>
        <w:t>at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3"/>
        </w:rPr>
        <w:t>a</w:t>
      </w:r>
      <w:r>
        <w:rPr>
          <w:rFonts w:ascii="Arial" w:eastAsia="Arial" w:hAnsi="Arial" w:cs="Arial"/>
        </w:rPr>
        <w:t>nc</w:t>
      </w:r>
      <w:r>
        <w:rPr>
          <w:rFonts w:ascii="Arial" w:eastAsia="Arial" w:hAnsi="Arial" w:cs="Arial"/>
          <w:spacing w:val="-1"/>
        </w:rPr>
        <w:t>i</w:t>
      </w:r>
      <w:r>
        <w:rPr>
          <w:rFonts w:ascii="Arial" w:eastAsia="Arial" w:hAnsi="Arial" w:cs="Arial"/>
        </w:rPr>
        <w:t>al</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d p</w:t>
      </w:r>
      <w:r>
        <w:rPr>
          <w:rFonts w:ascii="Arial" w:eastAsia="Arial" w:hAnsi="Arial" w:cs="Arial"/>
          <w:spacing w:val="-1"/>
        </w:rPr>
        <w:t>ai</w:t>
      </w:r>
      <w:r>
        <w:rPr>
          <w:rFonts w:ascii="Arial" w:eastAsia="Arial" w:hAnsi="Arial" w:cs="Arial"/>
        </w:rPr>
        <w:t>d</w:t>
      </w:r>
      <w:r>
        <w:rPr>
          <w:rFonts w:ascii="Arial" w:eastAsia="Arial" w:hAnsi="Arial" w:cs="Arial"/>
          <w:spacing w:val="3"/>
        </w:rPr>
        <w:t xml:space="preserve"> </w:t>
      </w:r>
      <w:r>
        <w:rPr>
          <w:rFonts w:ascii="Arial" w:eastAsia="Arial" w:hAnsi="Arial" w:cs="Arial"/>
        </w:rPr>
        <w:t>9</w:t>
      </w:r>
      <w:r>
        <w:rPr>
          <w:rFonts w:ascii="Arial" w:eastAsia="Arial" w:hAnsi="Arial" w:cs="Arial"/>
          <w:spacing w:val="-1"/>
        </w:rPr>
        <w:t>7</w:t>
      </w:r>
      <w:r>
        <w:rPr>
          <w:rFonts w:ascii="Arial" w:eastAsia="Arial" w:hAnsi="Arial" w:cs="Arial"/>
          <w:spacing w:val="1"/>
        </w:rPr>
        <w:t>.</w:t>
      </w:r>
      <w:r w:rsidR="009A42CE">
        <w:rPr>
          <w:rFonts w:ascii="Arial" w:eastAsia="Arial" w:hAnsi="Arial" w:cs="Arial"/>
          <w:spacing w:val="1"/>
        </w:rPr>
        <w:t>1</w:t>
      </w:r>
      <w:r>
        <w:rPr>
          <w:rFonts w:ascii="Arial" w:eastAsia="Arial" w:hAnsi="Arial" w:cs="Arial"/>
        </w:rPr>
        <w:t>%</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otal n</w:t>
      </w:r>
      <w:r>
        <w:rPr>
          <w:rFonts w:ascii="Arial" w:eastAsia="Arial" w:hAnsi="Arial" w:cs="Arial"/>
          <w:spacing w:val="-1"/>
        </w:rPr>
        <w:t>u</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n</w:t>
      </w:r>
      <w:r>
        <w:rPr>
          <w:rFonts w:ascii="Arial" w:eastAsia="Arial" w:hAnsi="Arial" w:cs="Arial"/>
          <w:spacing w:val="-1"/>
        </w:rPr>
        <w:t>o</w:t>
      </w:r>
      <w:r>
        <w:rPr>
          <w:rFonts w:ascii="Arial" w:eastAsia="Arial" w:hAnsi="Arial" w:cs="Arial"/>
          <w:spacing w:val="4"/>
        </w:rPr>
        <w:t>n</w:t>
      </w:r>
      <w:r>
        <w:rPr>
          <w:rFonts w:ascii="Arial" w:eastAsia="Arial" w:hAnsi="Arial" w:cs="Arial"/>
          <w:spacing w:val="1"/>
        </w:rPr>
        <w:t>-</w:t>
      </w:r>
      <w:r>
        <w:rPr>
          <w:rFonts w:ascii="Arial" w:eastAsia="Arial" w:hAnsi="Arial" w:cs="Arial"/>
          <w:spacing w:val="-1"/>
        </w:rPr>
        <w:t>NH</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nv</w:t>
      </w:r>
      <w:r>
        <w:rPr>
          <w:rFonts w:ascii="Arial" w:eastAsia="Arial" w:hAnsi="Arial" w:cs="Arial"/>
          <w:spacing w:val="-1"/>
        </w:rPr>
        <w:t>oi</w:t>
      </w:r>
      <w:r>
        <w:rPr>
          <w:rFonts w:ascii="Arial" w:eastAsia="Arial" w:hAnsi="Arial" w:cs="Arial"/>
        </w:rPr>
        <w:t>ces 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nst</w:t>
      </w:r>
      <w:r>
        <w:rPr>
          <w:rFonts w:ascii="Arial" w:eastAsia="Arial" w:hAnsi="Arial" w:cs="Arial"/>
          <w:spacing w:val="5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d</w:t>
      </w:r>
      <w:r>
        <w:rPr>
          <w:rFonts w:ascii="Arial" w:eastAsia="Arial" w:hAnsi="Arial" w:cs="Arial"/>
        </w:rPr>
        <w:t>e.</w:t>
      </w:r>
      <w:r>
        <w:rPr>
          <w:rFonts w:ascii="Arial" w:eastAsia="Arial" w:hAnsi="Arial" w:cs="Arial"/>
          <w:spacing w:val="52"/>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49"/>
        </w:rPr>
        <w:t xml:space="preserve"> </w:t>
      </w:r>
      <w:r>
        <w:rPr>
          <w:rFonts w:ascii="Arial" w:eastAsia="Arial" w:hAnsi="Arial" w:cs="Arial"/>
        </w:rPr>
        <w:t>compares</w:t>
      </w:r>
      <w:r>
        <w:rPr>
          <w:rFonts w:ascii="Arial" w:eastAsia="Arial" w:hAnsi="Arial" w:cs="Arial"/>
          <w:spacing w:val="5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51"/>
        </w:rPr>
        <w:t xml:space="preserve"> </w:t>
      </w:r>
      <w:r>
        <w:rPr>
          <w:rFonts w:ascii="Arial" w:eastAsia="Arial" w:hAnsi="Arial" w:cs="Arial"/>
        </w:rPr>
        <w:t>9</w:t>
      </w:r>
      <w:r>
        <w:rPr>
          <w:rFonts w:ascii="Arial" w:eastAsia="Arial" w:hAnsi="Arial" w:cs="Arial"/>
          <w:spacing w:val="-1"/>
        </w:rPr>
        <w:t>7</w:t>
      </w:r>
      <w:r>
        <w:rPr>
          <w:rFonts w:ascii="Arial" w:eastAsia="Arial" w:hAnsi="Arial" w:cs="Arial"/>
          <w:spacing w:val="1"/>
        </w:rPr>
        <w:t>.</w:t>
      </w:r>
      <w:r>
        <w:rPr>
          <w:rFonts w:ascii="Arial" w:eastAsia="Arial" w:hAnsi="Arial" w:cs="Arial"/>
        </w:rPr>
        <w:t>0%</w:t>
      </w:r>
      <w:r>
        <w:rPr>
          <w:rFonts w:ascii="Arial" w:eastAsia="Arial" w:hAnsi="Arial" w:cs="Arial"/>
          <w:spacing w:val="5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1"/>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5</w:t>
      </w:r>
      <w:r>
        <w:rPr>
          <w:rFonts w:ascii="Arial" w:eastAsia="Arial" w:hAnsi="Arial" w:cs="Arial"/>
          <w:spacing w:val="1"/>
        </w:rPr>
        <w:t>/</w:t>
      </w:r>
      <w:r>
        <w:rPr>
          <w:rFonts w:ascii="Arial" w:eastAsia="Arial" w:hAnsi="Arial" w:cs="Arial"/>
        </w:rPr>
        <w:t>1</w:t>
      </w:r>
      <w:r>
        <w:rPr>
          <w:rFonts w:ascii="Arial" w:eastAsia="Arial" w:hAnsi="Arial" w:cs="Arial"/>
          <w:spacing w:val="-1"/>
        </w:rPr>
        <w:t>6</w:t>
      </w:r>
      <w:r>
        <w:rPr>
          <w:rFonts w:ascii="Arial" w:eastAsia="Arial" w:hAnsi="Arial" w:cs="Arial"/>
        </w:rPr>
        <w:t>.</w:t>
      </w:r>
      <w:r>
        <w:rPr>
          <w:rFonts w:ascii="Arial" w:eastAsia="Arial" w:hAnsi="Arial" w:cs="Arial"/>
          <w:spacing w:val="47"/>
        </w:rPr>
        <w:t xml:space="preserve"> </w:t>
      </w:r>
      <w:r>
        <w:rPr>
          <w:rFonts w:ascii="Arial" w:eastAsia="Arial" w:hAnsi="Arial" w:cs="Arial"/>
          <w:spacing w:val="7"/>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51"/>
        </w:rPr>
        <w:t xml:space="preserve"> </w:t>
      </w:r>
      <w:r>
        <w:rPr>
          <w:rFonts w:ascii="Arial" w:eastAsia="Arial" w:hAnsi="Arial" w:cs="Arial"/>
        </w:rPr>
        <w:t>8</w:t>
      </w:r>
      <w:r>
        <w:rPr>
          <w:rFonts w:ascii="Arial" w:eastAsia="Arial" w:hAnsi="Arial" w:cs="Arial"/>
          <w:spacing w:val="-1"/>
        </w:rPr>
        <w:t>8</w:t>
      </w:r>
      <w:r>
        <w:rPr>
          <w:rFonts w:ascii="Arial" w:eastAsia="Arial" w:hAnsi="Arial" w:cs="Arial"/>
          <w:spacing w:val="1"/>
        </w:rPr>
        <w:t>.</w:t>
      </w:r>
      <w:r>
        <w:rPr>
          <w:rFonts w:ascii="Arial" w:eastAsia="Arial" w:hAnsi="Arial" w:cs="Arial"/>
          <w:spacing w:val="-3"/>
        </w:rPr>
        <w:t>1</w:t>
      </w:r>
      <w:r>
        <w:rPr>
          <w:rFonts w:ascii="Arial" w:eastAsia="Arial" w:hAnsi="Arial" w:cs="Arial"/>
        </w:rPr>
        <w:t>%</w:t>
      </w:r>
      <w:r>
        <w:rPr>
          <w:rFonts w:ascii="Arial" w:eastAsia="Arial" w:hAnsi="Arial" w:cs="Arial"/>
          <w:spacing w:val="49"/>
        </w:rPr>
        <w:t xml:space="preserve"> </w:t>
      </w:r>
      <w:r>
        <w:rPr>
          <w:rFonts w:ascii="Arial" w:eastAsia="Arial" w:hAnsi="Arial" w:cs="Arial"/>
        </w:rPr>
        <w:t>of</w:t>
      </w:r>
      <w:r>
        <w:rPr>
          <w:rFonts w:ascii="Arial" w:eastAsia="Arial" w:hAnsi="Arial" w:cs="Arial"/>
          <w:spacing w:val="5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1"/>
        </w:rPr>
        <w:t xml:space="preserve"> </w:t>
      </w:r>
      <w:r>
        <w:rPr>
          <w:rFonts w:ascii="Arial" w:eastAsia="Arial" w:hAnsi="Arial" w:cs="Arial"/>
          <w:spacing w:val="1"/>
        </w:rPr>
        <w:t>t</w:t>
      </w:r>
      <w:r>
        <w:rPr>
          <w:rFonts w:ascii="Arial" w:eastAsia="Arial" w:hAnsi="Arial" w:cs="Arial"/>
        </w:rPr>
        <w:t>otal</w:t>
      </w:r>
      <w:r>
        <w:rPr>
          <w:rFonts w:ascii="Arial" w:eastAsia="Arial" w:hAnsi="Arial" w:cs="Arial"/>
          <w:spacing w:val="51"/>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rPr>
        <w:t>r</w:t>
      </w:r>
      <w:r>
        <w:rPr>
          <w:rFonts w:ascii="Arial" w:eastAsia="Arial" w:hAnsi="Arial" w:cs="Arial"/>
          <w:spacing w:val="5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2"/>
        </w:rPr>
        <w:t xml:space="preserve"> </w:t>
      </w:r>
      <w:r>
        <w:rPr>
          <w:rFonts w:ascii="Arial" w:eastAsia="Arial" w:hAnsi="Arial" w:cs="Arial"/>
          <w:spacing w:val="-1"/>
        </w:rPr>
        <w:t>NH</w:t>
      </w:r>
      <w:r>
        <w:rPr>
          <w:rFonts w:ascii="Arial" w:eastAsia="Arial" w:hAnsi="Arial" w:cs="Arial"/>
        </w:rPr>
        <w:t xml:space="preserve">S </w:t>
      </w:r>
      <w:r>
        <w:rPr>
          <w:rFonts w:ascii="Arial" w:eastAsia="Arial" w:hAnsi="Arial" w:cs="Arial"/>
          <w:spacing w:val="-1"/>
        </w:rPr>
        <w:t>i</w:t>
      </w:r>
      <w:r>
        <w:rPr>
          <w:rFonts w:ascii="Arial" w:eastAsia="Arial" w:hAnsi="Arial" w:cs="Arial"/>
        </w:rPr>
        <w:t>n</w:t>
      </w:r>
      <w:r>
        <w:rPr>
          <w:rFonts w:ascii="Arial" w:eastAsia="Arial" w:hAnsi="Arial" w:cs="Arial"/>
          <w:spacing w:val="-3"/>
        </w:rPr>
        <w:t>v</w:t>
      </w:r>
      <w:r>
        <w:rPr>
          <w:rFonts w:ascii="Arial" w:eastAsia="Arial" w:hAnsi="Arial" w:cs="Arial"/>
          <w:spacing w:val="2"/>
        </w:rPr>
        <w:t>o</w:t>
      </w:r>
      <w:r>
        <w:rPr>
          <w:rFonts w:ascii="Arial" w:eastAsia="Arial" w:hAnsi="Arial" w:cs="Arial"/>
          <w:spacing w:val="-1"/>
        </w:rPr>
        <w:t>i</w:t>
      </w:r>
      <w:r>
        <w:rPr>
          <w:rFonts w:ascii="Arial" w:eastAsia="Arial" w:hAnsi="Arial" w:cs="Arial"/>
        </w:rPr>
        <w:t>ces</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ai</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rPr>
        <w:t>30</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y</w:t>
      </w:r>
      <w:r>
        <w:rPr>
          <w:rFonts w:ascii="Arial" w:eastAsia="Arial" w:hAnsi="Arial" w:cs="Arial"/>
        </w:rPr>
        <w:t>s</w:t>
      </w:r>
      <w:r>
        <w:rPr>
          <w:rFonts w:ascii="Arial" w:eastAsia="Arial" w:hAnsi="Arial" w:cs="Arial"/>
          <w:spacing w:val="4"/>
        </w:rPr>
        <w:t xml:space="preserve"> </w:t>
      </w:r>
      <w:r>
        <w:rPr>
          <w:rFonts w:ascii="Arial" w:eastAsia="Arial" w:hAnsi="Arial" w:cs="Arial"/>
        </w:rPr>
        <w:t>compared</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8</w:t>
      </w:r>
      <w:r>
        <w:rPr>
          <w:rFonts w:ascii="Arial" w:eastAsia="Arial" w:hAnsi="Arial" w:cs="Arial"/>
          <w:spacing w:val="-1"/>
        </w:rPr>
        <w:t>8</w:t>
      </w:r>
      <w:r>
        <w:rPr>
          <w:rFonts w:ascii="Arial" w:eastAsia="Arial" w:hAnsi="Arial" w:cs="Arial"/>
          <w:spacing w:val="1"/>
        </w:rPr>
        <w:t>.</w:t>
      </w:r>
      <w:r>
        <w:rPr>
          <w:rFonts w:ascii="Arial" w:eastAsia="Arial" w:hAnsi="Arial" w:cs="Arial"/>
          <w:spacing w:val="-3"/>
        </w:rPr>
        <w:t>2</w:t>
      </w:r>
      <w:r>
        <w:rPr>
          <w:rFonts w:ascii="Arial" w:eastAsia="Arial" w:hAnsi="Arial" w:cs="Arial"/>
        </w:rPr>
        <w: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5</w:t>
      </w:r>
      <w:r>
        <w:rPr>
          <w:rFonts w:ascii="Arial" w:eastAsia="Arial" w:hAnsi="Arial" w:cs="Arial"/>
          <w:spacing w:val="1"/>
        </w:rPr>
        <w:t>/</w:t>
      </w:r>
      <w:r>
        <w:rPr>
          <w:rFonts w:ascii="Arial" w:eastAsia="Arial" w:hAnsi="Arial" w:cs="Arial"/>
        </w:rPr>
        <w:t>1</w:t>
      </w:r>
      <w:r>
        <w:rPr>
          <w:rFonts w:ascii="Arial" w:eastAsia="Arial" w:hAnsi="Arial" w:cs="Arial"/>
          <w:spacing w:val="-1"/>
        </w:rPr>
        <w:t>6</w:t>
      </w: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3"/>
        </w:rPr>
        <w:t xml:space="preserve"> </w:t>
      </w:r>
      <w:r>
        <w:rPr>
          <w:rFonts w:ascii="Arial" w:eastAsia="Arial" w:hAnsi="Arial" w:cs="Arial"/>
        </w:rPr>
        <w:t>o</w:t>
      </w:r>
      <w:r>
        <w:rPr>
          <w:rFonts w:ascii="Arial" w:eastAsia="Arial" w:hAnsi="Arial" w:cs="Arial"/>
          <w:spacing w:val="2"/>
        </w:rPr>
        <w:t>v</w:t>
      </w:r>
      <w:r>
        <w:rPr>
          <w:rFonts w:ascii="Arial" w:eastAsia="Arial" w:hAnsi="Arial" w:cs="Arial"/>
        </w:rPr>
        <w:t>er</w:t>
      </w:r>
      <w:r>
        <w:rPr>
          <w:rFonts w:ascii="Arial" w:eastAsia="Arial" w:hAnsi="Arial" w:cs="Arial"/>
          <w:spacing w:val="-2"/>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otal</w:t>
      </w:r>
      <w:r>
        <w:rPr>
          <w:rFonts w:ascii="Arial" w:eastAsia="Arial" w:hAnsi="Arial" w:cs="Arial"/>
          <w:spacing w:val="3"/>
        </w:rPr>
        <w:t xml:space="preserve"> </w:t>
      </w:r>
      <w:r>
        <w:rPr>
          <w:rFonts w:ascii="Arial" w:eastAsia="Arial" w:hAnsi="Arial" w:cs="Arial"/>
        </w:rPr>
        <w:t>n</w:t>
      </w:r>
      <w:r>
        <w:rPr>
          <w:rFonts w:ascii="Arial" w:eastAsia="Arial" w:hAnsi="Arial" w:cs="Arial"/>
          <w:spacing w:val="-3"/>
        </w:rPr>
        <w:t>u</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v</w:t>
      </w:r>
      <w:r>
        <w:rPr>
          <w:rFonts w:ascii="Arial" w:eastAsia="Arial" w:hAnsi="Arial" w:cs="Arial"/>
        </w:rPr>
        <w:t>o</w:t>
      </w:r>
      <w:r>
        <w:rPr>
          <w:rFonts w:ascii="Arial" w:eastAsia="Arial" w:hAnsi="Arial" w:cs="Arial"/>
          <w:spacing w:val="-1"/>
        </w:rPr>
        <w:t>i</w:t>
      </w:r>
      <w:r>
        <w:rPr>
          <w:rFonts w:ascii="Arial" w:eastAsia="Arial" w:hAnsi="Arial" w:cs="Arial"/>
        </w:rPr>
        <w:t>c</w:t>
      </w:r>
      <w:r>
        <w:rPr>
          <w:rFonts w:ascii="Arial" w:eastAsia="Arial" w:hAnsi="Arial" w:cs="Arial"/>
          <w:spacing w:val="2"/>
        </w:rPr>
        <w:t>e</w:t>
      </w:r>
      <w:r>
        <w:rPr>
          <w:rFonts w:ascii="Arial" w:eastAsia="Arial" w:hAnsi="Arial" w:cs="Arial"/>
        </w:rPr>
        <w:t>s</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ai</w:t>
      </w:r>
      <w:r>
        <w:rPr>
          <w:rFonts w:ascii="Arial" w:eastAsia="Arial" w:hAnsi="Arial" w:cs="Arial"/>
        </w:rPr>
        <w:t>d, b</w:t>
      </w:r>
      <w:r>
        <w:rPr>
          <w:rFonts w:ascii="Arial" w:eastAsia="Arial" w:hAnsi="Arial" w:cs="Arial"/>
          <w:spacing w:val="-1"/>
        </w:rPr>
        <w:t>o</w:t>
      </w:r>
      <w:r>
        <w:rPr>
          <w:rFonts w:ascii="Arial" w:eastAsia="Arial" w:hAnsi="Arial" w:cs="Arial"/>
          <w:spacing w:val="1"/>
        </w:rPr>
        <w:t>t</w:t>
      </w:r>
      <w:r>
        <w:rPr>
          <w:rFonts w:ascii="Arial" w:eastAsia="Arial" w:hAnsi="Arial" w:cs="Arial"/>
        </w:rPr>
        <w:t>h N</w:t>
      </w:r>
      <w:r>
        <w:rPr>
          <w:rFonts w:ascii="Arial" w:eastAsia="Arial" w:hAnsi="Arial" w:cs="Arial"/>
          <w:spacing w:val="-1"/>
        </w:rPr>
        <w:t>H</w:t>
      </w:r>
      <w:r>
        <w:rPr>
          <w:rFonts w:ascii="Arial" w:eastAsia="Arial" w:hAnsi="Arial" w:cs="Arial"/>
        </w:rPr>
        <w:t>S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n N</w:t>
      </w:r>
      <w:r>
        <w:rPr>
          <w:rFonts w:ascii="Arial" w:eastAsia="Arial" w:hAnsi="Arial" w:cs="Arial"/>
          <w:spacing w:val="-1"/>
        </w:rPr>
        <w:t>HS</w:t>
      </w:r>
      <w:r>
        <w:rPr>
          <w:rFonts w:ascii="Arial" w:eastAsia="Arial" w:hAnsi="Arial" w:cs="Arial"/>
        </w:rPr>
        <w:t xml:space="preserve">, </w:t>
      </w:r>
      <w:r>
        <w:rPr>
          <w:rFonts w:ascii="Arial" w:eastAsia="Arial" w:hAnsi="Arial" w:cs="Arial"/>
          <w:spacing w:val="-3"/>
        </w:rPr>
        <w:t>w</w:t>
      </w:r>
      <w:r>
        <w:rPr>
          <w:rFonts w:ascii="Arial" w:eastAsia="Arial" w:hAnsi="Arial" w:cs="Arial"/>
        </w:rPr>
        <w:t>as 96</w:t>
      </w:r>
      <w:r>
        <w:rPr>
          <w:rFonts w:ascii="Arial" w:eastAsia="Arial" w:hAnsi="Arial" w:cs="Arial"/>
          <w:spacing w:val="1"/>
        </w:rPr>
        <w:t>.</w:t>
      </w:r>
      <w:r>
        <w:rPr>
          <w:rFonts w:ascii="Arial" w:eastAsia="Arial" w:hAnsi="Arial" w:cs="Arial"/>
        </w:rPr>
        <w:t>7</w:t>
      </w:r>
      <w:r>
        <w:rPr>
          <w:rFonts w:ascii="Arial" w:eastAsia="Arial" w:hAnsi="Arial" w:cs="Arial"/>
          <w:spacing w:val="-2"/>
        </w:rPr>
        <w:t>%</w:t>
      </w:r>
      <w:r>
        <w:rPr>
          <w:rFonts w:ascii="Arial" w:eastAsia="Arial" w:hAnsi="Arial" w:cs="Arial"/>
        </w:rPr>
        <w:t>.</w:t>
      </w:r>
    </w:p>
    <w:p w:rsidR="0010348A" w:rsidRDefault="0010348A" w:rsidP="0010348A">
      <w:pPr>
        <w:spacing w:before="60" w:after="0" w:line="271" w:lineRule="exact"/>
        <w:ind w:left="112" w:right="-20"/>
        <w:rPr>
          <w:rFonts w:ascii="Arial" w:eastAsia="Arial" w:hAnsi="Arial" w:cs="Arial"/>
          <w:sz w:val="24"/>
          <w:szCs w:val="24"/>
        </w:rPr>
      </w:pPr>
      <w:r>
        <w:rPr>
          <w:noProof/>
          <w:lang w:val="en-GB" w:eastAsia="en-GB"/>
        </w:rPr>
        <mc:AlternateContent>
          <mc:Choice Requires="wpg">
            <w:drawing>
              <wp:anchor distT="0" distB="0" distL="114300" distR="114300" simplePos="0" relativeHeight="251700224" behindDoc="1" locked="0" layoutInCell="1" allowOverlap="1" wp14:anchorId="51761C23" wp14:editId="3B224321">
                <wp:simplePos x="0" y="0"/>
                <wp:positionH relativeFrom="page">
                  <wp:posOffset>522605</wp:posOffset>
                </wp:positionH>
                <wp:positionV relativeFrom="paragraph">
                  <wp:posOffset>236220</wp:posOffset>
                </wp:positionV>
                <wp:extent cx="6517640" cy="1270"/>
                <wp:effectExtent l="17780" t="17145" r="17780" b="10160"/>
                <wp:wrapNone/>
                <wp:docPr id="22"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72"/>
                          <a:chExt cx="10264" cy="2"/>
                        </a:xfrm>
                      </wpg:grpSpPr>
                      <wps:wsp>
                        <wps:cNvPr id="23" name="Freeform 649"/>
                        <wps:cNvSpPr>
                          <a:spLocks/>
                        </wps:cNvSpPr>
                        <wps:spPr bwMode="auto">
                          <a:xfrm>
                            <a:off x="823" y="37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8" o:spid="_x0000_s1026" style="position:absolute;margin-left:41.15pt;margin-top:18.6pt;width:513.2pt;height:.1pt;z-index:-251616256;mso-position-horizontal-relative:page" coordorigin="823,37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">
                <v:shape id="Freeform 649" o:spid="_x0000_s1027" style="position:absolute;left:823;top:37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b6b4A&#10;AADbAAAADwAAAGRycy9kb3ducmV2LnhtbESPzQrCMBCE74LvEFbwIja1gkg1iiiCBy/+PMDSrG21&#10;2ZQm2vr2RhA8DjPzDbNcd6YSL2pcaVnBJIpBEGdWl5wruF724zkI55E1VpZJwZscrFf93hJTbVs+&#10;0evscxEg7FJUUHhfp1K6rCCDLrI1cfButjHog2xyqRtsA9xUMonjmTRYclgosKZtQdnj/DQK5CPL&#10;J9omhx1Wief7cXRv36TUcNBtFiA8df4f/rUPWkEyhe+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m+m+AAAA2w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4"/>
          <w:szCs w:val="24"/>
        </w:rPr>
        <w:t xml:space="preserve">Land </w:t>
      </w:r>
      <w:r>
        <w:rPr>
          <w:rFonts w:ascii="Arial" w:eastAsia="Arial" w:hAnsi="Arial" w:cs="Arial"/>
          <w:b/>
          <w:bCs/>
          <w:color w:val="365F91"/>
          <w:spacing w:val="1"/>
          <w:position w:val="-1"/>
          <w:sz w:val="24"/>
          <w:szCs w:val="24"/>
        </w:rPr>
        <w:t>Va</w:t>
      </w:r>
      <w:r>
        <w:rPr>
          <w:rFonts w:ascii="Arial" w:eastAsia="Arial" w:hAnsi="Arial" w:cs="Arial"/>
          <w:b/>
          <w:bCs/>
          <w:color w:val="365F91"/>
          <w:position w:val="-1"/>
          <w:sz w:val="24"/>
          <w:szCs w:val="24"/>
        </w:rPr>
        <w:t>l</w:t>
      </w:r>
      <w:r>
        <w:rPr>
          <w:rFonts w:ascii="Arial" w:eastAsia="Arial" w:hAnsi="Arial" w:cs="Arial"/>
          <w:b/>
          <w:bCs/>
          <w:color w:val="365F91"/>
          <w:spacing w:val="-2"/>
          <w:position w:val="-1"/>
          <w:sz w:val="24"/>
          <w:szCs w:val="24"/>
        </w:rPr>
        <w:t>u</w:t>
      </w:r>
      <w:r>
        <w:rPr>
          <w:rFonts w:ascii="Arial" w:eastAsia="Arial" w:hAnsi="Arial" w:cs="Arial"/>
          <w:b/>
          <w:bCs/>
          <w:color w:val="365F91"/>
          <w:spacing w:val="1"/>
          <w:position w:val="-1"/>
          <w:sz w:val="24"/>
          <w:szCs w:val="24"/>
        </w:rPr>
        <w:t>a</w:t>
      </w:r>
      <w:r>
        <w:rPr>
          <w:rFonts w:ascii="Arial" w:eastAsia="Arial" w:hAnsi="Arial" w:cs="Arial"/>
          <w:b/>
          <w:bCs/>
          <w:color w:val="365F91"/>
          <w:position w:val="-1"/>
          <w:sz w:val="24"/>
          <w:szCs w:val="24"/>
        </w:rPr>
        <w:t>tions</w:t>
      </w:r>
    </w:p>
    <w:p w:rsidR="0010348A" w:rsidRDefault="0010348A" w:rsidP="0010348A">
      <w:pPr>
        <w:spacing w:before="2" w:after="0" w:line="150" w:lineRule="exact"/>
        <w:rPr>
          <w:sz w:val="15"/>
          <w:szCs w:val="15"/>
        </w:rPr>
      </w:pPr>
    </w:p>
    <w:p w:rsidR="0010348A" w:rsidRDefault="0010348A" w:rsidP="0010348A">
      <w:pPr>
        <w:spacing w:after="0" w:line="200" w:lineRule="exact"/>
        <w:rPr>
          <w:sz w:val="20"/>
          <w:szCs w:val="20"/>
        </w:rPr>
      </w:pPr>
    </w:p>
    <w:p w:rsidR="0010348A" w:rsidRDefault="0010348A" w:rsidP="0010348A">
      <w:pPr>
        <w:spacing w:before="32" w:after="0" w:line="240" w:lineRule="auto"/>
        <w:ind w:left="112" w:right="47"/>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w:t>
      </w:r>
      <w:r>
        <w:rPr>
          <w:rFonts w:ascii="Arial" w:eastAsia="Arial" w:hAnsi="Arial" w:cs="Arial"/>
          <w:spacing w:val="3"/>
        </w:rPr>
        <w:t>f</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d 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rt</w:t>
      </w:r>
      <w:r>
        <w:rPr>
          <w:rFonts w:ascii="Arial" w:eastAsia="Arial" w:hAnsi="Arial" w:cs="Arial"/>
        </w:rPr>
        <w:t>a</w:t>
      </w:r>
      <w:r>
        <w:rPr>
          <w:rFonts w:ascii="Arial" w:eastAsia="Arial" w:hAnsi="Arial" w:cs="Arial"/>
          <w:spacing w:val="2"/>
        </w:rPr>
        <w:t>k</w:t>
      </w:r>
      <w:r>
        <w:rPr>
          <w:rFonts w:ascii="Arial" w:eastAsia="Arial" w:hAnsi="Arial" w:cs="Arial"/>
        </w:rPr>
        <w:t>en h</w:t>
      </w:r>
      <w:r>
        <w:rPr>
          <w:rFonts w:ascii="Arial" w:eastAsia="Arial" w:hAnsi="Arial" w:cs="Arial"/>
          <w:spacing w:val="-1"/>
        </w:rPr>
        <w:t>a</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r</w:t>
      </w:r>
      <w:r>
        <w:rPr>
          <w:rFonts w:ascii="Arial" w:eastAsia="Arial" w:hAnsi="Arial" w:cs="Arial"/>
        </w:rPr>
        <w:t>ds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1"/>
        </w:rPr>
        <w:t xml:space="preserve"> </w:t>
      </w:r>
      <w:r>
        <w:rPr>
          <w:rFonts w:ascii="Arial" w:eastAsia="Arial" w:hAnsi="Arial" w:cs="Arial"/>
        </w:rPr>
        <w:t>F</w:t>
      </w:r>
      <w:r>
        <w:rPr>
          <w:rFonts w:ascii="Arial" w:eastAsia="Arial" w:hAnsi="Arial" w:cs="Arial"/>
          <w:spacing w:val="-2"/>
        </w:rPr>
        <w:t>i</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1"/>
        </w:rPr>
        <w:t>i</w:t>
      </w:r>
      <w:r>
        <w:rPr>
          <w:rFonts w:ascii="Arial" w:eastAsia="Arial" w:hAnsi="Arial" w:cs="Arial"/>
        </w:rPr>
        <w:t>al</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p</w:t>
      </w:r>
      <w:r>
        <w:rPr>
          <w:rFonts w:ascii="Arial" w:eastAsia="Arial" w:hAnsi="Arial" w:cs="Arial"/>
        </w:rPr>
        <w:t>or</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1"/>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spacing w:val="1"/>
        </w:rPr>
        <w:t>r</w:t>
      </w:r>
      <w:r>
        <w:rPr>
          <w:rFonts w:ascii="Arial" w:eastAsia="Arial" w:hAnsi="Arial" w:cs="Arial"/>
        </w:rPr>
        <w:t>ds</w:t>
      </w:r>
      <w:r>
        <w:rPr>
          <w:rFonts w:ascii="Arial" w:eastAsia="Arial" w:hAnsi="Arial" w:cs="Arial"/>
          <w:spacing w:val="4"/>
        </w:rPr>
        <w:t xml:space="preserve"> </w:t>
      </w:r>
      <w:r>
        <w:rPr>
          <w:rFonts w:ascii="Arial" w:eastAsia="Arial" w:hAnsi="Arial" w:cs="Arial"/>
          <w:spacing w:val="-2"/>
        </w:rPr>
        <w:t>(</w:t>
      </w:r>
      <w:r>
        <w:rPr>
          <w:rFonts w:ascii="Arial" w:eastAsia="Arial" w:hAnsi="Arial" w:cs="Arial"/>
          <w:spacing w:val="1"/>
        </w:rPr>
        <w:t>I</w:t>
      </w:r>
      <w:r>
        <w:rPr>
          <w:rFonts w:ascii="Arial" w:eastAsia="Arial" w:hAnsi="Arial" w:cs="Arial"/>
        </w:rPr>
        <w:t>F</w:t>
      </w:r>
      <w:r>
        <w:rPr>
          <w:rFonts w:ascii="Arial" w:eastAsia="Arial" w:hAnsi="Arial" w:cs="Arial"/>
          <w:spacing w:val="-2"/>
        </w:rPr>
        <w:t>R</w:t>
      </w:r>
      <w:r>
        <w:rPr>
          <w:rFonts w:ascii="Arial" w:eastAsia="Arial" w:hAnsi="Arial" w:cs="Arial"/>
          <w:spacing w:val="-1"/>
        </w:rPr>
        <w:t>S</w:t>
      </w:r>
      <w:r>
        <w:rPr>
          <w:rFonts w:ascii="Arial" w:eastAsia="Arial" w:hAnsi="Arial" w:cs="Arial"/>
        </w:rPr>
        <w:t>)</w:t>
      </w:r>
      <w:r>
        <w:rPr>
          <w:rFonts w:ascii="Arial" w:eastAsia="Arial" w:hAnsi="Arial" w:cs="Arial"/>
          <w:spacing w:val="5"/>
        </w:rPr>
        <w:t xml:space="preserve"> </w:t>
      </w:r>
      <w:r>
        <w:rPr>
          <w:rFonts w:ascii="Arial" w:eastAsia="Arial" w:hAnsi="Arial" w:cs="Arial"/>
        </w:rPr>
        <w:t>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2"/>
        </w:rPr>
        <w:t>g</w:t>
      </w:r>
      <w:r>
        <w:rPr>
          <w:rFonts w:ascii="Arial" w:eastAsia="Arial" w:hAnsi="Arial" w:cs="Arial"/>
        </w:rPr>
        <w:t>d</w:t>
      </w:r>
      <w:r>
        <w:rPr>
          <w:rFonts w:ascii="Arial" w:eastAsia="Arial" w:hAnsi="Arial" w:cs="Arial"/>
          <w:spacing w:val="-1"/>
        </w:rPr>
        <w:t>o</w:t>
      </w:r>
      <w:r>
        <w:rPr>
          <w:rFonts w:ascii="Arial" w:eastAsia="Arial" w:hAnsi="Arial" w:cs="Arial"/>
        </w:rPr>
        <w:t>m</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1"/>
        </w:rPr>
        <w:t>li</w:t>
      </w:r>
      <w:r>
        <w:rPr>
          <w:rFonts w:ascii="Arial" w:eastAsia="Arial" w:hAnsi="Arial" w:cs="Arial"/>
        </w:rPr>
        <w:t>c</w:t>
      </w:r>
      <w:r>
        <w:rPr>
          <w:rFonts w:ascii="Arial" w:eastAsia="Arial" w:hAnsi="Arial" w:cs="Arial"/>
          <w:spacing w:val="4"/>
        </w:rPr>
        <w:t xml:space="preserve"> </w:t>
      </w:r>
      <w:r>
        <w:rPr>
          <w:rFonts w:ascii="Arial" w:eastAsia="Arial" w:hAnsi="Arial" w:cs="Arial"/>
        </w:rPr>
        <w:t>sector</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2"/>
        </w:rPr>
        <w:t xml:space="preserve"> </w:t>
      </w:r>
      <w:r>
        <w:rPr>
          <w:rFonts w:ascii="Arial" w:eastAsia="Arial" w:hAnsi="Arial" w:cs="Arial"/>
        </w:rPr>
        <w:t>acc</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a</w:t>
      </w:r>
      <w:r>
        <w:rPr>
          <w:rFonts w:ascii="Arial" w:eastAsia="Arial" w:hAnsi="Arial" w:cs="Arial"/>
        </w:rPr>
        <w:t>nce</w:t>
      </w:r>
      <w:r>
        <w:rPr>
          <w:rFonts w:ascii="Arial" w:eastAsia="Arial" w:hAnsi="Arial" w:cs="Arial"/>
          <w:spacing w:val="4"/>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6"/>
        </w:rPr>
        <w:t xml:space="preserve"> </w:t>
      </w:r>
      <w:r>
        <w:rPr>
          <w:rFonts w:ascii="Arial" w:eastAsia="Arial" w:hAnsi="Arial" w:cs="Arial"/>
          <w:spacing w:val="1"/>
        </w:rPr>
        <w:t>H</w:t>
      </w:r>
      <w:r>
        <w:rPr>
          <w:rFonts w:ascii="Arial" w:eastAsia="Arial" w:hAnsi="Arial" w:cs="Arial"/>
        </w:rPr>
        <w:t xml:space="preserve">M </w:t>
      </w:r>
      <w:r>
        <w:rPr>
          <w:rFonts w:ascii="Arial" w:eastAsia="Arial" w:hAnsi="Arial" w:cs="Arial"/>
          <w:spacing w:val="2"/>
        </w:rPr>
        <w:t>T</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 xml:space="preserve">sury </w:t>
      </w:r>
      <w:r>
        <w:rPr>
          <w:rFonts w:ascii="Arial" w:eastAsia="Arial" w:hAnsi="Arial" w:cs="Arial"/>
          <w:spacing w:val="2"/>
        </w:rPr>
        <w:t>g</w:t>
      </w:r>
      <w:r>
        <w:rPr>
          <w:rFonts w:ascii="Arial" w:eastAsia="Arial" w:hAnsi="Arial" w:cs="Arial"/>
        </w:rPr>
        <w:t>u</w:t>
      </w:r>
      <w:r>
        <w:rPr>
          <w:rFonts w:ascii="Arial" w:eastAsia="Arial" w:hAnsi="Arial" w:cs="Arial"/>
          <w:spacing w:val="-1"/>
        </w:rPr>
        <w:t>i</w:t>
      </w:r>
      <w:r>
        <w:rPr>
          <w:rFonts w:ascii="Arial" w:eastAsia="Arial" w:hAnsi="Arial" w:cs="Arial"/>
        </w:rPr>
        <w:t>d</w:t>
      </w:r>
      <w:r>
        <w:rPr>
          <w:rFonts w:ascii="Arial" w:eastAsia="Arial" w:hAnsi="Arial" w:cs="Arial"/>
          <w:spacing w:val="-1"/>
        </w:rPr>
        <w:t>a</w:t>
      </w:r>
      <w:r>
        <w:rPr>
          <w:rFonts w:ascii="Arial" w:eastAsia="Arial" w:hAnsi="Arial" w:cs="Arial"/>
        </w:rPr>
        <w:t>nc</w:t>
      </w:r>
      <w:r>
        <w:rPr>
          <w:rFonts w:ascii="Arial" w:eastAsia="Arial" w:hAnsi="Arial" w:cs="Arial"/>
          <w:spacing w:val="-1"/>
        </w:rPr>
        <w:t>e</w:t>
      </w:r>
      <w:r>
        <w:rPr>
          <w:rFonts w:ascii="Arial" w:eastAsia="Arial" w:hAnsi="Arial" w:cs="Arial"/>
        </w:rPr>
        <w:t>.</w:t>
      </w:r>
    </w:p>
    <w:p w:rsidR="0010348A" w:rsidRDefault="0010348A" w:rsidP="0010348A">
      <w:pPr>
        <w:spacing w:before="13" w:after="0" w:line="240" w:lineRule="exact"/>
        <w:rPr>
          <w:sz w:val="24"/>
          <w:szCs w:val="24"/>
        </w:rPr>
      </w:pPr>
    </w:p>
    <w:p w:rsidR="0010348A" w:rsidRDefault="0010348A" w:rsidP="0010348A">
      <w:pPr>
        <w:spacing w:after="0" w:line="240" w:lineRule="auto"/>
        <w:ind w:left="112" w:right="57"/>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17"/>
        </w:rPr>
        <w:t xml:space="preserve"> </w:t>
      </w:r>
      <w:r>
        <w:rPr>
          <w:rFonts w:ascii="Arial" w:eastAsia="Arial" w:hAnsi="Arial" w:cs="Arial"/>
          <w:spacing w:val="-1"/>
        </w:rPr>
        <w:t>Di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ct</w:t>
      </w:r>
      <w:r>
        <w:rPr>
          <w:rFonts w:ascii="Arial" w:eastAsia="Arial" w:hAnsi="Arial" w:cs="Arial"/>
          <w:spacing w:val="17"/>
        </w:rPr>
        <w:t xml:space="preserve"> </w:t>
      </w:r>
      <w:proofErr w:type="spellStart"/>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e</w:t>
      </w:r>
      <w:r>
        <w:rPr>
          <w:rFonts w:ascii="Arial" w:eastAsia="Arial" w:hAnsi="Arial" w:cs="Arial"/>
        </w:rPr>
        <w:t>r</w:t>
      </w:r>
      <w:proofErr w:type="spellEnd"/>
      <w:r>
        <w:rPr>
          <w:rFonts w:ascii="Arial" w:eastAsia="Arial" w:hAnsi="Arial" w:cs="Arial"/>
          <w:spacing w:val="19"/>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15"/>
        </w:rPr>
        <w:t xml:space="preserve"> </w:t>
      </w:r>
      <w:r>
        <w:rPr>
          <w:rFonts w:ascii="Arial" w:eastAsia="Arial" w:hAnsi="Arial" w:cs="Arial"/>
        </w:rPr>
        <w:t>estim</w:t>
      </w:r>
      <w:r>
        <w:rPr>
          <w:rFonts w:ascii="Arial" w:eastAsia="Arial" w:hAnsi="Arial" w:cs="Arial"/>
          <w:spacing w:val="-2"/>
        </w:rPr>
        <w:t>a</w:t>
      </w:r>
      <w:r>
        <w:rPr>
          <w:rFonts w:ascii="Arial" w:eastAsia="Arial" w:hAnsi="Arial" w:cs="Arial"/>
          <w:spacing w:val="1"/>
        </w:rPr>
        <w:t>t</w:t>
      </w:r>
      <w:r>
        <w:rPr>
          <w:rFonts w:ascii="Arial" w:eastAsia="Arial" w:hAnsi="Arial" w:cs="Arial"/>
        </w:rPr>
        <w:t>ed</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5"/>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7"/>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ue</w:t>
      </w:r>
      <w:r>
        <w:rPr>
          <w:rFonts w:ascii="Arial" w:eastAsia="Arial" w:hAnsi="Arial" w:cs="Arial"/>
          <w:spacing w:val="17"/>
        </w:rPr>
        <w:t xml:space="preserve"> </w:t>
      </w:r>
      <w:r>
        <w:rPr>
          <w:rFonts w:ascii="Arial" w:eastAsia="Arial" w:hAnsi="Arial" w:cs="Arial"/>
        </w:rPr>
        <w:t>as</w:t>
      </w:r>
      <w:r>
        <w:rPr>
          <w:rFonts w:ascii="Arial" w:eastAsia="Arial" w:hAnsi="Arial" w:cs="Arial"/>
          <w:spacing w:val="17"/>
        </w:rPr>
        <w:t xml:space="preserve"> </w:t>
      </w:r>
      <w:r>
        <w:rPr>
          <w:rFonts w:ascii="Arial" w:eastAsia="Arial" w:hAnsi="Arial" w:cs="Arial"/>
        </w:rPr>
        <w:t>at</w:t>
      </w:r>
      <w:r>
        <w:rPr>
          <w:rFonts w:ascii="Arial" w:eastAsia="Arial" w:hAnsi="Arial" w:cs="Arial"/>
          <w:spacing w:val="16"/>
        </w:rPr>
        <w:t xml:space="preserve"> </w:t>
      </w:r>
      <w:r>
        <w:rPr>
          <w:rFonts w:ascii="Arial" w:eastAsia="Arial" w:hAnsi="Arial" w:cs="Arial"/>
        </w:rPr>
        <w:t>31</w:t>
      </w:r>
      <w:r>
        <w:rPr>
          <w:rFonts w:ascii="Arial" w:eastAsia="Arial" w:hAnsi="Arial" w:cs="Arial"/>
          <w:spacing w:val="17"/>
        </w:rPr>
        <w:t xml:space="preserve"> </w:t>
      </w:r>
      <w:r>
        <w:rPr>
          <w:rFonts w:ascii="Arial" w:eastAsia="Arial" w:hAnsi="Arial" w:cs="Arial"/>
          <w:spacing w:val="-4"/>
        </w:rPr>
        <w:t>M</w:t>
      </w:r>
      <w:r>
        <w:rPr>
          <w:rFonts w:ascii="Arial" w:eastAsia="Arial" w:hAnsi="Arial" w:cs="Arial"/>
        </w:rPr>
        <w:t>arch</w:t>
      </w:r>
      <w:r>
        <w:rPr>
          <w:rFonts w:ascii="Arial" w:eastAsia="Arial" w:hAnsi="Arial" w:cs="Arial"/>
          <w:spacing w:val="18"/>
        </w:rPr>
        <w:t xml:space="preserve"> </w:t>
      </w:r>
      <w:r>
        <w:rPr>
          <w:rFonts w:ascii="Arial" w:eastAsia="Arial" w:hAnsi="Arial" w:cs="Arial"/>
        </w:rPr>
        <w:t>2</w:t>
      </w:r>
      <w:r>
        <w:rPr>
          <w:rFonts w:ascii="Arial" w:eastAsia="Arial" w:hAnsi="Arial" w:cs="Arial"/>
          <w:spacing w:val="-1"/>
        </w:rPr>
        <w:t>0</w:t>
      </w:r>
      <w:r>
        <w:rPr>
          <w:rFonts w:ascii="Arial" w:eastAsia="Arial" w:hAnsi="Arial" w:cs="Arial"/>
        </w:rPr>
        <w:t>17</w:t>
      </w:r>
      <w:r>
        <w:rPr>
          <w:rFonts w:ascii="Arial" w:eastAsia="Arial" w:hAnsi="Arial" w:cs="Arial"/>
          <w:spacing w:val="17"/>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17"/>
        </w:rPr>
        <w:t xml:space="preserve"> </w:t>
      </w:r>
      <w:r>
        <w:rPr>
          <w:rFonts w:ascii="Arial" w:eastAsia="Arial" w:hAnsi="Arial" w:cs="Arial"/>
        </w:rPr>
        <w:t>£</w:t>
      </w:r>
      <w:r>
        <w:rPr>
          <w:rFonts w:ascii="Arial" w:eastAsia="Arial" w:hAnsi="Arial" w:cs="Arial"/>
          <w:spacing w:val="-1"/>
        </w:rPr>
        <w:t>6</w:t>
      </w:r>
      <w:r>
        <w:rPr>
          <w:rFonts w:ascii="Arial" w:eastAsia="Arial" w:hAnsi="Arial" w:cs="Arial"/>
          <w:spacing w:val="1"/>
        </w:rPr>
        <w:t>,</w:t>
      </w:r>
      <w:r>
        <w:rPr>
          <w:rFonts w:ascii="Arial" w:eastAsia="Arial" w:hAnsi="Arial" w:cs="Arial"/>
        </w:rPr>
        <w:t>8</w:t>
      </w:r>
      <w:r>
        <w:rPr>
          <w:rFonts w:ascii="Arial" w:eastAsia="Arial" w:hAnsi="Arial" w:cs="Arial"/>
          <w:spacing w:val="-1"/>
        </w:rPr>
        <w:t>7</w:t>
      </w:r>
      <w:r>
        <w:rPr>
          <w:rFonts w:ascii="Arial" w:eastAsia="Arial" w:hAnsi="Arial" w:cs="Arial"/>
        </w:rPr>
        <w:t>0,00</w:t>
      </w:r>
      <w:r>
        <w:rPr>
          <w:rFonts w:ascii="Arial" w:eastAsia="Arial" w:hAnsi="Arial" w:cs="Arial"/>
          <w:spacing w:val="-3"/>
        </w:rPr>
        <w:t>0</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7"/>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ors</w:t>
      </w:r>
      <w:r>
        <w:rPr>
          <w:rFonts w:ascii="Arial" w:eastAsia="Arial" w:hAnsi="Arial" w:cs="Arial"/>
          <w:spacing w:val="18"/>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m</w:t>
      </w:r>
      <w:r>
        <w:rPr>
          <w:rFonts w:ascii="Arial" w:eastAsia="Arial" w:hAnsi="Arial" w:cs="Arial"/>
        </w:rPr>
        <w:t>ate</w:t>
      </w:r>
      <w:r>
        <w:rPr>
          <w:rFonts w:ascii="Arial" w:eastAsia="Arial" w:hAnsi="Arial" w:cs="Arial"/>
          <w:spacing w:val="1"/>
        </w:rPr>
        <w:t>r</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spacing w:val="-2"/>
        </w:rPr>
        <w:t>c</w:t>
      </w:r>
      <w:r>
        <w:rPr>
          <w:rFonts w:ascii="Arial" w:eastAsia="Arial" w:hAnsi="Arial" w:cs="Arial"/>
        </w:rPr>
        <w:t>es</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car</w:t>
      </w:r>
      <w:r>
        <w:rPr>
          <w:rFonts w:ascii="Arial" w:eastAsia="Arial" w:hAnsi="Arial" w:cs="Arial"/>
          <w:spacing w:val="1"/>
        </w:rPr>
        <w:t>r</w:t>
      </w:r>
      <w:r>
        <w:rPr>
          <w:rFonts w:ascii="Arial" w:eastAsia="Arial" w:hAnsi="Arial" w:cs="Arial"/>
          <w:spacing w:val="-2"/>
        </w:rPr>
        <w:t>y</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cur</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m</w:t>
      </w:r>
      <w:r>
        <w:rPr>
          <w:rFonts w:ascii="Arial" w:eastAsia="Arial" w:hAnsi="Arial" w:cs="Arial"/>
        </w:rPr>
        <w:t>a</w:t>
      </w:r>
      <w:r>
        <w:rPr>
          <w:rFonts w:ascii="Arial" w:eastAsia="Arial" w:hAnsi="Arial" w:cs="Arial"/>
          <w:spacing w:val="-2"/>
        </w:rPr>
        <w:t>r</w:t>
      </w:r>
      <w:r>
        <w:rPr>
          <w:rFonts w:ascii="Arial" w:eastAsia="Arial" w:hAnsi="Arial" w:cs="Arial"/>
          <w:spacing w:val="2"/>
        </w:rPr>
        <w:t>k</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e</w:t>
      </w:r>
      <w:r>
        <w:rPr>
          <w:rFonts w:ascii="Arial" w:eastAsia="Arial" w:hAnsi="Arial" w:cs="Arial"/>
        </w:rPr>
        <w:t>s.</w:t>
      </w:r>
    </w:p>
    <w:p w:rsidR="0010348A" w:rsidRDefault="0010348A" w:rsidP="0010348A">
      <w:pPr>
        <w:spacing w:after="0" w:line="200" w:lineRule="exact"/>
        <w:rPr>
          <w:sz w:val="20"/>
          <w:szCs w:val="20"/>
        </w:rPr>
      </w:pPr>
    </w:p>
    <w:p w:rsidR="0010348A" w:rsidRDefault="0010348A" w:rsidP="0010348A">
      <w:pPr>
        <w:spacing w:after="0" w:line="200" w:lineRule="exact"/>
        <w:rPr>
          <w:sz w:val="20"/>
          <w:szCs w:val="20"/>
        </w:rPr>
      </w:pPr>
    </w:p>
    <w:p w:rsidR="0010348A" w:rsidRDefault="0010348A" w:rsidP="0010348A">
      <w:pPr>
        <w:spacing w:before="2" w:after="0" w:line="200" w:lineRule="exact"/>
        <w:rPr>
          <w:sz w:val="20"/>
          <w:szCs w:val="20"/>
        </w:rPr>
      </w:pPr>
    </w:p>
    <w:p w:rsidR="0010348A" w:rsidRDefault="0010348A" w:rsidP="0010348A">
      <w:pPr>
        <w:spacing w:after="0" w:line="271" w:lineRule="exact"/>
        <w:ind w:left="112" w:right="8150"/>
        <w:jc w:val="both"/>
        <w:rPr>
          <w:rFonts w:ascii="Arial" w:eastAsia="Arial" w:hAnsi="Arial" w:cs="Arial"/>
          <w:sz w:val="24"/>
          <w:szCs w:val="24"/>
        </w:rPr>
      </w:pPr>
      <w:r>
        <w:rPr>
          <w:noProof/>
          <w:lang w:val="en-GB" w:eastAsia="en-GB"/>
        </w:rPr>
        <mc:AlternateContent>
          <mc:Choice Requires="wpg">
            <w:drawing>
              <wp:anchor distT="0" distB="0" distL="114300" distR="114300" simplePos="0" relativeHeight="251701248" behindDoc="1" locked="0" layoutInCell="1" allowOverlap="1" wp14:anchorId="2C762FB7" wp14:editId="4D115A71">
                <wp:simplePos x="0" y="0"/>
                <wp:positionH relativeFrom="page">
                  <wp:posOffset>522605</wp:posOffset>
                </wp:positionH>
                <wp:positionV relativeFrom="paragraph">
                  <wp:posOffset>198120</wp:posOffset>
                </wp:positionV>
                <wp:extent cx="6517640" cy="1270"/>
                <wp:effectExtent l="17780" t="17145" r="17780" b="10160"/>
                <wp:wrapNone/>
                <wp:docPr id="1381"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312"/>
                          <a:chExt cx="10264" cy="2"/>
                        </a:xfrm>
                      </wpg:grpSpPr>
                      <wps:wsp>
                        <wps:cNvPr id="1382" name="Freeform 647"/>
                        <wps:cNvSpPr>
                          <a:spLocks/>
                        </wps:cNvSpPr>
                        <wps:spPr bwMode="auto">
                          <a:xfrm>
                            <a:off x="823" y="312"/>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6" o:spid="_x0000_s1026" style="position:absolute;margin-left:41.15pt;margin-top:15.6pt;width:513.2pt;height:.1pt;z-index:-251615232;mso-position-horizontal-relative:page" coordorigin="823,312"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">
                <v:shape id="Freeform 647" o:spid="_x0000_s1027" style="position:absolute;left:823;top:312;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gTr4A&#10;AADdAAAADwAAAGRycy9kb3ducmV2LnhtbERPSwrCMBDdC94hjOBGNLWClGoUUQQXbvwcYGjGttpM&#10;ShNtvb0RBHfzeN9ZrjtTiRc1rrSsYDqJQBBnVpecK7he9uMEhPPIGivLpOBNDtarfm+JqbYtn+h1&#10;9rkIIexSVFB4X6dSuqwgg25ia+LA3Wxj0AfY5FI32IZwU8k4iubSYMmhocCatgVlj/PTKJCPLJ9q&#10;Gx92WMWe78fRvX2TUsNBt1mA8NT5v/jnPugwf5bE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eYE6+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position w:val="-1"/>
          <w:sz w:val="24"/>
          <w:szCs w:val="24"/>
        </w:rPr>
        <w:t>P</w:t>
      </w:r>
      <w:r>
        <w:rPr>
          <w:rFonts w:ascii="Arial" w:eastAsia="Arial" w:hAnsi="Arial" w:cs="Arial"/>
          <w:b/>
          <w:bCs/>
          <w:color w:val="365F91"/>
          <w:spacing w:val="1"/>
          <w:position w:val="-1"/>
          <w:sz w:val="24"/>
          <w:szCs w:val="24"/>
        </w:rPr>
        <w:t>ens</w:t>
      </w:r>
      <w:r>
        <w:rPr>
          <w:rFonts w:ascii="Arial" w:eastAsia="Arial" w:hAnsi="Arial" w:cs="Arial"/>
          <w:b/>
          <w:bCs/>
          <w:color w:val="365F91"/>
          <w:position w:val="-1"/>
          <w:sz w:val="24"/>
          <w:szCs w:val="24"/>
        </w:rPr>
        <w:t>ion L</w:t>
      </w:r>
      <w:r>
        <w:rPr>
          <w:rFonts w:ascii="Arial" w:eastAsia="Arial" w:hAnsi="Arial" w:cs="Arial"/>
          <w:b/>
          <w:bCs/>
          <w:color w:val="365F91"/>
          <w:spacing w:val="-2"/>
          <w:position w:val="-1"/>
          <w:sz w:val="24"/>
          <w:szCs w:val="24"/>
        </w:rPr>
        <w:t>i</w:t>
      </w:r>
      <w:r>
        <w:rPr>
          <w:rFonts w:ascii="Arial" w:eastAsia="Arial" w:hAnsi="Arial" w:cs="Arial"/>
          <w:b/>
          <w:bCs/>
          <w:color w:val="365F91"/>
          <w:spacing w:val="1"/>
          <w:position w:val="-1"/>
          <w:sz w:val="24"/>
          <w:szCs w:val="24"/>
        </w:rPr>
        <w:t>a</w:t>
      </w:r>
      <w:r>
        <w:rPr>
          <w:rFonts w:ascii="Arial" w:eastAsia="Arial" w:hAnsi="Arial" w:cs="Arial"/>
          <w:b/>
          <w:bCs/>
          <w:color w:val="365F91"/>
          <w:position w:val="-1"/>
          <w:sz w:val="24"/>
          <w:szCs w:val="24"/>
        </w:rPr>
        <w:t>bil</w:t>
      </w:r>
      <w:r>
        <w:rPr>
          <w:rFonts w:ascii="Arial" w:eastAsia="Arial" w:hAnsi="Arial" w:cs="Arial"/>
          <w:b/>
          <w:bCs/>
          <w:color w:val="365F91"/>
          <w:spacing w:val="1"/>
          <w:position w:val="-1"/>
          <w:sz w:val="24"/>
          <w:szCs w:val="24"/>
        </w:rPr>
        <w:t>i</w:t>
      </w:r>
      <w:r>
        <w:rPr>
          <w:rFonts w:ascii="Arial" w:eastAsia="Arial" w:hAnsi="Arial" w:cs="Arial"/>
          <w:b/>
          <w:bCs/>
          <w:color w:val="365F91"/>
          <w:position w:val="-1"/>
          <w:sz w:val="24"/>
          <w:szCs w:val="24"/>
        </w:rPr>
        <w:t>t</w:t>
      </w:r>
      <w:r>
        <w:rPr>
          <w:rFonts w:ascii="Arial" w:eastAsia="Arial" w:hAnsi="Arial" w:cs="Arial"/>
          <w:b/>
          <w:bCs/>
          <w:color w:val="365F91"/>
          <w:spacing w:val="-3"/>
          <w:position w:val="-1"/>
          <w:sz w:val="24"/>
          <w:szCs w:val="24"/>
        </w:rPr>
        <w:t>i</w:t>
      </w:r>
      <w:r>
        <w:rPr>
          <w:rFonts w:ascii="Arial" w:eastAsia="Arial" w:hAnsi="Arial" w:cs="Arial"/>
          <w:b/>
          <w:bCs/>
          <w:color w:val="365F91"/>
          <w:spacing w:val="1"/>
          <w:position w:val="-1"/>
          <w:sz w:val="24"/>
          <w:szCs w:val="24"/>
        </w:rPr>
        <w:t>e</w:t>
      </w:r>
      <w:r>
        <w:rPr>
          <w:rFonts w:ascii="Arial" w:eastAsia="Arial" w:hAnsi="Arial" w:cs="Arial"/>
          <w:b/>
          <w:bCs/>
          <w:color w:val="365F91"/>
          <w:position w:val="-1"/>
          <w:sz w:val="24"/>
          <w:szCs w:val="24"/>
        </w:rPr>
        <w:t>s</w:t>
      </w:r>
    </w:p>
    <w:p w:rsidR="0010348A" w:rsidRDefault="0010348A" w:rsidP="0010348A">
      <w:pPr>
        <w:spacing w:before="4" w:after="0" w:line="150" w:lineRule="exact"/>
        <w:rPr>
          <w:sz w:val="15"/>
          <w:szCs w:val="15"/>
        </w:rPr>
      </w:pPr>
    </w:p>
    <w:p w:rsidR="0010348A" w:rsidRDefault="0010348A" w:rsidP="0010348A">
      <w:pPr>
        <w:spacing w:after="0" w:line="200" w:lineRule="exact"/>
        <w:rPr>
          <w:sz w:val="20"/>
          <w:szCs w:val="20"/>
        </w:rPr>
      </w:pPr>
    </w:p>
    <w:p w:rsidR="0010348A" w:rsidRDefault="0010348A" w:rsidP="0010348A">
      <w:pPr>
        <w:spacing w:before="32" w:after="0" w:line="240" w:lineRule="auto"/>
        <w:ind w:left="112" w:right="55"/>
        <w:jc w:val="both"/>
        <w:rPr>
          <w:rFonts w:ascii="Arial" w:eastAsia="Arial" w:hAnsi="Arial" w:cs="Arial"/>
        </w:rPr>
      </w:pPr>
      <w:r>
        <w:rPr>
          <w:rFonts w:ascii="Arial" w:eastAsia="Arial" w:hAnsi="Arial" w:cs="Arial"/>
          <w:spacing w:val="-1"/>
        </w:rPr>
        <w:t>P</w:t>
      </w:r>
      <w:r>
        <w:rPr>
          <w:rFonts w:ascii="Arial" w:eastAsia="Arial" w:hAnsi="Arial" w:cs="Arial"/>
        </w:rPr>
        <w:t>ast</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of</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7"/>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v</w:t>
      </w:r>
      <w:r>
        <w:rPr>
          <w:rFonts w:ascii="Arial" w:eastAsia="Arial" w:hAnsi="Arial" w:cs="Arial"/>
        </w:rPr>
        <w:t>ered</w:t>
      </w:r>
      <w:r>
        <w:rPr>
          <w:rFonts w:ascii="Arial" w:eastAsia="Arial" w:hAnsi="Arial" w:cs="Arial"/>
          <w:spacing w:val="6"/>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rPr>
        <w:t>pro</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NH</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S</w:t>
      </w:r>
      <w:r>
        <w:rPr>
          <w:rFonts w:ascii="Arial" w:eastAsia="Arial" w:hAnsi="Arial" w:cs="Arial"/>
          <w:spacing w:val="-2"/>
        </w:rPr>
        <w:t>c</w:t>
      </w:r>
      <w:r>
        <w:rPr>
          <w:rFonts w:ascii="Arial" w:eastAsia="Arial" w:hAnsi="Arial" w:cs="Arial"/>
        </w:rPr>
        <w:t>h</w:t>
      </w:r>
      <w:r>
        <w:rPr>
          <w:rFonts w:ascii="Arial" w:eastAsia="Arial" w:hAnsi="Arial" w:cs="Arial"/>
          <w:spacing w:val="-1"/>
        </w:rPr>
        <w:t>e</w:t>
      </w:r>
      <w:r>
        <w:rPr>
          <w:rFonts w:ascii="Arial" w:eastAsia="Arial" w:hAnsi="Arial" w:cs="Arial"/>
          <w:spacing w:val="1"/>
        </w:rPr>
        <w:t>m</w:t>
      </w:r>
      <w:r>
        <w:rPr>
          <w:rFonts w:ascii="Arial" w:eastAsia="Arial" w:hAnsi="Arial" w:cs="Arial"/>
          <w:spacing w:val="-3"/>
        </w:rPr>
        <w:t>e</w:t>
      </w:r>
      <w:r>
        <w:rPr>
          <w:rFonts w:ascii="Arial" w:eastAsia="Arial" w:hAnsi="Arial" w:cs="Arial"/>
        </w:rPr>
        <w:t>. F</w:t>
      </w:r>
      <w:r>
        <w:rPr>
          <w:rFonts w:ascii="Arial" w:eastAsia="Arial" w:hAnsi="Arial" w:cs="Arial"/>
          <w:spacing w:val="-1"/>
        </w:rPr>
        <w:t>u</w:t>
      </w:r>
      <w:r>
        <w:rPr>
          <w:rFonts w:ascii="Arial" w:eastAsia="Arial" w:hAnsi="Arial" w:cs="Arial"/>
          <w:spacing w:val="1"/>
        </w:rPr>
        <w:t>rt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di</w:t>
      </w:r>
      <w:r>
        <w:rPr>
          <w:rFonts w:ascii="Arial" w:eastAsia="Arial" w:hAnsi="Arial" w:cs="Arial"/>
        </w:rPr>
        <w:t>ng</w:t>
      </w:r>
      <w:r>
        <w:rPr>
          <w:rFonts w:ascii="Arial" w:eastAsia="Arial" w:hAnsi="Arial" w:cs="Arial"/>
          <w:spacing w:val="5"/>
        </w:rPr>
        <w:t xml:space="preserve"> </w:t>
      </w:r>
      <w:r>
        <w:rPr>
          <w:rFonts w:ascii="Arial" w:eastAsia="Arial" w:hAnsi="Arial" w:cs="Arial"/>
        </w:rPr>
        <w:t>h</w:t>
      </w:r>
      <w:r>
        <w:rPr>
          <w:rFonts w:ascii="Arial" w:eastAsia="Arial" w:hAnsi="Arial" w:cs="Arial"/>
          <w:spacing w:val="-1"/>
        </w:rPr>
        <w:t>o</w:t>
      </w:r>
      <w:r>
        <w:rPr>
          <w:rFonts w:ascii="Arial" w:eastAsia="Arial" w:hAnsi="Arial" w:cs="Arial"/>
        </w:rPr>
        <w:t>w p</w:t>
      </w:r>
      <w:r>
        <w:rPr>
          <w:rFonts w:ascii="Arial" w:eastAsia="Arial" w:hAnsi="Arial" w:cs="Arial"/>
          <w:spacing w:val="-1"/>
        </w:rPr>
        <w:t>e</w:t>
      </w:r>
      <w:r>
        <w:rPr>
          <w:rFonts w:ascii="Arial" w:eastAsia="Arial" w:hAnsi="Arial" w:cs="Arial"/>
        </w:rPr>
        <w:t>ns</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1"/>
        </w:rPr>
        <w:t>l</w:t>
      </w:r>
      <w:r>
        <w:rPr>
          <w:rFonts w:ascii="Arial" w:eastAsia="Arial" w:hAnsi="Arial" w:cs="Arial"/>
          <w:spacing w:val="-1"/>
        </w:rPr>
        <w:t>i</w:t>
      </w:r>
      <w:r>
        <w:rPr>
          <w:rFonts w:ascii="Arial" w:eastAsia="Arial" w:hAnsi="Arial" w:cs="Arial"/>
        </w:rPr>
        <w:t>a</w:t>
      </w:r>
      <w:r>
        <w:rPr>
          <w:rFonts w:ascii="Arial" w:eastAsia="Arial" w:hAnsi="Arial" w:cs="Arial"/>
          <w:spacing w:val="2"/>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3"/>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3"/>
        </w:rPr>
        <w:t xml:space="preserve"> </w:t>
      </w:r>
      <w:r>
        <w:rPr>
          <w:rFonts w:ascii="Arial" w:eastAsia="Arial" w:hAnsi="Arial" w:cs="Arial"/>
        </w:rPr>
        <w:t>acc</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rPr>
        <w:t>can</w:t>
      </w:r>
      <w:r>
        <w:rPr>
          <w:rFonts w:ascii="Arial" w:eastAsia="Arial" w:hAnsi="Arial" w:cs="Arial"/>
          <w:spacing w:val="3"/>
        </w:rPr>
        <w:t xml:space="preserve"> </w:t>
      </w:r>
      <w:r>
        <w:rPr>
          <w:rFonts w:ascii="Arial" w:eastAsia="Arial" w:hAnsi="Arial" w:cs="Arial"/>
        </w:rPr>
        <w:t xml:space="preserve">be </w:t>
      </w:r>
      <w:r>
        <w:rPr>
          <w:rFonts w:ascii="Arial" w:eastAsia="Arial" w:hAnsi="Arial" w:cs="Arial"/>
          <w:spacing w:val="3"/>
        </w:rPr>
        <w:t>f</w:t>
      </w:r>
      <w:r>
        <w:rPr>
          <w:rFonts w:ascii="Arial" w:eastAsia="Arial" w:hAnsi="Arial" w:cs="Arial"/>
        </w:rPr>
        <w:t>o</w:t>
      </w:r>
      <w:r>
        <w:rPr>
          <w:rFonts w:ascii="Arial" w:eastAsia="Arial" w:hAnsi="Arial" w:cs="Arial"/>
          <w:spacing w:val="-3"/>
        </w:rPr>
        <w:t>u</w:t>
      </w:r>
      <w:r>
        <w:rPr>
          <w:rFonts w:ascii="Arial" w:eastAsia="Arial" w:hAnsi="Arial" w:cs="Arial"/>
        </w:rPr>
        <w:t>nd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 acc</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1</w:t>
      </w:r>
      <w:r>
        <w:rPr>
          <w:rFonts w:ascii="Arial" w:eastAsia="Arial" w:hAnsi="Arial" w:cs="Arial"/>
          <w:spacing w:val="1"/>
        </w:rPr>
        <w:t>.</w:t>
      </w:r>
      <w:r>
        <w:rPr>
          <w:rFonts w:ascii="Arial" w:eastAsia="Arial" w:hAnsi="Arial" w:cs="Arial"/>
        </w:rPr>
        <w:t xml:space="preserve">7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1"/>
        </w:rPr>
        <w:t>l</w:t>
      </w:r>
      <w:r>
        <w:rPr>
          <w:rFonts w:ascii="Arial" w:eastAsia="Arial" w:hAnsi="Arial" w:cs="Arial"/>
        </w:rPr>
        <w:t>l s</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h</w:t>
      </w:r>
      <w:r>
        <w:rPr>
          <w:rFonts w:ascii="Arial" w:eastAsia="Arial" w:hAnsi="Arial" w:cs="Arial"/>
        </w:rPr>
        <w:t>e a</w:t>
      </w:r>
      <w:r>
        <w:rPr>
          <w:rFonts w:ascii="Arial" w:eastAsia="Arial" w:hAnsi="Arial" w:cs="Arial"/>
          <w:spacing w:val="-2"/>
        </w:rPr>
        <w:t>c</w:t>
      </w:r>
      <w:r>
        <w:rPr>
          <w:rFonts w:ascii="Arial" w:eastAsia="Arial" w:hAnsi="Arial" w:cs="Arial"/>
        </w:rPr>
        <w:t>co</w:t>
      </w:r>
      <w:r>
        <w:rPr>
          <w:rFonts w:ascii="Arial" w:eastAsia="Arial" w:hAnsi="Arial" w:cs="Arial"/>
          <w:spacing w:val="-1"/>
        </w:rPr>
        <w:t>u</w:t>
      </w:r>
      <w:r>
        <w:rPr>
          <w:rFonts w:ascii="Arial" w:eastAsia="Arial" w:hAnsi="Arial" w:cs="Arial"/>
        </w:rPr>
        <w:t>nt</w:t>
      </w:r>
      <w:r>
        <w:rPr>
          <w:rFonts w:ascii="Arial" w:eastAsia="Arial" w:hAnsi="Arial" w:cs="Arial"/>
          <w:spacing w:val="-2"/>
        </w:rPr>
        <w:t>s</w:t>
      </w:r>
      <w:r>
        <w:rPr>
          <w:rFonts w:ascii="Arial" w:eastAsia="Arial" w:hAnsi="Arial" w:cs="Arial"/>
        </w:rPr>
        <w:t>.</w:t>
      </w:r>
    </w:p>
    <w:p w:rsidR="0010348A" w:rsidRDefault="0010348A" w:rsidP="0010348A">
      <w:pPr>
        <w:spacing w:before="11" w:after="0" w:line="240" w:lineRule="exact"/>
        <w:rPr>
          <w:sz w:val="24"/>
          <w:szCs w:val="24"/>
        </w:rPr>
      </w:pPr>
    </w:p>
    <w:p w:rsidR="0010348A" w:rsidRDefault="0010348A" w:rsidP="0010348A">
      <w:pPr>
        <w:spacing w:after="0" w:line="240" w:lineRule="auto"/>
        <w:ind w:left="112" w:right="55"/>
        <w:jc w:val="both"/>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ecto</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o</w:t>
      </w:r>
      <w:r>
        <w:rPr>
          <w:rFonts w:ascii="Arial" w:eastAsia="Arial" w:hAnsi="Arial" w:cs="Arial"/>
          <w:spacing w:val="-3"/>
        </w:rPr>
        <w:t>w</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2"/>
        </w:rPr>
        <w:t>e</w:t>
      </w:r>
      <w:r>
        <w:rPr>
          <w:rFonts w:ascii="Arial" w:eastAsia="Arial" w:hAnsi="Arial" w:cs="Arial"/>
        </w:rPr>
        <w:t>n</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 xml:space="preserve">e </w:t>
      </w:r>
      <w:r>
        <w:rPr>
          <w:rFonts w:ascii="Arial" w:eastAsia="Arial" w:hAnsi="Arial" w:cs="Arial"/>
          <w:spacing w:val="-2"/>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R</w:t>
      </w:r>
      <w:r>
        <w:rPr>
          <w:rFonts w:ascii="Arial" w:eastAsia="Arial" w:hAnsi="Arial" w:cs="Arial"/>
        </w:rPr>
        <w:t>emu</w:t>
      </w:r>
      <w:r>
        <w:rPr>
          <w:rFonts w:ascii="Arial" w:eastAsia="Arial" w:hAnsi="Arial" w:cs="Arial"/>
          <w:spacing w:val="-3"/>
        </w:rPr>
        <w:t>n</w:t>
      </w:r>
      <w:r>
        <w:rPr>
          <w:rFonts w:ascii="Arial" w:eastAsia="Arial" w:hAnsi="Arial" w:cs="Arial"/>
        </w:rPr>
        <w:t>era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p>
    <w:p w:rsidR="0010348A" w:rsidRDefault="0010348A" w:rsidP="0010348A">
      <w:pPr>
        <w:spacing w:before="1" w:after="0" w:line="240" w:lineRule="auto"/>
        <w:ind w:left="112" w:right="7153"/>
        <w:jc w:val="both"/>
        <w:rPr>
          <w:rFonts w:ascii="Arial" w:eastAsia="Arial" w:hAnsi="Arial" w:cs="Arial"/>
        </w:rPr>
      </w:pPr>
      <w:proofErr w:type="gramStart"/>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u</w:t>
      </w:r>
      <w:r>
        <w:rPr>
          <w:rFonts w:ascii="Arial" w:eastAsia="Arial" w:hAnsi="Arial" w:cs="Arial"/>
        </w:rPr>
        <w:t>al</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1"/>
        </w:rPr>
        <w:t>rt</w:t>
      </w:r>
      <w:r>
        <w:rPr>
          <w:rFonts w:ascii="Arial" w:eastAsia="Arial" w:hAnsi="Arial" w:cs="Arial"/>
        </w:rPr>
        <w:t>.</w:t>
      </w:r>
      <w:proofErr w:type="gramEnd"/>
    </w:p>
    <w:p w:rsidR="0010348A" w:rsidRDefault="0010348A" w:rsidP="0010348A">
      <w:pPr>
        <w:spacing w:after="0"/>
        <w:jc w:val="both"/>
        <w:sectPr w:rsidR="0010348A" w:rsidSect="0010348A">
          <w:type w:val="continuous"/>
          <w:pgSz w:w="11920" w:h="16840"/>
          <w:pgMar w:top="860" w:right="740" w:bottom="1000" w:left="740" w:header="0" w:footer="801" w:gutter="0"/>
          <w:cols w:space="720"/>
        </w:sectPr>
      </w:pPr>
    </w:p>
    <w:p w:rsidR="0010348A" w:rsidRDefault="0010348A">
      <w:pPr>
        <w:spacing w:after="0" w:line="200" w:lineRule="exact"/>
        <w:rPr>
          <w:sz w:val="20"/>
          <w:szCs w:val="20"/>
        </w:rPr>
      </w:pPr>
    </w:p>
    <w:p w:rsidR="001B50DA" w:rsidRDefault="001B50DA" w:rsidP="0010348A">
      <w:pPr>
        <w:spacing w:after="0" w:line="271" w:lineRule="exact"/>
        <w:ind w:left="112" w:right="7297"/>
        <w:jc w:val="both"/>
        <w:rPr>
          <w:sz w:val="15"/>
          <w:szCs w:val="15"/>
        </w:rPr>
      </w:pPr>
    </w:p>
    <w:p w:rsidR="001B50DA" w:rsidRDefault="001B50DA" w:rsidP="0010348A">
      <w:pPr>
        <w:spacing w:after="0" w:line="271" w:lineRule="exact"/>
        <w:ind w:left="112" w:right="7297"/>
        <w:jc w:val="both"/>
        <w:rPr>
          <w:sz w:val="15"/>
          <w:szCs w:val="15"/>
        </w:rPr>
      </w:pPr>
    </w:p>
    <w:p w:rsidR="001B50DA" w:rsidRDefault="001B50DA" w:rsidP="0010348A">
      <w:pPr>
        <w:spacing w:after="0" w:line="271" w:lineRule="exact"/>
        <w:ind w:left="112" w:right="7297"/>
        <w:jc w:val="both"/>
        <w:rPr>
          <w:sz w:val="15"/>
          <w:szCs w:val="15"/>
        </w:rPr>
      </w:pPr>
    </w:p>
    <w:p w:rsidR="001B50DA" w:rsidRDefault="001B50DA" w:rsidP="0010348A">
      <w:pPr>
        <w:spacing w:after="0" w:line="271" w:lineRule="exact"/>
        <w:ind w:left="112" w:right="7297"/>
        <w:jc w:val="both"/>
        <w:rPr>
          <w:sz w:val="15"/>
          <w:szCs w:val="15"/>
        </w:rPr>
      </w:pPr>
    </w:p>
    <w:p w:rsidR="001B50DA" w:rsidRDefault="001B50DA" w:rsidP="0010348A">
      <w:pPr>
        <w:spacing w:after="0" w:line="271" w:lineRule="exact"/>
        <w:ind w:left="112" w:right="7297"/>
        <w:jc w:val="both"/>
        <w:rPr>
          <w:sz w:val="15"/>
          <w:szCs w:val="15"/>
        </w:rPr>
      </w:pPr>
    </w:p>
    <w:p w:rsidR="001B50DA" w:rsidRDefault="001B50DA" w:rsidP="001B50DA">
      <w:pPr>
        <w:spacing w:before="59" w:after="0" w:line="316" w:lineRule="exact"/>
        <w:ind w:left="112"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707392" behindDoc="1" locked="0" layoutInCell="1" allowOverlap="1" wp14:anchorId="7532A92B" wp14:editId="3390DA92">
                <wp:simplePos x="0" y="0"/>
                <wp:positionH relativeFrom="page">
                  <wp:posOffset>522605</wp:posOffset>
                </wp:positionH>
                <wp:positionV relativeFrom="paragraph">
                  <wp:posOffset>265430</wp:posOffset>
                </wp:positionV>
                <wp:extent cx="6517640" cy="1270"/>
                <wp:effectExtent l="17780" t="17780" r="17780" b="9525"/>
                <wp:wrapNone/>
                <wp:docPr id="139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392" name="Freeform 645"/>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41.15pt;margin-top:20.9pt;width:513.2pt;height:.1pt;z-index:-251609088;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">
                <v:shape id="Freeform 645"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2k74A&#10;AADdAAAADwAAAGRycy9kb3ducmV2LnhtbERPSwrCMBDdC94hjOBGNLWCaDWKKIILN34OMDRjW20m&#10;pYm23t4Igrt5vO8s160pxYtqV1hWMB5FIIhTqwvOFFwv++EMhPPIGkvLpOBNDtarbmeJibYNn+h1&#10;9pkIIewSVJB7XyVSujQng25kK+LA3Wxt0AdYZ1LX2IRwU8o4iqbSYMGhIceKtjmlj/PTKJCPNBtr&#10;Gx92WMae78fBvXmTUv1eu1mA8NT6v/jnPugwfzKP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H9pO+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Pr>
          <w:rFonts w:ascii="Arial" w:eastAsia="Arial" w:hAnsi="Arial" w:cs="Arial"/>
          <w:b/>
          <w:bCs/>
          <w:color w:val="365F91"/>
          <w:spacing w:val="-4"/>
          <w:position w:val="-1"/>
          <w:sz w:val="28"/>
          <w:szCs w:val="28"/>
        </w:rPr>
        <w:t>A</w:t>
      </w:r>
      <w:r>
        <w:rPr>
          <w:rFonts w:ascii="Arial" w:eastAsia="Arial" w:hAnsi="Arial" w:cs="Arial"/>
          <w:b/>
          <w:bCs/>
          <w:color w:val="365F91"/>
          <w:spacing w:val="1"/>
          <w:position w:val="-1"/>
          <w:sz w:val="28"/>
          <w:szCs w:val="28"/>
        </w:rPr>
        <w:t>n</w:t>
      </w:r>
      <w:r>
        <w:rPr>
          <w:rFonts w:ascii="Arial" w:eastAsia="Arial" w:hAnsi="Arial" w:cs="Arial"/>
          <w:b/>
          <w:bCs/>
          <w:color w:val="365F91"/>
          <w:spacing w:val="-1"/>
          <w:position w:val="-1"/>
          <w:sz w:val="28"/>
          <w:szCs w:val="28"/>
        </w:rPr>
        <w:t>nu</w:t>
      </w:r>
      <w:r>
        <w:rPr>
          <w:rFonts w:ascii="Arial" w:eastAsia="Arial" w:hAnsi="Arial" w:cs="Arial"/>
          <w:b/>
          <w:bCs/>
          <w:color w:val="365F91"/>
          <w:position w:val="-1"/>
          <w:sz w:val="28"/>
          <w:szCs w:val="28"/>
        </w:rPr>
        <w:t>al</w:t>
      </w:r>
      <w:r>
        <w:rPr>
          <w:rFonts w:ascii="Arial" w:eastAsia="Arial" w:hAnsi="Arial" w:cs="Arial"/>
          <w:b/>
          <w:bCs/>
          <w:color w:val="365F91"/>
          <w:spacing w:val="2"/>
          <w:position w:val="-1"/>
          <w:sz w:val="28"/>
          <w:szCs w:val="28"/>
        </w:rPr>
        <w:t xml:space="preserve"> </w:t>
      </w:r>
      <w:r>
        <w:rPr>
          <w:rFonts w:ascii="Arial" w:eastAsia="Arial" w:hAnsi="Arial" w:cs="Arial"/>
          <w:b/>
          <w:bCs/>
          <w:color w:val="365F91"/>
          <w:position w:val="-1"/>
          <w:sz w:val="28"/>
          <w:szCs w:val="28"/>
        </w:rPr>
        <w:t>acc</w:t>
      </w:r>
      <w:r>
        <w:rPr>
          <w:rFonts w:ascii="Arial" w:eastAsia="Arial" w:hAnsi="Arial" w:cs="Arial"/>
          <w:b/>
          <w:bCs/>
          <w:color w:val="365F91"/>
          <w:spacing w:val="-1"/>
          <w:position w:val="-1"/>
          <w:sz w:val="28"/>
          <w:szCs w:val="28"/>
        </w:rPr>
        <w:t>oun</w:t>
      </w:r>
      <w:r>
        <w:rPr>
          <w:rFonts w:ascii="Arial" w:eastAsia="Arial" w:hAnsi="Arial" w:cs="Arial"/>
          <w:b/>
          <w:bCs/>
          <w:color w:val="365F91"/>
          <w:position w:val="-1"/>
          <w:sz w:val="28"/>
          <w:szCs w:val="28"/>
        </w:rPr>
        <w:t>ts</w:t>
      </w:r>
      <w:r>
        <w:rPr>
          <w:rFonts w:ascii="Arial" w:eastAsia="Arial" w:hAnsi="Arial" w:cs="Arial"/>
          <w:b/>
          <w:bCs/>
          <w:color w:val="365F91"/>
          <w:spacing w:val="-1"/>
          <w:position w:val="-1"/>
          <w:sz w:val="28"/>
          <w:szCs w:val="28"/>
        </w:rPr>
        <w:t xml:space="preserve"> </w:t>
      </w:r>
      <w:r>
        <w:rPr>
          <w:rFonts w:ascii="Arial" w:eastAsia="Arial" w:hAnsi="Arial" w:cs="Arial"/>
          <w:b/>
          <w:bCs/>
          <w:color w:val="365F91"/>
          <w:position w:val="-1"/>
          <w:sz w:val="28"/>
          <w:szCs w:val="28"/>
        </w:rPr>
        <w:t>2016/17</w:t>
      </w:r>
    </w:p>
    <w:p w:rsidR="001B50DA" w:rsidRDefault="001B50DA">
      <w:pPr>
        <w:spacing w:after="0"/>
        <w:jc w:val="both"/>
      </w:pPr>
    </w:p>
    <w:p w:rsidR="001B50DA" w:rsidRPr="001B50DA" w:rsidRDefault="001B50DA" w:rsidP="001B50DA">
      <w:pPr>
        <w:widowControl/>
        <w:autoSpaceDE w:val="0"/>
        <w:autoSpaceDN w:val="0"/>
        <w:adjustRightInd w:val="0"/>
        <w:spacing w:after="0" w:line="240" w:lineRule="auto"/>
        <w:rPr>
          <w:rFonts w:ascii="Arial" w:hAnsi="Arial" w:cs="Arial"/>
          <w:color w:val="000000"/>
          <w:sz w:val="24"/>
          <w:szCs w:val="24"/>
          <w:lang w:val="en-GB"/>
        </w:rPr>
      </w:pPr>
    </w:p>
    <w:tbl>
      <w:tblPr>
        <w:tblW w:w="0" w:type="auto"/>
        <w:tblBorders>
          <w:top w:val="nil"/>
          <w:left w:val="nil"/>
          <w:bottom w:val="nil"/>
          <w:right w:val="nil"/>
        </w:tblBorders>
        <w:tblLayout w:type="fixed"/>
        <w:tblLook w:val="0000" w:firstRow="0" w:lastRow="0" w:firstColumn="0" w:lastColumn="0" w:noHBand="0" w:noVBand="0"/>
      </w:tblPr>
      <w:tblGrid>
        <w:gridCol w:w="1432"/>
        <w:gridCol w:w="358"/>
        <w:gridCol w:w="596"/>
        <w:gridCol w:w="478"/>
        <w:gridCol w:w="716"/>
        <w:gridCol w:w="716"/>
        <w:gridCol w:w="476"/>
        <w:gridCol w:w="598"/>
        <w:gridCol w:w="358"/>
        <w:gridCol w:w="4728"/>
      </w:tblGrid>
      <w:tr w:rsidR="001B50DA" w:rsidRPr="001B50DA" w:rsidTr="001B50DA">
        <w:trPr>
          <w:trHeight w:val="84"/>
        </w:trPr>
        <w:tc>
          <w:tcPr>
            <w:tcW w:w="10456" w:type="dxa"/>
            <w:gridSpan w:val="10"/>
          </w:tcPr>
          <w:tbl>
            <w:tblPr>
              <w:tblW w:w="9660" w:type="dxa"/>
              <w:tblLayout w:type="fixed"/>
              <w:tblLook w:val="04A0" w:firstRow="1" w:lastRow="0" w:firstColumn="1" w:lastColumn="0" w:noHBand="0" w:noVBand="1"/>
            </w:tblPr>
            <w:tblGrid>
              <w:gridCol w:w="5572"/>
              <w:gridCol w:w="854"/>
              <w:gridCol w:w="1211"/>
              <w:gridCol w:w="236"/>
              <w:gridCol w:w="1171"/>
              <w:gridCol w:w="616"/>
            </w:tblGrid>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Weston Area Health NHS Trust - Annual Accounts 2016-17</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315"/>
              </w:trPr>
              <w:tc>
                <w:tcPr>
                  <w:tcW w:w="6480" w:type="dxa"/>
                  <w:gridSpan w:val="2"/>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4"/>
                      <w:szCs w:val="24"/>
                      <w:lang w:val="en-GB" w:eastAsia="en-GB"/>
                    </w:rPr>
                  </w:pPr>
                  <w:bookmarkStart w:id="1" w:name="RANGE!A3"/>
                  <w:r w:rsidRPr="005B3650">
                    <w:rPr>
                      <w:rFonts w:ascii="Arial" w:eastAsia="Times New Roman" w:hAnsi="Arial" w:cs="Arial"/>
                      <w:b/>
                      <w:bCs/>
                      <w:sz w:val="24"/>
                      <w:szCs w:val="24"/>
                      <w:lang w:val="en-GB" w:eastAsia="en-GB"/>
                    </w:rPr>
                    <w:t>Statement of Comprehensive Income for year ended</w:t>
                  </w:r>
                  <w:bookmarkEnd w:id="1"/>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31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4"/>
                      <w:szCs w:val="24"/>
                      <w:lang w:val="en-GB" w:eastAsia="en-GB"/>
                    </w:rPr>
                  </w:pPr>
                  <w:r w:rsidRPr="005B3650">
                    <w:rPr>
                      <w:rFonts w:ascii="Arial" w:eastAsia="Times New Roman" w:hAnsi="Arial" w:cs="Arial"/>
                      <w:b/>
                      <w:bCs/>
                      <w:sz w:val="24"/>
                      <w:szCs w:val="24"/>
                      <w:lang w:val="en-GB" w:eastAsia="en-GB"/>
                    </w:rPr>
                    <w:t>31 March 2017</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2016-17</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2015-16</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9"/>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NOTE</w:t>
                  </w: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£000s</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£000s</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300"/>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Gross employee benefits</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10.1</w:t>
                  </w: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(75,712)</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(68,357)</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Other operating costs</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8</w:t>
                  </w: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(35,276)</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(35,682)</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Revenue from patient care activities</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5</w:t>
                  </w: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95,673</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88,955</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Other operating revenue</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6</w:t>
                  </w:r>
                </w:p>
              </w:tc>
              <w:tc>
                <w:tcPr>
                  <w:tcW w:w="1220" w:type="dxa"/>
                  <w:tcBorders>
                    <w:top w:val="nil"/>
                    <w:left w:val="nil"/>
                    <w:bottom w:val="single" w:sz="4" w:space="0" w:color="auto"/>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9,883</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single" w:sz="4" w:space="0" w:color="auto"/>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9,507</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Operating (deficit)</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(5,432)</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(5,577)</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16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Investment revenue</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12</w:t>
                  </w: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9</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11</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Other gains</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13</w:t>
                  </w: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4</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8</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Finance costs</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14</w:t>
                  </w:r>
                </w:p>
              </w:tc>
              <w:tc>
                <w:tcPr>
                  <w:tcW w:w="1220" w:type="dxa"/>
                  <w:tcBorders>
                    <w:top w:val="nil"/>
                    <w:left w:val="nil"/>
                    <w:bottom w:val="single" w:sz="4" w:space="0" w:color="auto"/>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(177)</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single" w:sz="4" w:space="0" w:color="auto"/>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(23)</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(Deficit) for the financial year</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(5,596)</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(5,581)</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Public dividend capital dividends payable</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(1,717)</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color w:val="FF00FF"/>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(1,903)</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70"/>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Retained (deficit) for the year</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44.1</w:t>
                  </w:r>
                </w:p>
              </w:tc>
              <w:tc>
                <w:tcPr>
                  <w:tcW w:w="1220" w:type="dxa"/>
                  <w:tcBorders>
                    <w:top w:val="nil"/>
                    <w:left w:val="nil"/>
                    <w:bottom w:val="single" w:sz="8" w:space="0" w:color="auto"/>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(7,313)</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single" w:sz="8" w:space="0" w:color="auto"/>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(7,484)</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31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4"/>
                      <w:szCs w:val="24"/>
                      <w:lang w:val="en-GB" w:eastAsia="en-GB"/>
                    </w:rPr>
                  </w:pPr>
                  <w:bookmarkStart w:id="2" w:name="RANGE!A24"/>
                  <w:r w:rsidRPr="005B3650">
                    <w:rPr>
                      <w:rFonts w:ascii="Arial" w:eastAsia="Times New Roman" w:hAnsi="Arial" w:cs="Arial"/>
                      <w:b/>
                      <w:bCs/>
                      <w:sz w:val="24"/>
                      <w:szCs w:val="24"/>
                      <w:lang w:val="en-GB" w:eastAsia="en-GB"/>
                    </w:rPr>
                    <w:t>Other Comprehensive Income</w:t>
                  </w:r>
                  <w:bookmarkEnd w:id="2"/>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2016-17</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2015-16</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£000s</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£000s</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Net gain on revaluation of property, plant &amp; equipment</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16.1</w:t>
                  </w: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2,185</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color w:val="FF00FF"/>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1,092</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70"/>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Total comprehensive income for the year</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single" w:sz="4" w:space="0" w:color="auto"/>
                    <w:left w:val="nil"/>
                    <w:bottom w:val="single" w:sz="8" w:space="0" w:color="auto"/>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(5,128)</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color w:val="FF00FF"/>
                      <w:sz w:val="20"/>
                      <w:szCs w:val="20"/>
                      <w:lang w:val="en-GB" w:eastAsia="en-GB"/>
                    </w:rPr>
                  </w:pPr>
                </w:p>
              </w:tc>
              <w:tc>
                <w:tcPr>
                  <w:tcW w:w="1180" w:type="dxa"/>
                  <w:tcBorders>
                    <w:top w:val="single" w:sz="4" w:space="0" w:color="auto"/>
                    <w:left w:val="nil"/>
                    <w:bottom w:val="single" w:sz="8" w:space="0" w:color="auto"/>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(6,392)</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31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4"/>
                      <w:szCs w:val="24"/>
                      <w:lang w:val="en-GB" w:eastAsia="en-GB"/>
                    </w:rPr>
                  </w:pPr>
                  <w:bookmarkStart w:id="3" w:name="RANGE!A40"/>
                  <w:r w:rsidRPr="005B3650">
                    <w:rPr>
                      <w:rFonts w:ascii="Arial" w:eastAsia="Times New Roman" w:hAnsi="Arial" w:cs="Arial"/>
                      <w:b/>
                      <w:bCs/>
                      <w:sz w:val="24"/>
                      <w:szCs w:val="24"/>
                      <w:lang w:val="en-GB" w:eastAsia="en-GB"/>
                    </w:rPr>
                    <w:t>Financial performance for the year</w:t>
                  </w:r>
                  <w:bookmarkEnd w:id="3"/>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Retained surplus/(deficit) for the year</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44.1</w:t>
                  </w: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(7,313)</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(7,484)</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Impairments (excluding IFRIC 12 impairments)</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18</w:t>
                  </w: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0</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386</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(a)</w:t>
                  </w:r>
                </w:p>
              </w:tc>
            </w:tr>
            <w:tr w:rsidR="005B3650" w:rsidRPr="005B3650" w:rsidTr="005B3650">
              <w:trPr>
                <w:trHeight w:val="570"/>
              </w:trPr>
              <w:tc>
                <w:tcPr>
                  <w:tcW w:w="5620" w:type="dxa"/>
                  <w:tcBorders>
                    <w:top w:val="nil"/>
                    <w:left w:val="nil"/>
                    <w:bottom w:val="nil"/>
                    <w:right w:val="nil"/>
                  </w:tcBorders>
                  <w:shd w:val="clear" w:color="auto" w:fill="auto"/>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Adjustments in respect of donated asset reserve elimination</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44.1</w:t>
                  </w: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128</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133</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(b)</w:t>
                  </w:r>
                </w:p>
              </w:tc>
            </w:tr>
            <w:tr w:rsidR="005B3650" w:rsidRPr="005B3650" w:rsidTr="005B3650">
              <w:trPr>
                <w:trHeight w:val="270"/>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 xml:space="preserve">Adjusted retained (deficit) </w:t>
                  </w: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jc w:val="center"/>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44.1</w:t>
                  </w:r>
                </w:p>
              </w:tc>
              <w:tc>
                <w:tcPr>
                  <w:tcW w:w="1220" w:type="dxa"/>
                  <w:tcBorders>
                    <w:top w:val="single" w:sz="4" w:space="0" w:color="auto"/>
                    <w:left w:val="nil"/>
                    <w:bottom w:val="single" w:sz="8" w:space="0" w:color="auto"/>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b/>
                      <w:bCs/>
                      <w:sz w:val="20"/>
                      <w:szCs w:val="20"/>
                      <w:lang w:val="en-GB" w:eastAsia="en-GB"/>
                    </w:rPr>
                  </w:pPr>
                  <w:r w:rsidRPr="005B3650">
                    <w:rPr>
                      <w:rFonts w:ascii="Arial" w:eastAsia="Times New Roman" w:hAnsi="Arial" w:cs="Arial"/>
                      <w:b/>
                      <w:bCs/>
                      <w:sz w:val="20"/>
                      <w:szCs w:val="20"/>
                      <w:lang w:val="en-GB" w:eastAsia="en-GB"/>
                    </w:rPr>
                    <w:t>(7,185)</w:t>
                  </w: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single" w:sz="4" w:space="0" w:color="auto"/>
                    <w:left w:val="nil"/>
                    <w:bottom w:val="single" w:sz="8" w:space="0" w:color="auto"/>
                    <w:right w:val="nil"/>
                  </w:tcBorders>
                  <w:shd w:val="clear" w:color="auto" w:fill="auto"/>
                  <w:noWrap/>
                  <w:vAlign w:val="bottom"/>
                  <w:hideMark/>
                </w:tcPr>
                <w:p w:rsidR="005B3650" w:rsidRPr="005B3650" w:rsidRDefault="005B3650" w:rsidP="005B3650">
                  <w:pPr>
                    <w:widowControl/>
                    <w:spacing w:after="0" w:line="240" w:lineRule="auto"/>
                    <w:jc w:val="right"/>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(6,965)</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255"/>
              </w:trPr>
              <w:tc>
                <w:tcPr>
                  <w:tcW w:w="5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8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2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118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540"/>
              </w:trPr>
              <w:tc>
                <w:tcPr>
                  <w:tcW w:w="9040" w:type="dxa"/>
                  <w:gridSpan w:val="5"/>
                  <w:tcBorders>
                    <w:top w:val="nil"/>
                    <w:left w:val="nil"/>
                    <w:bottom w:val="nil"/>
                    <w:right w:val="nil"/>
                  </w:tcBorders>
                  <w:shd w:val="clear" w:color="auto" w:fill="auto"/>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The Trust's reported NHS financial performance position is derived from its retained (deficit), but adjusted for:-</w:t>
                  </w:r>
                </w:p>
              </w:tc>
              <w:tc>
                <w:tcPr>
                  <w:tcW w:w="620" w:type="dxa"/>
                  <w:tcBorders>
                    <w:top w:val="nil"/>
                    <w:left w:val="nil"/>
                    <w:bottom w:val="nil"/>
                    <w:right w:val="nil"/>
                  </w:tcBorders>
                  <w:shd w:val="clear" w:color="auto" w:fill="auto"/>
                  <w:noWrap/>
                  <w:vAlign w:val="bottom"/>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
              </w:tc>
            </w:tr>
            <w:tr w:rsidR="005B3650" w:rsidRPr="005B3650" w:rsidTr="005B3650">
              <w:trPr>
                <w:trHeight w:val="495"/>
              </w:trPr>
              <w:tc>
                <w:tcPr>
                  <w:tcW w:w="9660" w:type="dxa"/>
                  <w:gridSpan w:val="6"/>
                  <w:tcBorders>
                    <w:top w:val="nil"/>
                    <w:left w:val="nil"/>
                    <w:bottom w:val="nil"/>
                    <w:right w:val="nil"/>
                  </w:tcBorders>
                  <w:shd w:val="clear" w:color="auto" w:fill="auto"/>
                  <w:vAlign w:val="center"/>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 xml:space="preserve">a) Impairments to Non-current assets - An impairment charge </w:t>
                  </w:r>
                  <w:proofErr w:type="gramStart"/>
                  <w:r w:rsidRPr="005B3650">
                    <w:rPr>
                      <w:rFonts w:ascii="Arial" w:eastAsia="Times New Roman" w:hAnsi="Arial" w:cs="Arial"/>
                      <w:sz w:val="20"/>
                      <w:szCs w:val="20"/>
                      <w:lang w:val="en-GB" w:eastAsia="en-GB"/>
                    </w:rPr>
                    <w:t>is</w:t>
                  </w:r>
                  <w:proofErr w:type="gramEnd"/>
                  <w:r w:rsidRPr="005B3650">
                    <w:rPr>
                      <w:rFonts w:ascii="Arial" w:eastAsia="Times New Roman" w:hAnsi="Arial" w:cs="Arial"/>
                      <w:sz w:val="20"/>
                      <w:szCs w:val="20"/>
                      <w:lang w:val="en-GB" w:eastAsia="en-GB"/>
                    </w:rPr>
                    <w:t xml:space="preserve"> not considered part of the organisation’s operating position. (</w:t>
                  </w:r>
                  <w:proofErr w:type="gramStart"/>
                  <w:r w:rsidRPr="005B3650">
                    <w:rPr>
                      <w:rFonts w:ascii="Arial" w:eastAsia="Times New Roman" w:hAnsi="Arial" w:cs="Arial"/>
                      <w:sz w:val="20"/>
                      <w:szCs w:val="20"/>
                      <w:lang w:val="en-GB" w:eastAsia="en-GB"/>
                    </w:rPr>
                    <w:t>see</w:t>
                  </w:r>
                  <w:proofErr w:type="gramEnd"/>
                  <w:r w:rsidRPr="005B3650">
                    <w:rPr>
                      <w:rFonts w:ascii="Arial" w:eastAsia="Times New Roman" w:hAnsi="Arial" w:cs="Arial"/>
                      <w:sz w:val="20"/>
                      <w:szCs w:val="20"/>
                      <w:lang w:val="en-GB" w:eastAsia="en-GB"/>
                    </w:rPr>
                    <w:t xml:space="preserve"> Note 44.1 Trusts breakeven performance and Note 18 Impairments). </w:t>
                  </w:r>
                </w:p>
              </w:tc>
            </w:tr>
            <w:tr w:rsidR="005B3650" w:rsidRPr="005B3650" w:rsidTr="005B3650">
              <w:trPr>
                <w:trHeight w:val="255"/>
              </w:trPr>
              <w:tc>
                <w:tcPr>
                  <w:tcW w:w="9660" w:type="dxa"/>
                  <w:gridSpan w:val="6"/>
                  <w:tcBorders>
                    <w:top w:val="nil"/>
                    <w:left w:val="nil"/>
                    <w:bottom w:val="nil"/>
                    <w:right w:val="nil"/>
                  </w:tcBorders>
                  <w:shd w:val="clear" w:color="auto" w:fill="auto"/>
                  <w:noWrap/>
                  <w:vAlign w:val="center"/>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r w:rsidRPr="005B3650">
                    <w:rPr>
                      <w:rFonts w:ascii="Arial" w:eastAsia="Times New Roman" w:hAnsi="Arial" w:cs="Arial"/>
                      <w:sz w:val="20"/>
                      <w:szCs w:val="20"/>
                      <w:lang w:val="en-GB" w:eastAsia="en-GB"/>
                    </w:rPr>
                    <w:t>b) The impact from the change in accounting for the elimination of the donated asset reserve is neutralised</w:t>
                  </w:r>
                </w:p>
              </w:tc>
            </w:tr>
            <w:tr w:rsidR="005B3650" w:rsidRPr="005B3650" w:rsidTr="005B3650">
              <w:trPr>
                <w:trHeight w:val="540"/>
              </w:trPr>
              <w:tc>
                <w:tcPr>
                  <w:tcW w:w="9660" w:type="dxa"/>
                  <w:gridSpan w:val="6"/>
                  <w:tcBorders>
                    <w:top w:val="nil"/>
                    <w:left w:val="nil"/>
                    <w:bottom w:val="nil"/>
                    <w:right w:val="nil"/>
                  </w:tcBorders>
                  <w:shd w:val="clear" w:color="auto" w:fill="auto"/>
                  <w:hideMark/>
                </w:tcPr>
                <w:p w:rsidR="005B3650" w:rsidRPr="005B3650" w:rsidRDefault="005B3650" w:rsidP="005B3650">
                  <w:pPr>
                    <w:widowControl/>
                    <w:spacing w:after="0" w:line="240" w:lineRule="auto"/>
                    <w:rPr>
                      <w:rFonts w:ascii="Arial" w:eastAsia="Times New Roman" w:hAnsi="Arial" w:cs="Arial"/>
                      <w:sz w:val="20"/>
                      <w:szCs w:val="20"/>
                      <w:lang w:val="en-GB" w:eastAsia="en-GB"/>
                    </w:rPr>
                  </w:pPr>
                  <w:proofErr w:type="gramStart"/>
                  <w:r w:rsidRPr="005B3650">
                    <w:rPr>
                      <w:rFonts w:ascii="Arial" w:eastAsia="Times New Roman" w:hAnsi="Arial" w:cs="Arial"/>
                      <w:sz w:val="20"/>
                      <w:szCs w:val="20"/>
                      <w:lang w:val="en-GB" w:eastAsia="en-GB"/>
                    </w:rPr>
                    <w:t>by</w:t>
                  </w:r>
                  <w:proofErr w:type="gramEnd"/>
                  <w:r w:rsidRPr="005B3650">
                    <w:rPr>
                      <w:rFonts w:ascii="Arial" w:eastAsia="Times New Roman" w:hAnsi="Arial" w:cs="Arial"/>
                      <w:sz w:val="20"/>
                      <w:szCs w:val="20"/>
                      <w:lang w:val="en-GB" w:eastAsia="en-GB"/>
                    </w:rPr>
                    <w:t xml:space="preserve"> this adjustment. This relates to depreciation on donated assets £138,000 (£133,000 2015-16) less income for the purchase of non-current assets £10,000 (Nil 2015-16) see Note 6 Other Operating Income.</w:t>
                  </w:r>
                </w:p>
              </w:tc>
            </w:tr>
          </w:tbl>
          <w:p w:rsidR="001B50DA" w:rsidRPr="001B50DA" w:rsidRDefault="001B50DA" w:rsidP="001B50DA">
            <w:pPr>
              <w:widowControl/>
              <w:autoSpaceDE w:val="0"/>
              <w:autoSpaceDN w:val="0"/>
              <w:adjustRightInd w:val="0"/>
              <w:spacing w:after="0" w:line="240" w:lineRule="auto"/>
              <w:rPr>
                <w:rFonts w:ascii="Arial" w:hAnsi="Arial" w:cs="Arial"/>
                <w:color w:val="000000"/>
                <w:sz w:val="18"/>
                <w:szCs w:val="18"/>
                <w:lang w:val="en-GB"/>
              </w:rPr>
            </w:pPr>
          </w:p>
        </w:tc>
      </w:tr>
      <w:tr w:rsidR="001B50DA" w:rsidRPr="001B50DA" w:rsidTr="001B50DA">
        <w:trPr>
          <w:trHeight w:val="84"/>
        </w:trPr>
        <w:tc>
          <w:tcPr>
            <w:tcW w:w="10456" w:type="dxa"/>
            <w:gridSpan w:val="10"/>
          </w:tcPr>
          <w:p w:rsidR="001B50DA" w:rsidRPr="001B50DA" w:rsidRDefault="001B50DA" w:rsidP="001B50DA">
            <w:pPr>
              <w:widowControl/>
              <w:autoSpaceDE w:val="0"/>
              <w:autoSpaceDN w:val="0"/>
              <w:adjustRightInd w:val="0"/>
              <w:spacing w:after="0" w:line="240" w:lineRule="auto"/>
              <w:rPr>
                <w:rFonts w:ascii="Arial" w:hAnsi="Arial" w:cs="Arial"/>
                <w:color w:val="000000"/>
                <w:sz w:val="18"/>
                <w:szCs w:val="18"/>
                <w:lang w:val="en-GB"/>
              </w:rPr>
            </w:pPr>
          </w:p>
        </w:tc>
      </w:tr>
      <w:tr w:rsidR="001B50DA" w:rsidRPr="001B50DA" w:rsidTr="001B50DA">
        <w:trPr>
          <w:trHeight w:val="84"/>
        </w:trPr>
        <w:tc>
          <w:tcPr>
            <w:tcW w:w="2386" w:type="dxa"/>
            <w:gridSpan w:val="3"/>
          </w:tcPr>
          <w:p w:rsidR="001B50DA" w:rsidRDefault="001B50DA" w:rsidP="001B50DA">
            <w:pPr>
              <w:widowControl/>
              <w:autoSpaceDE w:val="0"/>
              <w:autoSpaceDN w:val="0"/>
              <w:adjustRightInd w:val="0"/>
              <w:spacing w:after="0" w:line="240" w:lineRule="auto"/>
              <w:rPr>
                <w:rFonts w:ascii="Arial" w:hAnsi="Arial" w:cs="Arial"/>
                <w:color w:val="000000"/>
                <w:sz w:val="18"/>
                <w:szCs w:val="18"/>
                <w:lang w:val="en-GB"/>
              </w:rPr>
            </w:pPr>
          </w:p>
          <w:p w:rsidR="001B50DA" w:rsidRDefault="001B50DA" w:rsidP="001B50DA">
            <w:pPr>
              <w:widowControl/>
              <w:autoSpaceDE w:val="0"/>
              <w:autoSpaceDN w:val="0"/>
              <w:adjustRightInd w:val="0"/>
              <w:spacing w:after="0" w:line="240" w:lineRule="auto"/>
              <w:rPr>
                <w:rFonts w:ascii="Arial" w:hAnsi="Arial" w:cs="Arial"/>
                <w:color w:val="000000"/>
                <w:sz w:val="18"/>
                <w:szCs w:val="18"/>
                <w:lang w:val="en-GB"/>
              </w:rPr>
            </w:pPr>
          </w:p>
          <w:p w:rsidR="001B50DA" w:rsidRPr="001B50DA" w:rsidRDefault="001B50DA" w:rsidP="001B50DA">
            <w:pPr>
              <w:widowControl/>
              <w:autoSpaceDE w:val="0"/>
              <w:autoSpaceDN w:val="0"/>
              <w:adjustRightInd w:val="0"/>
              <w:spacing w:after="0" w:line="240" w:lineRule="auto"/>
              <w:rPr>
                <w:rFonts w:ascii="Arial" w:hAnsi="Arial" w:cs="Arial"/>
                <w:color w:val="000000"/>
                <w:sz w:val="18"/>
                <w:szCs w:val="18"/>
                <w:lang w:val="en-GB"/>
              </w:rPr>
            </w:pPr>
          </w:p>
        </w:tc>
        <w:tc>
          <w:tcPr>
            <w:tcW w:w="2386" w:type="dxa"/>
            <w:gridSpan w:val="4"/>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5684"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70"/>
        </w:trPr>
        <w:tc>
          <w:tcPr>
            <w:tcW w:w="3580" w:type="dxa"/>
            <w:gridSpan w:val="5"/>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6876" w:type="dxa"/>
            <w:gridSpan w:val="5"/>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70"/>
        </w:trPr>
        <w:tc>
          <w:tcPr>
            <w:tcW w:w="1790" w:type="dxa"/>
            <w:gridSpan w:val="2"/>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790"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790"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5086" w:type="dxa"/>
            <w:gridSpan w:val="2"/>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70"/>
        </w:trPr>
        <w:tc>
          <w:tcPr>
            <w:tcW w:w="2386"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2386" w:type="dxa"/>
            <w:gridSpan w:val="4"/>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5684"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84"/>
        </w:trPr>
        <w:tc>
          <w:tcPr>
            <w:tcW w:w="10456" w:type="dxa"/>
            <w:gridSpan w:val="10"/>
          </w:tcPr>
          <w:p w:rsidR="001B50DA" w:rsidRPr="001B50DA" w:rsidRDefault="001B50DA" w:rsidP="001B50DA">
            <w:pPr>
              <w:widowControl/>
              <w:autoSpaceDE w:val="0"/>
              <w:autoSpaceDN w:val="0"/>
              <w:adjustRightInd w:val="0"/>
              <w:spacing w:after="0" w:line="240" w:lineRule="auto"/>
              <w:rPr>
                <w:rFonts w:ascii="Arial" w:hAnsi="Arial" w:cs="Arial"/>
                <w:color w:val="000000"/>
                <w:sz w:val="18"/>
                <w:szCs w:val="18"/>
                <w:lang w:val="en-GB"/>
              </w:rPr>
            </w:pPr>
          </w:p>
        </w:tc>
      </w:tr>
      <w:tr w:rsidR="001B50DA" w:rsidRPr="001B50DA" w:rsidTr="001B50DA">
        <w:trPr>
          <w:trHeight w:val="70"/>
        </w:trPr>
        <w:tc>
          <w:tcPr>
            <w:tcW w:w="1790" w:type="dxa"/>
            <w:gridSpan w:val="2"/>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790"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790"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5086" w:type="dxa"/>
            <w:gridSpan w:val="2"/>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70"/>
        </w:trPr>
        <w:tc>
          <w:tcPr>
            <w:tcW w:w="1432" w:type="dxa"/>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432"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432" w:type="dxa"/>
            <w:gridSpan w:val="2"/>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432"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4728" w:type="dxa"/>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72"/>
        </w:trPr>
        <w:tc>
          <w:tcPr>
            <w:tcW w:w="1432" w:type="dxa"/>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432"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432" w:type="dxa"/>
            <w:gridSpan w:val="2"/>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432"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4728" w:type="dxa"/>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70"/>
        </w:trPr>
        <w:tc>
          <w:tcPr>
            <w:tcW w:w="1790" w:type="dxa"/>
            <w:gridSpan w:val="2"/>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790"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1790" w:type="dxa"/>
            <w:gridSpan w:val="3"/>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c>
          <w:tcPr>
            <w:tcW w:w="5086" w:type="dxa"/>
            <w:gridSpan w:val="2"/>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163"/>
        </w:trPr>
        <w:tc>
          <w:tcPr>
            <w:tcW w:w="10456" w:type="dxa"/>
            <w:gridSpan w:val="10"/>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163"/>
        </w:trPr>
        <w:tc>
          <w:tcPr>
            <w:tcW w:w="10456" w:type="dxa"/>
            <w:gridSpan w:val="10"/>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70"/>
        </w:trPr>
        <w:tc>
          <w:tcPr>
            <w:tcW w:w="10456" w:type="dxa"/>
            <w:gridSpan w:val="10"/>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r w:rsidR="001B50DA" w:rsidRPr="001B50DA" w:rsidTr="001B50DA">
        <w:trPr>
          <w:trHeight w:val="163"/>
        </w:trPr>
        <w:tc>
          <w:tcPr>
            <w:tcW w:w="10456" w:type="dxa"/>
            <w:gridSpan w:val="10"/>
          </w:tcPr>
          <w:p w:rsidR="001B50DA" w:rsidRPr="001B50DA" w:rsidRDefault="001B50DA" w:rsidP="001B50DA">
            <w:pPr>
              <w:widowControl/>
              <w:autoSpaceDE w:val="0"/>
              <w:autoSpaceDN w:val="0"/>
              <w:adjustRightInd w:val="0"/>
              <w:spacing w:after="0" w:line="240" w:lineRule="auto"/>
              <w:rPr>
                <w:rFonts w:ascii="Arial" w:hAnsi="Arial" w:cs="Arial"/>
                <w:color w:val="000000"/>
                <w:sz w:val="15"/>
                <w:szCs w:val="15"/>
                <w:lang w:val="en-GB"/>
              </w:rPr>
            </w:pPr>
          </w:p>
        </w:tc>
      </w:tr>
    </w:tbl>
    <w:p w:rsidR="001B50DA" w:rsidRDefault="001B50DA">
      <w:pPr>
        <w:spacing w:after="0"/>
        <w:jc w:val="both"/>
      </w:pPr>
    </w:p>
    <w:p w:rsidR="001B50DA" w:rsidRDefault="001B50DA">
      <w:pPr>
        <w:spacing w:after="0"/>
        <w:jc w:val="both"/>
      </w:pPr>
    </w:p>
    <w:p w:rsidR="00FD6699" w:rsidRDefault="00FD6699">
      <w:pPr>
        <w:spacing w:after="0"/>
        <w:jc w:val="both"/>
        <w:sectPr w:rsidR="00FD6699">
          <w:type w:val="continuous"/>
          <w:pgSz w:w="11920" w:h="16840"/>
          <w:pgMar w:top="640" w:right="740" w:bottom="280" w:left="740" w:header="720" w:footer="720" w:gutter="0"/>
          <w:cols w:space="720"/>
        </w:sectPr>
      </w:pPr>
      <w:r>
        <w:rPr>
          <w:noProof/>
          <w:lang w:val="en-GB" w:eastAsia="en-GB"/>
        </w:rPr>
        <w:drawing>
          <wp:anchor distT="0" distB="0" distL="114300" distR="114300" simplePos="0" relativeHeight="251708416" behindDoc="0" locked="0" layoutInCell="1" allowOverlap="1">
            <wp:simplePos x="0" y="0"/>
            <wp:positionH relativeFrom="column">
              <wp:posOffset>536575</wp:posOffset>
            </wp:positionH>
            <wp:positionV relativeFrom="paragraph">
              <wp:posOffset>481330</wp:posOffset>
            </wp:positionV>
            <wp:extent cx="5943600" cy="7616190"/>
            <wp:effectExtent l="0" t="0" r="0" b="3810"/>
            <wp:wrapSquare wrapText="bothSides"/>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7616190"/>
                    </a:xfrm>
                    <a:prstGeom prst="rect">
                      <a:avLst/>
                    </a:prstGeom>
                  </pic:spPr>
                </pic:pic>
              </a:graphicData>
            </a:graphic>
            <wp14:sizeRelH relativeFrom="page">
              <wp14:pctWidth>0</wp14:pctWidth>
            </wp14:sizeRelH>
            <wp14:sizeRelV relativeFrom="page">
              <wp14:pctHeight>0</wp14:pctHeight>
            </wp14:sizeRelV>
          </wp:anchor>
        </w:drawing>
      </w:r>
    </w:p>
    <w:tbl>
      <w:tblPr>
        <w:tblW w:w="13781" w:type="dxa"/>
        <w:tblInd w:w="93" w:type="dxa"/>
        <w:tblLook w:val="04A0" w:firstRow="1" w:lastRow="0" w:firstColumn="1" w:lastColumn="0" w:noHBand="0" w:noVBand="1"/>
      </w:tblPr>
      <w:tblGrid>
        <w:gridCol w:w="4880"/>
        <w:gridCol w:w="880"/>
        <w:gridCol w:w="1061"/>
        <w:gridCol w:w="222"/>
        <w:gridCol w:w="1240"/>
        <w:gridCol w:w="222"/>
        <w:gridCol w:w="1350"/>
        <w:gridCol w:w="222"/>
        <w:gridCol w:w="1100"/>
        <w:gridCol w:w="222"/>
        <w:gridCol w:w="1080"/>
        <w:gridCol w:w="222"/>
        <w:gridCol w:w="14"/>
        <w:gridCol w:w="1066"/>
      </w:tblGrid>
      <w:tr w:rsidR="00FD6699" w:rsidRPr="00FD6699" w:rsidTr="00FD6699">
        <w:trPr>
          <w:trHeight w:val="255"/>
        </w:trPr>
        <w:tc>
          <w:tcPr>
            <w:tcW w:w="576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bookmarkStart w:id="4" w:name="RANGE!A1"/>
            <w:r w:rsidRPr="00FD6699">
              <w:rPr>
                <w:rFonts w:ascii="Arial" w:eastAsia="Times New Roman" w:hAnsi="Arial" w:cs="Arial"/>
                <w:sz w:val="20"/>
                <w:szCs w:val="20"/>
                <w:lang w:val="en-GB" w:eastAsia="en-GB"/>
              </w:rPr>
              <w:lastRenderedPageBreak/>
              <w:t>Weston Area Health NHS Trust - Annual Accounts 2016-17</w:t>
            </w:r>
            <w:bookmarkEnd w:id="4"/>
          </w:p>
        </w:tc>
        <w:tc>
          <w:tcPr>
            <w:tcW w:w="1061"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10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1"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10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315"/>
        </w:trPr>
        <w:tc>
          <w:tcPr>
            <w:tcW w:w="576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sz w:val="24"/>
                <w:szCs w:val="24"/>
                <w:lang w:val="en-GB" w:eastAsia="en-GB"/>
              </w:rPr>
            </w:pPr>
            <w:r w:rsidRPr="00FD6699">
              <w:rPr>
                <w:rFonts w:ascii="Arial" w:eastAsia="Times New Roman" w:hAnsi="Arial" w:cs="Arial"/>
                <w:b/>
                <w:bCs/>
                <w:sz w:val="24"/>
                <w:szCs w:val="24"/>
                <w:lang w:val="en-GB" w:eastAsia="en-GB"/>
              </w:rPr>
              <w:t>Statement of Changes in Taxpayers' Equity</w:t>
            </w:r>
          </w:p>
        </w:tc>
        <w:tc>
          <w:tcPr>
            <w:tcW w:w="1061"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315"/>
        </w:trPr>
        <w:tc>
          <w:tcPr>
            <w:tcW w:w="4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sz w:val="24"/>
                <w:szCs w:val="24"/>
                <w:lang w:val="en-GB" w:eastAsia="en-GB"/>
              </w:rPr>
            </w:pPr>
            <w:r w:rsidRPr="00FD6699">
              <w:rPr>
                <w:rFonts w:ascii="Arial" w:eastAsia="Times New Roman" w:hAnsi="Arial" w:cs="Arial"/>
                <w:b/>
                <w:bCs/>
                <w:sz w:val="24"/>
                <w:szCs w:val="24"/>
                <w:lang w:val="en-GB" w:eastAsia="en-GB"/>
              </w:rPr>
              <w:t>For the year ending 31 March 2017</w:t>
            </w:r>
          </w:p>
        </w:tc>
        <w:tc>
          <w:tcPr>
            <w:tcW w:w="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sz w:val="24"/>
                <w:szCs w:val="24"/>
                <w:lang w:val="en-GB" w:eastAsia="en-GB"/>
              </w:rPr>
            </w:pPr>
          </w:p>
        </w:tc>
        <w:tc>
          <w:tcPr>
            <w:tcW w:w="1061"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315"/>
        </w:trPr>
        <w:tc>
          <w:tcPr>
            <w:tcW w:w="4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sz w:val="24"/>
                <w:szCs w:val="24"/>
                <w:lang w:val="en-GB" w:eastAsia="en-GB"/>
              </w:rPr>
            </w:pPr>
          </w:p>
        </w:tc>
        <w:tc>
          <w:tcPr>
            <w:tcW w:w="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sz w:val="24"/>
                <w:szCs w:val="24"/>
                <w:lang w:val="en-GB" w:eastAsia="en-GB"/>
              </w:rPr>
            </w:pPr>
          </w:p>
        </w:tc>
        <w:tc>
          <w:tcPr>
            <w:tcW w:w="1061"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82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4"/>
                <w:szCs w:val="24"/>
                <w:lang w:val="en-GB" w:eastAsia="en-GB"/>
              </w:rPr>
            </w:pP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Note</w:t>
            </w:r>
          </w:p>
        </w:tc>
        <w:tc>
          <w:tcPr>
            <w:tcW w:w="1061"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Public Dividend capital</w:t>
            </w: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p>
        </w:tc>
        <w:tc>
          <w:tcPr>
            <w:tcW w:w="124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Retained earnings</w:t>
            </w: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p>
        </w:tc>
        <w:tc>
          <w:tcPr>
            <w:tcW w:w="135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Revaluation reserve</w:t>
            </w: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p>
        </w:tc>
        <w:tc>
          <w:tcPr>
            <w:tcW w:w="110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Other reserves</w:t>
            </w: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p>
        </w:tc>
        <w:tc>
          <w:tcPr>
            <w:tcW w:w="108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Total reserves</w:t>
            </w: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4"/>
                <w:szCs w:val="24"/>
                <w:lang w:val="en-GB" w:eastAsia="en-GB"/>
              </w:rPr>
            </w:pP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4"/>
                <w:szCs w:val="24"/>
                <w:lang w:val="en-GB" w:eastAsia="en-GB"/>
              </w:rPr>
            </w:pPr>
          </w:p>
        </w:tc>
        <w:tc>
          <w:tcPr>
            <w:tcW w:w="1061"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£000s</w:t>
            </w: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p>
        </w:tc>
        <w:tc>
          <w:tcPr>
            <w:tcW w:w="124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£000s</w:t>
            </w: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p>
        </w:tc>
        <w:tc>
          <w:tcPr>
            <w:tcW w:w="135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£000s</w:t>
            </w: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p>
        </w:tc>
        <w:tc>
          <w:tcPr>
            <w:tcW w:w="110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£000s</w:t>
            </w: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p>
        </w:tc>
        <w:tc>
          <w:tcPr>
            <w:tcW w:w="108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£000s</w:t>
            </w: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Balance at 1 April 2016</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69,814</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(22,749)</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12,436</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59,501</w:t>
            </w: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Changes in taxpayers’ equity for 2016-17</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Retained (deficit) for the year</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SOCI</w:t>
            </w: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(7,313)</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(7,313)</w:t>
            </w: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Net gain on revaluation of property, plant, equipment</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jc w:val="center"/>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16.1</w:t>
            </w: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2,185</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2,185</w:t>
            </w: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Transfers between reserves</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55</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(55)</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0</w:t>
            </w: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Reclassification Adjustments</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color w:val="000000"/>
                <w:sz w:val="20"/>
                <w:szCs w:val="20"/>
                <w:lang w:val="en-GB" w:eastAsia="en-GB"/>
              </w:rPr>
            </w:pPr>
            <w:r w:rsidRPr="00FD6699">
              <w:rPr>
                <w:rFonts w:ascii="Arial" w:eastAsia="Times New Roman" w:hAnsi="Arial" w:cs="Arial"/>
                <w:color w:val="000000"/>
                <w:sz w:val="20"/>
                <w:szCs w:val="20"/>
                <w:lang w:val="en-GB" w:eastAsia="en-GB"/>
              </w:rPr>
              <w:t>Permanent PDC received - cash</w:t>
            </w:r>
          </w:p>
        </w:tc>
        <w:tc>
          <w:tcPr>
            <w:tcW w:w="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color w:val="000000"/>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478</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478</w:t>
            </w: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color w:val="000000"/>
                <w:sz w:val="20"/>
                <w:szCs w:val="20"/>
                <w:lang w:val="en-GB" w:eastAsia="en-GB"/>
              </w:rPr>
            </w:pPr>
            <w:r w:rsidRPr="00FD6699">
              <w:rPr>
                <w:rFonts w:ascii="Arial" w:eastAsia="Times New Roman" w:hAnsi="Arial" w:cs="Arial"/>
                <w:b/>
                <w:bCs/>
                <w:color w:val="000000"/>
                <w:sz w:val="20"/>
                <w:szCs w:val="20"/>
                <w:lang w:val="en-GB" w:eastAsia="en-GB"/>
              </w:rPr>
              <w:t>Net recognised revenue/(expense) for the year</w:t>
            </w:r>
          </w:p>
        </w:tc>
        <w:tc>
          <w:tcPr>
            <w:tcW w:w="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color w:val="000000"/>
                <w:sz w:val="20"/>
                <w:szCs w:val="20"/>
                <w:lang w:val="en-GB" w:eastAsia="en-GB"/>
              </w:rPr>
            </w:pPr>
          </w:p>
        </w:tc>
        <w:tc>
          <w:tcPr>
            <w:tcW w:w="1061" w:type="dxa"/>
            <w:tcBorders>
              <w:top w:val="single" w:sz="4" w:space="0" w:color="auto"/>
              <w:left w:val="nil"/>
              <w:bottom w:val="single" w:sz="4"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478</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single" w:sz="4" w:space="0" w:color="auto"/>
              <w:left w:val="nil"/>
              <w:bottom w:val="single" w:sz="4"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(7,258)</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single" w:sz="4" w:space="0" w:color="auto"/>
              <w:left w:val="nil"/>
              <w:bottom w:val="single" w:sz="4"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2,130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single" w:sz="4" w:space="0" w:color="auto"/>
              <w:left w:val="nil"/>
              <w:bottom w:val="single" w:sz="4"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080" w:type="dxa"/>
            <w:tcBorders>
              <w:top w:val="single" w:sz="4" w:space="0" w:color="auto"/>
              <w:left w:val="nil"/>
              <w:bottom w:val="single" w:sz="4"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(4,650)</w:t>
            </w: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70"/>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Balance at 31 March 2017</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single" w:sz="8"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70,292</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240" w:type="dxa"/>
            <w:tcBorders>
              <w:top w:val="nil"/>
              <w:left w:val="nil"/>
              <w:bottom w:val="single" w:sz="8"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(30,007)</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350" w:type="dxa"/>
            <w:tcBorders>
              <w:top w:val="nil"/>
              <w:left w:val="nil"/>
              <w:bottom w:val="single" w:sz="8"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14,566</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100" w:type="dxa"/>
            <w:tcBorders>
              <w:top w:val="nil"/>
              <w:left w:val="nil"/>
              <w:bottom w:val="single" w:sz="8"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080" w:type="dxa"/>
            <w:tcBorders>
              <w:top w:val="nil"/>
              <w:left w:val="nil"/>
              <w:bottom w:val="single" w:sz="8"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54,851</w:t>
            </w: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8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24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35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10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85"/>
        </w:trPr>
        <w:tc>
          <w:tcPr>
            <w:tcW w:w="13781" w:type="dxa"/>
            <w:gridSpan w:val="14"/>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 xml:space="preserve">The permanent PDC received - cash relates to capital funding of £478k for the upgrade of the patient administration system capital project. </w:t>
            </w:r>
          </w:p>
        </w:tc>
      </w:tr>
      <w:tr w:rsidR="00FD6699" w:rsidRPr="00FD6699" w:rsidTr="00FD6699">
        <w:trPr>
          <w:trHeight w:val="28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24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35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10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80"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795"/>
        </w:trPr>
        <w:tc>
          <w:tcPr>
            <w:tcW w:w="13781" w:type="dxa"/>
            <w:gridSpan w:val="14"/>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 xml:space="preserve">The transfer between retained earnings and the revaluation reserve is due to the reversal of impairment charges that were previously charged to retained earnings as a result of the upward revaluation on buildings at 31st March 2017 of £482k. This is offset by £427k being the difference between the current </w:t>
            </w:r>
            <w:proofErr w:type="gramStart"/>
            <w:r w:rsidRPr="00FD6699">
              <w:rPr>
                <w:rFonts w:ascii="Arial" w:eastAsia="Times New Roman" w:hAnsi="Arial" w:cs="Arial"/>
                <w:sz w:val="20"/>
                <w:szCs w:val="20"/>
                <w:lang w:val="en-GB" w:eastAsia="en-GB"/>
              </w:rPr>
              <w:t>cost</w:t>
            </w:r>
            <w:proofErr w:type="gramEnd"/>
            <w:r w:rsidRPr="00FD6699">
              <w:rPr>
                <w:rFonts w:ascii="Arial" w:eastAsia="Times New Roman" w:hAnsi="Arial" w:cs="Arial"/>
                <w:sz w:val="20"/>
                <w:szCs w:val="20"/>
                <w:lang w:val="en-GB" w:eastAsia="en-GB"/>
              </w:rPr>
              <w:t xml:space="preserve"> of depreciation compared to the historic cost of depreciation Totalling £55k for transfers between reserves.</w:t>
            </w:r>
          </w:p>
        </w:tc>
      </w:tr>
      <w:tr w:rsidR="00FD6699" w:rsidRPr="00FD6699" w:rsidTr="00FD6699">
        <w:trPr>
          <w:trHeight w:val="28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24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35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10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236"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6"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Balance at 1 April 2015</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68,057</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(16,383)</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12,555</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(93)</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64,136</w:t>
            </w:r>
          </w:p>
        </w:tc>
        <w:tc>
          <w:tcPr>
            <w:tcW w:w="236"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6"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510"/>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Changes in taxpayers’ equity for the year ended 31 March 2016</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236"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6"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Retained surplus/(deficit) for the year</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(7,484)</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(7,484)</w:t>
            </w:r>
          </w:p>
        </w:tc>
        <w:tc>
          <w:tcPr>
            <w:tcW w:w="236"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6"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Net (loss) on revaluation of property, plant, equipment</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1,092</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1,092</w:t>
            </w:r>
          </w:p>
        </w:tc>
        <w:tc>
          <w:tcPr>
            <w:tcW w:w="236"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6"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Transfers between reserves</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1,118</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(1,211)</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93</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36"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6"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Reclassification Adjustments</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236"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6"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color w:val="000000"/>
                <w:sz w:val="20"/>
                <w:szCs w:val="20"/>
                <w:lang w:val="en-GB" w:eastAsia="en-GB"/>
              </w:rPr>
            </w:pPr>
            <w:r w:rsidRPr="00FD6699">
              <w:rPr>
                <w:rFonts w:ascii="Arial" w:eastAsia="Times New Roman" w:hAnsi="Arial" w:cs="Arial"/>
                <w:color w:val="000000"/>
                <w:sz w:val="20"/>
                <w:szCs w:val="20"/>
                <w:lang w:val="en-GB" w:eastAsia="en-GB"/>
              </w:rPr>
              <w:t>Permanent PDC received - cash</w:t>
            </w:r>
          </w:p>
        </w:tc>
        <w:tc>
          <w:tcPr>
            <w:tcW w:w="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color w:val="000000"/>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1,757</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sz w:val="20"/>
                <w:szCs w:val="20"/>
                <w:lang w:val="en-GB" w:eastAsia="en-GB"/>
              </w:rPr>
            </w:pPr>
            <w:r w:rsidRPr="00FD6699">
              <w:rPr>
                <w:rFonts w:ascii="Arial" w:eastAsia="Times New Roman" w:hAnsi="Arial" w:cs="Arial"/>
                <w:sz w:val="20"/>
                <w:szCs w:val="20"/>
                <w:lang w:val="en-GB" w:eastAsia="en-GB"/>
              </w:rPr>
              <w:t>1,757</w:t>
            </w:r>
          </w:p>
        </w:tc>
        <w:tc>
          <w:tcPr>
            <w:tcW w:w="236"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6"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55"/>
        </w:trPr>
        <w:tc>
          <w:tcPr>
            <w:tcW w:w="4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color w:val="000000"/>
                <w:sz w:val="20"/>
                <w:szCs w:val="20"/>
                <w:lang w:val="en-GB" w:eastAsia="en-GB"/>
              </w:rPr>
            </w:pPr>
            <w:r w:rsidRPr="00FD6699">
              <w:rPr>
                <w:rFonts w:ascii="Arial" w:eastAsia="Times New Roman" w:hAnsi="Arial" w:cs="Arial"/>
                <w:b/>
                <w:bCs/>
                <w:color w:val="000000"/>
                <w:sz w:val="20"/>
                <w:szCs w:val="20"/>
                <w:lang w:val="en-GB" w:eastAsia="en-GB"/>
              </w:rPr>
              <w:t>Net recognised revenue/(expense) for the year</w:t>
            </w:r>
          </w:p>
        </w:tc>
        <w:tc>
          <w:tcPr>
            <w:tcW w:w="880"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b/>
                <w:bCs/>
                <w:color w:val="000000"/>
                <w:sz w:val="20"/>
                <w:szCs w:val="20"/>
                <w:lang w:val="en-GB" w:eastAsia="en-GB"/>
              </w:rPr>
            </w:pPr>
          </w:p>
        </w:tc>
        <w:tc>
          <w:tcPr>
            <w:tcW w:w="1061"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1,757</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24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(6,366)</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35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(119)</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10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93</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080"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(4,635)</w:t>
            </w:r>
          </w:p>
        </w:tc>
        <w:tc>
          <w:tcPr>
            <w:tcW w:w="236"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6"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r w:rsidR="00FD6699" w:rsidRPr="00FD6699" w:rsidTr="00FD6699">
        <w:trPr>
          <w:trHeight w:val="270"/>
        </w:trPr>
        <w:tc>
          <w:tcPr>
            <w:tcW w:w="4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Balance at 31 March 2016</w:t>
            </w:r>
          </w:p>
        </w:tc>
        <w:tc>
          <w:tcPr>
            <w:tcW w:w="880" w:type="dxa"/>
            <w:tcBorders>
              <w:top w:val="nil"/>
              <w:left w:val="nil"/>
              <w:bottom w:val="nil"/>
              <w:right w:val="nil"/>
            </w:tcBorders>
            <w:shd w:val="clear" w:color="auto" w:fill="auto"/>
            <w:hideMark/>
          </w:tcPr>
          <w:p w:rsidR="00FD6699" w:rsidRPr="00FD6699" w:rsidRDefault="00FD6699" w:rsidP="00FD6699">
            <w:pPr>
              <w:widowControl/>
              <w:spacing w:after="0" w:line="240" w:lineRule="auto"/>
              <w:rPr>
                <w:rFonts w:ascii="Arial" w:eastAsia="Times New Roman" w:hAnsi="Arial" w:cs="Arial"/>
                <w:b/>
                <w:bCs/>
                <w:sz w:val="20"/>
                <w:szCs w:val="20"/>
                <w:lang w:val="en-GB" w:eastAsia="en-GB"/>
              </w:rPr>
            </w:pPr>
          </w:p>
        </w:tc>
        <w:tc>
          <w:tcPr>
            <w:tcW w:w="1061" w:type="dxa"/>
            <w:tcBorders>
              <w:top w:val="single" w:sz="4" w:space="0" w:color="auto"/>
              <w:left w:val="nil"/>
              <w:bottom w:val="single" w:sz="8"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69,814</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240" w:type="dxa"/>
            <w:tcBorders>
              <w:top w:val="single" w:sz="4" w:space="0" w:color="auto"/>
              <w:left w:val="nil"/>
              <w:bottom w:val="single" w:sz="8"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(22,749)</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350" w:type="dxa"/>
            <w:tcBorders>
              <w:top w:val="single" w:sz="4" w:space="0" w:color="auto"/>
              <w:left w:val="nil"/>
              <w:bottom w:val="single" w:sz="8"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12,436</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100" w:type="dxa"/>
            <w:tcBorders>
              <w:top w:val="single" w:sz="4" w:space="0" w:color="auto"/>
              <w:left w:val="nil"/>
              <w:bottom w:val="single" w:sz="8"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0</w:t>
            </w:r>
          </w:p>
        </w:tc>
        <w:tc>
          <w:tcPr>
            <w:tcW w:w="222" w:type="dxa"/>
            <w:tcBorders>
              <w:top w:val="nil"/>
              <w:left w:val="nil"/>
              <w:bottom w:val="nil"/>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p>
        </w:tc>
        <w:tc>
          <w:tcPr>
            <w:tcW w:w="1080" w:type="dxa"/>
            <w:tcBorders>
              <w:top w:val="single" w:sz="4" w:space="0" w:color="auto"/>
              <w:left w:val="nil"/>
              <w:bottom w:val="single" w:sz="8" w:space="0" w:color="auto"/>
              <w:right w:val="nil"/>
            </w:tcBorders>
            <w:shd w:val="clear" w:color="auto" w:fill="auto"/>
            <w:vAlign w:val="center"/>
            <w:hideMark/>
          </w:tcPr>
          <w:p w:rsidR="00FD6699" w:rsidRPr="00FD6699" w:rsidRDefault="00FD6699" w:rsidP="00FD6699">
            <w:pPr>
              <w:widowControl/>
              <w:spacing w:after="0" w:line="240" w:lineRule="auto"/>
              <w:jc w:val="right"/>
              <w:rPr>
                <w:rFonts w:ascii="Arial" w:eastAsia="Times New Roman" w:hAnsi="Arial" w:cs="Arial"/>
                <w:b/>
                <w:bCs/>
                <w:sz w:val="20"/>
                <w:szCs w:val="20"/>
                <w:lang w:val="en-GB" w:eastAsia="en-GB"/>
              </w:rPr>
            </w:pPr>
            <w:r w:rsidRPr="00FD6699">
              <w:rPr>
                <w:rFonts w:ascii="Arial" w:eastAsia="Times New Roman" w:hAnsi="Arial" w:cs="Arial"/>
                <w:b/>
                <w:bCs/>
                <w:sz w:val="20"/>
                <w:szCs w:val="20"/>
                <w:lang w:val="en-GB" w:eastAsia="en-GB"/>
              </w:rPr>
              <w:t>59,501</w:t>
            </w:r>
          </w:p>
        </w:tc>
        <w:tc>
          <w:tcPr>
            <w:tcW w:w="236" w:type="dxa"/>
            <w:gridSpan w:val="2"/>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c>
          <w:tcPr>
            <w:tcW w:w="1066" w:type="dxa"/>
            <w:tcBorders>
              <w:top w:val="nil"/>
              <w:left w:val="nil"/>
              <w:bottom w:val="nil"/>
              <w:right w:val="nil"/>
            </w:tcBorders>
            <w:shd w:val="clear" w:color="auto" w:fill="auto"/>
            <w:noWrap/>
            <w:vAlign w:val="bottom"/>
            <w:hideMark/>
          </w:tcPr>
          <w:p w:rsidR="00FD6699" w:rsidRPr="00FD6699" w:rsidRDefault="00FD6699" w:rsidP="00FD6699">
            <w:pPr>
              <w:widowControl/>
              <w:spacing w:after="0" w:line="240" w:lineRule="auto"/>
              <w:rPr>
                <w:rFonts w:ascii="Arial" w:eastAsia="Times New Roman" w:hAnsi="Arial" w:cs="Arial"/>
                <w:sz w:val="20"/>
                <w:szCs w:val="20"/>
                <w:lang w:val="en-GB" w:eastAsia="en-GB"/>
              </w:rPr>
            </w:pPr>
          </w:p>
        </w:tc>
      </w:tr>
    </w:tbl>
    <w:p w:rsidR="00E427D3" w:rsidRDefault="00E427D3">
      <w:pPr>
        <w:spacing w:before="4" w:after="0" w:line="150" w:lineRule="exact"/>
        <w:rPr>
          <w:sz w:val="15"/>
          <w:szCs w:val="15"/>
        </w:rPr>
      </w:pPr>
    </w:p>
    <w:p w:rsidR="00E427D3" w:rsidRDefault="00E427D3">
      <w:pPr>
        <w:spacing w:after="0" w:line="200" w:lineRule="exact"/>
        <w:rPr>
          <w:sz w:val="20"/>
          <w:szCs w:val="20"/>
        </w:rPr>
      </w:pPr>
    </w:p>
    <w:p w:rsidR="00B2402A" w:rsidRDefault="00B2402A">
      <w:pPr>
        <w:spacing w:after="0"/>
        <w:sectPr w:rsidR="00B2402A">
          <w:footerReference w:type="default" r:id="rId41"/>
          <w:type w:val="continuous"/>
          <w:pgSz w:w="16840" w:h="11920" w:orient="landscape"/>
          <w:pgMar w:top="640" w:right="600" w:bottom="280" w:left="1300" w:header="720" w:footer="720" w:gutter="0"/>
          <w:cols w:space="720"/>
        </w:sectPr>
      </w:pPr>
    </w:p>
    <w:tbl>
      <w:tblPr>
        <w:tblW w:w="9320" w:type="dxa"/>
        <w:tblInd w:w="93" w:type="dxa"/>
        <w:tblLook w:val="04A0" w:firstRow="1" w:lastRow="0" w:firstColumn="1" w:lastColumn="0" w:noHBand="0" w:noVBand="1"/>
      </w:tblPr>
      <w:tblGrid>
        <w:gridCol w:w="6040"/>
        <w:gridCol w:w="961"/>
        <w:gridCol w:w="1040"/>
        <w:gridCol w:w="222"/>
        <w:gridCol w:w="1160"/>
      </w:tblGrid>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lastRenderedPageBreak/>
              <w:t>Weston Area Health NHS Trust - Annual Accounts 2016-17</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315"/>
        </w:trPr>
        <w:tc>
          <w:tcPr>
            <w:tcW w:w="6960" w:type="dxa"/>
            <w:gridSpan w:val="2"/>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sz w:val="24"/>
                <w:szCs w:val="24"/>
                <w:lang w:val="en-GB" w:eastAsia="en-GB"/>
              </w:rPr>
            </w:pPr>
            <w:r w:rsidRPr="00967802">
              <w:rPr>
                <w:rFonts w:ascii="Arial" w:eastAsia="Times New Roman" w:hAnsi="Arial" w:cs="Arial"/>
                <w:b/>
                <w:bCs/>
                <w:sz w:val="24"/>
                <w:szCs w:val="24"/>
                <w:lang w:val="en-GB" w:eastAsia="en-GB"/>
              </w:rPr>
              <w:t>Statement of Cash Flows for the Year ended 31 March 2017</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sz w:val="24"/>
                <w:szCs w:val="24"/>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31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sz w:val="24"/>
                <w:szCs w:val="24"/>
                <w:lang w:val="en-GB" w:eastAsia="en-GB"/>
              </w:rPr>
            </w:pP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sz w:val="24"/>
                <w:szCs w:val="24"/>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sz w:val="24"/>
                <w:szCs w:val="24"/>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2016-17</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b/>
                <w:bCs/>
                <w:sz w:val="20"/>
                <w:szCs w:val="20"/>
                <w:u w:val="single"/>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2015-16</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NOTE</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£000s</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b/>
                <w:bCs/>
                <w:sz w:val="20"/>
                <w:szCs w:val="20"/>
                <w:u w:val="single"/>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£000s</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r w:rsidRPr="00967802">
              <w:rPr>
                <w:rFonts w:ascii="Arial" w:eastAsia="Times New Roman" w:hAnsi="Arial" w:cs="Arial"/>
                <w:b/>
                <w:bCs/>
                <w:color w:val="000000"/>
                <w:sz w:val="20"/>
                <w:szCs w:val="20"/>
                <w:lang w:val="en-GB" w:eastAsia="en-GB"/>
              </w:rPr>
              <w:t>Cash Flows from Operating Activities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Operating (deficit)</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SOCI</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(5,432)</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(5,577)</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 xml:space="preserve">Depreciation and amortisation </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8</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3,841</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3,583</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Impairments and reversals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18</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0</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386</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(Increase)/Decrease in Inventories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21</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(82)</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26</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(Increase) in Trade and Other Receivables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22.1</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(1,011)</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(256)</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Increase in Trade and Other Payables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28</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1,490</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297</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color w:val="000000"/>
                <w:sz w:val="20"/>
                <w:szCs w:val="20"/>
                <w:lang w:val="en-GB" w:eastAsia="en-GB"/>
              </w:rPr>
            </w:pPr>
            <w:r w:rsidRPr="00967802">
              <w:rPr>
                <w:rFonts w:ascii="Arial" w:eastAsia="Times New Roman" w:hAnsi="Arial" w:cs="Arial"/>
                <w:color w:val="000000"/>
                <w:sz w:val="20"/>
                <w:szCs w:val="20"/>
                <w:lang w:val="en-GB" w:eastAsia="en-GB"/>
              </w:rPr>
              <w:t>Provisions utilised</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35</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(52)</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(65)</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8473FC" w:rsidP="00967802">
            <w:pPr>
              <w:widowControl/>
              <w:spacing w:after="0" w:line="240" w:lineRule="auto"/>
              <w:rPr>
                <w:rFonts w:ascii="Arial" w:eastAsia="Times New Roman" w:hAnsi="Arial" w:cs="Arial"/>
                <w:sz w:val="20"/>
                <w:szCs w:val="20"/>
                <w:lang w:val="en-GB" w:eastAsia="en-GB"/>
              </w:rPr>
            </w:pPr>
            <w:r>
              <w:rPr>
                <w:rFonts w:ascii="Arial" w:eastAsia="Times New Roman" w:hAnsi="Arial" w:cs="Arial"/>
                <w:sz w:val="20"/>
                <w:szCs w:val="20"/>
                <w:lang w:val="en-GB" w:eastAsia="en-GB"/>
              </w:rPr>
              <w:t>Increase in movement in non-</w:t>
            </w:r>
            <w:r w:rsidR="00967802" w:rsidRPr="00967802">
              <w:rPr>
                <w:rFonts w:ascii="Arial" w:eastAsia="Times New Roman" w:hAnsi="Arial" w:cs="Arial"/>
                <w:sz w:val="20"/>
                <w:szCs w:val="20"/>
                <w:lang w:val="en-GB" w:eastAsia="en-GB"/>
              </w:rPr>
              <w:t>cash provisions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35</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31</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236</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r w:rsidRPr="00967802">
              <w:rPr>
                <w:rFonts w:ascii="Arial" w:eastAsia="Times New Roman" w:hAnsi="Arial" w:cs="Arial"/>
                <w:b/>
                <w:bCs/>
                <w:color w:val="000000"/>
                <w:sz w:val="20"/>
                <w:szCs w:val="20"/>
                <w:lang w:val="en-GB" w:eastAsia="en-GB"/>
              </w:rPr>
              <w:t>Net Cash (Outflow) from Operating Activities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single" w:sz="4" w:space="0" w:color="auto"/>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(1,215)</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single" w:sz="4" w:space="0" w:color="auto"/>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(1,370)</w:t>
            </w:r>
          </w:p>
        </w:tc>
      </w:tr>
      <w:tr w:rsidR="00967802" w:rsidRPr="00967802" w:rsidTr="00967802">
        <w:trPr>
          <w:trHeight w:val="150"/>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r w:rsidRPr="00967802">
              <w:rPr>
                <w:rFonts w:ascii="Arial" w:eastAsia="Times New Roman" w:hAnsi="Arial" w:cs="Arial"/>
                <w:b/>
                <w:bCs/>
                <w:color w:val="000000"/>
                <w:sz w:val="20"/>
                <w:szCs w:val="20"/>
                <w:lang w:val="en-GB" w:eastAsia="en-GB"/>
              </w:rPr>
              <w:t>Cash Flows from Investing Activities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Interest Received</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9</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11</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(Payments) for Property, Plant and Equipment</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(2,892)</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(4,649)</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(Payments) for Intangible Assets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(958)</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(776)</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Proceeds of disposal of assets held for sale (PPE)</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4</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8</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r w:rsidRPr="00967802">
              <w:rPr>
                <w:rFonts w:ascii="Arial" w:eastAsia="Times New Roman" w:hAnsi="Arial" w:cs="Arial"/>
                <w:b/>
                <w:bCs/>
                <w:color w:val="000000"/>
                <w:sz w:val="20"/>
                <w:szCs w:val="20"/>
                <w:lang w:val="en-GB" w:eastAsia="en-GB"/>
              </w:rPr>
              <w:t>Net Cash (Outflow) from Investing Activities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single" w:sz="4" w:space="0" w:color="auto"/>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(3,837)</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single" w:sz="4" w:space="0" w:color="auto"/>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(5,406)</w:t>
            </w:r>
          </w:p>
        </w:tc>
      </w:tr>
      <w:tr w:rsidR="00967802" w:rsidRPr="00967802" w:rsidTr="00967802">
        <w:trPr>
          <w:trHeight w:val="150"/>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u w:val="single"/>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r w:rsidRPr="00967802">
              <w:rPr>
                <w:rFonts w:ascii="Arial" w:eastAsia="Times New Roman" w:hAnsi="Arial" w:cs="Arial"/>
                <w:b/>
                <w:bCs/>
                <w:color w:val="000000"/>
                <w:sz w:val="20"/>
                <w:szCs w:val="20"/>
                <w:lang w:val="en-GB" w:eastAsia="en-GB"/>
              </w:rPr>
              <w:t>Net Cash (outflow) before Financing</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single" w:sz="4" w:space="0" w:color="auto"/>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(5,052)</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single" w:sz="4" w:space="0" w:color="auto"/>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(6,776)</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u w:val="single"/>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r w:rsidRPr="00967802">
              <w:rPr>
                <w:rFonts w:ascii="Arial" w:eastAsia="Times New Roman" w:hAnsi="Arial" w:cs="Arial"/>
                <w:b/>
                <w:bCs/>
                <w:color w:val="000000"/>
                <w:sz w:val="20"/>
                <w:szCs w:val="20"/>
                <w:lang w:val="en-GB" w:eastAsia="en-GB"/>
              </w:rPr>
              <w:t>Cash Flows from Financing Activities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sz w:val="20"/>
                <w:szCs w:val="20"/>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Gross Permanent PDC Received</w:t>
            </w:r>
          </w:p>
        </w:tc>
        <w:tc>
          <w:tcPr>
            <w:tcW w:w="920" w:type="dxa"/>
            <w:tcBorders>
              <w:top w:val="nil"/>
              <w:left w:val="nil"/>
              <w:bottom w:val="nil"/>
              <w:right w:val="nil"/>
            </w:tcBorders>
            <w:shd w:val="clear" w:color="auto" w:fill="auto"/>
            <w:noWrap/>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SOCITE</w:t>
            </w: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478</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1,757</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Loans received from DH - New Revenue Support Loans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4,200</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7,700</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Interest paid</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(105)</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(20)</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PDC Dividend (paid)</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(1,765)</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(1,838)</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r w:rsidRPr="00967802">
              <w:rPr>
                <w:rFonts w:ascii="Arial" w:eastAsia="Times New Roman" w:hAnsi="Arial" w:cs="Arial"/>
                <w:b/>
                <w:bCs/>
                <w:color w:val="000000"/>
                <w:sz w:val="20"/>
                <w:szCs w:val="20"/>
                <w:lang w:val="en-GB" w:eastAsia="en-GB"/>
              </w:rPr>
              <w:t>Net Cash Inflow from Financing Activities</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single" w:sz="4" w:space="0" w:color="auto"/>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2,808</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single" w:sz="4" w:space="0" w:color="auto"/>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7,599</w:t>
            </w:r>
          </w:p>
        </w:tc>
      </w:tr>
      <w:tr w:rsidR="00967802" w:rsidRPr="00967802" w:rsidTr="00967802">
        <w:trPr>
          <w:trHeight w:val="150"/>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255"/>
        </w:trPr>
        <w:tc>
          <w:tcPr>
            <w:tcW w:w="6960" w:type="dxa"/>
            <w:gridSpan w:val="2"/>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r w:rsidRPr="00967802">
              <w:rPr>
                <w:rFonts w:ascii="Arial" w:eastAsia="Times New Roman" w:hAnsi="Arial" w:cs="Arial"/>
                <w:b/>
                <w:bCs/>
                <w:color w:val="000000"/>
                <w:sz w:val="20"/>
                <w:szCs w:val="20"/>
                <w:lang w:val="en-GB" w:eastAsia="en-GB"/>
              </w:rPr>
              <w:t>NET INCREASE/(DECREASE) IN CASH AND CASH EQUIVALENTS</w:t>
            </w:r>
          </w:p>
        </w:tc>
        <w:tc>
          <w:tcPr>
            <w:tcW w:w="1040" w:type="dxa"/>
            <w:tcBorders>
              <w:top w:val="single" w:sz="4" w:space="0" w:color="auto"/>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(2,244)</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single" w:sz="4" w:space="0" w:color="auto"/>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823</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r>
      <w:tr w:rsidR="00967802" w:rsidRPr="00967802" w:rsidTr="00967802">
        <w:trPr>
          <w:trHeight w:val="255"/>
        </w:trPr>
        <w:tc>
          <w:tcPr>
            <w:tcW w:w="6040" w:type="dxa"/>
            <w:tcBorders>
              <w:top w:val="nil"/>
              <w:left w:val="nil"/>
              <w:bottom w:val="nil"/>
              <w:right w:val="nil"/>
            </w:tcBorders>
            <w:shd w:val="clear" w:color="auto" w:fill="auto"/>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r w:rsidRPr="00967802">
              <w:rPr>
                <w:rFonts w:ascii="Arial" w:eastAsia="Times New Roman" w:hAnsi="Arial" w:cs="Arial"/>
                <w:b/>
                <w:bCs/>
                <w:color w:val="000000"/>
                <w:sz w:val="20"/>
                <w:szCs w:val="20"/>
                <w:lang w:val="en-GB" w:eastAsia="en-GB"/>
              </w:rPr>
              <w:t>Cash and Cash Equivalents at Beginning of the Period</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sz w:val="20"/>
                <w:szCs w:val="20"/>
                <w:lang w:val="en-GB" w:eastAsia="en-GB"/>
              </w:rPr>
            </w:pPr>
          </w:p>
        </w:tc>
        <w:tc>
          <w:tcPr>
            <w:tcW w:w="1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3,853</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3,030</w:t>
            </w:r>
          </w:p>
        </w:tc>
      </w:tr>
      <w:tr w:rsidR="00967802" w:rsidRPr="00967802" w:rsidTr="00967802">
        <w:trPr>
          <w:trHeight w:val="255"/>
        </w:trPr>
        <w:tc>
          <w:tcPr>
            <w:tcW w:w="604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b/>
                <w:bCs/>
                <w:color w:val="000000"/>
                <w:sz w:val="20"/>
                <w:szCs w:val="20"/>
                <w:lang w:val="en-GB" w:eastAsia="en-GB"/>
              </w:rPr>
            </w:pPr>
            <w:r w:rsidRPr="00967802">
              <w:rPr>
                <w:rFonts w:ascii="Arial" w:eastAsia="Times New Roman" w:hAnsi="Arial" w:cs="Arial"/>
                <w:b/>
                <w:bCs/>
                <w:color w:val="000000"/>
                <w:sz w:val="20"/>
                <w:szCs w:val="20"/>
                <w:lang w:val="en-GB" w:eastAsia="en-GB"/>
              </w:rPr>
              <w:t>Cash and Cash Equivalents at year end</w:t>
            </w:r>
          </w:p>
        </w:tc>
        <w:tc>
          <w:tcPr>
            <w:tcW w:w="92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jc w:val="center"/>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26</w:t>
            </w:r>
          </w:p>
        </w:tc>
        <w:tc>
          <w:tcPr>
            <w:tcW w:w="1040" w:type="dxa"/>
            <w:tcBorders>
              <w:top w:val="single" w:sz="4" w:space="0" w:color="auto"/>
              <w:left w:val="nil"/>
              <w:bottom w:val="single" w:sz="4" w:space="0" w:color="auto"/>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b/>
                <w:bCs/>
                <w:sz w:val="20"/>
                <w:szCs w:val="20"/>
                <w:lang w:val="en-GB" w:eastAsia="en-GB"/>
              </w:rPr>
            </w:pPr>
            <w:r w:rsidRPr="00967802">
              <w:rPr>
                <w:rFonts w:ascii="Arial" w:eastAsia="Times New Roman" w:hAnsi="Arial" w:cs="Arial"/>
                <w:b/>
                <w:bCs/>
                <w:sz w:val="20"/>
                <w:szCs w:val="20"/>
                <w:lang w:val="en-GB" w:eastAsia="en-GB"/>
              </w:rPr>
              <w:t>1,609</w:t>
            </w:r>
          </w:p>
        </w:tc>
        <w:tc>
          <w:tcPr>
            <w:tcW w:w="160" w:type="dxa"/>
            <w:tcBorders>
              <w:top w:val="nil"/>
              <w:left w:val="nil"/>
              <w:bottom w:val="nil"/>
              <w:right w:val="nil"/>
            </w:tcBorders>
            <w:shd w:val="clear" w:color="auto" w:fill="auto"/>
            <w:noWrap/>
            <w:vAlign w:val="bottom"/>
            <w:hideMark/>
          </w:tcPr>
          <w:p w:rsidR="00967802" w:rsidRPr="00967802" w:rsidRDefault="00967802" w:rsidP="00967802">
            <w:pPr>
              <w:widowControl/>
              <w:spacing w:after="0" w:line="240" w:lineRule="auto"/>
              <w:rPr>
                <w:rFonts w:ascii="Arial" w:eastAsia="Times New Roman" w:hAnsi="Arial" w:cs="Arial"/>
                <w:sz w:val="20"/>
                <w:szCs w:val="20"/>
                <w:lang w:val="en-GB" w:eastAsia="en-GB"/>
              </w:rPr>
            </w:pPr>
          </w:p>
        </w:tc>
        <w:tc>
          <w:tcPr>
            <w:tcW w:w="1160" w:type="dxa"/>
            <w:tcBorders>
              <w:top w:val="single" w:sz="4" w:space="0" w:color="auto"/>
              <w:left w:val="nil"/>
              <w:bottom w:val="single" w:sz="4" w:space="0" w:color="auto"/>
              <w:right w:val="nil"/>
            </w:tcBorders>
            <w:shd w:val="clear" w:color="auto" w:fill="auto"/>
            <w:noWrap/>
            <w:vAlign w:val="bottom"/>
            <w:hideMark/>
          </w:tcPr>
          <w:p w:rsidR="00967802" w:rsidRPr="00967802" w:rsidRDefault="00967802" w:rsidP="00967802">
            <w:pPr>
              <w:widowControl/>
              <w:spacing w:after="0" w:line="240" w:lineRule="auto"/>
              <w:jc w:val="right"/>
              <w:rPr>
                <w:rFonts w:ascii="Arial" w:eastAsia="Times New Roman" w:hAnsi="Arial" w:cs="Arial"/>
                <w:sz w:val="20"/>
                <w:szCs w:val="20"/>
                <w:lang w:val="en-GB" w:eastAsia="en-GB"/>
              </w:rPr>
            </w:pPr>
            <w:r w:rsidRPr="00967802">
              <w:rPr>
                <w:rFonts w:ascii="Arial" w:eastAsia="Times New Roman" w:hAnsi="Arial" w:cs="Arial"/>
                <w:sz w:val="20"/>
                <w:szCs w:val="20"/>
                <w:lang w:val="en-GB" w:eastAsia="en-GB"/>
              </w:rPr>
              <w:t>3,853</w:t>
            </w:r>
          </w:p>
        </w:tc>
      </w:tr>
    </w:tbl>
    <w:p w:rsidR="00E427D3" w:rsidRDefault="00E427D3">
      <w:pPr>
        <w:spacing w:after="0"/>
        <w:rPr>
          <w:sz w:val="15"/>
          <w:szCs w:val="15"/>
        </w:rPr>
      </w:pPr>
    </w:p>
    <w:p w:rsidR="00967802" w:rsidRDefault="00967802">
      <w:pPr>
        <w:spacing w:after="0"/>
        <w:rPr>
          <w:sz w:val="15"/>
          <w:szCs w:val="15"/>
        </w:rPr>
      </w:pPr>
    </w:p>
    <w:p w:rsidR="00967802" w:rsidRDefault="00967802">
      <w:pPr>
        <w:spacing w:after="0"/>
        <w:rPr>
          <w:sz w:val="15"/>
          <w:szCs w:val="15"/>
        </w:rPr>
      </w:pPr>
    </w:p>
    <w:p w:rsidR="00967802" w:rsidRDefault="00967802">
      <w:pPr>
        <w:spacing w:after="0"/>
        <w:rPr>
          <w:sz w:val="15"/>
          <w:szCs w:val="15"/>
        </w:rPr>
      </w:pPr>
    </w:p>
    <w:p w:rsidR="009D2A21" w:rsidRDefault="009D2A21">
      <w:pPr>
        <w:spacing w:after="0"/>
        <w:rPr>
          <w:sz w:val="15"/>
          <w:szCs w:val="15"/>
        </w:rPr>
      </w:pPr>
    </w:p>
    <w:p w:rsidR="009D2A21" w:rsidRDefault="009D2A21">
      <w:pPr>
        <w:spacing w:after="0"/>
        <w:rPr>
          <w:sz w:val="15"/>
          <w:szCs w:val="15"/>
        </w:rPr>
      </w:pPr>
    </w:p>
    <w:p w:rsidR="009D2A21" w:rsidRDefault="009D2A21">
      <w:pPr>
        <w:spacing w:after="0"/>
        <w:rPr>
          <w:sz w:val="15"/>
          <w:szCs w:val="15"/>
        </w:rPr>
      </w:pPr>
    </w:p>
    <w:p w:rsidR="009D2A21" w:rsidRDefault="009D2A21">
      <w:pPr>
        <w:spacing w:after="0"/>
        <w:sectPr w:rsidR="009D2A21">
          <w:footerReference w:type="default" r:id="rId42"/>
          <w:pgSz w:w="11920" w:h="16840"/>
          <w:pgMar w:top="1100" w:right="740" w:bottom="1160" w:left="840" w:header="0" w:footer="956" w:gutter="0"/>
          <w:cols w:space="720"/>
        </w:sectPr>
      </w:pPr>
    </w:p>
    <w:tbl>
      <w:tblPr>
        <w:tblW w:w="5000" w:type="pct"/>
        <w:tblLook w:val="04A0" w:firstRow="1" w:lastRow="0" w:firstColumn="1" w:lastColumn="0" w:noHBand="0" w:noVBand="1"/>
      </w:tblPr>
      <w:tblGrid>
        <w:gridCol w:w="662"/>
        <w:gridCol w:w="9352"/>
        <w:gridCol w:w="662"/>
      </w:tblGrid>
      <w:tr w:rsidR="009D2A21" w:rsidRPr="009D2A21" w:rsidTr="009D2A21">
        <w:trPr>
          <w:trHeight w:val="255"/>
        </w:trPr>
        <w:tc>
          <w:tcPr>
            <w:tcW w:w="5000" w:type="pct"/>
            <w:gridSpan w:val="3"/>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lastRenderedPageBreak/>
              <w:t>Weston Area Health NHS Trust - Annual Accounts 2016-17</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315"/>
        </w:trPr>
        <w:tc>
          <w:tcPr>
            <w:tcW w:w="5000" w:type="pct"/>
            <w:gridSpan w:val="3"/>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4"/>
                <w:szCs w:val="24"/>
                <w:lang w:val="en-GB" w:eastAsia="en-GB"/>
              </w:rPr>
            </w:pPr>
            <w:r w:rsidRPr="009D2A21">
              <w:rPr>
                <w:rFonts w:ascii="Arial" w:eastAsia="Times New Roman" w:hAnsi="Arial" w:cs="Arial"/>
                <w:b/>
                <w:bCs/>
                <w:sz w:val="24"/>
                <w:szCs w:val="24"/>
                <w:lang w:val="en-GB" w:eastAsia="en-GB"/>
              </w:rPr>
              <w:t>NOTES TO THE ACCOUNTS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bookmarkStart w:id="5" w:name="RANGE!B5"/>
            <w:r w:rsidRPr="009D2A21">
              <w:rPr>
                <w:rFonts w:ascii="Arial" w:eastAsia="Times New Roman" w:hAnsi="Arial" w:cs="Arial"/>
                <w:b/>
                <w:bCs/>
                <w:sz w:val="20"/>
                <w:szCs w:val="20"/>
                <w:lang w:val="en-GB" w:eastAsia="en-GB"/>
              </w:rPr>
              <w:t>Accounting Policies</w:t>
            </w:r>
            <w:bookmarkEnd w:id="5"/>
          </w:p>
        </w:tc>
      </w:tr>
      <w:tr w:rsidR="009D2A21" w:rsidRPr="009D2A21" w:rsidTr="009D2A21">
        <w:trPr>
          <w:trHeight w:val="2295"/>
        </w:trPr>
        <w:tc>
          <w:tcPr>
            <w:tcW w:w="310" w:type="pct"/>
            <w:tcBorders>
              <w:top w:val="nil"/>
              <w:left w:val="nil"/>
              <w:bottom w:val="nil"/>
              <w:right w:val="nil"/>
            </w:tcBorders>
            <w:shd w:val="clear" w:color="auto" w:fill="auto"/>
            <w:noWrap/>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The Secretary of State for Health has directed that the financial statements of NHS Trusts shall meet the accounting requirements of the Department of Health Group Manual for Accounts, which shall be agreed with HM Treasury. Consequently, the following financial statements have been prepared in accordance with the DH Group Manual for Accounts 2016-17 issued by the Department of Health.  The accounting policies contained in that manual follow International Financial Reporting Standards to the extent that they are meaningful and appropriate to the NHS, as determined by HM Treasury, which is advised by the Financial Reporting Advisory Board.  Where the Manual for Accounts permits a choice of accounting policy, the accounting policy which is judged to be most appropriate to the particular circumstances of the Trust for the purpose of giving a true and fair view has been selected.  The particular policies adopted by the Trust are described below. They have been applied consistently in dealing with items considered material in relation to the accounts.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1.1</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bookmarkStart w:id="6" w:name="RANGE!B8"/>
            <w:r w:rsidRPr="009D2A21">
              <w:rPr>
                <w:rFonts w:ascii="Arial" w:eastAsia="Times New Roman" w:hAnsi="Arial" w:cs="Arial"/>
                <w:b/>
                <w:bCs/>
                <w:sz w:val="20"/>
                <w:szCs w:val="20"/>
                <w:lang w:val="en-GB" w:eastAsia="en-GB"/>
              </w:rPr>
              <w:t>Accounting convention</w:t>
            </w:r>
            <w:bookmarkEnd w:id="6"/>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These accounts have been prepared under the historical cost convention modified to account for the revaluation of property, plant and equipment, intangible assets, inventories and certain financial assets and financial liabilities.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1.2</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Acquisitions and discontinued operations</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Activities are considered to be ‘acquired’ only if they are taken on from outside the public sector.  Activities are considered to be ‘discontinued’ only if they cease entirely.  They are not considered to be ‘discontinued’ if they transfer from one public sector body to another.</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The Trust did not have any acquisitions or discontinued operations to report in either year.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7" w:name="RANGE!B15"/>
            <w:bookmarkEnd w:id="7"/>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1.3</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Movement of assets within the DH Group</w:t>
            </w:r>
          </w:p>
        </w:tc>
      </w:tr>
      <w:tr w:rsidR="009D2A21" w:rsidRPr="009D2A21" w:rsidTr="009D2A21">
        <w:trPr>
          <w:trHeight w:val="229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Transfers as part of reorganisation fall to be accounted for by use of absorption accounting in line with the Treasury </w:t>
            </w:r>
            <w:proofErr w:type="spellStart"/>
            <w:r w:rsidRPr="009D2A21">
              <w:rPr>
                <w:rFonts w:ascii="Arial" w:eastAsia="Times New Roman" w:hAnsi="Arial" w:cs="Arial"/>
                <w:sz w:val="20"/>
                <w:szCs w:val="20"/>
                <w:lang w:val="en-GB" w:eastAsia="en-GB"/>
              </w:rPr>
              <w:t>FReM</w:t>
            </w:r>
            <w:proofErr w:type="spellEnd"/>
            <w:r w:rsidRPr="009D2A21">
              <w:rPr>
                <w:rFonts w:ascii="Arial" w:eastAsia="Times New Roman" w:hAnsi="Arial" w:cs="Arial"/>
                <w:sz w:val="20"/>
                <w:szCs w:val="20"/>
                <w:lang w:val="en-GB" w:eastAsia="en-GB"/>
              </w:rPr>
              <w:t xml:space="preserve">.  The </w:t>
            </w:r>
            <w:proofErr w:type="spellStart"/>
            <w:r w:rsidRPr="009D2A21">
              <w:rPr>
                <w:rFonts w:ascii="Arial" w:eastAsia="Times New Roman" w:hAnsi="Arial" w:cs="Arial"/>
                <w:sz w:val="20"/>
                <w:szCs w:val="20"/>
                <w:lang w:val="en-GB" w:eastAsia="en-GB"/>
              </w:rPr>
              <w:t>FReM</w:t>
            </w:r>
            <w:proofErr w:type="spellEnd"/>
            <w:r w:rsidRPr="009D2A21">
              <w:rPr>
                <w:rFonts w:ascii="Arial" w:eastAsia="Times New Roman" w:hAnsi="Arial" w:cs="Arial"/>
                <w:sz w:val="20"/>
                <w:szCs w:val="20"/>
                <w:lang w:val="en-GB" w:eastAsia="en-GB"/>
              </w:rPr>
              <w:t xml:space="preserve"> does not require retrospective adoption, so prior year transactions (which have been accounted for under merger accounting) have not been restated.  Absorption accounting requires that entities account for their transactions in the period in which they took place, with no restatement of performance required when functions transfer within the public sector.  Where assets and liabilities transfer, the gain or loss resulting is recognised in the SOCI, and is disclosed separately from operating costs.</w:t>
            </w:r>
            <w:r w:rsidRPr="009D2A21">
              <w:rPr>
                <w:rFonts w:ascii="Arial" w:eastAsia="Times New Roman" w:hAnsi="Arial" w:cs="Arial"/>
                <w:sz w:val="20"/>
                <w:szCs w:val="20"/>
                <w:lang w:val="en-GB" w:eastAsia="en-GB"/>
              </w:rPr>
              <w:br/>
            </w:r>
            <w:r w:rsidRPr="009D2A21">
              <w:rPr>
                <w:rFonts w:ascii="Arial" w:eastAsia="Times New Roman" w:hAnsi="Arial" w:cs="Arial"/>
                <w:sz w:val="20"/>
                <w:szCs w:val="20"/>
                <w:lang w:val="en-GB" w:eastAsia="en-GB"/>
              </w:rPr>
              <w:br/>
              <w:t>Other transfers of assets and liabilities within the Group are accounted for in line with IAS 20 and similarly give rise to income and expenditure entries.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1.4</w:t>
            </w: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Charitable Funds</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Under the provisions of IAS 27 Consolidated and Separate Financial Statements, those Charitable Funds that fall under common control with NHS bodies are consolidated within the entity's financial statements.  In accordance with IAS 1 Presentation of Financial Statements, restated prior period accounts are presented where the adoption of the new policy has a material impact.</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8" w:name="RANGE!B21"/>
            <w:bookmarkEnd w:id="8"/>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As per the Guidance for Consolidation of NHS Charity Accounts into NHS Local Accounts the Charity's transactions are immaterial in the context of the group and transactions do not need to be consolidated. Also see accounting policies note 1.30.</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b/>
                <w:bCs/>
                <w:i/>
                <w:iCs/>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1.5</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 xml:space="preserve">Critical accounting judgements and key sources of estimation uncertainty </w:t>
            </w:r>
          </w:p>
        </w:tc>
      </w:tr>
      <w:tr w:rsidR="009D2A21" w:rsidRPr="009D2A21" w:rsidTr="009D2A21">
        <w:trPr>
          <w:trHeight w:val="153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In the application of the NHS Trust’s accounting policies, management is required to make judgements, estimates and assumptions about the carrying amounts of assets and liabilities that are not readily apparent from other sources.  The estimates and associated assumptions are based on historical experience and other factors that are considered to be relevant.  Actual results may differ from those estimates and the estimates and underlying assumptions are continually reviewed.  Revisions to accounting estimates are recognised in the period in which the estimate is revised if the revision affects only that period or in the period of the revision and future periods if the revision affects both current and future periods.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Default="009D2A21" w:rsidP="009D2A21">
            <w:pPr>
              <w:widowControl/>
              <w:spacing w:after="0" w:line="240" w:lineRule="auto"/>
              <w:rPr>
                <w:rFonts w:ascii="Arial" w:eastAsia="Times New Roman" w:hAnsi="Arial" w:cs="Arial"/>
                <w:sz w:val="20"/>
                <w:szCs w:val="20"/>
                <w:lang w:val="en-GB" w:eastAsia="en-GB"/>
              </w:rPr>
            </w:pPr>
          </w:p>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lastRenderedPageBreak/>
              <w:t>1.5.1</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bookmarkStart w:id="9" w:name="RANGE!B29"/>
            <w:r w:rsidRPr="009D2A21">
              <w:rPr>
                <w:rFonts w:ascii="Arial" w:eastAsia="Times New Roman" w:hAnsi="Arial" w:cs="Arial"/>
                <w:b/>
                <w:bCs/>
                <w:sz w:val="20"/>
                <w:szCs w:val="20"/>
                <w:lang w:val="en-GB" w:eastAsia="en-GB"/>
              </w:rPr>
              <w:t>Critical judgements in applying accounting policies</w:t>
            </w:r>
            <w:bookmarkEnd w:id="9"/>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The following are the critical judgements, apart from those involving estimations (see below) that management has made in the process of applying the NHS Trust’s accounting policies and that have the most significant effect on the amounts recognised in the financial statements.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Assessing the value of significant accruals of income and expenditure at the year end.</w:t>
            </w:r>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 The Trust has prepared the accounts on a going concern basis in accordance with the 2016/17 Department of Health Group Accounting Manual. This is in the context of the NHS Five Year Forward view and in light of these opportunities the Trust has a Strategic Plan 2016/2021, which describes the Trust’s priorities to deliver outstanding safe care and improve the sustainability of all services.  The Trust is assured that it will secure sufficient working capital with the agreement of the NHS Improvement from April 2017. </w:t>
            </w:r>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The Trust has a planned deficit in 2017/18 of £6.035m and this requires a £6.035m loan from the Department of Health of equal value to maintain cash flow in 2017/18. Directors have an agreed financial plan with NHS Improvement and are confident that it will support the Trust's application for cash support for 2017/18. The Trust has not yet received formal confirmation from the Department of Health that the full years funding will be forthcoming, although the first instalments of the loan were received in April and May 2017 totalling £1.033m. </w:t>
            </w: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Although the Trust is confident that this funding will be made available it represents a material uncertainty that may cast significant doubt about the Trust’s ability to continue as a going concern. The Directors, having made appropriate enquiries, still have a reasonable expectation that the Trust will have adequate resources to continue in operational existence for the foreseeable future. For this reason the going concern basis has been adopted for preparing the accounts.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Assessing whether significant risks and rewards of ownership of leased assets have transferred.</w:t>
            </w: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Assessing whether impairments to the values of P</w:t>
            </w:r>
            <w:r>
              <w:rPr>
                <w:rFonts w:ascii="Arial" w:eastAsia="Times New Roman" w:hAnsi="Arial" w:cs="Arial"/>
                <w:sz w:val="20"/>
                <w:szCs w:val="20"/>
                <w:lang w:val="en-GB" w:eastAsia="en-GB"/>
              </w:rPr>
              <w:t>roperty Plant and Equipment non-</w:t>
            </w:r>
            <w:r w:rsidRPr="009D2A21">
              <w:rPr>
                <w:rFonts w:ascii="Arial" w:eastAsia="Times New Roman" w:hAnsi="Arial" w:cs="Arial"/>
                <w:sz w:val="20"/>
                <w:szCs w:val="20"/>
                <w:lang w:val="en-GB" w:eastAsia="en-GB"/>
              </w:rPr>
              <w:t>current assets and intangibles have arisen in year.</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Management has declared that the financial statements are free from any misstatement as a result of fraud or any weakness</w:t>
            </w:r>
            <w:r>
              <w:rPr>
                <w:rFonts w:ascii="Arial" w:eastAsia="Times New Roman" w:hAnsi="Arial" w:cs="Arial"/>
                <w:sz w:val="20"/>
                <w:szCs w:val="20"/>
                <w:lang w:val="en-GB" w:eastAsia="en-GB"/>
              </w:rPr>
              <w:t xml:space="preserve"> </w:t>
            </w:r>
            <w:r w:rsidRPr="009D2A21">
              <w:rPr>
                <w:rFonts w:ascii="Arial" w:eastAsia="Times New Roman" w:hAnsi="Arial" w:cs="Arial"/>
                <w:sz w:val="20"/>
                <w:szCs w:val="20"/>
                <w:lang w:val="en-GB" w:eastAsia="en-GB"/>
              </w:rPr>
              <w:t>in systems of internal control.</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noWrap/>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1.5.2</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 xml:space="preserve">Key sources of estimation uncertainty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10" w:name="RANGE!B43"/>
            <w:r w:rsidRPr="009D2A21">
              <w:rPr>
                <w:rFonts w:ascii="Arial" w:eastAsia="Times New Roman" w:hAnsi="Arial" w:cs="Arial"/>
                <w:sz w:val="20"/>
                <w:szCs w:val="20"/>
                <w:lang w:val="en-GB" w:eastAsia="en-GB"/>
              </w:rPr>
              <w:t>The following are the key assumptions concerning the future, and other key sources of estimation uncertainty at the end of the reporting period, that have a significant risk of causing a material adjustment to the carrying amounts of assets and liabilities within the next financial year.</w:t>
            </w:r>
            <w:bookmarkEnd w:id="10"/>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 All land and buildings are restated to fair values using the professional valuation provided by the District </w:t>
            </w:r>
            <w:proofErr w:type="spellStart"/>
            <w:r w:rsidRPr="009D2A21">
              <w:rPr>
                <w:rFonts w:ascii="Arial" w:eastAsia="Times New Roman" w:hAnsi="Arial" w:cs="Arial"/>
                <w:sz w:val="20"/>
                <w:szCs w:val="20"/>
                <w:lang w:val="en-GB" w:eastAsia="en-GB"/>
              </w:rPr>
              <w:t>Valuer</w:t>
            </w:r>
            <w:proofErr w:type="spellEnd"/>
            <w:r w:rsidRPr="009D2A21">
              <w:rPr>
                <w:rFonts w:ascii="Arial" w:eastAsia="Times New Roman" w:hAnsi="Arial" w:cs="Arial"/>
                <w:sz w:val="20"/>
                <w:szCs w:val="20"/>
                <w:lang w:val="en-GB" w:eastAsia="en-GB"/>
              </w:rPr>
              <w:t xml:space="preserve"> Services based on a valuation date of 31st March 2015. The carrying amount for land and buildings as at 31 March 2017 are based on this valuation and adjusted using recognised published indices where the impact of the revaluation is material. </w:t>
            </w: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Holiday pay due to employees but not taken at 31st March is accrued for based on the carried forward leave information received from a representative sample of the Trust's workforce.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Healthcare SLA over/under performance with some commissioners is estimated based on patient activity.</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1.6</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 xml:space="preserve">Revenue  </w:t>
            </w:r>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Revenue in respect of services provided is recognised when, and to the extent that, performance occurs, and is measured at the fair value of the consideration receivable.  The main source of revenue for the Trust is from commissioners for healthcare services.  Revenue relating to patient care spells that</w:t>
            </w:r>
            <w:r>
              <w:rPr>
                <w:rFonts w:ascii="Arial" w:eastAsia="Times New Roman" w:hAnsi="Arial" w:cs="Arial"/>
                <w:sz w:val="20"/>
                <w:szCs w:val="20"/>
                <w:lang w:val="en-GB" w:eastAsia="en-GB"/>
              </w:rPr>
              <w:t xml:space="preserve"> are part-completed at the year-</w:t>
            </w:r>
            <w:r w:rsidRPr="009D2A21">
              <w:rPr>
                <w:rFonts w:ascii="Arial" w:eastAsia="Times New Roman" w:hAnsi="Arial" w:cs="Arial"/>
                <w:sz w:val="20"/>
                <w:szCs w:val="20"/>
                <w:lang w:val="en-GB" w:eastAsia="en-GB"/>
              </w:rPr>
              <w:t xml:space="preserve">end are apportioned across the financial years on the basis of length of stay at the end of the reporting period compared to expected total length of stay/costs incurred to date compared to total expected costs.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18"/>
                <w:szCs w:val="18"/>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Where income is received for a specific activity that is to be delivered in the following year, that income is deferred.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11" w:name="RANGE!B52"/>
            <w:bookmarkEnd w:id="11"/>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The NHS Trust receives income under the NHS Injury Cost Recovery Scheme, designed to reclaim the cost of treating injured individuals to whom personal injury compensation has subsequently been paid e.g. by an insurer.  The NHS Trust recognises the income when it receives notification from the Department of Work and Pension's Compensation Recovery Unit that the individual has lodged a compensation claim. The income is measured at the agreed tariff for the treatments provided to the injured individual, less a provision for unsuccessful compensation claims and doubtful debts.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lastRenderedPageBreak/>
              <w:t>1.7</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Employee Benefits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Short-term employee benefits</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Salaries, wages and employment-related payments are recognised in the period in which the service is received from employees.  The cost of leave earned but not taken by employees at the end of the period is recognised in the financial statements to the extent that employees are permitted to carry forward leave into the following period.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i/>
                <w:iCs/>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Retirement benefit costs</w:t>
            </w:r>
          </w:p>
        </w:tc>
      </w:tr>
      <w:tr w:rsidR="009D2A21" w:rsidRPr="009D2A21" w:rsidTr="009D2A21">
        <w:trPr>
          <w:trHeight w:val="153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Past and present employees are covered by the provisions of the NHS Pension Schemes.  These schemes are unfunded, defined benefit schemes that cover NHS employers, General Practices and other bodies, allowed under the direction of the Secretary of State in England and Wales. The schemes are not designed to be run in a way that would enable NHS bodies to identify their share of the underlying scheme assets and liabilities. Therefore, the schemes are acc</w:t>
            </w:r>
            <w:r>
              <w:rPr>
                <w:rFonts w:ascii="Arial" w:eastAsia="Times New Roman" w:hAnsi="Arial" w:cs="Arial"/>
                <w:sz w:val="20"/>
                <w:szCs w:val="20"/>
                <w:lang w:val="en-GB" w:eastAsia="en-GB"/>
              </w:rPr>
              <w:t xml:space="preserve">ounted for as though they were </w:t>
            </w:r>
            <w:r w:rsidRPr="009D2A21">
              <w:rPr>
                <w:rFonts w:ascii="Arial" w:eastAsia="Times New Roman" w:hAnsi="Arial" w:cs="Arial"/>
                <w:sz w:val="20"/>
                <w:szCs w:val="20"/>
                <w:lang w:val="en-GB" w:eastAsia="en-GB"/>
              </w:rPr>
              <w:t xml:space="preserve">defined contribution schemes: the cost to the NHS body of participating in a scheme is taken as equal to the contributions payable to the scheme for the accounting period.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For early retirements other than those due to ill health the additional pension liabilities are not funded by the scheme. The full amount of the liability for the additional costs is charged to expenditure at the time the NHS Trust commits itself to the retirement, regardless of the method of payment.</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The Trust does not have any employees who are members of the Local Government Pension Scheme.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The schemes are subject to a full actuarial valuation every four years and an accounting valuation every year.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1.8</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bookmarkStart w:id="12" w:name="RANGE!B69"/>
            <w:r w:rsidRPr="009D2A21">
              <w:rPr>
                <w:rFonts w:ascii="Arial" w:eastAsia="Times New Roman" w:hAnsi="Arial" w:cs="Arial"/>
                <w:b/>
                <w:bCs/>
                <w:sz w:val="20"/>
                <w:szCs w:val="20"/>
                <w:lang w:val="en-GB" w:eastAsia="en-GB"/>
              </w:rPr>
              <w:t>Other expenses</w:t>
            </w:r>
            <w:bookmarkEnd w:id="12"/>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Other operating expenses are recognised when, and to the extent that, the goods or services have been received. They are measured at the fair value of the consideration payable.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13" w:name="RANGE!B72"/>
            <w:bookmarkEnd w:id="13"/>
          </w:p>
        </w:tc>
      </w:tr>
      <w:tr w:rsidR="009D2A21" w:rsidRPr="009D2A21" w:rsidTr="009D2A21">
        <w:trPr>
          <w:trHeight w:val="255"/>
        </w:trPr>
        <w:tc>
          <w:tcPr>
            <w:tcW w:w="5000" w:type="pct"/>
            <w:gridSpan w:val="3"/>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Notes to the Accounts - 1. Accounting Policies (Continued)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1.9</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Property, plant and equipment</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Recognition</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Property, plant and equipment is capitalised if:</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it is held for use in delivering services or for administrative purposes;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it is probable that future economic benefits will flow to, or service potential will be supplied to the NHS Trust;</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it is expected to be used for more than one financial year;</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the cost of the item can be measured reliably; and either</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the item cost at least £5,000; or</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Collectively, a number of items have a total cost of at least £5,000 and individually have a cost of more than £250, where the assets are functionally interdependent, they had broadly simultaneous purchase dates, are anticipated to have simultaneous disposal dates and are under single managerial control.</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Where a large asset, for example a building, includes a number of components with significantly different asset lives, the components are treated as separate assets and depreciated over their own useful economic lives.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Valuation</w:t>
            </w:r>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All property, plant and equipment are measured initially at cost, representing the cost directly attributable to acquiring or constructing the asset and bringing it to the location and condition necessary for it to be capable of operating in the manner intended by management. Assets that are held for their service potential and are in use are measured subsequently at their current value in existing use.  Assets that were most recently held for their service potential but are surplus are measured at fair value where there are no restrictions preventing access to the market at the reporting date.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Revaluations of property, plant and equipment are performed with sufficient regularity to ensure that carrying amounts are not materially different from those that would be determined at the end of the reporting period.  Current values in existing use are determined as follows: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Land and non-specialised buildings – market value for existing use.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Specialised buildings – depreciated replacement cost, modern equivalent asset basis.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HM Treasury has adopted a standard approach to depreciated replacement cost valuations based on modern equivalent assets and, where it would meet the location requirements of the service being provided, an alternative site can be valued.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The Trust </w:t>
            </w:r>
            <w:proofErr w:type="spellStart"/>
            <w:r w:rsidRPr="009D2A21">
              <w:rPr>
                <w:rFonts w:ascii="Arial" w:eastAsia="Times New Roman" w:hAnsi="Arial" w:cs="Arial"/>
                <w:sz w:val="20"/>
                <w:szCs w:val="20"/>
                <w:lang w:val="en-GB" w:eastAsia="en-GB"/>
              </w:rPr>
              <w:t>revalues</w:t>
            </w:r>
            <w:proofErr w:type="spellEnd"/>
            <w:r w:rsidRPr="009D2A21">
              <w:rPr>
                <w:rFonts w:ascii="Arial" w:eastAsia="Times New Roman" w:hAnsi="Arial" w:cs="Arial"/>
                <w:sz w:val="20"/>
                <w:szCs w:val="20"/>
                <w:lang w:val="en-GB" w:eastAsia="en-GB"/>
              </w:rPr>
              <w:t xml:space="preserve"> land and buildings every five years and uses the BCIS [Building Cost Information Service] </w:t>
            </w:r>
            <w:r w:rsidRPr="009D2A21">
              <w:rPr>
                <w:rFonts w:ascii="Arial" w:eastAsia="Times New Roman" w:hAnsi="Arial" w:cs="Arial"/>
                <w:sz w:val="20"/>
                <w:szCs w:val="20"/>
                <w:lang w:val="en-GB" w:eastAsia="en-GB"/>
              </w:rPr>
              <w:br/>
              <w:t xml:space="preserve">All in Tender Price Index between full valuations for buildings and for land an assessment of current land value is provided by the District </w:t>
            </w:r>
            <w:proofErr w:type="spellStart"/>
            <w:r w:rsidRPr="009D2A21">
              <w:rPr>
                <w:rFonts w:ascii="Arial" w:eastAsia="Times New Roman" w:hAnsi="Arial" w:cs="Arial"/>
                <w:sz w:val="20"/>
                <w:szCs w:val="20"/>
                <w:lang w:val="en-GB" w:eastAsia="en-GB"/>
              </w:rPr>
              <w:t>Valuer</w:t>
            </w:r>
            <w:proofErr w:type="spellEnd"/>
            <w:r w:rsidRPr="009D2A21">
              <w:rPr>
                <w:rFonts w:ascii="Arial" w:eastAsia="Times New Roman" w:hAnsi="Arial" w:cs="Arial"/>
                <w:sz w:val="20"/>
                <w:szCs w:val="20"/>
                <w:lang w:val="en-GB" w:eastAsia="en-GB"/>
              </w:rPr>
              <w:t xml:space="preserve"> Service, who are RICS qualified. The Trust's last quinquennial valuation of land and buildings was undertaken as at 31 March 2015 by the District </w:t>
            </w:r>
            <w:proofErr w:type="spellStart"/>
            <w:r w:rsidRPr="009D2A21">
              <w:rPr>
                <w:rFonts w:ascii="Arial" w:eastAsia="Times New Roman" w:hAnsi="Arial" w:cs="Arial"/>
                <w:sz w:val="20"/>
                <w:szCs w:val="20"/>
                <w:lang w:val="en-GB" w:eastAsia="en-GB"/>
              </w:rPr>
              <w:t>Valuer</w:t>
            </w:r>
            <w:proofErr w:type="spellEnd"/>
            <w:r w:rsidRPr="009D2A21">
              <w:rPr>
                <w:rFonts w:ascii="Arial" w:eastAsia="Times New Roman" w:hAnsi="Arial" w:cs="Arial"/>
                <w:sz w:val="20"/>
                <w:szCs w:val="20"/>
                <w:lang w:val="en-GB" w:eastAsia="en-GB"/>
              </w:rPr>
              <w:t xml:space="preserve"> Service on a modern equivalent assets basis.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Properties in the course of construction for service or administration purposes are carried at cost, less any impairment loss.  Cost includes professional fees and, where capitalised in accordance with IAS 23, borrowing costs.  Assets are revalued and depreciation commences when they are brought into use.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IT equipment, furniture and fittings, and plant and machinery that are held for operational use are valued at depreciated historic cost where these assets have short useful economic lives or low values or both, as this is not considered to be materially different from current value in existing use.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78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An increase arising on revaluation is taken to the revaluation reserve except when it reverses </w:t>
            </w:r>
            <w:proofErr w:type="gramStart"/>
            <w:r w:rsidRPr="009D2A21">
              <w:rPr>
                <w:rFonts w:ascii="Arial" w:eastAsia="Times New Roman" w:hAnsi="Arial" w:cs="Arial"/>
                <w:sz w:val="20"/>
                <w:szCs w:val="20"/>
                <w:lang w:val="en-GB" w:eastAsia="en-GB"/>
              </w:rPr>
              <w:t>an impairment</w:t>
            </w:r>
            <w:proofErr w:type="gramEnd"/>
            <w:r w:rsidRPr="009D2A21">
              <w:rPr>
                <w:rFonts w:ascii="Arial" w:eastAsia="Times New Roman" w:hAnsi="Arial" w:cs="Arial"/>
                <w:sz w:val="20"/>
                <w:szCs w:val="20"/>
                <w:lang w:val="en-GB" w:eastAsia="en-GB"/>
              </w:rPr>
              <w:t xml:space="preserve"> for the same asset previously recognised in expenditure, in which case it is credited to expenditure to the extent of the decrease previously charged there.  A revaluation decrease that does not result from a loss of economic value or service potential is recognised as an impairment charged to the revaluation reserve to the extent that there is a balance on the reserve for the asset and, thereafter, to expenditure.  Impairment losses that arise from a clear consumption of economic benefit should be taken to expenditure. Gains and losses recognised in the revaluation reserve are reported as other comprehensive income in the Statement of Comprehensive Income.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Subsequent expenditure</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Where subsequent expenditure enhances an asset beyond its original specification, the directly attributable cost is capitalised.  Where subsequent expenditure restores the asset to its original specification, the expenditure is capitalised and any existing carrying value of the item replaced is written-out and charged to operating expenses.</w:t>
            </w:r>
          </w:p>
        </w:tc>
      </w:tr>
      <w:tr w:rsidR="009D2A21" w:rsidRPr="009D2A21" w:rsidTr="009D2A21">
        <w:trPr>
          <w:trHeight w:val="255"/>
        </w:trPr>
        <w:tc>
          <w:tcPr>
            <w:tcW w:w="310" w:type="pct"/>
            <w:tcBorders>
              <w:top w:val="nil"/>
              <w:left w:val="nil"/>
              <w:bottom w:val="nil"/>
              <w:right w:val="nil"/>
            </w:tcBorders>
            <w:shd w:val="clear" w:color="auto" w:fill="auto"/>
            <w:noWrap/>
            <w:vAlign w:val="bottom"/>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315"/>
        </w:trPr>
        <w:tc>
          <w:tcPr>
            <w:tcW w:w="5000" w:type="pct"/>
            <w:gridSpan w:val="3"/>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Notes to the Accounts - 1. Accounting Policies (Continued)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1.10</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Intangible assets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Recognition</w:t>
            </w: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Intangible assets are non-monetary assets without physical substance, which are capable of sale separately from the rest of the Trust’s business or which arise from contractual or other legal rights.  They are recognised only when it is probable that future economic benefits will flow to, or service potential be provided to, the Trust; where the cost of the asset can be measured reliably, and where the cost is at least £5000.</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14" w:name="RANGE!B135"/>
            <w:r w:rsidRPr="009D2A21">
              <w:rPr>
                <w:rFonts w:ascii="Arial" w:eastAsia="Times New Roman" w:hAnsi="Arial" w:cs="Arial"/>
                <w:sz w:val="20"/>
                <w:szCs w:val="20"/>
                <w:lang w:val="en-GB" w:eastAsia="en-GB"/>
              </w:rPr>
              <w:t>Intangible assets acquired separately are initially recognised at cost.  Software that is integral to the operation of hardware, for example an operating system, is capitalised as part of the relevant item of property, plant and equipment.  Software that is not integral to the operation of hardware, for example application software, is capitalised as an intangible asset.  Expenditure on research is not capitalised: it is recognised as an operating expense in the period in which it is incurred.  Internally-generated assets are recognised if, and only if, all of the following have been demonstrated:</w:t>
            </w:r>
            <w:bookmarkEnd w:id="14"/>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the technical feasibility of completing the intangible asset so that it will be available for use;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the intention to complete the intangible asset and use it;</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15" w:name="RANGE!B138"/>
            <w:r w:rsidRPr="009D2A21">
              <w:rPr>
                <w:rFonts w:ascii="Arial" w:eastAsia="Times New Roman" w:hAnsi="Arial" w:cs="Arial"/>
                <w:sz w:val="20"/>
                <w:szCs w:val="20"/>
                <w:lang w:val="en-GB" w:eastAsia="en-GB"/>
              </w:rPr>
              <w:t>● the ability to sell or use the intangible asset;</w:t>
            </w:r>
            <w:bookmarkEnd w:id="15"/>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how the intangible asset will generate probable future economic benefits or service potential;</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the availability of adequate technical, financial and other resources to complete the intangible asset and sell or use it; and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16" w:name="RANGE!B141"/>
            <w:r w:rsidRPr="009D2A21">
              <w:rPr>
                <w:rFonts w:ascii="Arial" w:eastAsia="Times New Roman" w:hAnsi="Arial" w:cs="Arial"/>
                <w:sz w:val="20"/>
                <w:szCs w:val="20"/>
                <w:lang w:val="en-GB" w:eastAsia="en-GB"/>
              </w:rPr>
              <w:t xml:space="preserve">● </w:t>
            </w:r>
            <w:proofErr w:type="gramStart"/>
            <w:r w:rsidRPr="009D2A21">
              <w:rPr>
                <w:rFonts w:ascii="Arial" w:eastAsia="Times New Roman" w:hAnsi="Arial" w:cs="Arial"/>
                <w:sz w:val="20"/>
                <w:szCs w:val="20"/>
                <w:lang w:val="en-GB" w:eastAsia="en-GB"/>
              </w:rPr>
              <w:t>the</w:t>
            </w:r>
            <w:proofErr w:type="gramEnd"/>
            <w:r w:rsidRPr="009D2A21">
              <w:rPr>
                <w:rFonts w:ascii="Arial" w:eastAsia="Times New Roman" w:hAnsi="Arial" w:cs="Arial"/>
                <w:sz w:val="20"/>
                <w:szCs w:val="20"/>
                <w:lang w:val="en-GB" w:eastAsia="en-GB"/>
              </w:rPr>
              <w:t xml:space="preserve"> ability to measure reliably the expenditure attributable to the intangible asset during its development.</w:t>
            </w:r>
            <w:bookmarkEnd w:id="16"/>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17" w:name="RANGE!B142"/>
            <w:bookmarkEnd w:id="17"/>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Measurement</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The amount initially recognised for internally-generated intangible assets is the sum of the expenditure incurred from the date when the criteria above are initially met.  Where no internally-generated intangible asset can be recognised, the expenditure is recognised in the period in which it is incurred.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Following initial recognition, intangible assets are carried at current value in existing use by reference to an active market, or, where no active market exists, at the lower of amortised replacement cost (modern equivalent assets basis) and value in use where the asset is income generating.  Internally-developed software is held at historic cost to reflect the opposing effects of increases in development costs and technological advances.</w:t>
            </w:r>
          </w:p>
        </w:tc>
      </w:tr>
      <w:tr w:rsidR="009D2A21" w:rsidRPr="009D2A21" w:rsidTr="009D2A21">
        <w:trPr>
          <w:trHeight w:val="255"/>
        </w:trPr>
        <w:tc>
          <w:tcPr>
            <w:tcW w:w="310" w:type="pct"/>
            <w:tcBorders>
              <w:top w:val="nil"/>
              <w:left w:val="nil"/>
              <w:bottom w:val="nil"/>
              <w:right w:val="nil"/>
            </w:tcBorders>
            <w:shd w:val="clear" w:color="auto" w:fill="auto"/>
            <w:noWrap/>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1.11</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bookmarkStart w:id="18" w:name="RANGE!B148"/>
            <w:r w:rsidRPr="009D2A21">
              <w:rPr>
                <w:rFonts w:ascii="Arial" w:eastAsia="Times New Roman" w:hAnsi="Arial" w:cs="Arial"/>
                <w:b/>
                <w:bCs/>
                <w:sz w:val="20"/>
                <w:szCs w:val="20"/>
                <w:lang w:val="en-GB" w:eastAsia="en-GB"/>
              </w:rPr>
              <w:t>Depreciation, amortisation and impairments</w:t>
            </w:r>
            <w:bookmarkEnd w:id="18"/>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Freehold land, assets under construction or development, and assets held for sale are not </w:t>
            </w:r>
            <w:proofErr w:type="gramStart"/>
            <w:r w:rsidRPr="009D2A21">
              <w:rPr>
                <w:rFonts w:ascii="Arial" w:eastAsia="Times New Roman" w:hAnsi="Arial" w:cs="Arial"/>
                <w:sz w:val="20"/>
                <w:szCs w:val="20"/>
                <w:lang w:val="en-GB" w:eastAsia="en-GB"/>
              </w:rPr>
              <w:t>depreciated/amortised</w:t>
            </w:r>
            <w:proofErr w:type="gramEnd"/>
            <w:r w:rsidRPr="009D2A21">
              <w:rPr>
                <w:rFonts w:ascii="Arial" w:eastAsia="Times New Roman" w:hAnsi="Arial" w:cs="Arial"/>
                <w:sz w:val="20"/>
                <w:szCs w:val="20"/>
                <w:lang w:val="en-GB" w:eastAsia="en-GB"/>
              </w:rPr>
              <w:t>.</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53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Otherwise, depreciation or amortisation is charged to write off the costs or valuation of property, plant and equipment and intangible non-current assets, less any residual value, on a straight line basis over their estimated useful lives.  The estimated useful life of an asset is the period over which the NHS Trust expects to obtain economic benefits or service potential from the asset. This is specific to the NHS Trust and may be shorter than the physical life of the asset itself.  Estimated useful lives and residual values are reviewed each year end, with the effect of any changes recognised on a prospective basis.  Assets held under finance leases are depreciated over the shorter of the lease term and the estimated useful lives.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19" w:name="RANGE!B153"/>
            <w:r w:rsidRPr="009D2A21">
              <w:rPr>
                <w:rFonts w:ascii="Arial" w:eastAsia="Times New Roman" w:hAnsi="Arial" w:cs="Arial"/>
                <w:sz w:val="20"/>
                <w:szCs w:val="20"/>
                <w:lang w:val="en-GB" w:eastAsia="en-GB"/>
              </w:rPr>
              <w:t>At each financial year-end, the NHS Trust checks whether there is any indication that its property, plant and equipment or intangible non-current assets have suffered an impairment loss.  If there is indication of such an impairment, the recoverable amount of the asset is estimated to determine whether there has been a loss and, if so, its amount.  Intangible assets not yet available for use are tested for impairment annually at the financial year end.</w:t>
            </w:r>
            <w:bookmarkEnd w:id="19"/>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53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 revaluation decrease that does not result from a loss of economic value or service potential is recognised as an impairment charged to the revaluation reserve to the extent that there is a balance on the reserve for the asset and, thereafter, to expenditure.  Impairment losses that arise from a clear consumption of economic benefit are taken to expenditure.  Where an impairment loss subsequently reverses, the carrying amount of the asset is increased to the 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1.12</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bookmarkStart w:id="20" w:name="RANGE!B158"/>
            <w:r w:rsidRPr="009D2A21">
              <w:rPr>
                <w:rFonts w:ascii="Arial" w:eastAsia="Times New Roman" w:hAnsi="Arial" w:cs="Arial"/>
                <w:b/>
                <w:bCs/>
                <w:sz w:val="20"/>
                <w:szCs w:val="20"/>
                <w:lang w:val="en-GB" w:eastAsia="en-GB"/>
              </w:rPr>
              <w:t>Donated assets</w:t>
            </w:r>
            <w:bookmarkEnd w:id="20"/>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Donated non-current assets are capitalised at current value in existing use, if they will be held for their service potential, or otherwise at value on receipt, with a matching credit to income. They are valued, depreciated and impaired as described above for purchased assets. Gains and losses on revaluations, impairments and sales are treated in the same way as for purchased assets.  Deferred income is recognised only where conditions attached to the donation preclude immediate recognition of the gain.</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1.13</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 xml:space="preserve">Government grants </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Government grant funded assets are capitalised at current value in existing use, if they will be held for their service potential, or otherwise at fair value on receipt, with a matching credit to income. Deferred income is recognised only where conditions attached to the grant preclude immediate recognition of the gain.</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21" w:name="RANGE!B164"/>
            <w:bookmarkEnd w:id="21"/>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22" w:name="RANGE!B165"/>
            <w:bookmarkEnd w:id="22"/>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5000" w:type="pct"/>
            <w:gridSpan w:val="3"/>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lastRenderedPageBreak/>
              <w:t>Notes to the Accounts - 1. Accounting Policies (Continued)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31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1.14</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Non-current assets held for sale</w:t>
            </w:r>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Non-current assets are classified as held for sale if their carrying amount will be recovered principally through a sale transaction rather than through continuing use.  This condition is regarded as met when the sale is highly probable, the asset is available for immediate sale in its present condition and management is committed to the sale, which is expected to qualify for recognition as a completed sale within one year from the date of classification.  Non-current assets held for sale are measured at the lower of their previous carrying amount and fair value less costs to sell.  Fair value is open market value including alternative uses.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The profit or loss arising on disposal of an asset is the difference between the sale proceeds and the carrying amount and is recognised in the Statement of Comprehensive Income.  On disposal, the balance for the asset on the revaluation reserve is transferred to retained earnings.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Property, plant and equipment that </w:t>
            </w:r>
            <w:r w:rsidR="007B21CE" w:rsidRPr="009D2A21">
              <w:rPr>
                <w:rFonts w:ascii="Arial" w:eastAsia="Times New Roman" w:hAnsi="Arial" w:cs="Arial"/>
                <w:sz w:val="20"/>
                <w:szCs w:val="20"/>
                <w:lang w:val="en-GB" w:eastAsia="en-GB"/>
              </w:rPr>
              <w:t>are</w:t>
            </w:r>
            <w:r w:rsidRPr="009D2A21">
              <w:rPr>
                <w:rFonts w:ascii="Arial" w:eastAsia="Times New Roman" w:hAnsi="Arial" w:cs="Arial"/>
                <w:sz w:val="20"/>
                <w:szCs w:val="20"/>
                <w:lang w:val="en-GB" w:eastAsia="en-GB"/>
              </w:rPr>
              <w:t xml:space="preserve"> to be scrapped or demolished does not qualify for recognition as held for sale.  Instead, it is retained as an operational asset and its economic life is adjusted.  The asset is de-recognised when it is scrapped or demolished.</w:t>
            </w:r>
          </w:p>
        </w:tc>
      </w:tr>
      <w:tr w:rsidR="009D2A21" w:rsidRPr="009D2A21" w:rsidTr="009D2A21">
        <w:trPr>
          <w:trHeight w:val="31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Times New Roman" w:eastAsia="Times New Roman" w:hAnsi="Times New Roman" w:cs="Times New Roman"/>
                <w:sz w:val="24"/>
                <w:szCs w:val="24"/>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1.15</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Leases</w:t>
            </w: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Leases are classified as finance leases when substantially all the risks and rewards of ownership are transferred to the lessee.  All other leases are classified as operating leases.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The NHS Trust as lessee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The Trust does not hold any finance leases for property, plant and equipment.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Operating lease payments are recognised as an expense on a straight-line basis over the lease term.  Lease incentives are recognised initially as a liability and subsequently as a reduction of rentals on a straight-line basis over the lease term.</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Contingent rentals are recognised as an expense in the period in which they are incurred.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Where a lease is for land and buildings, the land and building components are separated and individually assessed as to whether they are operating or finance leases.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The NHS Trust as lessor</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The Trust does not have any finance leases as a lessor.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Rental income from operating leases is recognised on a straight-line basis over the term of the lease.  Initial direct costs incurred in negotiating and arranging an operating lease are added to the carrying amount of the leased asset and recognised on a straight-line basis over the lease term.</w:t>
            </w:r>
          </w:p>
        </w:tc>
      </w:tr>
      <w:tr w:rsidR="009D2A21" w:rsidRPr="009D2A21" w:rsidTr="009D2A21">
        <w:trPr>
          <w:trHeight w:val="31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Times New Roman" w:eastAsia="Times New Roman" w:hAnsi="Times New Roman" w:cs="Times New Roman"/>
                <w:sz w:val="24"/>
                <w:szCs w:val="24"/>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1.16</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Inventories</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Inventories are valued at the lower of cost and net realisable value using the first-in first-out method for all inventories, except pharmacy which uses weighted average cost formula.  This is considered to be a reasonable approximation to fair value due to the high turnover of stocks.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1.17</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Cash and cash equivalents</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Cash is cash in hand and deposits with any financial institution repayable without penalty on notice of not more than 24 hours.  Cash equivalents are investments that mature in 3 months or less from the date of acquisition and that are readily convertible to known amounts of cash with insignificant risk of change in value.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In the Statement of Cash Flows, cash and cash equivalents are shown net of bank overdrafts that are repayable on demand and that form an integral part of the NHS Trust’s cash management.</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Default="009D2A21" w:rsidP="009D2A21">
            <w:pPr>
              <w:widowControl/>
              <w:spacing w:after="0" w:line="240" w:lineRule="auto"/>
              <w:rPr>
                <w:rFonts w:ascii="Arial" w:eastAsia="Times New Roman" w:hAnsi="Arial" w:cs="Arial"/>
                <w:sz w:val="20"/>
                <w:szCs w:val="20"/>
                <w:lang w:val="en-GB" w:eastAsia="en-GB"/>
              </w:rPr>
            </w:pPr>
          </w:p>
          <w:p w:rsidR="009D2A21" w:rsidRDefault="009D2A21" w:rsidP="009D2A21">
            <w:pPr>
              <w:widowControl/>
              <w:spacing w:after="0" w:line="240" w:lineRule="auto"/>
              <w:rPr>
                <w:rFonts w:ascii="Arial" w:eastAsia="Times New Roman" w:hAnsi="Arial" w:cs="Arial"/>
                <w:sz w:val="20"/>
                <w:szCs w:val="20"/>
                <w:lang w:val="en-GB" w:eastAsia="en-GB"/>
              </w:rPr>
            </w:pPr>
          </w:p>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lastRenderedPageBreak/>
              <w:t>1.18</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Provisions</w:t>
            </w:r>
          </w:p>
        </w:tc>
      </w:tr>
      <w:tr w:rsidR="009D2A21" w:rsidRPr="009D2A21" w:rsidTr="009D2A21">
        <w:trPr>
          <w:trHeight w:val="153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Provisions are recognised when the NHS Trust has a present legal or constructive obligation as a result of a past event, it is probable that the NHS Trust will be required to settle the obligation, and a reliable estimate can be made of the amount of the obligation.  The amount recognised as a provision is the best estimate of the expenditure required to settle the obligation at the end of the reporting period, taking into account the risks and uncertainties.  Where a provision is measured using the cash flows estimated to settle the obligation, its carrying amount is the present value of those cash flows using HM Treasury’s discount rates. </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Early retirement provisions are discounted using HM Treasury’s pension discount rate of positive 0.24% (2015-16: positive 1.37%) in real terms.  All other provisions are subject to three separate discount rates according to the expected timing of </w:t>
            </w:r>
            <w:proofErr w:type="spellStart"/>
            <w:r w:rsidRPr="009D2A21">
              <w:rPr>
                <w:rFonts w:ascii="Arial" w:eastAsia="Times New Roman" w:hAnsi="Arial" w:cs="Arial"/>
                <w:sz w:val="20"/>
                <w:szCs w:val="20"/>
                <w:lang w:val="en-GB" w:eastAsia="en-GB"/>
              </w:rPr>
              <w:t>cashflows</w:t>
            </w:r>
            <w:proofErr w:type="spellEnd"/>
            <w:r w:rsidRPr="009D2A21">
              <w:rPr>
                <w:rFonts w:ascii="Arial" w:eastAsia="Times New Roman" w:hAnsi="Arial" w:cs="Arial"/>
                <w:sz w:val="20"/>
                <w:szCs w:val="20"/>
                <w:lang w:val="en-GB" w:eastAsia="en-GB"/>
              </w:rPr>
              <w:t xml:space="preserve"> from the Statement of Financial Position date: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A short term rate of negative 2.70% (2015-16: negative 1.55%) for expected cash flows up to and including 5 years</w:t>
            </w: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A medium term rate of negative 1.95% (2015-16: negative 1.00%) for expected cash flows over 5 years up to and including 10 years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A long term rate of negative 0.80% (2015-16: negative 0.80%) for expected cash flows over 10 years.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gridAfter w:val="1"/>
          <w:wAfter w:w="310" w:type="pct"/>
          <w:trHeight w:val="255"/>
        </w:trPr>
        <w:tc>
          <w:tcPr>
            <w:tcW w:w="4690" w:type="pct"/>
            <w:gridSpan w:val="2"/>
            <w:tcBorders>
              <w:top w:val="nil"/>
              <w:left w:val="nil"/>
              <w:bottom w:val="nil"/>
              <w:right w:val="nil"/>
            </w:tcBorders>
            <w:shd w:val="clear" w:color="auto" w:fill="auto"/>
            <w:noWrap/>
            <w:vAlign w:val="center"/>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Notes to the Accounts - 1. Accounting Policies (Continued)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All percentages are in real terms.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When some or all of the economic benefits required to settle a provision are expected to be recovered from a third party, the receivable is recognised as an asset if it is virtually certain that reimbursements will be received and the amount of the receivable can be measured reliably.</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 restructuring provision is recognised when the NHS Trust has developed a detailed formal plan for the restructuring and has raised a valid expectation in those affected that it will carry out the restructuring by starting to implement the plan or announcing its main features to those affected by it.  The measurement of a restructuring provision includes only the direct expenditures arising from the restructuring, which are those amounts that are both necessarily entailed by the restructuring and not associated with ongoing activities of the entity.</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i/>
                <w:iCs/>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1.19</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Clinical negligence costs</w:t>
            </w: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23" w:name="RANGE!B223"/>
            <w:r w:rsidRPr="009D2A21">
              <w:rPr>
                <w:rFonts w:ascii="Arial" w:eastAsia="Times New Roman" w:hAnsi="Arial" w:cs="Arial"/>
                <w:sz w:val="20"/>
                <w:szCs w:val="20"/>
                <w:lang w:val="en-GB" w:eastAsia="en-GB"/>
              </w:rPr>
              <w:t xml:space="preserve">The NHS Litigation Authority (NHSLA) operates a risk pooling scheme under which the Trust pays an annual contribution to the NHSLA, which in return settles all clinical negligence claims.  The contribution is charged to expenditure.  Although the NHSLA is administratively responsible for all clinical negligence cases the legal liability remains with the NHS Trust.  The total value of clinical negligence provisions carried by the NHSLA on behalf of the Trust is disclosed at Note 35. </w:t>
            </w:r>
            <w:bookmarkEnd w:id="23"/>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1.20</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Non-clinical risk pooling</w:t>
            </w: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The NHS Trust participates in the Property Expenses Scheme and the Liabilities to Third Parties Scheme.  Both are risk pooling schemes under which the NHS Trust pays an annual contribution to the NHS Litigation Authority and, in return, receives assistance with the costs of claims arising.  The annual membership contributions, and any excesses payable in respect of particular claims are charged to operating expenses as and when they become due.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24" w:name="RANGE!B227"/>
            <w:bookmarkEnd w:id="24"/>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1.21</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Carbon Reduction Commitment Scheme (CRC)</w:t>
            </w: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CRC and similar allowances are accounted for as government grant funded intangible assets if they are not expected to be realised within twelve months, and otherwise as other current assets.  They are valued at open market value. As the NHS Trust makes emissions, a provision is recognised with an offsetting transfer from deferred income.  The provision is settled on surrender of the allowances. The asset, provision and deferred income amounts are valued at fair value at the end of the reporting period.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Default="009D2A21" w:rsidP="009D2A21">
            <w:pPr>
              <w:widowControl/>
              <w:spacing w:after="0" w:line="240" w:lineRule="auto"/>
              <w:rPr>
                <w:rFonts w:ascii="Arial" w:eastAsia="Times New Roman" w:hAnsi="Arial" w:cs="Arial"/>
                <w:sz w:val="20"/>
                <w:szCs w:val="20"/>
                <w:lang w:val="en-GB" w:eastAsia="en-GB"/>
              </w:rPr>
            </w:pPr>
          </w:p>
          <w:p w:rsidR="009D2A21" w:rsidRDefault="009D2A21" w:rsidP="009D2A21">
            <w:pPr>
              <w:widowControl/>
              <w:spacing w:after="0" w:line="240" w:lineRule="auto"/>
              <w:rPr>
                <w:rFonts w:ascii="Arial" w:eastAsia="Times New Roman" w:hAnsi="Arial" w:cs="Arial"/>
                <w:sz w:val="20"/>
                <w:szCs w:val="20"/>
                <w:lang w:val="en-GB" w:eastAsia="en-GB"/>
              </w:rPr>
            </w:pPr>
          </w:p>
          <w:p w:rsidR="009D2A21" w:rsidRDefault="009D2A21" w:rsidP="009D2A21">
            <w:pPr>
              <w:widowControl/>
              <w:spacing w:after="0" w:line="240" w:lineRule="auto"/>
              <w:rPr>
                <w:rFonts w:ascii="Arial" w:eastAsia="Times New Roman" w:hAnsi="Arial" w:cs="Arial"/>
                <w:sz w:val="20"/>
                <w:szCs w:val="20"/>
                <w:lang w:val="en-GB" w:eastAsia="en-GB"/>
              </w:rPr>
            </w:pPr>
          </w:p>
          <w:p w:rsidR="009D2A21" w:rsidRDefault="009D2A21" w:rsidP="009D2A21">
            <w:pPr>
              <w:widowControl/>
              <w:spacing w:after="0" w:line="240" w:lineRule="auto"/>
              <w:rPr>
                <w:rFonts w:ascii="Arial" w:eastAsia="Times New Roman" w:hAnsi="Arial" w:cs="Arial"/>
                <w:sz w:val="20"/>
                <w:szCs w:val="20"/>
                <w:lang w:val="en-GB" w:eastAsia="en-GB"/>
              </w:rPr>
            </w:pPr>
          </w:p>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lastRenderedPageBreak/>
              <w:t>1.22</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Contingencies</w:t>
            </w:r>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25" w:name="RANGE!B232"/>
            <w:r w:rsidRPr="009D2A21">
              <w:rPr>
                <w:rFonts w:ascii="Arial" w:eastAsia="Times New Roman" w:hAnsi="Arial" w:cs="Arial"/>
                <w:sz w:val="20"/>
                <w:szCs w:val="20"/>
                <w:lang w:val="en-GB" w:eastAsia="en-GB"/>
              </w:rPr>
              <w:t xml:space="preserve">A contingent liability is a possible obligation that arises from past events and whose existence will be confirmed only by the occurrence or non-occurrence of one or more uncertain future events not wholly within the control of the NHS Trust, or a present obligation that is not recognised because it is not probable that a payment will be required to settle the obligation or the amount of the obligation cannot be measured sufficiently reliably.  A contingent liability is disclosed unless the possibility of a payment is remote.  </w:t>
            </w:r>
            <w:bookmarkEnd w:id="25"/>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 contingent asset is a possible asset that arises from past events and whose existence will be confirmed by the occurrence or non-occurrence of one or more uncertain future events not wholly within the control of the NHS Trust.  A contingent asset is disclosed where an inflow of economic benefits is probable.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Where the time value of money is material, contingencies are disclosed at their present value.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31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1.23</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 xml:space="preserve">Financial assets </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Financial assets are recognised when the NHS Trust becomes party to the financial instrument contract or, in the case of trade receivables, when the goods or services have been delivered.  Financial assets are derecognised when the contractual rights have expired or the asset has been transferred.</w:t>
            </w:r>
          </w:p>
        </w:tc>
      </w:tr>
      <w:tr w:rsidR="009D2A21" w:rsidRPr="009D2A21" w:rsidTr="009D2A21">
        <w:trPr>
          <w:trHeight w:val="31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Pr>
                <w:rFonts w:ascii="Arial" w:eastAsia="Times New Roman" w:hAnsi="Arial" w:cs="Arial"/>
                <w:sz w:val="20"/>
                <w:szCs w:val="20"/>
                <w:lang w:val="en-GB" w:eastAsia="en-GB"/>
              </w:rPr>
              <w:t xml:space="preserve">The Trust </w:t>
            </w:r>
            <w:r w:rsidRPr="009D2A21">
              <w:rPr>
                <w:rFonts w:ascii="Arial" w:eastAsia="Times New Roman" w:hAnsi="Arial" w:cs="Arial"/>
                <w:sz w:val="20"/>
                <w:szCs w:val="20"/>
                <w:lang w:val="en-GB" w:eastAsia="en-GB"/>
              </w:rPr>
              <w:t>does not hold financial assets in any of the following categories: financial assets at fair value through profit and loss; held to maturity investments; available for sale financial assets, and loans and receivables.  The classification depends on the nature and purpose of the financial assets and is determined at the time of initial recognition.</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bookmarkStart w:id="26" w:name="RANGE!B244"/>
            <w:r w:rsidRPr="009D2A21">
              <w:rPr>
                <w:rFonts w:ascii="Arial" w:eastAsia="Times New Roman" w:hAnsi="Arial" w:cs="Arial"/>
                <w:b/>
                <w:bCs/>
                <w:sz w:val="20"/>
                <w:szCs w:val="20"/>
                <w:lang w:val="en-GB" w:eastAsia="en-GB"/>
              </w:rPr>
              <w:t>Loans and receivables</w:t>
            </w:r>
            <w:bookmarkEnd w:id="26"/>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Loans and receivables are non-derivative financial assets with fixed or determinable payments which are not quoted in an active market.  After initial recognition, they are measured at amortised cost using the effective interest method, less any impairment.  Interest is recognised using the effective interest method.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27" w:name="RANGE!B246"/>
            <w:bookmarkEnd w:id="27"/>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28" w:name="RANGE!B247"/>
            <w:r w:rsidRPr="009D2A21">
              <w:rPr>
                <w:rFonts w:ascii="Arial" w:eastAsia="Times New Roman" w:hAnsi="Arial" w:cs="Arial"/>
                <w:sz w:val="20"/>
                <w:szCs w:val="20"/>
                <w:lang w:val="en-GB" w:eastAsia="en-GB"/>
              </w:rPr>
              <w:t>Financial assets are initially recognised at fair value.  Fair value is determined by reference to quoted market prices where possible, otherwise by valuation techniques.</w:t>
            </w:r>
            <w:bookmarkEnd w:id="28"/>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29" w:name="RANGE!B249"/>
            <w:r w:rsidRPr="009D2A21">
              <w:rPr>
                <w:rFonts w:ascii="Arial" w:eastAsia="Times New Roman" w:hAnsi="Arial" w:cs="Arial"/>
                <w:sz w:val="20"/>
                <w:szCs w:val="20"/>
                <w:lang w:val="en-GB" w:eastAsia="en-GB"/>
              </w:rPr>
              <w:t>The effective interest rate is the rate that exactly discounts estimated future cash receipts through the expected life of the financial asset, to the initial fair value of the financial asset.</w:t>
            </w:r>
            <w:bookmarkEnd w:id="29"/>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5000" w:type="pct"/>
            <w:gridSpan w:val="3"/>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Notes to the Accounts - 1. Accounting Policies (Continued)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At the end of the reporting period, the NHS Trust assesses whether any financial assets, other than those held at ‘fair value through profit and loss’ are impaired.  Financial assets are impaired and impairment losses recognised if there is objective evidence of impairment as a result of one or more events which occurred after the initial recognition of the asset and which has an impact on the estimated future cash flows of the asset.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30" w:name="RANGE!B258"/>
            <w:bookmarkEnd w:id="30"/>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For financial assets carried at amortised cost, the amount of the impairment loss is measured as the difference between the asset’s carrying amount and the present value of the revised future cash flows discounted at the asset’s original effective interest rate. </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If, in a subsequent period, the amount of the impairment loss decreases and the decrease can be related objectively to an event occurring after the impairment was recognised, the previously recognised impairment loss is reversed through expenditure to the extent that the carrying amount of the receivable at the date of the impairment is reversed does not exceed what the amortised cost would have been had the impairment not been recognised.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Default="009D2A21" w:rsidP="009D2A21">
            <w:pPr>
              <w:widowControl/>
              <w:spacing w:after="0" w:line="240" w:lineRule="auto"/>
              <w:rPr>
                <w:rFonts w:ascii="Arial" w:eastAsia="Times New Roman" w:hAnsi="Arial" w:cs="Arial"/>
                <w:sz w:val="20"/>
                <w:szCs w:val="20"/>
                <w:lang w:val="en-GB" w:eastAsia="en-GB"/>
              </w:rPr>
            </w:pPr>
          </w:p>
          <w:p w:rsidR="009D2A21" w:rsidRDefault="009D2A21" w:rsidP="009D2A21">
            <w:pPr>
              <w:widowControl/>
              <w:spacing w:after="0" w:line="240" w:lineRule="auto"/>
              <w:rPr>
                <w:rFonts w:ascii="Arial" w:eastAsia="Times New Roman" w:hAnsi="Arial" w:cs="Arial"/>
                <w:sz w:val="20"/>
                <w:szCs w:val="20"/>
                <w:lang w:val="en-GB" w:eastAsia="en-GB"/>
              </w:rPr>
            </w:pPr>
          </w:p>
          <w:p w:rsidR="009D2A21" w:rsidRDefault="009D2A21" w:rsidP="009D2A21">
            <w:pPr>
              <w:widowControl/>
              <w:spacing w:after="0" w:line="240" w:lineRule="auto"/>
              <w:rPr>
                <w:rFonts w:ascii="Arial" w:eastAsia="Times New Roman" w:hAnsi="Arial" w:cs="Arial"/>
                <w:sz w:val="20"/>
                <w:szCs w:val="20"/>
                <w:lang w:val="en-GB" w:eastAsia="en-GB"/>
              </w:rPr>
            </w:pPr>
          </w:p>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lastRenderedPageBreak/>
              <w:t>1.24</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 xml:space="preserve">Financial liabilities  </w:t>
            </w:r>
          </w:p>
        </w:tc>
      </w:tr>
      <w:tr w:rsidR="009D2A21" w:rsidRPr="009D2A21" w:rsidTr="009D2A21">
        <w:trPr>
          <w:trHeight w:val="93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Financial liabilities are recognised on the statement of financial position when the NHS Trust becomes party to the contractual provisions of the financial instrument or, in the case of trade payables, when the goods or services have been received.  Financial liabilities are de-recognised when the liability has been discharged, that is, the liability has been paid or has expired.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Loans from the Department of Health are recognised at historic cost.  Otherwise, financial liabilities are initially recognised at fair value.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After initial recognition, all other financial liabilities are measured at amortised cost using the effective interest method, except for loans from Department of Health, which are carried at historic cost.  The effective interest rate is the rate that exactly discounts estimated future cash payments through the life of the asset, to the net carrying amount of the financial liability.  Interest is recognised using the effective interest method.</w:t>
            </w: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The Trust does not have any other Financial Guarantee contract liabilities or financial liabilities held at fair value through the profit and loss.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1.25</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Value Added Tax</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Most of the activities of the Trust are outside the scope of VAT and, in general, output tax does not apply and input tax on purchases is not recoverable.  Irrecoverable VAT is charged to the relevant expenditure category or included in the capitalised purchase cost of fixed assets.  Where output tax is charged or input VAT is recoverable, the amounts are stated net of VAT.</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31" w:name="RANGE!B275"/>
            <w:bookmarkEnd w:id="31"/>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1.26</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Foreign currencies</w:t>
            </w: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The NHS Trust's functional and presentational currency is sterling.  Transactions denominated in a foreign currency are translated into sterling at the exchange rate ruling on the dates of the transactions.  At the end of the reporting period, monetary items denominated in foreign currencies are retranslated at the spot exchange rate on 31 March.  Resulting exchange gains and losses for either of these are recognised in the Trust’s surplus/deficit in the period in which they arise.</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32" w:name="RANGE!B278"/>
            <w:bookmarkEnd w:id="32"/>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1.27</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bookmarkStart w:id="33" w:name="RANGE!B279"/>
            <w:r w:rsidRPr="009D2A21">
              <w:rPr>
                <w:rFonts w:ascii="Arial" w:eastAsia="Times New Roman" w:hAnsi="Arial" w:cs="Arial"/>
                <w:b/>
                <w:bCs/>
                <w:sz w:val="20"/>
                <w:szCs w:val="20"/>
                <w:lang w:val="en-GB" w:eastAsia="en-GB"/>
              </w:rPr>
              <w:t>Third party assets</w:t>
            </w:r>
            <w:bookmarkEnd w:id="33"/>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Assets belonging to third parties (such as money held on behalf of patients) are not recognised in the accounts since the Trust has no beneficial interest in them.  Details of third party assets are given in Note 45 to the accounts.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1.28</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Public Dividend Capital (PDC) and PDC dividend</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Public dividend capital represents taxpayers’ equity in the NHS Trust.  At any time the Secretary of State can issue new PDC to, and require repayments of PDC from, the Trust.  PDC is recorded at the value received.  As PDC is issued under legislation rather than under contract, it is not treated as an equity financial instrument.</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An annual charge, reflecting the cost of capital utilised by the Trust, is payable to the Department of Health as public dividend capital dividend.  The charge is calculated at the real rate set by HM Treasury (currently 3.5%) on the average carrying amount of all assets less liabilities (except for donated assets and cash balances with the Government Banking Service).  The average carrying amount of assets is calculated as a simple average of opening and closing relevant net assets.</w:t>
            </w:r>
          </w:p>
        </w:tc>
      </w:tr>
      <w:tr w:rsidR="009D2A21" w:rsidRPr="009D2A21" w:rsidTr="009D2A21">
        <w:trPr>
          <w:trHeight w:val="18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bookmarkStart w:id="34" w:name="RANGE!B286"/>
            <w:bookmarkEnd w:id="34"/>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In accordance with the requirements laid down by the Department of Health (as the issuer of PDC), the dividend for the year is calculated on the actual average relevant net assets as set out in the “pre-audit” version of the annual accounts. The dividend thus calculated is not revised should any adjustment to net assets occur as a result of the audit of the annual accounts.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1.29</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Losses and Special Payments</w:t>
            </w:r>
          </w:p>
        </w:tc>
      </w:tr>
      <w:tr w:rsidR="009D2A21" w:rsidRPr="009D2A21" w:rsidTr="009D2A21">
        <w:trPr>
          <w:trHeight w:val="102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Losses and special payments are items that Parliament would not have contemplated when it agreed funds for the health service or passed legislation.  By their nature they are items that ideally should not arise.  They are therefore subject to special control procedures compared with the generality of payments.  They are divided into different categories, which govern the way that individual cases are handled.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Default="009D2A21" w:rsidP="009D2A21">
            <w:pPr>
              <w:widowControl/>
              <w:spacing w:after="0" w:line="240" w:lineRule="auto"/>
              <w:rPr>
                <w:rFonts w:ascii="Arial" w:eastAsia="Times New Roman" w:hAnsi="Arial" w:cs="Arial"/>
                <w:sz w:val="20"/>
                <w:szCs w:val="20"/>
                <w:lang w:val="en-GB" w:eastAsia="en-GB"/>
              </w:rPr>
            </w:pPr>
          </w:p>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5000" w:type="pct"/>
            <w:gridSpan w:val="3"/>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lastRenderedPageBreak/>
              <w:t>Notes to the Accounts - 1. Accounting Policies (Continued)</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Losses and special payments are charged to the relevant functional headings in expenditure on an accruals basis, including losses which would have been made good through insurance cover had the NHS Trust not been bearing its own risks (with insurance premiums then being included as normal revenue expenditure). See Note 43.</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1.30</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Subsidiaries</w:t>
            </w:r>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Material entities over which the NHS Trust has the power to exercise control are classified as subsidiaries and are consolidated. The NHS Trust has control when it is exposed to or has rights to variable returns through its power over another entity. The income and expenses; gains and losses; assets, liabilities and reserves; and cash flows of the subsidiary are consolidated in full into the appropriate financial statement lines.  Appropriate adjustments are made on consolidation where the subsidiary’s accounting policies are not aligned with the NHS Trust or where the subsidiary’s accounting date is not co-terminus.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Subsidiaries that are classified as ‘held for sale’ are measured at the lower of their carrying amount or ‘fair value less costs to sell’.</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In line with IFRS 10 Consolidated Financial Statements, the Trust has established that as the Trust is the corporate trustee of the linked NHS Charity Weston Health General Charitable Fund, it effectively has the power to exercise control so as to obtain economic benefits.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However the Charitable Fund's transactions are immaterial in the context of the group and transactions have not been consolidated. Details of the transactions with the charity are included in the related parties’ notes.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1.31</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Research and Development</w:t>
            </w:r>
          </w:p>
        </w:tc>
      </w:tr>
      <w:tr w:rsidR="009D2A21" w:rsidRPr="009D2A21" w:rsidTr="009D2A21">
        <w:trPr>
          <w:trHeight w:val="127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center"/>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Research and development expenditure is charged against income in the year in which it is incurred, except insofar as development expenditure relates to a clearly defined project and the benefits of it can reasonably be regarded as assured.  Expenditure so deferred is limited to the value of future benefits expected and is amortised through the SOCI on a systematic basis over the period expected to benefit from the project. It should be revalued on the basis of current cost. The amortisation is calculated on the same basis as depreciation, on a quarterly basis.</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1.32</w:t>
            </w: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b/>
                <w:bCs/>
                <w:sz w:val="20"/>
                <w:szCs w:val="20"/>
                <w:lang w:val="en-GB" w:eastAsia="en-GB"/>
              </w:rPr>
            </w:pPr>
            <w:r w:rsidRPr="009D2A21">
              <w:rPr>
                <w:rFonts w:ascii="Arial" w:eastAsia="Times New Roman" w:hAnsi="Arial" w:cs="Arial"/>
                <w:b/>
                <w:bCs/>
                <w:sz w:val="20"/>
                <w:szCs w:val="20"/>
                <w:lang w:val="en-GB" w:eastAsia="en-GB"/>
              </w:rPr>
              <w:t>Accounting Standards that have been issued but have not yet been adopted</w:t>
            </w:r>
          </w:p>
        </w:tc>
      </w:tr>
      <w:tr w:rsidR="009D2A21" w:rsidRPr="009D2A21" w:rsidTr="009D2A21">
        <w:trPr>
          <w:trHeight w:val="76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000000" w:fill="FFFFFF"/>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The HM Treasury </w:t>
            </w:r>
            <w:proofErr w:type="spellStart"/>
            <w:r w:rsidRPr="009D2A21">
              <w:rPr>
                <w:rFonts w:ascii="Arial" w:eastAsia="Times New Roman" w:hAnsi="Arial" w:cs="Arial"/>
                <w:sz w:val="20"/>
                <w:szCs w:val="20"/>
                <w:lang w:val="en-GB" w:eastAsia="en-GB"/>
              </w:rPr>
              <w:t>FReM</w:t>
            </w:r>
            <w:proofErr w:type="spellEnd"/>
            <w:r w:rsidRPr="009D2A21">
              <w:rPr>
                <w:rFonts w:ascii="Arial" w:eastAsia="Times New Roman" w:hAnsi="Arial" w:cs="Arial"/>
                <w:sz w:val="20"/>
                <w:szCs w:val="20"/>
                <w:lang w:val="en-GB" w:eastAsia="en-GB"/>
              </w:rPr>
              <w:t xml:space="preserve"> does not require the following Standards and Interpretations to be applied in 2016-17. These standards are still subject to HM Treasury </w:t>
            </w:r>
            <w:proofErr w:type="spellStart"/>
            <w:r w:rsidRPr="009D2A21">
              <w:rPr>
                <w:rFonts w:ascii="Arial" w:eastAsia="Times New Roman" w:hAnsi="Arial" w:cs="Arial"/>
                <w:sz w:val="20"/>
                <w:szCs w:val="20"/>
                <w:lang w:val="en-GB" w:eastAsia="en-GB"/>
              </w:rPr>
              <w:t>FReM</w:t>
            </w:r>
            <w:proofErr w:type="spellEnd"/>
            <w:r w:rsidRPr="009D2A21">
              <w:rPr>
                <w:rFonts w:ascii="Arial" w:eastAsia="Times New Roman" w:hAnsi="Arial" w:cs="Arial"/>
                <w:sz w:val="20"/>
                <w:szCs w:val="20"/>
                <w:lang w:val="en-GB" w:eastAsia="en-GB"/>
              </w:rPr>
              <w:t xml:space="preserve"> interpretation, with IFRS 9 and IFRS 15 being for implementation in 2018-19, and the government implementation date for IFRS 16 still subject to HM Treasury consideration.</w:t>
            </w:r>
          </w:p>
        </w:tc>
      </w:tr>
      <w:tr w:rsidR="009D2A21" w:rsidRPr="009D2A21" w:rsidTr="009D2A21">
        <w:trPr>
          <w:trHeight w:val="255"/>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 IFRS 9 Financial Instruments – Application required for accounting periods beginning on or after 1 January 2018, but not yet adopted by the </w:t>
            </w:r>
            <w:proofErr w:type="spellStart"/>
            <w:r w:rsidRPr="009D2A21">
              <w:rPr>
                <w:rFonts w:ascii="Arial" w:eastAsia="Times New Roman" w:hAnsi="Arial" w:cs="Arial"/>
                <w:sz w:val="20"/>
                <w:szCs w:val="20"/>
                <w:lang w:val="en-GB" w:eastAsia="en-GB"/>
              </w:rPr>
              <w:t>FReM</w:t>
            </w:r>
            <w:proofErr w:type="spellEnd"/>
            <w:r w:rsidRPr="009D2A21">
              <w:rPr>
                <w:rFonts w:ascii="Arial" w:eastAsia="Times New Roman" w:hAnsi="Arial" w:cs="Arial"/>
                <w:sz w:val="20"/>
                <w:szCs w:val="20"/>
                <w:lang w:val="en-GB" w:eastAsia="en-GB"/>
              </w:rPr>
              <w:t>: early adoption is not therefore permitted</w:t>
            </w: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 IFRS 15 Revenue from Contracts with Customers  - Application required for accounting periods beginning on or after 1 January 2018, but not yet adopted by the </w:t>
            </w:r>
            <w:proofErr w:type="spellStart"/>
            <w:r w:rsidRPr="009D2A21">
              <w:rPr>
                <w:rFonts w:ascii="Arial" w:eastAsia="Times New Roman" w:hAnsi="Arial" w:cs="Arial"/>
                <w:sz w:val="20"/>
                <w:szCs w:val="20"/>
                <w:lang w:val="en-GB" w:eastAsia="en-GB"/>
              </w:rPr>
              <w:t>FReM</w:t>
            </w:r>
            <w:proofErr w:type="spellEnd"/>
            <w:r w:rsidRPr="009D2A21">
              <w:rPr>
                <w:rFonts w:ascii="Arial" w:eastAsia="Times New Roman" w:hAnsi="Arial" w:cs="Arial"/>
                <w:sz w:val="20"/>
                <w:szCs w:val="20"/>
                <w:lang w:val="en-GB" w:eastAsia="en-GB"/>
              </w:rPr>
              <w:t>: early adoption is not therefore permitted</w:t>
            </w:r>
          </w:p>
        </w:tc>
      </w:tr>
      <w:tr w:rsidR="009D2A21" w:rsidRPr="009D2A21" w:rsidTr="009D2A21">
        <w:trPr>
          <w:trHeight w:val="510"/>
        </w:trPr>
        <w:tc>
          <w:tcPr>
            <w:tcW w:w="310" w:type="pct"/>
            <w:tcBorders>
              <w:top w:val="nil"/>
              <w:left w:val="nil"/>
              <w:bottom w:val="nil"/>
              <w:right w:val="nil"/>
            </w:tcBorders>
            <w:shd w:val="clear" w:color="auto" w:fill="auto"/>
            <w:noWrap/>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p>
        </w:tc>
        <w:tc>
          <w:tcPr>
            <w:tcW w:w="4690" w:type="pct"/>
            <w:gridSpan w:val="2"/>
            <w:tcBorders>
              <w:top w:val="nil"/>
              <w:left w:val="nil"/>
              <w:bottom w:val="nil"/>
              <w:right w:val="nil"/>
            </w:tcBorders>
            <w:shd w:val="clear" w:color="auto" w:fill="auto"/>
            <w:vAlign w:val="bottom"/>
            <w:hideMark/>
          </w:tcPr>
          <w:p w:rsidR="009D2A21" w:rsidRPr="009D2A21" w:rsidRDefault="009D2A21" w:rsidP="009D2A21">
            <w:pPr>
              <w:widowControl/>
              <w:spacing w:after="0" w:line="240" w:lineRule="auto"/>
              <w:rPr>
                <w:rFonts w:ascii="Arial" w:eastAsia="Times New Roman" w:hAnsi="Arial" w:cs="Arial"/>
                <w:sz w:val="20"/>
                <w:szCs w:val="20"/>
                <w:lang w:val="en-GB" w:eastAsia="en-GB"/>
              </w:rPr>
            </w:pPr>
            <w:r w:rsidRPr="009D2A21">
              <w:rPr>
                <w:rFonts w:ascii="Arial" w:eastAsia="Times New Roman" w:hAnsi="Arial" w:cs="Arial"/>
                <w:sz w:val="20"/>
                <w:szCs w:val="20"/>
                <w:lang w:val="en-GB" w:eastAsia="en-GB"/>
              </w:rPr>
              <w:t xml:space="preserve">● IFRS 16 Leases – Application required for accounting periods beginning on or after 1 January 2019, but not yet adopted by the </w:t>
            </w:r>
            <w:proofErr w:type="spellStart"/>
            <w:r w:rsidRPr="009D2A21">
              <w:rPr>
                <w:rFonts w:ascii="Arial" w:eastAsia="Times New Roman" w:hAnsi="Arial" w:cs="Arial"/>
                <w:sz w:val="20"/>
                <w:szCs w:val="20"/>
                <w:lang w:val="en-GB" w:eastAsia="en-GB"/>
              </w:rPr>
              <w:t>FReM</w:t>
            </w:r>
            <w:proofErr w:type="spellEnd"/>
            <w:r w:rsidRPr="009D2A21">
              <w:rPr>
                <w:rFonts w:ascii="Arial" w:eastAsia="Times New Roman" w:hAnsi="Arial" w:cs="Arial"/>
                <w:sz w:val="20"/>
                <w:szCs w:val="20"/>
                <w:lang w:val="en-GB" w:eastAsia="en-GB"/>
              </w:rPr>
              <w:t>: early adoption is not therefore permitted.</w:t>
            </w:r>
          </w:p>
        </w:tc>
      </w:tr>
    </w:tbl>
    <w:p w:rsidR="00967802" w:rsidRDefault="00967802" w:rsidP="009D2A21">
      <w:pPr>
        <w:spacing w:before="63" w:after="0" w:line="304" w:lineRule="exact"/>
        <w:ind w:right="-20"/>
        <w:rPr>
          <w:rFonts w:ascii="Arial" w:eastAsia="Arial" w:hAnsi="Arial" w:cs="Arial"/>
          <w:b/>
          <w:bCs/>
          <w:color w:val="365E90"/>
          <w:position w:val="-1"/>
          <w:sz w:val="27"/>
          <w:szCs w:val="27"/>
        </w:rPr>
      </w:pPr>
    </w:p>
    <w:p w:rsidR="00967802" w:rsidRDefault="00967802">
      <w:pPr>
        <w:spacing w:before="63" w:after="0" w:line="304" w:lineRule="exact"/>
        <w:ind w:left="106" w:right="-20"/>
        <w:rPr>
          <w:rFonts w:ascii="Arial" w:eastAsia="Arial" w:hAnsi="Arial" w:cs="Arial"/>
          <w:b/>
          <w:bCs/>
          <w:color w:val="365E90"/>
          <w:position w:val="-1"/>
          <w:sz w:val="27"/>
          <w:szCs w:val="27"/>
        </w:rPr>
      </w:pPr>
    </w:p>
    <w:p w:rsidR="001C5E62" w:rsidRDefault="001C5E62">
      <w:pPr>
        <w:spacing w:before="63" w:after="0" w:line="304" w:lineRule="exact"/>
        <w:ind w:left="106" w:right="-20"/>
        <w:rPr>
          <w:rFonts w:ascii="Arial" w:eastAsia="Arial" w:hAnsi="Arial" w:cs="Arial"/>
          <w:b/>
          <w:bCs/>
          <w:color w:val="365E90"/>
          <w:position w:val="-1"/>
          <w:sz w:val="27"/>
          <w:szCs w:val="27"/>
        </w:rPr>
      </w:pPr>
    </w:p>
    <w:p w:rsidR="001C5E62" w:rsidRDefault="001C5E62">
      <w:pPr>
        <w:spacing w:before="63" w:after="0" w:line="304" w:lineRule="exact"/>
        <w:ind w:left="106" w:right="-20"/>
        <w:rPr>
          <w:rFonts w:ascii="Arial" w:eastAsia="Arial" w:hAnsi="Arial" w:cs="Arial"/>
          <w:b/>
          <w:bCs/>
          <w:color w:val="365E90"/>
          <w:position w:val="-1"/>
          <w:sz w:val="27"/>
          <w:szCs w:val="27"/>
        </w:rPr>
      </w:pPr>
    </w:p>
    <w:p w:rsidR="001C5E62" w:rsidRDefault="001C5E62">
      <w:pPr>
        <w:spacing w:before="63" w:after="0" w:line="304" w:lineRule="exact"/>
        <w:ind w:left="106" w:right="-20"/>
        <w:rPr>
          <w:rFonts w:ascii="Arial" w:eastAsia="Arial" w:hAnsi="Arial" w:cs="Arial"/>
          <w:b/>
          <w:bCs/>
          <w:color w:val="365E90"/>
          <w:position w:val="-1"/>
          <w:sz w:val="27"/>
          <w:szCs w:val="27"/>
        </w:rPr>
      </w:pPr>
    </w:p>
    <w:p w:rsidR="001C5E62" w:rsidRDefault="001C5E62">
      <w:pPr>
        <w:spacing w:before="63" w:after="0" w:line="304" w:lineRule="exact"/>
        <w:ind w:left="106" w:right="-20"/>
        <w:rPr>
          <w:rFonts w:ascii="Arial" w:eastAsia="Arial" w:hAnsi="Arial" w:cs="Arial"/>
          <w:b/>
          <w:bCs/>
          <w:color w:val="365E90"/>
          <w:position w:val="-1"/>
          <w:sz w:val="27"/>
          <w:szCs w:val="27"/>
        </w:rPr>
      </w:pPr>
    </w:p>
    <w:p w:rsidR="001C5E62" w:rsidRDefault="001C5E62">
      <w:pPr>
        <w:spacing w:before="63" w:after="0" w:line="304" w:lineRule="exact"/>
        <w:ind w:left="106" w:right="-20"/>
        <w:rPr>
          <w:rFonts w:ascii="Arial" w:eastAsia="Arial" w:hAnsi="Arial" w:cs="Arial"/>
          <w:b/>
          <w:bCs/>
          <w:color w:val="365E90"/>
          <w:position w:val="-1"/>
          <w:sz w:val="27"/>
          <w:szCs w:val="27"/>
        </w:rPr>
      </w:pPr>
    </w:p>
    <w:p w:rsidR="001C5E62" w:rsidRDefault="001C5E62">
      <w:pPr>
        <w:spacing w:before="63" w:after="0" w:line="304" w:lineRule="exact"/>
        <w:ind w:left="106" w:right="-20"/>
        <w:rPr>
          <w:rFonts w:ascii="Arial" w:eastAsia="Arial" w:hAnsi="Arial" w:cs="Arial"/>
          <w:b/>
          <w:bCs/>
          <w:color w:val="365E90"/>
          <w:position w:val="-1"/>
          <w:sz w:val="27"/>
          <w:szCs w:val="27"/>
        </w:rPr>
      </w:pPr>
    </w:p>
    <w:p w:rsidR="00967802" w:rsidRDefault="00967802">
      <w:pPr>
        <w:spacing w:before="63" w:after="0" w:line="304" w:lineRule="exact"/>
        <w:ind w:left="106" w:right="-20"/>
        <w:rPr>
          <w:rFonts w:ascii="Arial" w:eastAsia="Arial" w:hAnsi="Arial" w:cs="Arial"/>
          <w:b/>
          <w:bCs/>
          <w:color w:val="365E90"/>
          <w:position w:val="-1"/>
          <w:sz w:val="27"/>
          <w:szCs w:val="27"/>
        </w:rPr>
      </w:pPr>
    </w:p>
    <w:p w:rsidR="00967802" w:rsidRDefault="00EF1B35">
      <w:pPr>
        <w:spacing w:before="63" w:after="0" w:line="304" w:lineRule="exact"/>
        <w:ind w:left="106" w:right="-20"/>
        <w:rPr>
          <w:rFonts w:ascii="Arial" w:eastAsia="Arial" w:hAnsi="Arial" w:cs="Arial"/>
          <w:b/>
          <w:bCs/>
          <w:color w:val="365E90"/>
          <w:position w:val="-1"/>
          <w:sz w:val="27"/>
          <w:szCs w:val="27"/>
        </w:rPr>
      </w:pPr>
      <w:r w:rsidRPr="00EF1B35">
        <w:rPr>
          <w:noProof/>
          <w:lang w:val="en-GB" w:eastAsia="en-GB"/>
        </w:rPr>
        <w:lastRenderedPageBreak/>
        <w:drawing>
          <wp:anchor distT="0" distB="0" distL="114300" distR="114300" simplePos="0" relativeHeight="251716608" behindDoc="0" locked="0" layoutInCell="1" allowOverlap="1" wp14:anchorId="1F8DD6C3" wp14:editId="1F74AD17">
            <wp:simplePos x="0" y="0"/>
            <wp:positionH relativeFrom="column">
              <wp:posOffset>64135</wp:posOffset>
            </wp:positionH>
            <wp:positionV relativeFrom="paragraph">
              <wp:posOffset>-270510</wp:posOffset>
            </wp:positionV>
            <wp:extent cx="5878195" cy="9250680"/>
            <wp:effectExtent l="0" t="0" r="8255"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8195" cy="925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3">
        <w:rPr>
          <w:rFonts w:ascii="Arial" w:eastAsia="Arial" w:hAnsi="Arial" w:cs="Arial"/>
          <w:b/>
          <w:bCs/>
          <w:color w:val="365E90"/>
          <w:position w:val="-1"/>
          <w:sz w:val="27"/>
          <w:szCs w:val="27"/>
        </w:rPr>
        <w:t xml:space="preserve"> </w:t>
      </w:r>
    </w:p>
    <w:p w:rsidR="000C2903" w:rsidRDefault="000C2903">
      <w:pPr>
        <w:spacing w:before="63" w:after="0" w:line="304" w:lineRule="exact"/>
        <w:ind w:left="106" w:right="-20"/>
        <w:rPr>
          <w:rFonts w:ascii="Arial" w:eastAsia="Arial" w:hAnsi="Arial" w:cs="Arial"/>
          <w:b/>
          <w:bCs/>
          <w:color w:val="365E90"/>
          <w:position w:val="-1"/>
          <w:sz w:val="27"/>
          <w:szCs w:val="27"/>
        </w:rPr>
      </w:pPr>
    </w:p>
    <w:p w:rsidR="00967802" w:rsidRDefault="00967802" w:rsidP="000C2903">
      <w:pPr>
        <w:spacing w:before="63" w:after="0" w:line="304" w:lineRule="exact"/>
        <w:ind w:right="-20"/>
        <w:rPr>
          <w:rFonts w:ascii="Arial" w:eastAsia="Arial" w:hAnsi="Arial" w:cs="Arial"/>
          <w:b/>
          <w:bCs/>
          <w:color w:val="365E90"/>
          <w:position w:val="-1"/>
          <w:sz w:val="27"/>
          <w:szCs w:val="27"/>
        </w:rPr>
      </w:pPr>
    </w:p>
    <w:p w:rsidR="00967802" w:rsidRDefault="00967802">
      <w:pPr>
        <w:spacing w:before="63" w:after="0" w:line="304" w:lineRule="exact"/>
        <w:ind w:left="106" w:right="-20"/>
        <w:rPr>
          <w:rFonts w:ascii="Arial" w:eastAsia="Arial" w:hAnsi="Arial" w:cs="Arial"/>
          <w:b/>
          <w:bCs/>
          <w:color w:val="365E90"/>
          <w:position w:val="-1"/>
          <w:sz w:val="27"/>
          <w:szCs w:val="27"/>
        </w:rPr>
      </w:pPr>
    </w:p>
    <w:p w:rsidR="00967802" w:rsidRDefault="00967802">
      <w:pPr>
        <w:spacing w:before="63" w:after="0" w:line="304" w:lineRule="exact"/>
        <w:ind w:left="106" w:right="-20"/>
        <w:rPr>
          <w:rFonts w:ascii="Arial" w:eastAsia="Arial" w:hAnsi="Arial" w:cs="Arial"/>
          <w:b/>
          <w:bCs/>
          <w:color w:val="365E90"/>
          <w:position w:val="-1"/>
          <w:sz w:val="27"/>
          <w:szCs w:val="27"/>
        </w:rPr>
      </w:pPr>
    </w:p>
    <w:p w:rsidR="00967802" w:rsidRDefault="00967802">
      <w:pPr>
        <w:spacing w:before="63" w:after="0" w:line="304" w:lineRule="exact"/>
        <w:ind w:left="106" w:right="-20"/>
        <w:rPr>
          <w:rFonts w:ascii="Arial" w:eastAsia="Arial" w:hAnsi="Arial" w:cs="Arial"/>
          <w:b/>
          <w:bCs/>
          <w:color w:val="365E90"/>
          <w:position w:val="-1"/>
          <w:sz w:val="27"/>
          <w:szCs w:val="27"/>
        </w:rPr>
      </w:pPr>
    </w:p>
    <w:p w:rsidR="00967802" w:rsidRDefault="00967802">
      <w:pPr>
        <w:spacing w:before="63" w:after="0" w:line="304" w:lineRule="exact"/>
        <w:ind w:left="106" w:right="-20"/>
        <w:rPr>
          <w:rFonts w:ascii="Arial" w:eastAsia="Arial" w:hAnsi="Arial" w:cs="Arial"/>
          <w:b/>
          <w:bCs/>
          <w:color w:val="365E90"/>
          <w:position w:val="-1"/>
          <w:sz w:val="27"/>
          <w:szCs w:val="27"/>
        </w:rPr>
      </w:pPr>
    </w:p>
    <w:p w:rsidR="00967802" w:rsidRDefault="00967802">
      <w:pPr>
        <w:spacing w:before="63" w:after="0" w:line="304" w:lineRule="exact"/>
        <w:ind w:left="106" w:right="-20"/>
        <w:rPr>
          <w:rFonts w:ascii="Arial" w:eastAsia="Arial" w:hAnsi="Arial" w:cs="Arial"/>
          <w:b/>
          <w:bCs/>
          <w:color w:val="365E90"/>
          <w:position w:val="-1"/>
          <w:sz w:val="27"/>
          <w:szCs w:val="27"/>
        </w:rPr>
      </w:pPr>
    </w:p>
    <w:p w:rsidR="00967802" w:rsidRDefault="00967802">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EF1B35">
      <w:pPr>
        <w:spacing w:before="63" w:after="0" w:line="304" w:lineRule="exact"/>
        <w:ind w:left="106" w:right="-20"/>
        <w:rPr>
          <w:rFonts w:ascii="Arial" w:eastAsia="Arial" w:hAnsi="Arial" w:cs="Arial"/>
          <w:b/>
          <w:bCs/>
          <w:color w:val="365E90"/>
          <w:position w:val="-1"/>
          <w:sz w:val="27"/>
          <w:szCs w:val="27"/>
        </w:rPr>
      </w:pPr>
      <w:r w:rsidRPr="00EF1B35">
        <w:rPr>
          <w:noProof/>
          <w:lang w:val="en-GB" w:eastAsia="en-GB"/>
        </w:rPr>
        <w:lastRenderedPageBreak/>
        <w:drawing>
          <wp:anchor distT="0" distB="0" distL="114300" distR="114300" simplePos="0" relativeHeight="251717632" behindDoc="0" locked="0" layoutInCell="1" allowOverlap="1" wp14:anchorId="5A211250" wp14:editId="41C8616D">
            <wp:simplePos x="0" y="0"/>
            <wp:positionH relativeFrom="column">
              <wp:posOffset>75565</wp:posOffset>
            </wp:positionH>
            <wp:positionV relativeFrom="paragraph">
              <wp:posOffset>-200025</wp:posOffset>
            </wp:positionV>
            <wp:extent cx="5450840" cy="890651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0840" cy="890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tbl>
      <w:tblPr>
        <w:tblW w:w="10599" w:type="dxa"/>
        <w:tblInd w:w="93" w:type="dxa"/>
        <w:tblLook w:val="04A0" w:firstRow="1" w:lastRow="0" w:firstColumn="1" w:lastColumn="0" w:noHBand="0" w:noVBand="1"/>
      </w:tblPr>
      <w:tblGrid>
        <w:gridCol w:w="694"/>
        <w:gridCol w:w="906"/>
        <w:gridCol w:w="830"/>
        <w:gridCol w:w="422"/>
        <w:gridCol w:w="222"/>
        <w:gridCol w:w="222"/>
        <w:gridCol w:w="1128"/>
        <w:gridCol w:w="222"/>
        <w:gridCol w:w="833"/>
        <w:gridCol w:w="222"/>
        <w:gridCol w:w="1008"/>
        <w:gridCol w:w="222"/>
        <w:gridCol w:w="963"/>
        <w:gridCol w:w="1052"/>
        <w:gridCol w:w="298"/>
        <w:gridCol w:w="222"/>
        <w:gridCol w:w="1133"/>
      </w:tblGrid>
      <w:tr w:rsidR="007B21CE" w:rsidRPr="007B21CE" w:rsidTr="007B21CE">
        <w:trPr>
          <w:trHeight w:val="315"/>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4"/>
                <w:szCs w:val="24"/>
                <w:lang w:val="en-GB" w:eastAsia="en-GB"/>
              </w:rPr>
            </w:pPr>
            <w:r w:rsidRPr="007B21CE">
              <w:rPr>
                <w:rFonts w:ascii="Arial" w:eastAsia="Times New Roman" w:hAnsi="Arial" w:cs="Arial"/>
                <w:b/>
                <w:bCs/>
                <w:sz w:val="24"/>
                <w:szCs w:val="24"/>
                <w:lang w:val="en-GB" w:eastAsia="en-GB"/>
              </w:rPr>
              <w:lastRenderedPageBreak/>
              <w:t>9.1.</w:t>
            </w:r>
          </w:p>
        </w:tc>
        <w:tc>
          <w:tcPr>
            <w:tcW w:w="7200" w:type="dxa"/>
            <w:gridSpan w:val="12"/>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4"/>
                <w:szCs w:val="24"/>
                <w:lang w:val="en-GB" w:eastAsia="en-GB"/>
              </w:rPr>
            </w:pPr>
            <w:bookmarkStart w:id="35" w:name="RANGE!B205"/>
            <w:r w:rsidRPr="007B21CE">
              <w:rPr>
                <w:rFonts w:ascii="Arial" w:eastAsia="Times New Roman" w:hAnsi="Arial" w:cs="Arial"/>
                <w:b/>
                <w:bCs/>
                <w:sz w:val="24"/>
                <w:szCs w:val="24"/>
                <w:lang w:val="en-GB" w:eastAsia="en-GB"/>
              </w:rPr>
              <w:t>Weston Area Health NHS Trust as lessee</w:t>
            </w:r>
            <w:bookmarkEnd w:id="35"/>
          </w:p>
        </w:tc>
        <w:tc>
          <w:tcPr>
            <w:tcW w:w="105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9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r>
      <w:tr w:rsidR="007B21CE" w:rsidRPr="007B21CE" w:rsidTr="007B21CE">
        <w:trPr>
          <w:trHeight w:val="255"/>
        </w:trPr>
        <w:tc>
          <w:tcPr>
            <w:tcW w:w="694" w:type="dxa"/>
            <w:tcBorders>
              <w:top w:val="nil"/>
              <w:left w:val="nil"/>
              <w:bottom w:val="nil"/>
              <w:right w:val="nil"/>
            </w:tcBorders>
            <w:shd w:val="clear" w:color="auto" w:fill="auto"/>
            <w:noWrap/>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06" w:type="dxa"/>
            <w:tcBorders>
              <w:top w:val="nil"/>
              <w:left w:val="nil"/>
              <w:bottom w:val="nil"/>
              <w:right w:val="nil"/>
            </w:tcBorders>
            <w:shd w:val="clear" w:color="auto" w:fill="auto"/>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2016-17</w:t>
            </w: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694" w:type="dxa"/>
            <w:tcBorders>
              <w:top w:val="nil"/>
              <w:left w:val="nil"/>
              <w:bottom w:val="nil"/>
              <w:right w:val="nil"/>
            </w:tcBorders>
            <w:shd w:val="clear" w:color="auto" w:fill="auto"/>
            <w:noWrap/>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06" w:type="dxa"/>
            <w:tcBorders>
              <w:top w:val="nil"/>
              <w:left w:val="nil"/>
              <w:bottom w:val="nil"/>
              <w:right w:val="nil"/>
            </w:tcBorders>
            <w:shd w:val="clear" w:color="auto" w:fill="auto"/>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Buildings</w:t>
            </w: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Other</w:t>
            </w: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Total</w:t>
            </w: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2015-16</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£000s</w:t>
            </w: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£000s</w:t>
            </w: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£000s</w:t>
            </w: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£000s</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4646" w:type="dxa"/>
            <w:gridSpan w:val="8"/>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Payments recognised as an expense</w:t>
            </w:r>
          </w:p>
        </w:tc>
        <w:tc>
          <w:tcPr>
            <w:tcW w:w="833"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5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p>
        </w:tc>
        <w:tc>
          <w:tcPr>
            <w:tcW w:w="29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2430" w:type="dxa"/>
            <w:gridSpan w:val="3"/>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Minimum lease payments</w:t>
            </w: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238</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227</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70"/>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Total</w:t>
            </w: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08" w:type="dxa"/>
            <w:tcBorders>
              <w:top w:val="single" w:sz="4" w:space="0" w:color="auto"/>
              <w:left w:val="nil"/>
              <w:bottom w:val="single" w:sz="8"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238</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single" w:sz="8"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227</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1600" w:type="dxa"/>
            <w:gridSpan w:val="2"/>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Payable</w:t>
            </w:r>
            <w:r w:rsidRPr="007B21CE">
              <w:rPr>
                <w:rFonts w:ascii="Arial" w:eastAsia="Times New Roman" w:hAnsi="Arial" w:cs="Arial"/>
                <w:sz w:val="20"/>
                <w:szCs w:val="20"/>
                <w:lang w:val="en-GB" w:eastAsia="en-GB"/>
              </w:rPr>
              <w:t>:</w:t>
            </w: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2430" w:type="dxa"/>
            <w:gridSpan w:val="3"/>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No later than one year</w:t>
            </w: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34</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107</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141</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138</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2430" w:type="dxa"/>
            <w:gridSpan w:val="3"/>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Between one and five years</w:t>
            </w: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168</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241</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409</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481</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1600" w:type="dxa"/>
            <w:gridSpan w:val="2"/>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After five years</w:t>
            </w: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526</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90</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616</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single" w:sz="4"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559</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70"/>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Total</w:t>
            </w: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128" w:type="dxa"/>
            <w:tcBorders>
              <w:top w:val="single" w:sz="4" w:space="0" w:color="auto"/>
              <w:left w:val="nil"/>
              <w:bottom w:val="single" w:sz="8"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728</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833" w:type="dxa"/>
            <w:tcBorders>
              <w:top w:val="single" w:sz="4" w:space="0" w:color="auto"/>
              <w:left w:val="nil"/>
              <w:bottom w:val="single" w:sz="8"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438</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08" w:type="dxa"/>
            <w:tcBorders>
              <w:top w:val="single" w:sz="4" w:space="0" w:color="auto"/>
              <w:left w:val="nil"/>
              <w:bottom w:val="single" w:sz="8"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1,166</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single" w:sz="8"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1,178</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694" w:type="dxa"/>
            <w:tcBorders>
              <w:top w:val="nil"/>
              <w:left w:val="nil"/>
              <w:bottom w:val="nil"/>
              <w:right w:val="nil"/>
            </w:tcBorders>
            <w:shd w:val="clear" w:color="auto" w:fill="auto"/>
            <w:vAlign w:val="bottom"/>
            <w:hideMark/>
          </w:tcPr>
          <w:p w:rsidR="007B21CE" w:rsidRPr="007B21CE" w:rsidRDefault="007B21CE" w:rsidP="007B21CE">
            <w:pPr>
              <w:widowControl/>
              <w:spacing w:after="0" w:line="240" w:lineRule="auto"/>
              <w:rPr>
                <w:rFonts w:ascii="Arial" w:eastAsia="Times New Roman" w:hAnsi="Arial" w:cs="Arial"/>
                <w:b/>
                <w:bCs/>
                <w:i/>
                <w:iCs/>
                <w:sz w:val="20"/>
                <w:szCs w:val="20"/>
                <w:lang w:val="en-GB" w:eastAsia="en-GB"/>
              </w:rPr>
            </w:pP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495"/>
        </w:trPr>
        <w:tc>
          <w:tcPr>
            <w:tcW w:w="7894" w:type="dxa"/>
            <w:gridSpan w:val="13"/>
            <w:tcBorders>
              <w:top w:val="nil"/>
              <w:left w:val="nil"/>
              <w:bottom w:val="nil"/>
              <w:right w:val="nil"/>
            </w:tcBorders>
            <w:shd w:val="clear" w:color="auto" w:fill="auto"/>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The most significant future minimum lease payment in the Buildings category relates to the lease of office space from North Somerset Council until 2032.</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525"/>
        </w:trPr>
        <w:tc>
          <w:tcPr>
            <w:tcW w:w="7894" w:type="dxa"/>
            <w:gridSpan w:val="13"/>
            <w:tcBorders>
              <w:top w:val="nil"/>
              <w:left w:val="nil"/>
              <w:bottom w:val="nil"/>
              <w:right w:val="nil"/>
            </w:tcBorders>
            <w:shd w:val="clear" w:color="auto" w:fill="auto"/>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 xml:space="preserve">The most significant future minimum lease payment in the Other category relates to the Managed Print Service contract with Hewlett-Packard which has 2 years 4 months remaining. </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315"/>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4"/>
                <w:szCs w:val="24"/>
                <w:lang w:val="en-GB" w:eastAsia="en-GB"/>
              </w:rPr>
            </w:pPr>
            <w:r w:rsidRPr="007B21CE">
              <w:rPr>
                <w:rFonts w:ascii="Arial" w:eastAsia="Times New Roman" w:hAnsi="Arial" w:cs="Arial"/>
                <w:b/>
                <w:bCs/>
                <w:sz w:val="24"/>
                <w:szCs w:val="24"/>
                <w:lang w:val="en-GB" w:eastAsia="en-GB"/>
              </w:rPr>
              <w:t>9.2.</w:t>
            </w:r>
          </w:p>
        </w:tc>
        <w:tc>
          <w:tcPr>
            <w:tcW w:w="7200" w:type="dxa"/>
            <w:gridSpan w:val="12"/>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4"/>
                <w:szCs w:val="24"/>
                <w:lang w:val="en-GB" w:eastAsia="en-GB"/>
              </w:rPr>
            </w:pPr>
            <w:bookmarkStart w:id="36" w:name="RANGE!B228"/>
            <w:r w:rsidRPr="007B21CE">
              <w:rPr>
                <w:rFonts w:ascii="Arial" w:eastAsia="Times New Roman" w:hAnsi="Arial" w:cs="Arial"/>
                <w:b/>
                <w:bCs/>
                <w:sz w:val="24"/>
                <w:szCs w:val="24"/>
                <w:lang w:val="en-GB" w:eastAsia="en-GB"/>
              </w:rPr>
              <w:t>Weston Area Health NHS Trust as lessor</w:t>
            </w:r>
            <w:bookmarkEnd w:id="36"/>
          </w:p>
        </w:tc>
        <w:tc>
          <w:tcPr>
            <w:tcW w:w="105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9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r>
      <w:tr w:rsidR="007B21CE" w:rsidRPr="007B21CE" w:rsidTr="007B21CE">
        <w:trPr>
          <w:trHeight w:val="255"/>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2016-17</w:t>
            </w: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2015-16</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£000s</w:t>
            </w: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jc w:val="center"/>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£000s</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2430" w:type="dxa"/>
            <w:gridSpan w:val="3"/>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Recognised as revenue</w:t>
            </w: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1600" w:type="dxa"/>
            <w:gridSpan w:val="2"/>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Rental revenue</w:t>
            </w: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133</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179</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70"/>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Total</w:t>
            </w: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single" w:sz="8"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133</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single" w:sz="8"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179</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1600" w:type="dxa"/>
            <w:gridSpan w:val="2"/>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Receivable</w:t>
            </w:r>
            <w:r w:rsidRPr="007B21CE">
              <w:rPr>
                <w:rFonts w:ascii="Arial" w:eastAsia="Times New Roman" w:hAnsi="Arial" w:cs="Arial"/>
                <w:sz w:val="20"/>
                <w:szCs w:val="20"/>
                <w:lang w:val="en-GB" w:eastAsia="en-GB"/>
              </w:rPr>
              <w:t>:</w:t>
            </w: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2430" w:type="dxa"/>
            <w:gridSpan w:val="3"/>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No later than one year</w:t>
            </w: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134</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183</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2430" w:type="dxa"/>
            <w:gridSpan w:val="3"/>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Between one and five years</w:t>
            </w: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532</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731</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1600" w:type="dxa"/>
            <w:gridSpan w:val="2"/>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After five years</w:t>
            </w: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single" w:sz="4"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2,050</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single" w:sz="4"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4,817</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70"/>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Total</w:t>
            </w: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single" w:sz="8"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r w:rsidRPr="007B21CE">
              <w:rPr>
                <w:rFonts w:ascii="Arial" w:eastAsia="Times New Roman" w:hAnsi="Arial" w:cs="Arial"/>
                <w:b/>
                <w:bCs/>
                <w:sz w:val="20"/>
                <w:szCs w:val="20"/>
                <w:lang w:val="en-GB" w:eastAsia="en-GB"/>
              </w:rPr>
              <w:t>2,716</w:t>
            </w:r>
          </w:p>
        </w:tc>
        <w:tc>
          <w:tcPr>
            <w:tcW w:w="222"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963" w:type="dxa"/>
            <w:tcBorders>
              <w:top w:val="nil"/>
              <w:left w:val="nil"/>
              <w:bottom w:val="single" w:sz="8" w:space="0" w:color="auto"/>
              <w:right w:val="nil"/>
            </w:tcBorders>
            <w:shd w:val="clear" w:color="auto" w:fill="auto"/>
            <w:vAlign w:val="center"/>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5,731</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255"/>
        </w:trPr>
        <w:tc>
          <w:tcPr>
            <w:tcW w:w="694"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b/>
                <w:bCs/>
                <w:sz w:val="20"/>
                <w:szCs w:val="20"/>
                <w:lang w:val="en-GB" w:eastAsia="en-GB"/>
              </w:rPr>
            </w:pPr>
          </w:p>
        </w:tc>
        <w:tc>
          <w:tcPr>
            <w:tcW w:w="906"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0"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4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12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33"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1008"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963" w:type="dxa"/>
            <w:tcBorders>
              <w:top w:val="nil"/>
              <w:left w:val="nil"/>
              <w:bottom w:val="nil"/>
              <w:right w:val="nil"/>
            </w:tcBorders>
            <w:shd w:val="clear" w:color="auto" w:fill="auto"/>
            <w:hideMark/>
          </w:tcPr>
          <w:p w:rsidR="007B21CE" w:rsidRPr="007B21CE" w:rsidRDefault="007B21CE" w:rsidP="007B21CE">
            <w:pPr>
              <w:widowControl/>
              <w:spacing w:after="0" w:line="240" w:lineRule="auto"/>
              <w:jc w:val="right"/>
              <w:rPr>
                <w:rFonts w:ascii="Arial" w:eastAsia="Times New Roman" w:hAnsi="Arial" w:cs="Arial"/>
                <w:sz w:val="20"/>
                <w:szCs w:val="20"/>
                <w:lang w:val="en-GB" w:eastAsia="en-GB"/>
              </w:rPr>
            </w:pP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r w:rsidR="007B21CE" w:rsidRPr="007B21CE" w:rsidTr="007B21CE">
        <w:trPr>
          <w:trHeight w:val="1305"/>
        </w:trPr>
        <w:tc>
          <w:tcPr>
            <w:tcW w:w="7894" w:type="dxa"/>
            <w:gridSpan w:val="13"/>
            <w:tcBorders>
              <w:top w:val="nil"/>
              <w:left w:val="nil"/>
              <w:bottom w:val="nil"/>
              <w:right w:val="nil"/>
            </w:tcBorders>
            <w:shd w:val="clear" w:color="auto" w:fill="auto"/>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r w:rsidRPr="007B21CE">
              <w:rPr>
                <w:rFonts w:ascii="Arial" w:eastAsia="Times New Roman" w:hAnsi="Arial" w:cs="Arial"/>
                <w:sz w:val="20"/>
                <w:szCs w:val="20"/>
                <w:lang w:val="en-GB" w:eastAsia="en-GB"/>
              </w:rPr>
              <w:t xml:space="preserve">The Trust receives rental revenue from a number of organisations for the use of its land and buildings. The most significant arrangement is with Avon and Wiltshire Mental Health Partnership NHS Trust for a strip of land which has 57 years remaining.  The rental value on this agreement was renegotiated to reflect the actual capital charges incurred which resulted in a reduction in revenue of £50k per year. </w:t>
            </w:r>
          </w:p>
        </w:tc>
        <w:tc>
          <w:tcPr>
            <w:tcW w:w="105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98"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222"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c>
          <w:tcPr>
            <w:tcW w:w="1133" w:type="dxa"/>
            <w:vAlign w:val="center"/>
            <w:hideMark/>
          </w:tcPr>
          <w:p w:rsidR="007B21CE" w:rsidRPr="007B21CE" w:rsidRDefault="007B21CE" w:rsidP="007B21CE">
            <w:pPr>
              <w:widowControl/>
              <w:spacing w:after="0" w:line="240" w:lineRule="auto"/>
              <w:rPr>
                <w:rFonts w:ascii="Times New Roman" w:eastAsia="Times New Roman" w:hAnsi="Times New Roman" w:cs="Times New Roman"/>
                <w:sz w:val="20"/>
                <w:szCs w:val="20"/>
                <w:lang w:val="en-GB" w:eastAsia="en-GB"/>
              </w:rPr>
            </w:pPr>
          </w:p>
        </w:tc>
      </w:tr>
    </w:tbl>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rsidP="007B21CE">
      <w:pPr>
        <w:spacing w:before="63" w:after="0" w:line="304" w:lineRule="exact"/>
        <w:ind w:right="-20"/>
        <w:rPr>
          <w:rFonts w:ascii="Arial" w:eastAsia="Arial" w:hAnsi="Arial" w:cs="Arial"/>
          <w:b/>
          <w:bCs/>
          <w:color w:val="365E90"/>
          <w:position w:val="-1"/>
          <w:sz w:val="27"/>
          <w:szCs w:val="27"/>
        </w:rPr>
      </w:pPr>
    </w:p>
    <w:p w:rsidR="007B21CE" w:rsidRDefault="007B21CE" w:rsidP="007B21CE">
      <w:pPr>
        <w:spacing w:before="63" w:after="0" w:line="304" w:lineRule="exact"/>
        <w:ind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rsidP="007B21CE">
      <w:pPr>
        <w:spacing w:before="63" w:after="0" w:line="304" w:lineRule="exact"/>
        <w:ind w:right="-20"/>
        <w:rPr>
          <w:rFonts w:ascii="Arial" w:eastAsia="Arial" w:hAnsi="Arial" w:cs="Arial"/>
          <w:b/>
          <w:bCs/>
          <w:color w:val="365E90"/>
          <w:position w:val="-1"/>
          <w:sz w:val="27"/>
          <w:szCs w:val="27"/>
        </w:rPr>
      </w:pPr>
    </w:p>
    <w:p w:rsidR="00A1186D" w:rsidRDefault="00A1186D" w:rsidP="007B21CE">
      <w:pPr>
        <w:spacing w:before="63" w:after="0" w:line="304" w:lineRule="exact"/>
        <w:ind w:right="-20"/>
        <w:rPr>
          <w:rFonts w:ascii="Arial" w:eastAsia="Arial" w:hAnsi="Arial" w:cs="Arial"/>
          <w:b/>
          <w:bCs/>
          <w:color w:val="365E90"/>
          <w:position w:val="-1"/>
          <w:sz w:val="27"/>
          <w:szCs w:val="27"/>
        </w:rPr>
      </w:pPr>
    </w:p>
    <w:tbl>
      <w:tblPr>
        <w:tblW w:w="12010" w:type="dxa"/>
        <w:tblInd w:w="93" w:type="dxa"/>
        <w:tblLook w:val="04A0" w:firstRow="1" w:lastRow="0" w:firstColumn="1" w:lastColumn="0" w:noHBand="0" w:noVBand="1"/>
      </w:tblPr>
      <w:tblGrid>
        <w:gridCol w:w="750"/>
        <w:gridCol w:w="2635"/>
        <w:gridCol w:w="1750"/>
        <w:gridCol w:w="222"/>
        <w:gridCol w:w="222"/>
        <w:gridCol w:w="1540"/>
        <w:gridCol w:w="222"/>
        <w:gridCol w:w="222"/>
        <w:gridCol w:w="1560"/>
        <w:gridCol w:w="222"/>
        <w:gridCol w:w="1560"/>
        <w:gridCol w:w="222"/>
        <w:gridCol w:w="1580"/>
      </w:tblGrid>
      <w:tr w:rsidR="00861272" w:rsidRPr="00861272" w:rsidTr="00861272">
        <w:trPr>
          <w:trHeight w:val="31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r w:rsidRPr="00861272">
              <w:rPr>
                <w:rFonts w:ascii="Arial" w:eastAsia="Times New Roman" w:hAnsi="Arial" w:cs="Arial"/>
                <w:b/>
                <w:bCs/>
                <w:sz w:val="24"/>
                <w:szCs w:val="24"/>
                <w:lang w:val="en-GB" w:eastAsia="en-GB"/>
              </w:rPr>
              <w:lastRenderedPageBreak/>
              <w:t>10.</w:t>
            </w: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r w:rsidRPr="00861272">
              <w:rPr>
                <w:rFonts w:ascii="Arial" w:eastAsia="Times New Roman" w:hAnsi="Arial" w:cs="Arial"/>
                <w:b/>
                <w:bCs/>
                <w:sz w:val="24"/>
                <w:szCs w:val="24"/>
                <w:lang w:val="en-GB" w:eastAsia="en-GB"/>
              </w:rPr>
              <w:t xml:space="preserve">Employee benefits </w:t>
            </w: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r>
      <w:tr w:rsidR="00861272" w:rsidRPr="00861272" w:rsidTr="00861272">
        <w:trPr>
          <w:trHeight w:val="31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r>
      <w:tr w:rsidR="00861272" w:rsidRPr="00861272" w:rsidTr="00861272">
        <w:trPr>
          <w:trHeight w:val="31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r w:rsidRPr="00861272">
              <w:rPr>
                <w:rFonts w:ascii="Arial" w:eastAsia="Times New Roman" w:hAnsi="Arial" w:cs="Arial"/>
                <w:b/>
                <w:bCs/>
                <w:sz w:val="24"/>
                <w:szCs w:val="24"/>
                <w:lang w:val="en-GB" w:eastAsia="en-GB"/>
              </w:rPr>
              <w:t>10.1.</w:t>
            </w: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bookmarkStart w:id="37" w:name="RANGE!B6"/>
            <w:r w:rsidRPr="00861272">
              <w:rPr>
                <w:rFonts w:ascii="Arial" w:eastAsia="Times New Roman" w:hAnsi="Arial" w:cs="Arial"/>
                <w:b/>
                <w:bCs/>
                <w:sz w:val="24"/>
                <w:szCs w:val="24"/>
                <w:lang w:val="en-GB" w:eastAsia="en-GB"/>
              </w:rPr>
              <w:t>Employee benefits</w:t>
            </w:r>
            <w:bookmarkEnd w:id="37"/>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r>
      <w:tr w:rsidR="00861272" w:rsidRPr="00861272" w:rsidTr="00861272">
        <w:trPr>
          <w:trHeight w:val="31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2016-17</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2015-16</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r>
      <w:tr w:rsidR="00861272" w:rsidRPr="00861272" w:rsidTr="00861272">
        <w:trPr>
          <w:trHeight w:val="25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b/>
                <w:bCs/>
                <w:sz w:val="20"/>
                <w:szCs w:val="20"/>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b/>
                <w:bCs/>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Total</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Total</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r>
      <w:tr w:rsidR="00861272" w:rsidRPr="00861272" w:rsidTr="00861272">
        <w:trPr>
          <w:trHeight w:val="25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b/>
                <w:bCs/>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£000s</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£000s</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r>
      <w:tr w:rsidR="00861272" w:rsidRPr="00861272" w:rsidTr="00861272">
        <w:trPr>
          <w:trHeight w:val="255"/>
        </w:trPr>
        <w:tc>
          <w:tcPr>
            <w:tcW w:w="5110" w:type="dxa"/>
            <w:gridSpan w:val="3"/>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Employee Benefits - Gross Expenditure</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p>
        </w:tc>
      </w:tr>
      <w:tr w:rsidR="00861272" w:rsidRPr="00861272" w:rsidTr="00861272">
        <w:trPr>
          <w:trHeight w:val="255"/>
        </w:trPr>
        <w:tc>
          <w:tcPr>
            <w:tcW w:w="3360" w:type="dxa"/>
            <w:gridSpan w:val="2"/>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Salaries and wages</w:t>
            </w: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 xml:space="preserve">65,131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 xml:space="preserve">58,905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3360" w:type="dxa"/>
            <w:gridSpan w:val="2"/>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Social security costs</w:t>
            </w: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 xml:space="preserve">5,001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 xml:space="preserve">3,935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5110" w:type="dxa"/>
            <w:gridSpan w:val="3"/>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Employer Contributions to NHS BSA - Pensions Division</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 xml:space="preserve">5,964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 xml:space="preserve">5,868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3360" w:type="dxa"/>
            <w:gridSpan w:val="2"/>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Total employee benefits</w:t>
            </w: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40" w:type="dxa"/>
            <w:tcBorders>
              <w:top w:val="single" w:sz="4" w:space="0" w:color="auto"/>
              <w:left w:val="nil"/>
              <w:bottom w:val="single" w:sz="4" w:space="0" w:color="auto"/>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 xml:space="preserve">76,096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560" w:type="dxa"/>
            <w:tcBorders>
              <w:top w:val="single" w:sz="4" w:space="0" w:color="auto"/>
              <w:left w:val="nil"/>
              <w:bottom w:val="single" w:sz="4" w:space="0" w:color="auto"/>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 xml:space="preserve">68,708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16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3360" w:type="dxa"/>
            <w:gridSpan w:val="2"/>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Employee costs capitalised</w:t>
            </w: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 xml:space="preserve">384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 xml:space="preserve">351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5110" w:type="dxa"/>
            <w:gridSpan w:val="3"/>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Gross Employee Benefits excluding capitalised costs</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540" w:type="dxa"/>
            <w:tcBorders>
              <w:top w:val="single" w:sz="4" w:space="0" w:color="auto"/>
              <w:left w:val="nil"/>
              <w:bottom w:val="single" w:sz="4" w:space="0" w:color="auto"/>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 xml:space="preserve">75,712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560" w:type="dxa"/>
            <w:tcBorders>
              <w:top w:val="single" w:sz="4" w:space="0" w:color="auto"/>
              <w:left w:val="nil"/>
              <w:bottom w:val="single" w:sz="4" w:space="0" w:color="auto"/>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 xml:space="preserve">68,357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31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r w:rsidRPr="00861272">
              <w:rPr>
                <w:rFonts w:ascii="Arial" w:eastAsia="Times New Roman" w:hAnsi="Arial" w:cs="Arial"/>
                <w:b/>
                <w:bCs/>
                <w:sz w:val="24"/>
                <w:szCs w:val="24"/>
                <w:lang w:val="en-GB" w:eastAsia="en-GB"/>
              </w:rPr>
              <w:t>10.2.</w:t>
            </w:r>
          </w:p>
        </w:tc>
        <w:tc>
          <w:tcPr>
            <w:tcW w:w="4385" w:type="dxa"/>
            <w:gridSpan w:val="2"/>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bookmarkStart w:id="38" w:name="RANGE!B24"/>
            <w:r w:rsidRPr="00861272">
              <w:rPr>
                <w:rFonts w:ascii="Arial" w:eastAsia="Times New Roman" w:hAnsi="Arial" w:cs="Arial"/>
                <w:b/>
                <w:bCs/>
                <w:sz w:val="24"/>
                <w:szCs w:val="24"/>
                <w:lang w:val="en-GB" w:eastAsia="en-GB"/>
              </w:rPr>
              <w:t>Retirements due to ill-health</w:t>
            </w:r>
            <w:bookmarkEnd w:id="38"/>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2016-17</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2015-16</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Number</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center"/>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Number</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5110" w:type="dxa"/>
            <w:gridSpan w:val="3"/>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Number of persons retired early on ill health grounds</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 xml:space="preserve">2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 xml:space="preserve">1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16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£000s</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£000s</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72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2635"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75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r w:rsidR="00861272" w:rsidRPr="00861272" w:rsidTr="00861272">
        <w:trPr>
          <w:trHeight w:val="255"/>
        </w:trPr>
        <w:tc>
          <w:tcPr>
            <w:tcW w:w="5110" w:type="dxa"/>
            <w:gridSpan w:val="3"/>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Total additional pensions liabilities accrued in the year</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4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b/>
                <w:bCs/>
                <w:sz w:val="20"/>
                <w:szCs w:val="20"/>
                <w:lang w:val="en-GB" w:eastAsia="en-GB"/>
              </w:rPr>
            </w:pPr>
            <w:r w:rsidRPr="00861272">
              <w:rPr>
                <w:rFonts w:ascii="Arial" w:eastAsia="Times New Roman" w:hAnsi="Arial" w:cs="Arial"/>
                <w:b/>
                <w:bCs/>
                <w:sz w:val="20"/>
                <w:szCs w:val="20"/>
                <w:lang w:val="en-GB" w:eastAsia="en-GB"/>
              </w:rPr>
              <w:t xml:space="preserve">71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jc w:val="right"/>
              <w:rPr>
                <w:rFonts w:ascii="Arial" w:eastAsia="Times New Roman" w:hAnsi="Arial" w:cs="Arial"/>
                <w:sz w:val="20"/>
                <w:szCs w:val="20"/>
                <w:lang w:val="en-GB" w:eastAsia="en-GB"/>
              </w:rPr>
            </w:pPr>
            <w:r w:rsidRPr="00861272">
              <w:rPr>
                <w:rFonts w:ascii="Arial" w:eastAsia="Times New Roman" w:hAnsi="Arial" w:cs="Arial"/>
                <w:sz w:val="20"/>
                <w:szCs w:val="20"/>
                <w:lang w:val="en-GB" w:eastAsia="en-GB"/>
              </w:rPr>
              <w:t xml:space="preserve">79 </w:t>
            </w:r>
          </w:p>
        </w:tc>
        <w:tc>
          <w:tcPr>
            <w:tcW w:w="10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6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c>
          <w:tcPr>
            <w:tcW w:w="1580" w:type="dxa"/>
            <w:tcBorders>
              <w:top w:val="nil"/>
              <w:left w:val="nil"/>
              <w:bottom w:val="nil"/>
              <w:right w:val="nil"/>
            </w:tcBorders>
            <w:shd w:val="clear" w:color="auto" w:fill="auto"/>
            <w:noWrap/>
            <w:vAlign w:val="bottom"/>
            <w:hideMark/>
          </w:tcPr>
          <w:p w:rsidR="00861272" w:rsidRPr="00861272" w:rsidRDefault="00861272" w:rsidP="00861272">
            <w:pPr>
              <w:widowControl/>
              <w:spacing w:after="0" w:line="240" w:lineRule="auto"/>
              <w:rPr>
                <w:rFonts w:ascii="Arial" w:eastAsia="Times New Roman" w:hAnsi="Arial" w:cs="Arial"/>
                <w:sz w:val="20"/>
                <w:szCs w:val="20"/>
                <w:lang w:val="en-GB" w:eastAsia="en-GB"/>
              </w:rPr>
            </w:pPr>
          </w:p>
        </w:tc>
      </w:tr>
    </w:tbl>
    <w:p w:rsidR="00861272" w:rsidRDefault="00861272" w:rsidP="00861272">
      <w:pPr>
        <w:spacing w:before="63" w:after="0" w:line="304" w:lineRule="exact"/>
        <w:ind w:right="-20"/>
      </w:pPr>
    </w:p>
    <w:tbl>
      <w:tblPr>
        <w:tblW w:w="20969" w:type="dxa"/>
        <w:tblInd w:w="97" w:type="dxa"/>
        <w:tblLook w:val="04A0" w:firstRow="1" w:lastRow="0" w:firstColumn="1" w:lastColumn="0" w:noHBand="0" w:noVBand="1"/>
      </w:tblPr>
      <w:tblGrid>
        <w:gridCol w:w="17469"/>
        <w:gridCol w:w="1750"/>
        <w:gridCol w:w="1750"/>
      </w:tblGrid>
      <w:tr w:rsidR="00861272" w:rsidRPr="00861272" w:rsidTr="00861272">
        <w:trPr>
          <w:trHeight w:val="302"/>
        </w:trPr>
        <w:tc>
          <w:tcPr>
            <w:tcW w:w="17469" w:type="dxa"/>
            <w:tcBorders>
              <w:top w:val="nil"/>
              <w:left w:val="nil"/>
              <w:bottom w:val="nil"/>
              <w:right w:val="nil"/>
            </w:tcBorders>
            <w:shd w:val="clear" w:color="auto" w:fill="auto"/>
            <w:vAlign w:val="bottom"/>
            <w:hideMark/>
          </w:tcPr>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7B21CE" w:rsidRDefault="007B21CE" w:rsidP="00861272">
            <w:pPr>
              <w:widowControl/>
              <w:spacing w:after="0" w:line="240" w:lineRule="auto"/>
              <w:rPr>
                <w:rFonts w:ascii="Arial" w:eastAsia="Times New Roman" w:hAnsi="Arial" w:cs="Arial"/>
                <w:b/>
                <w:bCs/>
                <w:sz w:val="24"/>
                <w:szCs w:val="24"/>
                <w:lang w:val="en-GB" w:eastAsia="en-GB"/>
              </w:rPr>
            </w:pPr>
          </w:p>
          <w:p w:rsidR="00861272" w:rsidRPr="00861272" w:rsidRDefault="007B21CE" w:rsidP="00861272">
            <w:pPr>
              <w:widowControl/>
              <w:spacing w:after="0" w:line="240" w:lineRule="auto"/>
              <w:rPr>
                <w:rFonts w:ascii="Arial" w:eastAsia="Times New Roman" w:hAnsi="Arial" w:cs="Arial"/>
                <w:b/>
                <w:bCs/>
                <w:sz w:val="24"/>
                <w:szCs w:val="24"/>
                <w:lang w:val="en-GB" w:eastAsia="en-GB"/>
              </w:rPr>
            </w:pPr>
            <w:r>
              <w:rPr>
                <w:rFonts w:ascii="Arial" w:eastAsia="Times New Roman" w:hAnsi="Arial" w:cs="Arial"/>
                <w:b/>
                <w:bCs/>
                <w:sz w:val="24"/>
                <w:szCs w:val="24"/>
                <w:lang w:val="en-GB" w:eastAsia="en-GB"/>
              </w:rPr>
              <w:t>10.3   Pension costs</w:t>
            </w:r>
          </w:p>
        </w:tc>
        <w:tc>
          <w:tcPr>
            <w:tcW w:w="1750" w:type="dxa"/>
            <w:vAlign w:val="bottom"/>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r w:rsidRPr="00861272">
              <w:rPr>
                <w:rFonts w:ascii="Arial" w:eastAsia="Times New Roman" w:hAnsi="Arial" w:cs="Arial"/>
                <w:b/>
                <w:bCs/>
                <w:sz w:val="24"/>
                <w:szCs w:val="24"/>
                <w:lang w:val="en-GB" w:eastAsia="en-GB"/>
              </w:rPr>
              <w:lastRenderedPageBreak/>
              <w:t>Employee benefits</w:t>
            </w:r>
          </w:p>
        </w:tc>
        <w:tc>
          <w:tcPr>
            <w:tcW w:w="1750" w:type="dxa"/>
            <w:vAlign w:val="bottom"/>
          </w:tcPr>
          <w:p w:rsidR="00861272" w:rsidRPr="00861272" w:rsidRDefault="00861272" w:rsidP="00861272">
            <w:pPr>
              <w:widowControl/>
              <w:spacing w:after="0" w:line="240" w:lineRule="auto"/>
              <w:rPr>
                <w:rFonts w:ascii="Arial" w:eastAsia="Times New Roman" w:hAnsi="Arial" w:cs="Arial"/>
                <w:b/>
                <w:bCs/>
                <w:sz w:val="24"/>
                <w:szCs w:val="24"/>
                <w:lang w:val="en-GB" w:eastAsia="en-GB"/>
              </w:rPr>
            </w:pPr>
          </w:p>
        </w:tc>
      </w:tr>
    </w:tbl>
    <w:p w:rsidR="00A844DF" w:rsidRDefault="00A844DF" w:rsidP="00861272">
      <w:pPr>
        <w:spacing w:before="63" w:after="0" w:line="304" w:lineRule="exact"/>
        <w:ind w:right="-20"/>
        <w:rPr>
          <w:rFonts w:ascii="Arial" w:eastAsia="Arial" w:hAnsi="Arial" w:cs="Arial"/>
          <w:b/>
          <w:bCs/>
          <w:color w:val="365E90"/>
          <w:position w:val="-1"/>
          <w:sz w:val="27"/>
          <w:szCs w:val="27"/>
        </w:rPr>
      </w:pPr>
    </w:p>
    <w:tbl>
      <w:tblPr>
        <w:tblW w:w="10180" w:type="dxa"/>
        <w:tblInd w:w="93" w:type="dxa"/>
        <w:tblLook w:val="04A0" w:firstRow="1" w:lastRow="0" w:firstColumn="1" w:lastColumn="0" w:noHBand="0" w:noVBand="1"/>
      </w:tblPr>
      <w:tblGrid>
        <w:gridCol w:w="851"/>
        <w:gridCol w:w="848"/>
        <w:gridCol w:w="848"/>
        <w:gridCol w:w="848"/>
        <w:gridCol w:w="848"/>
        <w:gridCol w:w="848"/>
        <w:gridCol w:w="848"/>
        <w:gridCol w:w="848"/>
        <w:gridCol w:w="848"/>
        <w:gridCol w:w="848"/>
        <w:gridCol w:w="848"/>
        <w:gridCol w:w="849"/>
      </w:tblGrid>
      <w:tr w:rsidR="007B21CE" w:rsidRPr="007B21CE" w:rsidTr="007B21CE">
        <w:trPr>
          <w:trHeight w:val="2175"/>
        </w:trPr>
        <w:tc>
          <w:tcPr>
            <w:tcW w:w="10180" w:type="dxa"/>
            <w:gridSpan w:val="12"/>
            <w:tcBorders>
              <w:top w:val="nil"/>
              <w:left w:val="nil"/>
              <w:bottom w:val="nil"/>
              <w:right w:val="nil"/>
            </w:tcBorders>
            <w:shd w:val="clear" w:color="auto" w:fill="auto"/>
            <w:hideMark/>
          </w:tcPr>
          <w:p w:rsidR="007B21CE" w:rsidRPr="007B21CE" w:rsidRDefault="009E584E" w:rsidP="007B21CE">
            <w:pPr>
              <w:widowControl/>
              <w:spacing w:after="0" w:line="240" w:lineRule="auto"/>
              <w:rPr>
                <w:rFonts w:ascii="Arial" w:eastAsia="Times New Roman" w:hAnsi="Arial" w:cs="Arial"/>
                <w:color w:val="000000"/>
                <w:lang w:val="en-GB" w:eastAsia="en-GB"/>
              </w:rPr>
            </w:pPr>
            <w:hyperlink r:id="rId45" w:history="1">
              <w:r w:rsidR="007B21CE" w:rsidRPr="007B21CE">
                <w:rPr>
                  <w:rFonts w:ascii="Arial" w:eastAsia="Times New Roman" w:hAnsi="Arial" w:cs="Arial"/>
                  <w:color w:val="000000"/>
                  <w:lang w:val="en-GB" w:eastAsia="en-GB"/>
                </w:rPr>
                <w:t>Past and present employees are covered by the provisions of the two NHS Pension Schemes.  Details of the benefits payable and rules of the Schemes can be found on the NHS Pensions website at www.nhsbsa.nhs.uk/pensions.  Both are unfunded defined benefit schemes that cover NHS employers, GP practices and other bodies, allowed under the direction of the Secretary of State in England and Wales. They are not designed to be run in a way that would enable NHS bodies to identify their share of the underlying scheme assets and liabilities. Therefore, each scheme is accounted for as if it were a defined contribution scheme: the cost to the NHS body of participating in each scheme is taken as equal to the contributions payable to that scheme for the accounting period.  </w:t>
              </w:r>
            </w:hyperlink>
          </w:p>
        </w:tc>
      </w:tr>
      <w:tr w:rsidR="007B21CE" w:rsidRPr="007B21CE" w:rsidTr="007B21CE">
        <w:trPr>
          <w:trHeight w:val="171"/>
        </w:trPr>
        <w:tc>
          <w:tcPr>
            <w:tcW w:w="851"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both"/>
              <w:rPr>
                <w:rFonts w:ascii="Arial" w:eastAsia="Times New Roman" w:hAnsi="Arial" w:cs="Arial"/>
                <w:color w:val="00000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r>
      <w:tr w:rsidR="007B21CE" w:rsidRPr="007B21CE" w:rsidTr="007B21CE">
        <w:trPr>
          <w:trHeight w:val="1335"/>
        </w:trPr>
        <w:tc>
          <w:tcPr>
            <w:tcW w:w="10180" w:type="dxa"/>
            <w:gridSpan w:val="12"/>
            <w:tcBorders>
              <w:top w:val="nil"/>
              <w:left w:val="nil"/>
              <w:bottom w:val="nil"/>
              <w:right w:val="nil"/>
            </w:tcBorders>
            <w:shd w:val="clear" w:color="auto" w:fill="auto"/>
            <w:hideMark/>
          </w:tcPr>
          <w:p w:rsidR="007B21CE" w:rsidRDefault="007B21CE" w:rsidP="007B21CE">
            <w:pPr>
              <w:widowControl/>
              <w:spacing w:after="0" w:line="240" w:lineRule="auto"/>
              <w:rPr>
                <w:rFonts w:ascii="Arial" w:eastAsia="Times New Roman" w:hAnsi="Arial" w:cs="Arial"/>
                <w:color w:val="000000"/>
                <w:lang w:val="en-GB" w:eastAsia="en-GB"/>
              </w:rPr>
            </w:pPr>
            <w:r w:rsidRPr="007B21CE">
              <w:rPr>
                <w:rFonts w:ascii="Arial" w:eastAsia="Times New Roman" w:hAnsi="Arial" w:cs="Arial"/>
                <w:color w:val="000000"/>
                <w:lang w:val="en-GB" w:eastAsia="en-GB"/>
              </w:rPr>
              <w:t xml:space="preserve">In order that the defined benefit obligations recognised in the financial statements do not differ materially from those that would be determined at the reporting date by a formal actuarial valuation, the </w:t>
            </w:r>
            <w:proofErr w:type="spellStart"/>
            <w:r w:rsidRPr="007B21CE">
              <w:rPr>
                <w:rFonts w:ascii="Arial" w:eastAsia="Times New Roman" w:hAnsi="Arial" w:cs="Arial"/>
                <w:color w:val="000000"/>
                <w:lang w:val="en-GB" w:eastAsia="en-GB"/>
              </w:rPr>
              <w:t>FReM</w:t>
            </w:r>
            <w:proofErr w:type="spellEnd"/>
            <w:r w:rsidRPr="007B21CE">
              <w:rPr>
                <w:rFonts w:ascii="Arial" w:eastAsia="Times New Roman" w:hAnsi="Arial" w:cs="Arial"/>
                <w:color w:val="000000"/>
                <w:lang w:val="en-GB" w:eastAsia="en-GB"/>
              </w:rPr>
              <w:t xml:space="preserve"> requires that “the period between formal valuations shall be four years, with approximate assessments in intervening years”. An outline of these follows:</w:t>
            </w:r>
          </w:p>
          <w:p w:rsidR="007B21CE" w:rsidRPr="007B21CE" w:rsidRDefault="007B21CE" w:rsidP="007B21CE">
            <w:pPr>
              <w:widowControl/>
              <w:spacing w:after="0" w:line="240" w:lineRule="auto"/>
              <w:rPr>
                <w:rFonts w:ascii="Arial" w:eastAsia="Times New Roman" w:hAnsi="Arial" w:cs="Arial"/>
                <w:color w:val="000000"/>
                <w:lang w:val="en-GB" w:eastAsia="en-GB"/>
              </w:rPr>
            </w:pPr>
          </w:p>
        </w:tc>
      </w:tr>
      <w:tr w:rsidR="007B21CE" w:rsidRPr="007B21CE" w:rsidTr="007B21CE">
        <w:trPr>
          <w:trHeight w:val="171"/>
        </w:trPr>
        <w:tc>
          <w:tcPr>
            <w:tcW w:w="851"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both"/>
              <w:rPr>
                <w:rFonts w:ascii="Arial" w:eastAsia="Times New Roman" w:hAnsi="Arial" w:cs="Arial"/>
                <w:color w:val="000000"/>
                <w:sz w:val="24"/>
                <w:szCs w:val="24"/>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r>
      <w:tr w:rsidR="007B21CE" w:rsidRPr="007B21CE" w:rsidTr="007B21CE">
        <w:trPr>
          <w:trHeight w:val="311"/>
        </w:trPr>
        <w:tc>
          <w:tcPr>
            <w:tcW w:w="10180" w:type="dxa"/>
            <w:gridSpan w:val="12"/>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rPr>
                <w:rFonts w:ascii="Arial" w:eastAsia="Times New Roman" w:hAnsi="Arial" w:cs="Arial"/>
                <w:b/>
                <w:bCs/>
                <w:color w:val="000000"/>
                <w:lang w:val="en-GB" w:eastAsia="en-GB"/>
              </w:rPr>
            </w:pPr>
            <w:r w:rsidRPr="007B21CE">
              <w:rPr>
                <w:rFonts w:ascii="Arial" w:eastAsia="Times New Roman" w:hAnsi="Arial" w:cs="Arial"/>
                <w:b/>
                <w:bCs/>
                <w:color w:val="000000"/>
                <w:lang w:val="en-GB" w:eastAsia="en-GB"/>
              </w:rPr>
              <w:t>a) Accounting valuation</w:t>
            </w:r>
          </w:p>
        </w:tc>
      </w:tr>
      <w:tr w:rsidR="007B21CE" w:rsidRPr="007B21CE" w:rsidTr="007B21CE">
        <w:trPr>
          <w:trHeight w:val="2313"/>
        </w:trPr>
        <w:tc>
          <w:tcPr>
            <w:tcW w:w="10180" w:type="dxa"/>
            <w:gridSpan w:val="12"/>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rPr>
                <w:rFonts w:ascii="Arial" w:eastAsia="Times New Roman" w:hAnsi="Arial" w:cs="Arial"/>
                <w:color w:val="000000"/>
                <w:lang w:val="en-GB" w:eastAsia="en-GB"/>
              </w:rPr>
            </w:pPr>
            <w:r w:rsidRPr="007B21CE">
              <w:rPr>
                <w:rFonts w:ascii="Arial" w:eastAsia="Times New Roman" w:hAnsi="Arial" w:cs="Arial"/>
                <w:color w:val="000000"/>
                <w:lang w:val="en-GB" w:eastAsia="en-GB"/>
              </w:rPr>
              <w:t xml:space="preserve">A valuation of scheme liability is carried out annually by the scheme actuary (currently the Government Actuary’s Department) as at the end of the reporting period. This utilises an actuarial assessment for the previous accounting period in conjunction with updated membership and financial data for the current reporting period, and are accepted as providing suitably robust figures for financial reporting purposes. The valuation of scheme liability as at 31 March </w:t>
            </w:r>
            <w:proofErr w:type="gramStart"/>
            <w:r w:rsidRPr="007B21CE">
              <w:rPr>
                <w:rFonts w:ascii="Arial" w:eastAsia="Times New Roman" w:hAnsi="Arial" w:cs="Arial"/>
                <w:color w:val="000000"/>
                <w:lang w:val="en-GB" w:eastAsia="en-GB"/>
              </w:rPr>
              <w:t>2017,</w:t>
            </w:r>
            <w:proofErr w:type="gramEnd"/>
            <w:r w:rsidRPr="007B21CE">
              <w:rPr>
                <w:rFonts w:ascii="Arial" w:eastAsia="Times New Roman" w:hAnsi="Arial" w:cs="Arial"/>
                <w:color w:val="000000"/>
                <w:lang w:val="en-GB" w:eastAsia="en-GB"/>
              </w:rPr>
              <w:t xml:space="preserve"> is based on valuation data as 31 March 2016, updated to 31 March 2017 with summary global member and accounting data. In undertaking this actuarial assessment, the methodology prescribed in IAS 19, relevant </w:t>
            </w:r>
            <w:proofErr w:type="spellStart"/>
            <w:r w:rsidRPr="007B21CE">
              <w:rPr>
                <w:rFonts w:ascii="Arial" w:eastAsia="Times New Roman" w:hAnsi="Arial" w:cs="Arial"/>
                <w:color w:val="000000"/>
                <w:lang w:val="en-GB" w:eastAsia="en-GB"/>
              </w:rPr>
              <w:t>FReM</w:t>
            </w:r>
            <w:proofErr w:type="spellEnd"/>
            <w:r w:rsidRPr="007B21CE">
              <w:rPr>
                <w:rFonts w:ascii="Arial" w:eastAsia="Times New Roman" w:hAnsi="Arial" w:cs="Arial"/>
                <w:color w:val="000000"/>
                <w:lang w:val="en-GB" w:eastAsia="en-GB"/>
              </w:rPr>
              <w:t xml:space="preserve"> interpretations, and the discount rate prescribed by HM Treasury have also been used.</w:t>
            </w:r>
          </w:p>
        </w:tc>
      </w:tr>
      <w:tr w:rsidR="007B21CE" w:rsidRPr="007B21CE" w:rsidTr="007B21CE">
        <w:trPr>
          <w:trHeight w:val="171"/>
        </w:trPr>
        <w:tc>
          <w:tcPr>
            <w:tcW w:w="851" w:type="dxa"/>
            <w:tcBorders>
              <w:top w:val="nil"/>
              <w:left w:val="nil"/>
              <w:bottom w:val="nil"/>
              <w:right w:val="nil"/>
            </w:tcBorders>
            <w:shd w:val="clear" w:color="auto" w:fill="auto"/>
            <w:noWrap/>
            <w:vAlign w:val="center"/>
            <w:hideMark/>
          </w:tcPr>
          <w:p w:rsidR="007B21CE" w:rsidRPr="007B21CE" w:rsidRDefault="007B21CE" w:rsidP="007B21CE">
            <w:pPr>
              <w:widowControl/>
              <w:spacing w:after="0" w:line="240" w:lineRule="auto"/>
              <w:jc w:val="both"/>
              <w:rPr>
                <w:rFonts w:ascii="Arial" w:eastAsia="Times New Roman" w:hAnsi="Arial" w:cs="Arial"/>
                <w:color w:val="00000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c>
          <w:tcPr>
            <w:tcW w:w="848" w:type="dxa"/>
            <w:tcBorders>
              <w:top w:val="nil"/>
              <w:left w:val="nil"/>
              <w:bottom w:val="nil"/>
              <w:right w:val="nil"/>
            </w:tcBorders>
            <w:shd w:val="clear" w:color="auto" w:fill="auto"/>
            <w:noWrap/>
            <w:vAlign w:val="bottom"/>
            <w:hideMark/>
          </w:tcPr>
          <w:p w:rsidR="007B21CE" w:rsidRPr="007B21CE" w:rsidRDefault="007B21CE" w:rsidP="007B21CE">
            <w:pPr>
              <w:widowControl/>
              <w:spacing w:after="0" w:line="240" w:lineRule="auto"/>
              <w:rPr>
                <w:rFonts w:ascii="Arial" w:eastAsia="Times New Roman" w:hAnsi="Arial" w:cs="Arial"/>
                <w:sz w:val="20"/>
                <w:szCs w:val="20"/>
                <w:lang w:val="en-GB" w:eastAsia="en-GB"/>
              </w:rPr>
            </w:pPr>
          </w:p>
        </w:tc>
      </w:tr>
      <w:tr w:rsidR="007B21CE" w:rsidRPr="007B21CE" w:rsidTr="007B21CE">
        <w:trPr>
          <w:trHeight w:val="1164"/>
        </w:trPr>
        <w:tc>
          <w:tcPr>
            <w:tcW w:w="10180" w:type="dxa"/>
            <w:gridSpan w:val="12"/>
            <w:tcBorders>
              <w:top w:val="nil"/>
              <w:left w:val="nil"/>
              <w:bottom w:val="nil"/>
              <w:right w:val="nil"/>
            </w:tcBorders>
            <w:shd w:val="clear" w:color="auto" w:fill="auto"/>
            <w:vAlign w:val="center"/>
            <w:hideMark/>
          </w:tcPr>
          <w:p w:rsidR="007B21CE" w:rsidRPr="007B21CE" w:rsidRDefault="007B21CE" w:rsidP="007B21CE">
            <w:pPr>
              <w:widowControl/>
              <w:spacing w:after="0" w:line="240" w:lineRule="auto"/>
              <w:rPr>
                <w:rFonts w:ascii="Arial" w:eastAsia="Times New Roman" w:hAnsi="Arial" w:cs="Arial"/>
                <w:color w:val="000000"/>
                <w:lang w:val="en-GB" w:eastAsia="en-GB"/>
              </w:rPr>
            </w:pPr>
            <w:r w:rsidRPr="007B21CE">
              <w:rPr>
                <w:rFonts w:ascii="Arial" w:eastAsia="Times New Roman" w:hAnsi="Arial" w:cs="Arial"/>
                <w:color w:val="000000"/>
                <w:lang w:val="en-GB" w:eastAsia="en-GB"/>
              </w:rPr>
              <w:t>The latest assessment of the liabilities of the scheme is contained in the scheme actuary report, which forms part of the annual NHS Pension Scheme (England and Wales) Pension Accounts.  These accounts can be viewed on the NHS Pensions website and are published annually.  Copies can also be obtained from The Stationery Office.</w:t>
            </w:r>
          </w:p>
        </w:tc>
      </w:tr>
    </w:tbl>
    <w:p w:rsidR="007B21CE" w:rsidRDefault="007B21CE" w:rsidP="00861272">
      <w:pPr>
        <w:spacing w:before="63" w:after="0" w:line="304" w:lineRule="exact"/>
        <w:ind w:right="-20"/>
        <w:rPr>
          <w:rFonts w:ascii="Arial" w:eastAsia="Arial" w:hAnsi="Arial" w:cs="Arial"/>
          <w:b/>
          <w:bCs/>
          <w:color w:val="365E90"/>
          <w:position w:val="-1"/>
          <w:sz w:val="27"/>
          <w:szCs w:val="27"/>
        </w:rPr>
      </w:pPr>
    </w:p>
    <w:tbl>
      <w:tblPr>
        <w:tblW w:w="10080" w:type="dxa"/>
        <w:tblInd w:w="93" w:type="dxa"/>
        <w:tblLook w:val="04A0" w:firstRow="1" w:lastRow="0" w:firstColumn="1" w:lastColumn="0" w:noHBand="0" w:noVBand="1"/>
      </w:tblPr>
      <w:tblGrid>
        <w:gridCol w:w="10080"/>
      </w:tblGrid>
      <w:tr w:rsidR="00A844DF" w:rsidRPr="00A844DF" w:rsidTr="00A844DF">
        <w:trPr>
          <w:trHeight w:val="300"/>
        </w:trPr>
        <w:tc>
          <w:tcPr>
            <w:tcW w:w="10080" w:type="dxa"/>
            <w:tcBorders>
              <w:top w:val="nil"/>
              <w:left w:val="nil"/>
              <w:bottom w:val="nil"/>
              <w:right w:val="nil"/>
            </w:tcBorders>
            <w:shd w:val="clear" w:color="auto" w:fill="auto"/>
            <w:vAlign w:val="center"/>
            <w:hideMark/>
          </w:tcPr>
          <w:p w:rsidR="00A844DF" w:rsidRPr="00A844DF" w:rsidRDefault="00A844DF" w:rsidP="00A844DF">
            <w:pPr>
              <w:widowControl/>
              <w:spacing w:after="0" w:line="240" w:lineRule="auto"/>
              <w:rPr>
                <w:rFonts w:ascii="Arial" w:eastAsia="Times New Roman" w:hAnsi="Arial" w:cs="Arial"/>
                <w:b/>
                <w:bCs/>
                <w:color w:val="000000"/>
                <w:lang w:val="en-GB" w:eastAsia="en-GB"/>
              </w:rPr>
            </w:pPr>
            <w:r w:rsidRPr="00A844DF">
              <w:rPr>
                <w:rFonts w:ascii="Arial" w:eastAsia="Times New Roman" w:hAnsi="Arial" w:cs="Arial"/>
                <w:b/>
                <w:bCs/>
                <w:color w:val="000000"/>
                <w:lang w:val="en-GB" w:eastAsia="en-GB"/>
              </w:rPr>
              <w:t>b) Full actuarial (funding) valuation</w:t>
            </w:r>
          </w:p>
        </w:tc>
      </w:tr>
      <w:tr w:rsidR="00A844DF" w:rsidRPr="00A844DF" w:rsidTr="00A844DF">
        <w:trPr>
          <w:trHeight w:val="930"/>
        </w:trPr>
        <w:tc>
          <w:tcPr>
            <w:tcW w:w="10080" w:type="dxa"/>
            <w:tcBorders>
              <w:top w:val="nil"/>
              <w:left w:val="nil"/>
              <w:bottom w:val="nil"/>
              <w:right w:val="nil"/>
            </w:tcBorders>
            <w:shd w:val="clear" w:color="auto" w:fill="auto"/>
            <w:vAlign w:val="center"/>
            <w:hideMark/>
          </w:tcPr>
          <w:p w:rsidR="00A844DF" w:rsidRPr="00A844DF" w:rsidRDefault="00A844DF" w:rsidP="00A844DF">
            <w:pPr>
              <w:widowControl/>
              <w:spacing w:after="0" w:line="240" w:lineRule="auto"/>
              <w:rPr>
                <w:rFonts w:ascii="Arial" w:eastAsia="Times New Roman" w:hAnsi="Arial" w:cs="Arial"/>
                <w:color w:val="000000"/>
                <w:lang w:val="en-GB" w:eastAsia="en-GB"/>
              </w:rPr>
            </w:pPr>
            <w:r w:rsidRPr="00A844DF">
              <w:rPr>
                <w:rFonts w:ascii="Arial" w:eastAsia="Times New Roman" w:hAnsi="Arial" w:cs="Arial"/>
                <w:color w:val="000000"/>
                <w:lang w:val="en-GB" w:eastAsia="en-GB"/>
              </w:rPr>
              <w:t xml:space="preserve">The purpose of this valuation is to assess the level of liability in respect of the benefits due under the schemes (taking into account their recent demographic experience), and to recommend contribution rates payable by employees and employers. </w:t>
            </w:r>
          </w:p>
        </w:tc>
      </w:tr>
      <w:tr w:rsidR="00A844DF" w:rsidRPr="00A844DF" w:rsidTr="00A844DF">
        <w:trPr>
          <w:trHeight w:val="1290"/>
        </w:trPr>
        <w:tc>
          <w:tcPr>
            <w:tcW w:w="10080" w:type="dxa"/>
            <w:tcBorders>
              <w:top w:val="nil"/>
              <w:left w:val="nil"/>
              <w:bottom w:val="nil"/>
              <w:right w:val="nil"/>
            </w:tcBorders>
            <w:shd w:val="clear" w:color="auto" w:fill="auto"/>
            <w:vAlign w:val="center"/>
            <w:hideMark/>
          </w:tcPr>
          <w:p w:rsidR="00A844DF" w:rsidRPr="00A844DF" w:rsidRDefault="00A844DF" w:rsidP="00A844DF">
            <w:pPr>
              <w:widowControl/>
              <w:spacing w:after="0" w:line="240" w:lineRule="auto"/>
              <w:rPr>
                <w:rFonts w:ascii="Arial" w:eastAsia="Times New Roman" w:hAnsi="Arial" w:cs="Arial"/>
                <w:color w:val="000000"/>
                <w:lang w:val="en-GB" w:eastAsia="en-GB"/>
              </w:rPr>
            </w:pPr>
            <w:r w:rsidRPr="00A844DF">
              <w:rPr>
                <w:rFonts w:ascii="Arial" w:eastAsia="Times New Roman" w:hAnsi="Arial" w:cs="Arial"/>
                <w:color w:val="000000"/>
                <w:lang w:val="en-GB" w:eastAsia="en-GB"/>
              </w:rPr>
              <w:t xml:space="preserve">The last published actuarial valuation undertaken for the NHS Pension Scheme was completed for the year ending 31 March 2012. The Scheme Regulations allow for the level of contribution rates to be changed by the Secretary of State for Health, with the consent of HM Treasury, and consideration of the advice of the Scheme Actuary and appropriate employee and employer representatives as deemed appropriate. </w:t>
            </w:r>
          </w:p>
        </w:tc>
      </w:tr>
      <w:tr w:rsidR="00A844DF" w:rsidRPr="00A844DF" w:rsidTr="00A844DF">
        <w:trPr>
          <w:trHeight w:val="1830"/>
        </w:trPr>
        <w:tc>
          <w:tcPr>
            <w:tcW w:w="10080" w:type="dxa"/>
            <w:tcBorders>
              <w:top w:val="nil"/>
              <w:left w:val="nil"/>
              <w:bottom w:val="nil"/>
              <w:right w:val="nil"/>
            </w:tcBorders>
            <w:shd w:val="clear" w:color="auto" w:fill="auto"/>
            <w:vAlign w:val="center"/>
            <w:hideMark/>
          </w:tcPr>
          <w:p w:rsidR="00A844DF" w:rsidRPr="00A844DF" w:rsidRDefault="00A844DF" w:rsidP="00A844DF">
            <w:pPr>
              <w:widowControl/>
              <w:spacing w:after="0" w:line="240" w:lineRule="auto"/>
              <w:rPr>
                <w:rFonts w:ascii="Arial" w:eastAsia="Times New Roman" w:hAnsi="Arial" w:cs="Arial"/>
                <w:color w:val="000000"/>
                <w:lang w:val="en-GB" w:eastAsia="en-GB"/>
              </w:rPr>
            </w:pPr>
            <w:r w:rsidRPr="00A844DF">
              <w:rPr>
                <w:rFonts w:ascii="Arial" w:eastAsia="Times New Roman" w:hAnsi="Arial" w:cs="Arial"/>
                <w:color w:val="000000"/>
                <w:lang w:val="en-GB" w:eastAsia="en-GB"/>
              </w:rPr>
              <w:t>The next actuarial valuation is to be carried out as at 31 March 2016. This will set the employer contribution rate payable from April 2019 and will consider the cost of the Scheme relative to the employer cost cap. There are provisions in the Public Service Pension Act 2013 to adjust member benefits or contribution rates if the cost of the Scheme changes by more than 2% of pay. Subject to this ‘employer cost cap’ assessment, any required revisions to member benefits or contribution rates will be determined by the Secretary of State for Health after consultation with the relevant stakeholders.</w:t>
            </w:r>
          </w:p>
        </w:tc>
      </w:tr>
    </w:tbl>
    <w:p w:rsidR="00861272" w:rsidRDefault="00861272" w:rsidP="00861272">
      <w:pPr>
        <w:spacing w:before="63" w:after="0" w:line="304" w:lineRule="exact"/>
        <w:ind w:right="-20"/>
        <w:rPr>
          <w:rFonts w:ascii="Arial" w:eastAsia="Arial" w:hAnsi="Arial" w:cs="Arial"/>
          <w:b/>
          <w:bCs/>
          <w:color w:val="365E90"/>
          <w:position w:val="-1"/>
          <w:sz w:val="27"/>
          <w:szCs w:val="27"/>
        </w:rPr>
      </w:pPr>
    </w:p>
    <w:p w:rsidR="00144B91" w:rsidRDefault="00A844DF" w:rsidP="007B21CE">
      <w:pPr>
        <w:spacing w:before="63" w:after="0" w:line="304" w:lineRule="exact"/>
        <w:ind w:right="-20"/>
        <w:rPr>
          <w:rFonts w:ascii="Arial" w:eastAsia="Arial" w:hAnsi="Arial" w:cs="Arial"/>
          <w:b/>
          <w:bCs/>
          <w:color w:val="365E90"/>
          <w:position w:val="-1"/>
          <w:sz w:val="27"/>
          <w:szCs w:val="27"/>
        </w:rPr>
      </w:pPr>
      <w:r w:rsidRPr="00A844DF">
        <w:rPr>
          <w:noProof/>
          <w:lang w:val="en-GB" w:eastAsia="en-GB"/>
        </w:rPr>
        <w:lastRenderedPageBreak/>
        <w:drawing>
          <wp:anchor distT="0" distB="0" distL="114300" distR="114300" simplePos="0" relativeHeight="251736064" behindDoc="0" locked="0" layoutInCell="1" allowOverlap="1" wp14:anchorId="7401B18A" wp14:editId="0004F425">
            <wp:simplePos x="0" y="0"/>
            <wp:positionH relativeFrom="column">
              <wp:posOffset>15875</wp:posOffset>
            </wp:positionH>
            <wp:positionV relativeFrom="paragraph">
              <wp:posOffset>429895</wp:posOffset>
            </wp:positionV>
            <wp:extent cx="6642100" cy="3747770"/>
            <wp:effectExtent l="0" t="0" r="6350" b="5080"/>
            <wp:wrapSquare wrapText="bothSides"/>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2100" cy="374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272" w:rsidRDefault="00861272">
      <w:pPr>
        <w:spacing w:before="63" w:after="0" w:line="304" w:lineRule="exact"/>
        <w:ind w:left="106" w:right="-20"/>
        <w:rPr>
          <w:rFonts w:ascii="Arial" w:eastAsia="Arial" w:hAnsi="Arial" w:cs="Arial"/>
          <w:b/>
          <w:bCs/>
          <w:color w:val="365E90"/>
          <w:position w:val="-1"/>
          <w:sz w:val="27"/>
          <w:szCs w:val="27"/>
        </w:rPr>
      </w:pPr>
    </w:p>
    <w:p w:rsidR="00861272" w:rsidRDefault="00861272">
      <w:pPr>
        <w:spacing w:before="63" w:after="0" w:line="304" w:lineRule="exact"/>
        <w:ind w:left="106" w:right="-20"/>
        <w:rPr>
          <w:rFonts w:ascii="Arial" w:eastAsia="Arial" w:hAnsi="Arial" w:cs="Arial"/>
          <w:b/>
          <w:bCs/>
          <w:color w:val="365E90"/>
          <w:position w:val="-1"/>
          <w:sz w:val="27"/>
          <w:szCs w:val="27"/>
        </w:rPr>
      </w:pPr>
    </w:p>
    <w:tbl>
      <w:tblPr>
        <w:tblW w:w="9100" w:type="dxa"/>
        <w:tblInd w:w="93" w:type="dxa"/>
        <w:tblLook w:val="04A0" w:firstRow="1" w:lastRow="0" w:firstColumn="1" w:lastColumn="0" w:noHBand="0" w:noVBand="1"/>
      </w:tblPr>
      <w:tblGrid>
        <w:gridCol w:w="960"/>
        <w:gridCol w:w="4240"/>
        <w:gridCol w:w="1220"/>
        <w:gridCol w:w="272"/>
        <w:gridCol w:w="1220"/>
        <w:gridCol w:w="272"/>
        <w:gridCol w:w="1220"/>
      </w:tblGrid>
      <w:tr w:rsidR="00A844DF" w:rsidRPr="00A844DF" w:rsidTr="00A844DF">
        <w:trPr>
          <w:trHeight w:val="31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12.</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Investment Revenue</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960" w:type="dxa"/>
            <w:tcBorders>
              <w:top w:val="nil"/>
              <w:left w:val="nil"/>
              <w:bottom w:val="nil"/>
              <w:right w:val="nil"/>
            </w:tcBorders>
            <w:shd w:val="clear" w:color="000000" w:fill="FFFFFF"/>
            <w:noWrap/>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2016-17</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2015-16</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£000s</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£000s</w:t>
            </w:r>
          </w:p>
        </w:tc>
      </w:tr>
      <w:tr w:rsidR="00A844DF" w:rsidRPr="00A844DF" w:rsidTr="00A844DF">
        <w:trPr>
          <w:trHeight w:val="255"/>
        </w:trPr>
        <w:tc>
          <w:tcPr>
            <w:tcW w:w="520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Interest revenue</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520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Bank interest</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9</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11</w:t>
            </w:r>
          </w:p>
        </w:tc>
      </w:tr>
      <w:tr w:rsidR="00A844DF" w:rsidRPr="00A844DF" w:rsidTr="00A844DF">
        <w:trPr>
          <w:trHeight w:val="270"/>
        </w:trPr>
        <w:tc>
          <w:tcPr>
            <w:tcW w:w="520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Total investment revenue</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single" w:sz="8" w:space="0" w:color="auto"/>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9</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single" w:sz="8" w:space="0" w:color="auto"/>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11</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31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31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13.</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bookmarkStart w:id="39" w:name="RANGE!B57"/>
            <w:r w:rsidRPr="00A844DF">
              <w:rPr>
                <w:rFonts w:ascii="Arial" w:eastAsia="Times New Roman" w:hAnsi="Arial" w:cs="Arial"/>
                <w:b/>
                <w:bCs/>
                <w:sz w:val="24"/>
                <w:szCs w:val="24"/>
                <w:lang w:val="en-GB" w:eastAsia="en-GB"/>
              </w:rPr>
              <w:t>Other Gains and Losses</w:t>
            </w:r>
            <w:bookmarkEnd w:id="39"/>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31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2016-17</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2015-16</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£000s</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£000s</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520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Gain on disposal of assets other than by sale (PPE)</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4</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8</w:t>
            </w:r>
          </w:p>
        </w:tc>
      </w:tr>
      <w:tr w:rsidR="00A844DF" w:rsidRPr="00A844DF" w:rsidTr="00A844DF">
        <w:trPr>
          <w:trHeight w:val="270"/>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Total</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single" w:sz="4" w:space="0" w:color="auto"/>
              <w:left w:val="nil"/>
              <w:bottom w:val="single" w:sz="8" w:space="0" w:color="auto"/>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4</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single" w:sz="4" w:space="0" w:color="auto"/>
              <w:left w:val="nil"/>
              <w:bottom w:val="single" w:sz="8" w:space="0" w:color="auto"/>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8</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31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14.</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bookmarkStart w:id="40" w:name="RANGE!B74"/>
            <w:r w:rsidRPr="00A844DF">
              <w:rPr>
                <w:rFonts w:ascii="Arial" w:eastAsia="Times New Roman" w:hAnsi="Arial" w:cs="Arial"/>
                <w:b/>
                <w:bCs/>
                <w:sz w:val="24"/>
                <w:szCs w:val="24"/>
                <w:lang w:val="en-GB" w:eastAsia="en-GB"/>
              </w:rPr>
              <w:t>Finance Costs</w:t>
            </w:r>
            <w:bookmarkEnd w:id="40"/>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31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2016-17</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u w:val="single"/>
                <w:lang w:val="en-GB" w:eastAsia="en-GB"/>
              </w:rPr>
            </w:pPr>
            <w:r w:rsidRPr="00A844DF">
              <w:rPr>
                <w:rFonts w:ascii="Arial" w:eastAsia="Times New Roman" w:hAnsi="Arial" w:cs="Arial"/>
                <w:sz w:val="20"/>
                <w:szCs w:val="20"/>
                <w:u w:val="single"/>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2015-16</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£000s</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£000s</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Interest</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u w:val="single"/>
                <w:lang w:val="en-GB" w:eastAsia="en-GB"/>
              </w:rPr>
            </w:pPr>
            <w:r w:rsidRPr="00A844DF">
              <w:rPr>
                <w:rFonts w:ascii="Arial" w:eastAsia="Times New Roman" w:hAnsi="Arial" w:cs="Arial"/>
                <w:sz w:val="20"/>
                <w:szCs w:val="20"/>
                <w:u w:val="single"/>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520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xml:space="preserve">   Interest on loans and overdrafts</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131</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u w:val="single"/>
                <w:lang w:val="en-GB" w:eastAsia="en-GB"/>
              </w:rPr>
            </w:pPr>
            <w:r w:rsidRPr="00A844DF">
              <w:rPr>
                <w:rFonts w:ascii="Arial" w:eastAsia="Times New Roman" w:hAnsi="Arial" w:cs="Arial"/>
                <w:sz w:val="20"/>
                <w:szCs w:val="20"/>
                <w:u w:val="single"/>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16</w:t>
            </w:r>
          </w:p>
        </w:tc>
      </w:tr>
      <w:tr w:rsidR="00A844DF" w:rsidRPr="00A844DF" w:rsidTr="00A844DF">
        <w:trPr>
          <w:trHeight w:val="255"/>
        </w:trPr>
        <w:tc>
          <w:tcPr>
            <w:tcW w:w="520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Total interest expense</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single" w:sz="4" w:space="0" w:color="auto"/>
              <w:left w:val="nil"/>
              <w:bottom w:val="single" w:sz="4" w:space="0" w:color="auto"/>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131</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u w:val="single"/>
                <w:lang w:val="en-GB" w:eastAsia="en-GB"/>
              </w:rPr>
            </w:pPr>
            <w:r w:rsidRPr="00A844DF">
              <w:rPr>
                <w:rFonts w:ascii="Arial" w:eastAsia="Times New Roman" w:hAnsi="Arial" w:cs="Arial"/>
                <w:sz w:val="20"/>
                <w:szCs w:val="20"/>
                <w:u w:val="single"/>
                <w:lang w:val="en-GB" w:eastAsia="en-GB"/>
              </w:rPr>
              <w:t> </w:t>
            </w:r>
          </w:p>
        </w:tc>
        <w:tc>
          <w:tcPr>
            <w:tcW w:w="1220" w:type="dxa"/>
            <w:tcBorders>
              <w:top w:val="single" w:sz="4" w:space="0" w:color="auto"/>
              <w:left w:val="nil"/>
              <w:bottom w:val="single" w:sz="4" w:space="0" w:color="auto"/>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16</w:t>
            </w:r>
          </w:p>
        </w:tc>
      </w:tr>
      <w:tr w:rsidR="00A844DF" w:rsidRPr="00A844DF" w:rsidTr="00A844DF">
        <w:trPr>
          <w:trHeight w:val="255"/>
        </w:trPr>
        <w:tc>
          <w:tcPr>
            <w:tcW w:w="520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Other finance costs</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1</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u w:val="single"/>
                <w:lang w:val="en-GB" w:eastAsia="en-GB"/>
              </w:rPr>
            </w:pPr>
            <w:r w:rsidRPr="00A844DF">
              <w:rPr>
                <w:rFonts w:ascii="Arial" w:eastAsia="Times New Roman" w:hAnsi="Arial" w:cs="Arial"/>
                <w:sz w:val="20"/>
                <w:szCs w:val="20"/>
                <w:u w:val="single"/>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4</w:t>
            </w:r>
          </w:p>
        </w:tc>
      </w:tr>
      <w:tr w:rsidR="00A844DF" w:rsidRPr="00A844DF" w:rsidTr="00A844DF">
        <w:trPr>
          <w:trHeight w:val="255"/>
        </w:trPr>
        <w:tc>
          <w:tcPr>
            <w:tcW w:w="520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Provisions - unwinding of discount</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45</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u w:val="single"/>
                <w:lang w:val="en-GB" w:eastAsia="en-GB"/>
              </w:rPr>
            </w:pPr>
            <w:r w:rsidRPr="00A844DF">
              <w:rPr>
                <w:rFonts w:ascii="Arial" w:eastAsia="Times New Roman" w:hAnsi="Arial" w:cs="Arial"/>
                <w:sz w:val="20"/>
                <w:szCs w:val="20"/>
                <w:u w:val="single"/>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3</w:t>
            </w:r>
          </w:p>
        </w:tc>
      </w:tr>
      <w:tr w:rsidR="00A844DF" w:rsidRPr="00A844DF" w:rsidTr="00A844DF">
        <w:trPr>
          <w:trHeight w:val="270"/>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xml:space="preserve">Total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single" w:sz="4" w:space="0" w:color="auto"/>
              <w:left w:val="nil"/>
              <w:bottom w:val="single" w:sz="8" w:space="0" w:color="auto"/>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177</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single" w:sz="4" w:space="0" w:color="auto"/>
              <w:left w:val="nil"/>
              <w:bottom w:val="single" w:sz="8" w:space="0" w:color="auto"/>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23</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31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lastRenderedPageBreak/>
              <w:t>15.</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Auditor Disclosures</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31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15.1.</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Other auditor remuneration</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5200" w:type="dxa"/>
            <w:gridSpan w:val="2"/>
            <w:tcBorders>
              <w:top w:val="nil"/>
              <w:left w:val="nil"/>
              <w:bottom w:val="nil"/>
              <w:right w:val="nil"/>
            </w:tcBorders>
            <w:shd w:val="clear" w:color="000000" w:fill="FFFFFF"/>
            <w:noWrap/>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Not relevant for trust</w:t>
            </w:r>
          </w:p>
        </w:tc>
        <w:tc>
          <w:tcPr>
            <w:tcW w:w="122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960" w:type="dxa"/>
            <w:tcBorders>
              <w:top w:val="nil"/>
              <w:left w:val="nil"/>
              <w:bottom w:val="nil"/>
              <w:right w:val="nil"/>
            </w:tcBorders>
            <w:shd w:val="clear" w:color="000000" w:fill="FFFFFF"/>
            <w:noWrap/>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2016-17</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u w:val="single"/>
                <w:lang w:val="en-GB" w:eastAsia="en-GB"/>
              </w:rPr>
            </w:pPr>
            <w:r w:rsidRPr="00A844DF">
              <w:rPr>
                <w:rFonts w:ascii="Arial" w:eastAsia="Times New Roman" w:hAnsi="Arial" w:cs="Arial"/>
                <w:sz w:val="20"/>
                <w:szCs w:val="20"/>
                <w:u w:val="single"/>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2015-16</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£000s</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£000s</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6420" w:type="dxa"/>
            <w:gridSpan w:val="3"/>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Other auditor remuneration paid to the external auditor:</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520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Audit-related assurance services</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12</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0</w:t>
            </w:r>
          </w:p>
        </w:tc>
      </w:tr>
      <w:tr w:rsidR="00A844DF" w:rsidRPr="00A844DF" w:rsidTr="00A844DF">
        <w:trPr>
          <w:trHeight w:val="270"/>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Total</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single" w:sz="4" w:space="0" w:color="auto"/>
              <w:left w:val="nil"/>
              <w:bottom w:val="single" w:sz="8" w:space="0" w:color="auto"/>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12</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single" w:sz="4" w:space="0" w:color="auto"/>
              <w:left w:val="nil"/>
              <w:bottom w:val="single" w:sz="8" w:space="0" w:color="auto"/>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0</w:t>
            </w:r>
          </w:p>
        </w:tc>
      </w:tr>
      <w:tr w:rsidR="00A844DF" w:rsidRPr="00A844DF" w:rsidTr="00A844DF">
        <w:trPr>
          <w:trHeight w:val="255"/>
        </w:trPr>
        <w:tc>
          <w:tcPr>
            <w:tcW w:w="9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42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22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510"/>
        </w:trPr>
        <w:tc>
          <w:tcPr>
            <w:tcW w:w="9100" w:type="dxa"/>
            <w:gridSpan w:val="7"/>
            <w:tcBorders>
              <w:top w:val="nil"/>
              <w:left w:val="nil"/>
              <w:bottom w:val="nil"/>
              <w:right w:val="nil"/>
            </w:tcBorders>
            <w:shd w:val="clear" w:color="000000" w:fill="FFFFFF"/>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The audit-related assurance services relates to the audit of the Trust's Quality account. For 2015/16 the £12k cost was included within Audit fees see Note 8.</w:t>
            </w:r>
          </w:p>
        </w:tc>
      </w:tr>
    </w:tbl>
    <w:p w:rsidR="00144B91" w:rsidRDefault="00144B91">
      <w:pPr>
        <w:spacing w:before="63" w:after="0" w:line="304" w:lineRule="exact"/>
        <w:ind w:left="106" w:right="-20"/>
        <w:rPr>
          <w:rFonts w:ascii="Arial" w:eastAsia="Arial" w:hAnsi="Arial" w:cs="Arial"/>
          <w:b/>
          <w:bCs/>
          <w:color w:val="365E90"/>
          <w:position w:val="-1"/>
          <w:sz w:val="27"/>
          <w:szCs w:val="27"/>
        </w:rPr>
      </w:pPr>
    </w:p>
    <w:p w:rsidR="00144B91" w:rsidRDefault="00144B91">
      <w:pPr>
        <w:spacing w:before="63" w:after="0" w:line="304" w:lineRule="exact"/>
        <w:ind w:left="106" w:right="-20"/>
        <w:rPr>
          <w:rFonts w:ascii="Arial" w:eastAsia="Arial" w:hAnsi="Arial" w:cs="Arial"/>
          <w:b/>
          <w:bCs/>
          <w:color w:val="365E90"/>
          <w:position w:val="-1"/>
          <w:sz w:val="27"/>
          <w:szCs w:val="27"/>
        </w:rPr>
      </w:pPr>
    </w:p>
    <w:p w:rsidR="00144B91" w:rsidRDefault="00144B91">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A1186D" w:rsidRDefault="00A1186D">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144B91" w:rsidRDefault="00144B91">
      <w:pPr>
        <w:spacing w:before="63" w:after="0" w:line="304" w:lineRule="exact"/>
        <w:ind w:left="106" w:right="-20"/>
        <w:rPr>
          <w:rFonts w:ascii="Arial" w:eastAsia="Arial" w:hAnsi="Arial" w:cs="Arial"/>
          <w:b/>
          <w:bCs/>
          <w:color w:val="365E90"/>
          <w:position w:val="-1"/>
          <w:sz w:val="27"/>
          <w:szCs w:val="27"/>
        </w:rPr>
      </w:pPr>
    </w:p>
    <w:p w:rsidR="00144B91" w:rsidRDefault="00144B91">
      <w:pPr>
        <w:spacing w:before="63" w:after="0" w:line="304" w:lineRule="exact"/>
        <w:ind w:left="106" w:right="-20"/>
        <w:rPr>
          <w:rFonts w:ascii="Arial" w:eastAsia="Arial" w:hAnsi="Arial" w:cs="Arial"/>
          <w:b/>
          <w:bCs/>
          <w:color w:val="365E90"/>
          <w:position w:val="-1"/>
          <w:sz w:val="27"/>
          <w:szCs w:val="27"/>
        </w:rPr>
      </w:pPr>
    </w:p>
    <w:p w:rsidR="00144B91" w:rsidRDefault="00144B91">
      <w:pPr>
        <w:spacing w:before="63" w:after="0" w:line="304" w:lineRule="exact"/>
        <w:ind w:left="106" w:right="-20"/>
        <w:rPr>
          <w:rFonts w:ascii="Arial" w:eastAsia="Arial" w:hAnsi="Arial" w:cs="Arial"/>
          <w:b/>
          <w:bCs/>
          <w:color w:val="365E90"/>
          <w:position w:val="-1"/>
          <w:sz w:val="27"/>
          <w:szCs w:val="27"/>
        </w:rPr>
      </w:pPr>
    </w:p>
    <w:p w:rsidR="00144B91" w:rsidRDefault="00144B91">
      <w:pPr>
        <w:spacing w:before="63" w:after="0" w:line="304" w:lineRule="exact"/>
        <w:ind w:left="106" w:right="-20"/>
        <w:rPr>
          <w:rFonts w:ascii="Arial" w:eastAsia="Arial" w:hAnsi="Arial" w:cs="Arial"/>
          <w:b/>
          <w:bCs/>
          <w:color w:val="365E90"/>
          <w:position w:val="-1"/>
          <w:sz w:val="27"/>
          <w:szCs w:val="27"/>
        </w:rPr>
      </w:pPr>
    </w:p>
    <w:p w:rsidR="000704FA" w:rsidRDefault="000704FA" w:rsidP="000704FA">
      <w:pPr>
        <w:widowControl/>
        <w:spacing w:after="0" w:line="240" w:lineRule="auto"/>
        <w:rPr>
          <w:rFonts w:ascii="Arial" w:eastAsia="Times New Roman" w:hAnsi="Arial" w:cs="Arial"/>
          <w:b/>
          <w:bCs/>
          <w:sz w:val="24"/>
          <w:szCs w:val="24"/>
          <w:lang w:val="en-GB" w:eastAsia="en-GB"/>
        </w:rPr>
        <w:sectPr w:rsidR="000704FA">
          <w:footerReference w:type="default" r:id="rId47"/>
          <w:pgSz w:w="11920" w:h="16840"/>
          <w:pgMar w:top="1360" w:right="720" w:bottom="1140" w:left="740" w:header="0" w:footer="956" w:gutter="0"/>
          <w:cols w:space="720"/>
        </w:sectPr>
      </w:pPr>
    </w:p>
    <w:p w:rsidR="008D0C18" w:rsidRDefault="008D0C18">
      <w:pPr>
        <w:spacing w:before="63" w:after="0" w:line="304" w:lineRule="exact"/>
        <w:ind w:left="106" w:right="-20"/>
        <w:rPr>
          <w:rFonts w:ascii="Arial" w:eastAsia="Arial" w:hAnsi="Arial" w:cs="Arial"/>
          <w:b/>
          <w:bCs/>
          <w:color w:val="365E90"/>
          <w:position w:val="-1"/>
          <w:sz w:val="27"/>
          <w:szCs w:val="27"/>
        </w:rPr>
      </w:pPr>
    </w:p>
    <w:p w:rsidR="008D0C18" w:rsidRDefault="008D0C18">
      <w:pPr>
        <w:spacing w:before="63" w:after="0" w:line="304" w:lineRule="exact"/>
        <w:ind w:left="106" w:right="-20"/>
        <w:rPr>
          <w:rFonts w:ascii="Arial" w:eastAsia="Arial" w:hAnsi="Arial" w:cs="Arial"/>
          <w:b/>
          <w:bCs/>
          <w:color w:val="365E90"/>
          <w:position w:val="-1"/>
          <w:sz w:val="27"/>
          <w:szCs w:val="27"/>
        </w:rPr>
      </w:pPr>
      <w:r>
        <w:rPr>
          <w:noProof/>
          <w:lang w:val="en-GB" w:eastAsia="en-GB"/>
        </w:rPr>
        <w:drawing>
          <wp:anchor distT="0" distB="0" distL="114300" distR="114300" simplePos="0" relativeHeight="251725824" behindDoc="0" locked="0" layoutInCell="1" allowOverlap="1" wp14:anchorId="26316000" wp14:editId="4F3CB33F">
            <wp:simplePos x="0" y="0"/>
            <wp:positionH relativeFrom="column">
              <wp:posOffset>71120</wp:posOffset>
            </wp:positionH>
            <wp:positionV relativeFrom="paragraph">
              <wp:posOffset>280670</wp:posOffset>
            </wp:positionV>
            <wp:extent cx="8958580" cy="4618990"/>
            <wp:effectExtent l="0" t="0" r="0" b="0"/>
            <wp:wrapSquare wrapText="bothSides"/>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8958580" cy="4618990"/>
                    </a:xfrm>
                    <a:prstGeom prst="rect">
                      <a:avLst/>
                    </a:prstGeom>
                  </pic:spPr>
                </pic:pic>
              </a:graphicData>
            </a:graphic>
            <wp14:sizeRelH relativeFrom="page">
              <wp14:pctWidth>0</wp14:pctWidth>
            </wp14:sizeRelH>
            <wp14:sizeRelV relativeFrom="page">
              <wp14:pctHeight>0</wp14:pctHeight>
            </wp14:sizeRelV>
          </wp:anchor>
        </w:drawing>
      </w:r>
    </w:p>
    <w:p w:rsidR="008D0C18" w:rsidRDefault="008D0C18">
      <w:pPr>
        <w:spacing w:before="63" w:after="0" w:line="304" w:lineRule="exact"/>
        <w:ind w:left="106" w:right="-20"/>
        <w:rPr>
          <w:rFonts w:ascii="Arial" w:eastAsia="Arial" w:hAnsi="Arial" w:cs="Arial"/>
          <w:b/>
          <w:bCs/>
          <w:color w:val="365E90"/>
          <w:position w:val="-1"/>
          <w:sz w:val="27"/>
          <w:szCs w:val="27"/>
        </w:rPr>
      </w:pPr>
    </w:p>
    <w:p w:rsidR="000704FA" w:rsidRDefault="000704FA">
      <w:pPr>
        <w:spacing w:before="63" w:after="0" w:line="304" w:lineRule="exact"/>
        <w:ind w:left="106" w:right="-20"/>
        <w:rPr>
          <w:rFonts w:ascii="Arial" w:eastAsia="Arial" w:hAnsi="Arial" w:cs="Arial"/>
          <w:b/>
          <w:bCs/>
          <w:color w:val="365E90"/>
          <w:position w:val="-1"/>
          <w:sz w:val="27"/>
          <w:szCs w:val="27"/>
        </w:rPr>
        <w:sectPr w:rsidR="000704FA" w:rsidSect="000704FA">
          <w:pgSz w:w="16840" w:h="11907" w:orient="landscape" w:code="9"/>
          <w:pgMar w:top="743" w:right="1361" w:bottom="720" w:left="1140" w:header="0" w:footer="958" w:gutter="0"/>
          <w:cols w:space="720"/>
        </w:sectPr>
      </w:pPr>
    </w:p>
    <w:p w:rsidR="009C1344" w:rsidRDefault="008D0C18">
      <w:pPr>
        <w:spacing w:before="63" w:after="0" w:line="304" w:lineRule="exact"/>
        <w:ind w:left="106" w:right="-20"/>
        <w:rPr>
          <w:rFonts w:ascii="Arial" w:eastAsia="Arial" w:hAnsi="Arial" w:cs="Arial"/>
          <w:b/>
          <w:bCs/>
          <w:color w:val="365E90"/>
          <w:position w:val="-1"/>
          <w:sz w:val="27"/>
          <w:szCs w:val="27"/>
        </w:rPr>
      </w:pPr>
      <w:r>
        <w:rPr>
          <w:noProof/>
          <w:lang w:val="en-GB" w:eastAsia="en-GB"/>
        </w:rPr>
        <w:lastRenderedPageBreak/>
        <w:drawing>
          <wp:anchor distT="0" distB="0" distL="114300" distR="114300" simplePos="0" relativeHeight="251726848" behindDoc="0" locked="0" layoutInCell="1" allowOverlap="1" wp14:anchorId="5367FD5E" wp14:editId="576FD28B">
            <wp:simplePos x="0" y="0"/>
            <wp:positionH relativeFrom="column">
              <wp:posOffset>-48260</wp:posOffset>
            </wp:positionH>
            <wp:positionV relativeFrom="paragraph">
              <wp:posOffset>375920</wp:posOffset>
            </wp:positionV>
            <wp:extent cx="8983345" cy="2612390"/>
            <wp:effectExtent l="0" t="0" r="8255" b="0"/>
            <wp:wrapSquare wrapText="bothSides"/>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8983345" cy="2612390"/>
                    </a:xfrm>
                    <a:prstGeom prst="rect">
                      <a:avLst/>
                    </a:prstGeom>
                  </pic:spPr>
                </pic:pic>
              </a:graphicData>
            </a:graphic>
            <wp14:sizeRelH relativeFrom="page">
              <wp14:pctWidth>0</wp14:pctWidth>
            </wp14:sizeRelH>
            <wp14:sizeRelV relativeFrom="page">
              <wp14:pctHeight>0</wp14:pctHeight>
            </wp14:sizeRelV>
          </wp:anchor>
        </w:drawing>
      </w:r>
    </w:p>
    <w:p w:rsidR="008D0C18" w:rsidRDefault="008D0C18">
      <w:pPr>
        <w:spacing w:before="63" w:after="0" w:line="304" w:lineRule="exact"/>
        <w:ind w:left="106" w:right="-20"/>
        <w:rPr>
          <w:rFonts w:ascii="Arial" w:eastAsia="Arial" w:hAnsi="Arial" w:cs="Arial"/>
          <w:b/>
          <w:bCs/>
          <w:color w:val="365E90"/>
          <w:position w:val="-1"/>
          <w:sz w:val="27"/>
          <w:szCs w:val="27"/>
        </w:rPr>
        <w:sectPr w:rsidR="008D0C18" w:rsidSect="008D0C18">
          <w:pgSz w:w="16840" w:h="11920" w:orient="landscape"/>
          <w:pgMar w:top="743" w:right="1361" w:bottom="720" w:left="1140" w:header="0" w:footer="958" w:gutter="0"/>
          <w:cols w:space="720"/>
        </w:sectPr>
      </w:pPr>
    </w:p>
    <w:p w:rsidR="008D0C18" w:rsidRDefault="008D0C18" w:rsidP="008D0C18">
      <w:pPr>
        <w:spacing w:before="63" w:after="0" w:line="304" w:lineRule="exact"/>
        <w:ind w:left="106" w:right="-20"/>
        <w:rPr>
          <w:rFonts w:ascii="Arial" w:eastAsia="Arial" w:hAnsi="Arial" w:cs="Arial"/>
          <w:b/>
          <w:bCs/>
          <w:color w:val="365E90"/>
          <w:position w:val="-1"/>
          <w:sz w:val="27"/>
          <w:szCs w:val="27"/>
        </w:rPr>
        <w:sectPr w:rsidR="008D0C18" w:rsidSect="008D0C18">
          <w:pgSz w:w="16840" w:h="11920" w:orient="landscape"/>
          <w:pgMar w:top="743" w:right="1361" w:bottom="720" w:left="1140" w:header="0" w:footer="958" w:gutter="0"/>
          <w:cols w:space="720"/>
        </w:sectPr>
      </w:pPr>
      <w:r>
        <w:rPr>
          <w:noProof/>
          <w:lang w:val="en-GB" w:eastAsia="en-GB"/>
        </w:rPr>
        <w:lastRenderedPageBreak/>
        <w:drawing>
          <wp:anchor distT="0" distB="0" distL="114300" distR="114300" simplePos="0" relativeHeight="251727872" behindDoc="0" locked="0" layoutInCell="1" allowOverlap="1" wp14:anchorId="09C12A00" wp14:editId="5274F88C">
            <wp:simplePos x="0" y="0"/>
            <wp:positionH relativeFrom="column">
              <wp:posOffset>-166370</wp:posOffset>
            </wp:positionH>
            <wp:positionV relativeFrom="paragraph">
              <wp:posOffset>131445</wp:posOffset>
            </wp:positionV>
            <wp:extent cx="9133840" cy="3930650"/>
            <wp:effectExtent l="0" t="0" r="0" b="0"/>
            <wp:wrapSquare wrapText="bothSides"/>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9133840" cy="3930650"/>
                    </a:xfrm>
                    <a:prstGeom prst="rect">
                      <a:avLst/>
                    </a:prstGeom>
                  </pic:spPr>
                </pic:pic>
              </a:graphicData>
            </a:graphic>
            <wp14:sizeRelH relativeFrom="page">
              <wp14:pctWidth>0</wp14:pctWidth>
            </wp14:sizeRelH>
            <wp14:sizeRelV relativeFrom="page">
              <wp14:pctHeight>0</wp14:pctHeight>
            </wp14:sizeRelV>
          </wp:anchor>
        </w:drawing>
      </w:r>
    </w:p>
    <w:tbl>
      <w:tblPr>
        <w:tblW w:w="10020" w:type="dxa"/>
        <w:tblInd w:w="93" w:type="dxa"/>
        <w:tblLook w:val="04A0" w:firstRow="1" w:lastRow="0" w:firstColumn="1" w:lastColumn="0" w:noHBand="0" w:noVBand="1"/>
      </w:tblPr>
      <w:tblGrid>
        <w:gridCol w:w="760"/>
        <w:gridCol w:w="5560"/>
        <w:gridCol w:w="272"/>
        <w:gridCol w:w="132"/>
        <w:gridCol w:w="932"/>
        <w:gridCol w:w="272"/>
        <w:gridCol w:w="99"/>
        <w:gridCol w:w="741"/>
        <w:gridCol w:w="16"/>
        <w:gridCol w:w="256"/>
        <w:gridCol w:w="141"/>
        <w:gridCol w:w="839"/>
      </w:tblGrid>
      <w:tr w:rsidR="00A844DF" w:rsidRPr="00A844DF" w:rsidTr="00A844DF">
        <w:trPr>
          <w:trHeight w:val="315"/>
        </w:trPr>
        <w:tc>
          <w:tcPr>
            <w:tcW w:w="7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lastRenderedPageBreak/>
              <w:t>16.3.</w:t>
            </w:r>
          </w:p>
        </w:tc>
        <w:tc>
          <w:tcPr>
            <w:tcW w:w="5560" w:type="dxa"/>
            <w:tcBorders>
              <w:top w:val="nil"/>
              <w:left w:val="nil"/>
              <w:bottom w:val="nil"/>
              <w:right w:val="nil"/>
            </w:tcBorders>
            <w:shd w:val="clear" w:color="000000" w:fill="FFFFFF"/>
            <w:noWrap/>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w:t>
            </w:r>
            <w:proofErr w:type="spellStart"/>
            <w:proofErr w:type="gramStart"/>
            <w:r w:rsidRPr="00A844DF">
              <w:rPr>
                <w:rFonts w:ascii="Arial" w:eastAsia="Times New Roman" w:hAnsi="Arial" w:cs="Arial"/>
                <w:b/>
                <w:bCs/>
                <w:sz w:val="24"/>
                <w:szCs w:val="24"/>
                <w:lang w:val="en-GB" w:eastAsia="en-GB"/>
              </w:rPr>
              <w:t>cont</w:t>
            </w:r>
            <w:proofErr w:type="spellEnd"/>
            <w:proofErr w:type="gramEnd"/>
            <w:r w:rsidRPr="00A844DF">
              <w:rPr>
                <w:rFonts w:ascii="Arial" w:eastAsia="Times New Roman" w:hAnsi="Arial" w:cs="Arial"/>
                <w:b/>
                <w:bCs/>
                <w:sz w:val="24"/>
                <w:szCs w:val="24"/>
                <w:lang w:val="en-GB" w:eastAsia="en-GB"/>
              </w:rPr>
              <w:t>). Property, plant and equipment</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33"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17"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34"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525"/>
        </w:trPr>
        <w:tc>
          <w:tcPr>
            <w:tcW w:w="10020" w:type="dxa"/>
            <w:gridSpan w:val="1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Of the totals at 31 March 2017 there are no tangible fixed assets relating to land, buildings, dwellings, installations or fittings valued at open market value. (31 March 2016 also Nil).</w:t>
            </w:r>
          </w:p>
        </w:tc>
      </w:tr>
      <w:tr w:rsidR="00A844DF" w:rsidRPr="00A844DF" w:rsidTr="00A844DF">
        <w:trPr>
          <w:trHeight w:val="255"/>
        </w:trPr>
        <w:tc>
          <w:tcPr>
            <w:tcW w:w="7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55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33"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17"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34"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840"/>
        </w:trPr>
        <w:tc>
          <w:tcPr>
            <w:tcW w:w="10020" w:type="dxa"/>
            <w:gridSpan w:val="1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xml:space="preserve">The Trust's land and buildings were revalued as at 31st March 2015 by the DVS Valuation Office who </w:t>
            </w:r>
            <w:proofErr w:type="gramStart"/>
            <w:r w:rsidRPr="00A844DF">
              <w:rPr>
                <w:rFonts w:ascii="Arial" w:eastAsia="Times New Roman" w:hAnsi="Arial" w:cs="Arial"/>
                <w:sz w:val="20"/>
                <w:szCs w:val="20"/>
                <w:lang w:val="en-GB" w:eastAsia="en-GB"/>
              </w:rPr>
              <w:t>are</w:t>
            </w:r>
            <w:proofErr w:type="gramEnd"/>
            <w:r w:rsidRPr="00A844DF">
              <w:rPr>
                <w:rFonts w:ascii="Arial" w:eastAsia="Times New Roman" w:hAnsi="Arial" w:cs="Arial"/>
                <w:sz w:val="20"/>
                <w:szCs w:val="20"/>
                <w:lang w:val="en-GB" w:eastAsia="en-GB"/>
              </w:rPr>
              <w:t xml:space="preserve"> independent to the Trust these values are then adjusted for the movement in the Building Cost Information Service index (BCIS) annually as at 31st March 2016 and 31st March 2017. </w:t>
            </w:r>
          </w:p>
        </w:tc>
      </w:tr>
      <w:tr w:rsidR="00A844DF" w:rsidRPr="00A844DF" w:rsidTr="00A844DF">
        <w:trPr>
          <w:trHeight w:val="855"/>
        </w:trPr>
        <w:tc>
          <w:tcPr>
            <w:tcW w:w="10020" w:type="dxa"/>
            <w:gridSpan w:val="1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The Valuations also accord with the requirements of the RICS Valuation - Professional Standards 2014 UK edition, known as the red book, including the International Valuation Standards, in so far as these are consistent with IFRS and the above mentioned guidance; RICS UKVS 1.15 refers.</w:t>
            </w:r>
          </w:p>
        </w:tc>
      </w:tr>
      <w:tr w:rsidR="00A844DF" w:rsidRPr="00A844DF" w:rsidTr="00A844DF">
        <w:trPr>
          <w:trHeight w:val="540"/>
        </w:trPr>
        <w:tc>
          <w:tcPr>
            <w:tcW w:w="10020" w:type="dxa"/>
            <w:gridSpan w:val="1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xml:space="preserve">The 31st March 2017 valuation of all buildings using the BCIS index resulted in </w:t>
            </w:r>
            <w:proofErr w:type="gramStart"/>
            <w:r w:rsidRPr="00A844DF">
              <w:rPr>
                <w:rFonts w:ascii="Arial" w:eastAsia="Times New Roman" w:hAnsi="Arial" w:cs="Arial"/>
                <w:sz w:val="20"/>
                <w:szCs w:val="20"/>
                <w:lang w:val="en-GB" w:eastAsia="en-GB"/>
              </w:rPr>
              <w:t>an</w:t>
            </w:r>
            <w:proofErr w:type="gramEnd"/>
            <w:r w:rsidRPr="00A844DF">
              <w:rPr>
                <w:rFonts w:ascii="Arial" w:eastAsia="Times New Roman" w:hAnsi="Arial" w:cs="Arial"/>
                <w:sz w:val="20"/>
                <w:szCs w:val="20"/>
                <w:lang w:val="en-GB" w:eastAsia="en-GB"/>
              </w:rPr>
              <w:t xml:space="preserve"> 4.35% increase in the value of buildings by £2,185k. </w:t>
            </w:r>
          </w:p>
        </w:tc>
      </w:tr>
      <w:tr w:rsidR="00A844DF" w:rsidRPr="00A844DF" w:rsidTr="00A844DF">
        <w:trPr>
          <w:trHeight w:val="570"/>
        </w:trPr>
        <w:tc>
          <w:tcPr>
            <w:tcW w:w="10020" w:type="dxa"/>
            <w:gridSpan w:val="1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The Trust has started a £1.4 million refurbishment project of the Endoscopy Department to run over 2 financial years, with costs of £621k incurred in 2016/17.</w:t>
            </w:r>
          </w:p>
        </w:tc>
      </w:tr>
      <w:tr w:rsidR="00A844DF" w:rsidRPr="00A844DF" w:rsidTr="00A844DF">
        <w:trPr>
          <w:trHeight w:val="255"/>
        </w:trPr>
        <w:tc>
          <w:tcPr>
            <w:tcW w:w="7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55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33"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17"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34"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10020" w:type="dxa"/>
            <w:gridSpan w:val="1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xml:space="preserve">The DVS Valuation Office assessed no change in the value of the Land for the period ending 31st March 2017. </w:t>
            </w:r>
          </w:p>
        </w:tc>
      </w:tr>
      <w:tr w:rsidR="00A844DF" w:rsidRPr="00A844DF" w:rsidTr="00A844DF">
        <w:trPr>
          <w:trHeight w:val="255"/>
        </w:trPr>
        <w:tc>
          <w:tcPr>
            <w:tcW w:w="7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55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33"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17"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34"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1890"/>
        </w:trPr>
        <w:tc>
          <w:tcPr>
            <w:tcW w:w="10020" w:type="dxa"/>
            <w:gridSpan w:val="1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Gains relating to MEA Valuation are taken to the Revaluation Reserve.  Losses arising from revaluation are recognised as impairments and are charged to the revaluation reserve to the extent that a balance exists in relation to the revalued asset.  Losses in excess of that amount are charged to the current year’s statement of comprehensive income, unless it can be demonstrated that the recoverable amount is greater than the revalued amount in which case the impairment is taken to the revaluation reserve. This applies where the fall in value is as a result from the fall in market prices however if the fall in value arises from the clear consumption of economic benefit this should then be charged to expenditure.</w:t>
            </w:r>
          </w:p>
        </w:tc>
      </w:tr>
      <w:tr w:rsidR="00A844DF" w:rsidRPr="00A844DF" w:rsidTr="00A844DF">
        <w:trPr>
          <w:trHeight w:val="585"/>
        </w:trPr>
        <w:tc>
          <w:tcPr>
            <w:tcW w:w="10020" w:type="dxa"/>
            <w:gridSpan w:val="1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There were no assets held under finance leases or hire purchase contracts at the balance sheet date. (31 March 2016 also Nil)</w:t>
            </w:r>
          </w:p>
        </w:tc>
      </w:tr>
      <w:tr w:rsidR="00A844DF" w:rsidRPr="00A844DF" w:rsidTr="00A844DF">
        <w:trPr>
          <w:trHeight w:val="255"/>
        </w:trPr>
        <w:tc>
          <w:tcPr>
            <w:tcW w:w="7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55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33"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17"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34"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10020" w:type="dxa"/>
            <w:gridSpan w:val="1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No dwellings or transport equipment assets were held in either period.</w:t>
            </w:r>
          </w:p>
        </w:tc>
      </w:tr>
      <w:tr w:rsidR="00A844DF" w:rsidRPr="00A844DF" w:rsidTr="00A844DF">
        <w:trPr>
          <w:trHeight w:val="255"/>
        </w:trPr>
        <w:tc>
          <w:tcPr>
            <w:tcW w:w="760" w:type="dxa"/>
            <w:tcBorders>
              <w:top w:val="nil"/>
              <w:left w:val="nil"/>
              <w:bottom w:val="nil"/>
              <w:right w:val="nil"/>
            </w:tcBorders>
            <w:shd w:val="clear" w:color="000000" w:fill="FFFFFF"/>
            <w:vAlign w:val="bottom"/>
            <w:hideMark/>
          </w:tcPr>
          <w:p w:rsidR="00A844DF" w:rsidRPr="00A844DF" w:rsidRDefault="00A844DF" w:rsidP="00A844DF">
            <w:pPr>
              <w:widowControl/>
              <w:spacing w:after="0" w:line="240" w:lineRule="auto"/>
              <w:jc w:val="center"/>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5560" w:type="dxa"/>
            <w:tcBorders>
              <w:top w:val="nil"/>
              <w:left w:val="nil"/>
              <w:bottom w:val="nil"/>
              <w:right w:val="nil"/>
            </w:tcBorders>
            <w:shd w:val="clear" w:color="000000" w:fill="FFFFFF"/>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33"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917"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272"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34"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855"/>
        </w:trPr>
        <w:tc>
          <w:tcPr>
            <w:tcW w:w="10020" w:type="dxa"/>
            <w:gridSpan w:val="12"/>
            <w:tcBorders>
              <w:top w:val="nil"/>
              <w:left w:val="nil"/>
              <w:bottom w:val="nil"/>
              <w:right w:val="nil"/>
            </w:tcBorders>
            <w:shd w:val="clear" w:color="000000" w:fill="FFFFFF"/>
            <w:hideMark/>
          </w:tcPr>
          <w:p w:rsid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xml:space="preserve">The donated asset £10k included in assets under construction relates to the professional fees for the refurbishment of the </w:t>
            </w:r>
            <w:proofErr w:type="spellStart"/>
            <w:r w:rsidRPr="00A844DF">
              <w:rPr>
                <w:rFonts w:ascii="Arial" w:eastAsia="Times New Roman" w:hAnsi="Arial" w:cs="Arial"/>
                <w:sz w:val="20"/>
                <w:szCs w:val="20"/>
                <w:lang w:val="en-GB" w:eastAsia="en-GB"/>
              </w:rPr>
              <w:t>Macmillian</w:t>
            </w:r>
            <w:proofErr w:type="spellEnd"/>
            <w:r w:rsidRPr="00A844DF">
              <w:rPr>
                <w:rFonts w:ascii="Arial" w:eastAsia="Times New Roman" w:hAnsi="Arial" w:cs="Arial"/>
                <w:sz w:val="20"/>
                <w:szCs w:val="20"/>
                <w:lang w:val="en-GB" w:eastAsia="en-GB"/>
              </w:rPr>
              <w:t xml:space="preserve"> Information Centre which is being funded by Macmillan Cancer Support. There are no restrictions imposed on the use of donated assets. </w:t>
            </w:r>
          </w:p>
          <w:p w:rsidR="00A844DF" w:rsidRDefault="00A844DF" w:rsidP="00A844DF">
            <w:pPr>
              <w:widowControl/>
              <w:spacing w:after="0" w:line="240" w:lineRule="auto"/>
              <w:rPr>
                <w:rFonts w:ascii="Arial" w:eastAsia="Times New Roman" w:hAnsi="Arial" w:cs="Arial"/>
                <w:sz w:val="20"/>
                <w:szCs w:val="20"/>
                <w:lang w:val="en-GB" w:eastAsia="en-GB"/>
              </w:rPr>
            </w:pPr>
          </w:p>
          <w:p w:rsidR="00A844DF" w:rsidRPr="00A844DF" w:rsidRDefault="00A844DF" w:rsidP="00A844DF">
            <w:pPr>
              <w:widowControl/>
              <w:spacing w:after="0" w:line="240" w:lineRule="auto"/>
              <w:rPr>
                <w:rFonts w:ascii="Arial" w:eastAsia="Times New Roman" w:hAnsi="Arial" w:cs="Arial"/>
                <w:sz w:val="20"/>
                <w:szCs w:val="20"/>
                <w:lang w:val="en-GB" w:eastAsia="en-GB"/>
              </w:rPr>
            </w:pPr>
          </w:p>
        </w:tc>
      </w:tr>
      <w:tr w:rsidR="00A844DF" w:rsidRPr="00A844DF" w:rsidTr="00A844DF">
        <w:trPr>
          <w:trHeight w:val="315"/>
        </w:trPr>
        <w:tc>
          <w:tcPr>
            <w:tcW w:w="7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16.4</w:t>
            </w:r>
          </w:p>
        </w:tc>
        <w:tc>
          <w:tcPr>
            <w:tcW w:w="5560" w:type="dxa"/>
            <w:tcBorders>
              <w:top w:val="nil"/>
              <w:left w:val="nil"/>
              <w:bottom w:val="nil"/>
              <w:right w:val="nil"/>
            </w:tcBorders>
            <w:shd w:val="clear" w:color="000000" w:fill="FFFFFF"/>
            <w:noWrap/>
            <w:hideMark/>
          </w:tcPr>
          <w:p w:rsidR="00A844DF" w:rsidRPr="00A844DF" w:rsidRDefault="00A844DF" w:rsidP="00A844DF">
            <w:pPr>
              <w:widowControl/>
              <w:spacing w:after="0" w:line="240" w:lineRule="auto"/>
              <w:rPr>
                <w:rFonts w:ascii="Arial" w:eastAsia="Times New Roman" w:hAnsi="Arial" w:cs="Arial"/>
                <w:b/>
                <w:bCs/>
                <w:sz w:val="24"/>
                <w:szCs w:val="24"/>
                <w:lang w:val="en-GB" w:eastAsia="en-GB"/>
              </w:rPr>
            </w:pPr>
            <w:r w:rsidRPr="00A844DF">
              <w:rPr>
                <w:rFonts w:ascii="Arial" w:eastAsia="Times New Roman" w:hAnsi="Arial" w:cs="Arial"/>
                <w:b/>
                <w:bCs/>
                <w:sz w:val="24"/>
                <w:szCs w:val="24"/>
                <w:lang w:val="en-GB" w:eastAsia="en-GB"/>
              </w:rPr>
              <w:t>Economic Lives of Non-Current Assets</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7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556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7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 </w:t>
            </w:r>
          </w:p>
        </w:tc>
        <w:tc>
          <w:tcPr>
            <w:tcW w:w="55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Min/Max</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7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 </w:t>
            </w:r>
          </w:p>
        </w:tc>
        <w:tc>
          <w:tcPr>
            <w:tcW w:w="55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Life</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632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Intangible Assets</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in years</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7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55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632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Geneva" w:eastAsia="Times New Roman" w:hAnsi="Geneva" w:cs="Arial"/>
                <w:sz w:val="20"/>
                <w:szCs w:val="20"/>
                <w:lang w:val="en-GB" w:eastAsia="en-GB"/>
              </w:rPr>
            </w:pPr>
            <w:r w:rsidRPr="00A844DF">
              <w:rPr>
                <w:rFonts w:ascii="Geneva" w:eastAsia="Times New Roman" w:hAnsi="Geneva" w:cs="Arial"/>
                <w:sz w:val="20"/>
                <w:szCs w:val="20"/>
                <w:lang w:val="en-GB" w:eastAsia="en-GB"/>
              </w:rPr>
              <w:t>Software Licences</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1 - 8</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7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Geneva" w:eastAsia="Times New Roman" w:hAnsi="Geneva" w:cs="Arial"/>
                <w:sz w:val="20"/>
                <w:szCs w:val="20"/>
                <w:lang w:val="en-GB" w:eastAsia="en-GB"/>
              </w:rPr>
            </w:pPr>
            <w:r w:rsidRPr="00A844DF">
              <w:rPr>
                <w:rFonts w:ascii="Geneva" w:eastAsia="Times New Roman" w:hAnsi="Geneva" w:cs="Arial"/>
                <w:sz w:val="20"/>
                <w:szCs w:val="20"/>
                <w:lang w:val="en-GB" w:eastAsia="en-GB"/>
              </w:rPr>
              <w:t> </w:t>
            </w:r>
          </w:p>
        </w:tc>
        <w:tc>
          <w:tcPr>
            <w:tcW w:w="55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632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Property, Plant and Equipment</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7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b/>
                <w:bCs/>
                <w:sz w:val="20"/>
                <w:szCs w:val="20"/>
                <w:lang w:val="en-GB" w:eastAsia="en-GB"/>
              </w:rPr>
            </w:pPr>
            <w:r w:rsidRPr="00A844DF">
              <w:rPr>
                <w:rFonts w:ascii="Arial" w:eastAsia="Times New Roman" w:hAnsi="Arial" w:cs="Arial"/>
                <w:b/>
                <w:bCs/>
                <w:sz w:val="20"/>
                <w:szCs w:val="20"/>
                <w:lang w:val="en-GB" w:eastAsia="en-GB"/>
              </w:rPr>
              <w:t> </w:t>
            </w:r>
          </w:p>
        </w:tc>
        <w:tc>
          <w:tcPr>
            <w:tcW w:w="55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right"/>
              <w:rPr>
                <w:rFonts w:ascii="Arial" w:eastAsia="Times New Roman" w:hAnsi="Arial" w:cs="Arial"/>
                <w:b/>
                <w:bCs/>
                <w:color w:val="000000"/>
                <w:sz w:val="20"/>
                <w:szCs w:val="20"/>
                <w:lang w:val="en-GB" w:eastAsia="en-GB"/>
              </w:rPr>
            </w:pPr>
            <w:r w:rsidRPr="00A844DF">
              <w:rPr>
                <w:rFonts w:ascii="Arial" w:eastAsia="Times New Roman" w:hAnsi="Arial" w:cs="Arial"/>
                <w:b/>
                <w:bCs/>
                <w:color w:val="000000"/>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632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Geneva" w:eastAsia="Times New Roman" w:hAnsi="Geneva" w:cs="Arial"/>
                <w:sz w:val="20"/>
                <w:szCs w:val="20"/>
                <w:lang w:val="en-GB" w:eastAsia="en-GB"/>
              </w:rPr>
            </w:pPr>
            <w:r w:rsidRPr="00A844DF">
              <w:rPr>
                <w:rFonts w:ascii="Geneva" w:eastAsia="Times New Roman" w:hAnsi="Geneva" w:cs="Arial"/>
                <w:sz w:val="20"/>
                <w:szCs w:val="20"/>
                <w:lang w:val="en-GB" w:eastAsia="en-GB"/>
              </w:rPr>
              <w:t xml:space="preserve">Buildings </w:t>
            </w:r>
            <w:proofErr w:type="spellStart"/>
            <w:r w:rsidRPr="00A844DF">
              <w:rPr>
                <w:rFonts w:ascii="Geneva" w:eastAsia="Times New Roman" w:hAnsi="Geneva" w:cs="Arial"/>
                <w:sz w:val="20"/>
                <w:szCs w:val="20"/>
                <w:lang w:val="en-GB" w:eastAsia="en-GB"/>
              </w:rPr>
              <w:t>exc</w:t>
            </w:r>
            <w:proofErr w:type="spellEnd"/>
            <w:r w:rsidRPr="00A844DF">
              <w:rPr>
                <w:rFonts w:ascii="Geneva" w:eastAsia="Times New Roman" w:hAnsi="Geneva" w:cs="Arial"/>
                <w:sz w:val="20"/>
                <w:szCs w:val="20"/>
                <w:lang w:val="en-GB" w:eastAsia="en-GB"/>
              </w:rPr>
              <w:t xml:space="preserve"> Dwellings  </w:t>
            </w:r>
          </w:p>
        </w:tc>
        <w:tc>
          <w:tcPr>
            <w:tcW w:w="14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9 - 69</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7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Geneva" w:eastAsia="Times New Roman" w:hAnsi="Geneva" w:cs="Arial"/>
                <w:sz w:val="20"/>
                <w:szCs w:val="20"/>
                <w:lang w:val="en-GB" w:eastAsia="en-GB"/>
              </w:rPr>
            </w:pPr>
            <w:r w:rsidRPr="00A844DF">
              <w:rPr>
                <w:rFonts w:ascii="Geneva" w:eastAsia="Times New Roman" w:hAnsi="Geneva" w:cs="Arial"/>
                <w:sz w:val="20"/>
                <w:szCs w:val="20"/>
                <w:lang w:val="en-GB" w:eastAsia="en-GB"/>
              </w:rPr>
              <w:t> </w:t>
            </w:r>
          </w:p>
        </w:tc>
        <w:tc>
          <w:tcPr>
            <w:tcW w:w="55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632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Geneva" w:eastAsia="Times New Roman" w:hAnsi="Geneva" w:cs="Arial"/>
                <w:sz w:val="20"/>
                <w:szCs w:val="20"/>
                <w:lang w:val="en-GB" w:eastAsia="en-GB"/>
              </w:rPr>
            </w:pPr>
            <w:r w:rsidRPr="00A844DF">
              <w:rPr>
                <w:rFonts w:ascii="Geneva" w:eastAsia="Times New Roman" w:hAnsi="Geneva" w:cs="Arial"/>
                <w:sz w:val="20"/>
                <w:szCs w:val="20"/>
                <w:lang w:val="en-GB" w:eastAsia="en-GB"/>
              </w:rPr>
              <w:t>Plant &amp; Machinery</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1 - 35</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7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Geneva" w:eastAsia="Times New Roman" w:hAnsi="Geneva" w:cs="Arial"/>
                <w:sz w:val="20"/>
                <w:szCs w:val="20"/>
                <w:lang w:val="en-GB" w:eastAsia="en-GB"/>
              </w:rPr>
            </w:pPr>
            <w:r w:rsidRPr="00A844DF">
              <w:rPr>
                <w:rFonts w:ascii="Geneva" w:eastAsia="Times New Roman" w:hAnsi="Geneva" w:cs="Arial"/>
                <w:sz w:val="20"/>
                <w:szCs w:val="20"/>
                <w:lang w:val="en-GB" w:eastAsia="en-GB"/>
              </w:rPr>
              <w:t> </w:t>
            </w:r>
          </w:p>
        </w:tc>
        <w:tc>
          <w:tcPr>
            <w:tcW w:w="55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632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Geneva" w:eastAsia="Times New Roman" w:hAnsi="Geneva" w:cs="Arial"/>
                <w:sz w:val="20"/>
                <w:szCs w:val="20"/>
                <w:lang w:val="en-GB" w:eastAsia="en-GB"/>
              </w:rPr>
            </w:pPr>
            <w:r w:rsidRPr="00A844DF">
              <w:rPr>
                <w:rFonts w:ascii="Geneva" w:eastAsia="Times New Roman" w:hAnsi="Geneva" w:cs="Arial"/>
                <w:sz w:val="20"/>
                <w:szCs w:val="20"/>
                <w:lang w:val="en-GB" w:eastAsia="en-GB"/>
              </w:rPr>
              <w:t xml:space="preserve">Information Technology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3 - 18</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7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Geneva" w:eastAsia="Times New Roman" w:hAnsi="Geneva" w:cs="Arial"/>
                <w:sz w:val="20"/>
                <w:szCs w:val="20"/>
                <w:lang w:val="en-GB" w:eastAsia="en-GB"/>
              </w:rPr>
            </w:pPr>
            <w:r w:rsidRPr="00A844DF">
              <w:rPr>
                <w:rFonts w:ascii="Geneva" w:eastAsia="Times New Roman" w:hAnsi="Geneva" w:cs="Arial"/>
                <w:sz w:val="20"/>
                <w:szCs w:val="20"/>
                <w:lang w:val="en-GB" w:eastAsia="en-GB"/>
              </w:rPr>
              <w:t> </w:t>
            </w:r>
          </w:p>
        </w:tc>
        <w:tc>
          <w:tcPr>
            <w:tcW w:w="5560" w:type="dxa"/>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 </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r w:rsidR="00A844DF" w:rsidRPr="00A844DF" w:rsidTr="00A844DF">
        <w:trPr>
          <w:trHeight w:val="255"/>
        </w:trPr>
        <w:tc>
          <w:tcPr>
            <w:tcW w:w="632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rPr>
                <w:rFonts w:ascii="Geneva" w:eastAsia="Times New Roman" w:hAnsi="Geneva" w:cs="Arial"/>
                <w:sz w:val="20"/>
                <w:szCs w:val="20"/>
                <w:lang w:val="en-GB" w:eastAsia="en-GB"/>
              </w:rPr>
            </w:pPr>
            <w:r w:rsidRPr="00A844DF">
              <w:rPr>
                <w:rFonts w:ascii="Geneva" w:eastAsia="Times New Roman" w:hAnsi="Geneva" w:cs="Arial"/>
                <w:sz w:val="20"/>
                <w:szCs w:val="20"/>
                <w:lang w:val="en-GB" w:eastAsia="en-GB"/>
              </w:rPr>
              <w:t>Furniture and Fittings</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60" w:type="dxa"/>
            <w:gridSpan w:val="2"/>
            <w:tcBorders>
              <w:top w:val="nil"/>
              <w:left w:val="nil"/>
              <w:bottom w:val="nil"/>
              <w:right w:val="nil"/>
            </w:tcBorders>
            <w:shd w:val="clear" w:color="000000" w:fill="FFFFFF"/>
            <w:noWrap/>
            <w:vAlign w:val="bottom"/>
            <w:hideMark/>
          </w:tcPr>
          <w:p w:rsidR="00A844DF" w:rsidRPr="00A844DF" w:rsidRDefault="00A844DF" w:rsidP="00A844DF">
            <w:pPr>
              <w:widowControl/>
              <w:spacing w:after="0" w:line="240" w:lineRule="auto"/>
              <w:jc w:val="center"/>
              <w:rPr>
                <w:rFonts w:ascii="Arial" w:eastAsia="Times New Roman" w:hAnsi="Arial" w:cs="Arial"/>
                <w:color w:val="000000"/>
                <w:sz w:val="20"/>
                <w:szCs w:val="20"/>
                <w:lang w:val="en-GB" w:eastAsia="en-GB"/>
              </w:rPr>
            </w:pPr>
            <w:r w:rsidRPr="00A844DF">
              <w:rPr>
                <w:rFonts w:ascii="Arial" w:eastAsia="Times New Roman" w:hAnsi="Arial" w:cs="Arial"/>
                <w:color w:val="000000"/>
                <w:sz w:val="20"/>
                <w:szCs w:val="20"/>
                <w:lang w:val="en-GB" w:eastAsia="en-GB"/>
              </w:rPr>
              <w:t>5 - 35</w:t>
            </w:r>
          </w:p>
        </w:tc>
        <w:tc>
          <w:tcPr>
            <w:tcW w:w="140" w:type="dxa"/>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0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4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c>
          <w:tcPr>
            <w:tcW w:w="1180" w:type="dxa"/>
            <w:gridSpan w:val="2"/>
            <w:tcBorders>
              <w:top w:val="nil"/>
              <w:left w:val="nil"/>
              <w:bottom w:val="nil"/>
              <w:right w:val="nil"/>
            </w:tcBorders>
            <w:shd w:val="clear" w:color="000000" w:fill="FFFFFF"/>
            <w:hideMark/>
          </w:tcPr>
          <w:p w:rsidR="00A844DF" w:rsidRPr="00A844DF" w:rsidRDefault="00A844DF" w:rsidP="00A844DF">
            <w:pPr>
              <w:widowControl/>
              <w:spacing w:after="0" w:line="240" w:lineRule="auto"/>
              <w:rPr>
                <w:rFonts w:ascii="Arial" w:eastAsia="Times New Roman" w:hAnsi="Arial" w:cs="Arial"/>
                <w:sz w:val="20"/>
                <w:szCs w:val="20"/>
                <w:lang w:val="en-GB" w:eastAsia="en-GB"/>
              </w:rPr>
            </w:pPr>
            <w:r w:rsidRPr="00A844DF">
              <w:rPr>
                <w:rFonts w:ascii="Arial" w:eastAsia="Times New Roman" w:hAnsi="Arial" w:cs="Arial"/>
                <w:sz w:val="20"/>
                <w:szCs w:val="20"/>
                <w:lang w:val="en-GB" w:eastAsia="en-GB"/>
              </w:rPr>
              <w:t> </w:t>
            </w:r>
          </w:p>
        </w:tc>
      </w:tr>
    </w:tbl>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1C5FBF">
      <w:pPr>
        <w:spacing w:before="63" w:after="0" w:line="304" w:lineRule="exact"/>
        <w:ind w:left="106" w:right="-20"/>
        <w:rPr>
          <w:rFonts w:ascii="Arial" w:eastAsia="Arial" w:hAnsi="Arial" w:cs="Arial"/>
          <w:b/>
          <w:bCs/>
          <w:color w:val="365E90"/>
          <w:position w:val="-1"/>
          <w:sz w:val="27"/>
          <w:szCs w:val="27"/>
        </w:rPr>
      </w:pPr>
      <w:r w:rsidRPr="001C5FBF">
        <w:rPr>
          <w:noProof/>
          <w:lang w:val="en-GB" w:eastAsia="en-GB"/>
        </w:rPr>
        <w:lastRenderedPageBreak/>
        <w:drawing>
          <wp:anchor distT="0" distB="0" distL="114300" distR="114300" simplePos="0" relativeHeight="251729920" behindDoc="0" locked="0" layoutInCell="1" allowOverlap="1">
            <wp:simplePos x="0" y="0"/>
            <wp:positionH relativeFrom="column">
              <wp:posOffset>62230</wp:posOffset>
            </wp:positionH>
            <wp:positionV relativeFrom="paragraph">
              <wp:posOffset>-297180</wp:posOffset>
            </wp:positionV>
            <wp:extent cx="6412865" cy="9239250"/>
            <wp:effectExtent l="0" t="0" r="6985" b="0"/>
            <wp:wrapSquare wrapText="bothSides"/>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12865" cy="923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344" w:rsidRDefault="001C5FBF">
      <w:pPr>
        <w:spacing w:before="63" w:after="0" w:line="304" w:lineRule="exact"/>
        <w:ind w:left="106" w:right="-20"/>
        <w:rPr>
          <w:rFonts w:ascii="Arial" w:eastAsia="Arial" w:hAnsi="Arial" w:cs="Arial"/>
          <w:b/>
          <w:bCs/>
          <w:color w:val="365E90"/>
          <w:position w:val="-1"/>
          <w:sz w:val="27"/>
          <w:szCs w:val="27"/>
        </w:rPr>
      </w:pPr>
      <w:r w:rsidRPr="001C5FBF">
        <w:rPr>
          <w:noProof/>
          <w:lang w:val="en-GB" w:eastAsia="en-GB"/>
        </w:rPr>
        <w:lastRenderedPageBreak/>
        <w:drawing>
          <wp:anchor distT="0" distB="0" distL="114300" distR="114300" simplePos="0" relativeHeight="251730944" behindDoc="0" locked="0" layoutInCell="1" allowOverlap="1" wp14:anchorId="0613405B" wp14:editId="2B988DD8">
            <wp:simplePos x="0" y="0"/>
            <wp:positionH relativeFrom="column">
              <wp:posOffset>62230</wp:posOffset>
            </wp:positionH>
            <wp:positionV relativeFrom="paragraph">
              <wp:posOffset>60960</wp:posOffset>
            </wp:positionV>
            <wp:extent cx="6519545" cy="5118100"/>
            <wp:effectExtent l="0" t="0" r="0" b="6350"/>
            <wp:wrapSquare wrapText="bothSides"/>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19545" cy="511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1C5FBF">
      <w:pPr>
        <w:spacing w:before="63" w:after="0" w:line="304" w:lineRule="exact"/>
        <w:ind w:left="106" w:right="-20"/>
        <w:rPr>
          <w:rFonts w:ascii="Arial" w:eastAsia="Arial" w:hAnsi="Arial" w:cs="Arial"/>
          <w:b/>
          <w:bCs/>
          <w:color w:val="365E90"/>
          <w:position w:val="-1"/>
          <w:sz w:val="27"/>
          <w:szCs w:val="27"/>
        </w:rPr>
      </w:pPr>
    </w:p>
    <w:p w:rsidR="001C5FBF" w:rsidRDefault="00BD75AE">
      <w:pPr>
        <w:spacing w:before="63" w:after="0" w:line="304" w:lineRule="exact"/>
        <w:ind w:left="106" w:right="-20"/>
        <w:rPr>
          <w:rFonts w:ascii="Arial" w:eastAsia="Arial" w:hAnsi="Arial" w:cs="Arial"/>
          <w:b/>
          <w:bCs/>
          <w:color w:val="365E90"/>
          <w:position w:val="-1"/>
          <w:sz w:val="27"/>
          <w:szCs w:val="27"/>
        </w:rPr>
      </w:pPr>
      <w:r w:rsidRPr="00BD75AE">
        <w:rPr>
          <w:noProof/>
          <w:lang w:val="en-GB" w:eastAsia="en-GB"/>
        </w:rPr>
        <w:lastRenderedPageBreak/>
        <w:drawing>
          <wp:anchor distT="0" distB="0" distL="114300" distR="114300" simplePos="0" relativeHeight="251731968" behindDoc="0" locked="0" layoutInCell="1" allowOverlap="1" wp14:anchorId="3A161F07" wp14:editId="7DB11CA4">
            <wp:simplePos x="0" y="0"/>
            <wp:positionH relativeFrom="column">
              <wp:posOffset>46355</wp:posOffset>
            </wp:positionH>
            <wp:positionV relativeFrom="paragraph">
              <wp:posOffset>48260</wp:posOffset>
            </wp:positionV>
            <wp:extent cx="6519545" cy="1852295"/>
            <wp:effectExtent l="0" t="0" r="0" b="0"/>
            <wp:wrapSquare wrapText="bothSides"/>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19545"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344" w:rsidRDefault="00BD75AE">
      <w:pPr>
        <w:spacing w:before="63" w:after="0" w:line="304" w:lineRule="exact"/>
        <w:ind w:left="106" w:right="-20"/>
        <w:rPr>
          <w:rFonts w:ascii="Arial" w:eastAsia="Arial" w:hAnsi="Arial" w:cs="Arial"/>
          <w:b/>
          <w:bCs/>
          <w:color w:val="365E90"/>
          <w:position w:val="-1"/>
          <w:sz w:val="27"/>
          <w:szCs w:val="27"/>
        </w:rPr>
      </w:pPr>
      <w:r w:rsidRPr="00BD75AE">
        <w:rPr>
          <w:noProof/>
          <w:lang w:val="en-GB" w:eastAsia="en-GB"/>
        </w:rPr>
        <w:drawing>
          <wp:anchor distT="0" distB="0" distL="114300" distR="114300" simplePos="0" relativeHeight="251732992" behindDoc="0" locked="0" layoutInCell="1" allowOverlap="1" wp14:anchorId="07EC3559" wp14:editId="0BC75A2C">
            <wp:simplePos x="0" y="0"/>
            <wp:positionH relativeFrom="column">
              <wp:posOffset>46990</wp:posOffset>
            </wp:positionH>
            <wp:positionV relativeFrom="paragraph">
              <wp:posOffset>248285</wp:posOffset>
            </wp:positionV>
            <wp:extent cx="6519545" cy="4928235"/>
            <wp:effectExtent l="0" t="0" r="0" b="5715"/>
            <wp:wrapSquare wrapText="bothSides"/>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9545" cy="492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BD75AE">
      <w:pPr>
        <w:spacing w:before="63" w:after="0" w:line="304" w:lineRule="exact"/>
        <w:ind w:left="106" w:right="-20"/>
        <w:rPr>
          <w:rFonts w:ascii="Arial" w:eastAsia="Arial" w:hAnsi="Arial" w:cs="Arial"/>
          <w:b/>
          <w:bCs/>
          <w:color w:val="365E90"/>
          <w:position w:val="-1"/>
          <w:sz w:val="27"/>
          <w:szCs w:val="27"/>
        </w:rPr>
      </w:pPr>
      <w:r w:rsidRPr="00BD75AE">
        <w:rPr>
          <w:noProof/>
          <w:lang w:val="en-GB" w:eastAsia="en-GB"/>
        </w:rPr>
        <w:lastRenderedPageBreak/>
        <w:drawing>
          <wp:anchor distT="0" distB="0" distL="114300" distR="114300" simplePos="0" relativeHeight="251734016" behindDoc="0" locked="0" layoutInCell="1" allowOverlap="1">
            <wp:simplePos x="0" y="0"/>
            <wp:positionH relativeFrom="column">
              <wp:posOffset>50165</wp:posOffset>
            </wp:positionH>
            <wp:positionV relativeFrom="paragraph">
              <wp:posOffset>-93345</wp:posOffset>
            </wp:positionV>
            <wp:extent cx="6519545" cy="5996940"/>
            <wp:effectExtent l="0" t="0" r="0" b="3810"/>
            <wp:wrapSquare wrapText="bothSides"/>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19545" cy="599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tbl>
      <w:tblPr>
        <w:tblW w:w="14760" w:type="dxa"/>
        <w:tblInd w:w="93" w:type="dxa"/>
        <w:tblLook w:val="04A0" w:firstRow="1" w:lastRow="0" w:firstColumn="1" w:lastColumn="0" w:noHBand="0" w:noVBand="1"/>
      </w:tblPr>
      <w:tblGrid>
        <w:gridCol w:w="717"/>
        <w:gridCol w:w="5800"/>
        <w:gridCol w:w="1460"/>
        <w:gridCol w:w="272"/>
        <w:gridCol w:w="1420"/>
        <w:gridCol w:w="272"/>
        <w:gridCol w:w="1420"/>
        <w:gridCol w:w="272"/>
        <w:gridCol w:w="1420"/>
        <w:gridCol w:w="272"/>
        <w:gridCol w:w="272"/>
        <w:gridCol w:w="272"/>
        <w:gridCol w:w="272"/>
        <w:gridCol w:w="272"/>
        <w:gridCol w:w="272"/>
        <w:gridCol w:w="272"/>
        <w:gridCol w:w="272"/>
        <w:gridCol w:w="272"/>
        <w:gridCol w:w="272"/>
        <w:gridCol w:w="272"/>
        <w:gridCol w:w="272"/>
        <w:gridCol w:w="272"/>
        <w:gridCol w:w="272"/>
      </w:tblGrid>
      <w:tr w:rsidR="005145EC" w:rsidRPr="005145EC" w:rsidTr="005145EC">
        <w:trPr>
          <w:trHeight w:val="315"/>
        </w:trPr>
        <w:tc>
          <w:tcPr>
            <w:tcW w:w="56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lastRenderedPageBreak/>
              <w:t>27.</w:t>
            </w:r>
          </w:p>
        </w:tc>
        <w:tc>
          <w:tcPr>
            <w:tcW w:w="580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Non-current assets held for sale</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580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Not relevant for trust</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28.</w:t>
            </w:r>
          </w:p>
        </w:tc>
        <w:tc>
          <w:tcPr>
            <w:tcW w:w="580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Trade and other payables</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3000" w:type="dxa"/>
            <w:gridSpan w:val="3"/>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Current</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2960" w:type="dxa"/>
            <w:gridSpan w:val="3"/>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Non-current</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510"/>
        </w:trPr>
        <w:tc>
          <w:tcPr>
            <w:tcW w:w="56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31 March 2017</w:t>
            </w:r>
          </w:p>
        </w:tc>
        <w:tc>
          <w:tcPr>
            <w:tcW w:w="1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31 March 2016</w:t>
            </w:r>
          </w:p>
        </w:tc>
        <w:tc>
          <w:tcPr>
            <w:tcW w:w="24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31 March 2017</w:t>
            </w:r>
          </w:p>
        </w:tc>
        <w:tc>
          <w:tcPr>
            <w:tcW w:w="1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31 March 2016</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£000s</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NHS payables - revenue</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3,389</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1,746</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Non-NHS payables - revenue</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1,220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1,232</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Non-NHS payables - capital</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1,649</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1,259</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Non-NHS accruals and deferred income</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3,668</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4,001</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Social security costs</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686</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564</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Accrued Interest on DH Loans</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42</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16</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Tax</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612</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593</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Other</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841</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816</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Total</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single" w:sz="4" w:space="0" w:color="auto"/>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12,107</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single" w:sz="4" w:space="0" w:color="auto"/>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10,227</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8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single" w:sz="4" w:space="0" w:color="auto"/>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single" w:sz="4" w:space="0" w:color="auto"/>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8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Total payables (current and non-current)</w:t>
            </w:r>
          </w:p>
        </w:tc>
        <w:tc>
          <w:tcPr>
            <w:tcW w:w="146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12,107</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10,227</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150"/>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4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Included above:</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85"/>
        </w:trPr>
        <w:tc>
          <w:tcPr>
            <w:tcW w:w="6360" w:type="dxa"/>
            <w:gridSpan w:val="2"/>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Outstanding Pension Contributions at the year end</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830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810</w:t>
            </w:r>
          </w:p>
        </w:tc>
        <w:tc>
          <w:tcPr>
            <w:tcW w:w="240" w:type="dxa"/>
            <w:tcBorders>
              <w:top w:val="nil"/>
              <w:left w:val="nil"/>
              <w:bottom w:val="nil"/>
              <w:right w:val="nil"/>
            </w:tcBorders>
            <w:shd w:val="clear" w:color="000000" w:fill="FFFFFF"/>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8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8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29.</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bookmarkStart w:id="41" w:name="RANGE!B35"/>
            <w:r w:rsidRPr="005145EC">
              <w:rPr>
                <w:rFonts w:ascii="Arial" w:eastAsia="Times New Roman" w:hAnsi="Arial" w:cs="Arial"/>
                <w:b/>
                <w:bCs/>
                <w:sz w:val="24"/>
                <w:szCs w:val="24"/>
                <w:lang w:val="en-GB" w:eastAsia="en-GB"/>
              </w:rPr>
              <w:t>Other liabilities</w:t>
            </w:r>
            <w:bookmarkEnd w:id="41"/>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580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Not relevant for trust</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bl>
    <w:p w:rsidR="009C1344" w:rsidRDefault="009C1344">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sectPr w:rsidR="005145EC" w:rsidSect="008D0C18">
          <w:pgSz w:w="11920" w:h="16840"/>
          <w:pgMar w:top="1361" w:right="720" w:bottom="1140" w:left="743" w:header="0" w:footer="958" w:gutter="0"/>
          <w:cols w:space="720"/>
        </w:sectPr>
      </w:pPr>
    </w:p>
    <w:tbl>
      <w:tblPr>
        <w:tblW w:w="14760" w:type="dxa"/>
        <w:tblInd w:w="93" w:type="dxa"/>
        <w:tblLook w:val="04A0" w:firstRow="1" w:lastRow="0" w:firstColumn="1" w:lastColumn="0" w:noHBand="0" w:noVBand="1"/>
      </w:tblPr>
      <w:tblGrid>
        <w:gridCol w:w="694"/>
        <w:gridCol w:w="5800"/>
        <w:gridCol w:w="1460"/>
        <w:gridCol w:w="272"/>
        <w:gridCol w:w="1420"/>
        <w:gridCol w:w="272"/>
        <w:gridCol w:w="1420"/>
        <w:gridCol w:w="272"/>
        <w:gridCol w:w="1420"/>
        <w:gridCol w:w="272"/>
        <w:gridCol w:w="272"/>
        <w:gridCol w:w="272"/>
        <w:gridCol w:w="272"/>
        <w:gridCol w:w="272"/>
        <w:gridCol w:w="272"/>
        <w:gridCol w:w="272"/>
        <w:gridCol w:w="272"/>
        <w:gridCol w:w="272"/>
        <w:gridCol w:w="272"/>
        <w:gridCol w:w="272"/>
        <w:gridCol w:w="272"/>
        <w:gridCol w:w="272"/>
        <w:gridCol w:w="272"/>
      </w:tblGrid>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lastRenderedPageBreak/>
              <w:t>30.</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bookmarkStart w:id="42" w:name="RANGE!B49"/>
            <w:r w:rsidRPr="005145EC">
              <w:rPr>
                <w:rFonts w:ascii="Arial" w:eastAsia="Times New Roman" w:hAnsi="Arial" w:cs="Arial"/>
                <w:b/>
                <w:bCs/>
                <w:sz w:val="24"/>
                <w:szCs w:val="24"/>
                <w:lang w:val="en-GB" w:eastAsia="en-GB"/>
              </w:rPr>
              <w:t>Borrowings</w:t>
            </w:r>
            <w:bookmarkEnd w:id="42"/>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3000" w:type="dxa"/>
            <w:gridSpan w:val="3"/>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Current</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2960" w:type="dxa"/>
            <w:gridSpan w:val="3"/>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Non-current</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510"/>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31 March 2017</w:t>
            </w:r>
          </w:p>
        </w:tc>
        <w:tc>
          <w:tcPr>
            <w:tcW w:w="1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31 March 2016</w:t>
            </w:r>
          </w:p>
        </w:tc>
        <w:tc>
          <w:tcPr>
            <w:tcW w:w="24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31 March 2017</w:t>
            </w:r>
          </w:p>
        </w:tc>
        <w:tc>
          <w:tcPr>
            <w:tcW w:w="1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31 March 2016</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£000s</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Loans from Department of Health</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7,700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4,200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7,700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Total</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single" w:sz="4" w:space="0" w:color="auto"/>
              <w:left w:val="nil"/>
              <w:bottom w:val="single" w:sz="4"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7,700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single" w:sz="4" w:space="0" w:color="auto"/>
              <w:left w:val="nil"/>
              <w:bottom w:val="single" w:sz="4"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single" w:sz="4" w:space="0" w:color="auto"/>
              <w:left w:val="nil"/>
              <w:bottom w:val="single" w:sz="4"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4,200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single" w:sz="4" w:space="0" w:color="auto"/>
              <w:left w:val="nil"/>
              <w:bottom w:val="single" w:sz="4"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7,700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70"/>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Total other liabilities (current and non-current)</w:t>
            </w:r>
          </w:p>
        </w:tc>
        <w:tc>
          <w:tcPr>
            <w:tcW w:w="146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11,900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7,700</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Borrowings / Loans - repayment of principal falling due in:</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31 March 2017</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DH</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Other</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Total</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0-1 Years</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7,700</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7,700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1 - 2 Years</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2 - 5 Years</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4,200</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4,200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Over 5 Years</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70"/>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000000"/>
                <w:sz w:val="20"/>
                <w:szCs w:val="20"/>
                <w:lang w:val="en-GB" w:eastAsia="en-GB"/>
              </w:rPr>
            </w:pPr>
            <w:r w:rsidRPr="005145EC">
              <w:rPr>
                <w:rFonts w:ascii="Arial" w:eastAsia="Times New Roman" w:hAnsi="Arial" w:cs="Arial"/>
                <w:b/>
                <w:bCs/>
                <w:color w:val="000000"/>
                <w:sz w:val="20"/>
                <w:szCs w:val="20"/>
                <w:lang w:val="en-GB" w:eastAsia="en-GB"/>
              </w:rPr>
              <w:t>TOTAL</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11,900</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11,900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bl>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sectPr w:rsidR="005145EC" w:rsidSect="005145EC">
          <w:pgSz w:w="16840" w:h="11920" w:orient="landscape"/>
          <w:pgMar w:top="743" w:right="1361" w:bottom="720" w:left="1140" w:header="0" w:footer="958" w:gutter="0"/>
          <w:cols w:space="720"/>
        </w:sectPr>
      </w:pPr>
    </w:p>
    <w:tbl>
      <w:tblPr>
        <w:tblW w:w="14760" w:type="dxa"/>
        <w:tblInd w:w="93" w:type="dxa"/>
        <w:tblLook w:val="04A0" w:firstRow="1" w:lastRow="0" w:firstColumn="1" w:lastColumn="0" w:noHBand="0" w:noVBand="1"/>
      </w:tblPr>
      <w:tblGrid>
        <w:gridCol w:w="560"/>
        <w:gridCol w:w="5800"/>
        <w:gridCol w:w="1460"/>
        <w:gridCol w:w="272"/>
        <w:gridCol w:w="1420"/>
        <w:gridCol w:w="272"/>
        <w:gridCol w:w="1420"/>
        <w:gridCol w:w="272"/>
        <w:gridCol w:w="1420"/>
        <w:gridCol w:w="272"/>
        <w:gridCol w:w="272"/>
        <w:gridCol w:w="272"/>
        <w:gridCol w:w="272"/>
        <w:gridCol w:w="272"/>
        <w:gridCol w:w="272"/>
        <w:gridCol w:w="272"/>
        <w:gridCol w:w="272"/>
        <w:gridCol w:w="272"/>
        <w:gridCol w:w="272"/>
        <w:gridCol w:w="272"/>
        <w:gridCol w:w="272"/>
        <w:gridCol w:w="272"/>
        <w:gridCol w:w="272"/>
      </w:tblGrid>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lastRenderedPageBreak/>
              <w:t>31.</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bookmarkStart w:id="43" w:name="RANGE!B80"/>
            <w:r w:rsidRPr="005145EC">
              <w:rPr>
                <w:rFonts w:ascii="Arial" w:eastAsia="Times New Roman" w:hAnsi="Arial" w:cs="Arial"/>
                <w:b/>
                <w:bCs/>
                <w:sz w:val="24"/>
                <w:szCs w:val="24"/>
                <w:lang w:val="en-GB" w:eastAsia="en-GB"/>
              </w:rPr>
              <w:t>Other financial liabilities</w:t>
            </w:r>
            <w:bookmarkEnd w:id="43"/>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580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Not relevant for trust</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32.</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bookmarkStart w:id="44" w:name="RANGE!B95"/>
            <w:r w:rsidRPr="005145EC">
              <w:rPr>
                <w:rFonts w:ascii="Arial" w:eastAsia="Times New Roman" w:hAnsi="Arial" w:cs="Arial"/>
                <w:b/>
                <w:bCs/>
                <w:sz w:val="24"/>
                <w:szCs w:val="24"/>
                <w:lang w:val="en-GB" w:eastAsia="en-GB"/>
              </w:rPr>
              <w:t>Deferred income</w:t>
            </w:r>
            <w:bookmarkEnd w:id="44"/>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3000" w:type="dxa"/>
            <w:gridSpan w:val="3"/>
            <w:tcBorders>
              <w:top w:val="nil"/>
              <w:left w:val="nil"/>
              <w:bottom w:val="nil"/>
              <w:right w:val="nil"/>
            </w:tcBorders>
            <w:shd w:val="clear" w:color="000000" w:fill="FFFFFF"/>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Current</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960" w:type="dxa"/>
            <w:gridSpan w:val="3"/>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Non-current</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31 March 2017</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31 March 2016</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31 March 2017</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31 March 2016</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£000s</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000000"/>
                <w:sz w:val="20"/>
                <w:szCs w:val="20"/>
                <w:lang w:val="en-GB" w:eastAsia="en-GB"/>
              </w:rPr>
            </w:pPr>
            <w:r w:rsidRPr="005145EC">
              <w:rPr>
                <w:rFonts w:ascii="Arial" w:eastAsia="Times New Roman" w:hAnsi="Arial" w:cs="Arial"/>
                <w:b/>
                <w:bCs/>
                <w:color w:val="000000"/>
                <w:sz w:val="20"/>
                <w:szCs w:val="20"/>
                <w:lang w:val="en-GB" w:eastAsia="en-GB"/>
              </w:rPr>
              <w:t>Opening balance at 1 April 2016</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441</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380</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Deferred revenue addition</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80</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Transfer of deferred revenue</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(101)</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(19)</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000000"/>
                <w:sz w:val="20"/>
                <w:szCs w:val="20"/>
                <w:lang w:val="en-GB" w:eastAsia="en-GB"/>
              </w:rPr>
            </w:pPr>
            <w:r w:rsidRPr="005145EC">
              <w:rPr>
                <w:rFonts w:ascii="Arial" w:eastAsia="Times New Roman" w:hAnsi="Arial" w:cs="Arial"/>
                <w:b/>
                <w:bCs/>
                <w:color w:val="000000"/>
                <w:sz w:val="20"/>
                <w:szCs w:val="20"/>
                <w:lang w:val="en-GB" w:eastAsia="en-GB"/>
              </w:rPr>
              <w:t>Current deferred Income at 31 March 2017</w:t>
            </w:r>
          </w:p>
        </w:tc>
        <w:tc>
          <w:tcPr>
            <w:tcW w:w="1460" w:type="dxa"/>
            <w:tcBorders>
              <w:top w:val="single" w:sz="4" w:space="0" w:color="auto"/>
              <w:left w:val="nil"/>
              <w:bottom w:val="single" w:sz="4"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341</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single" w:sz="4" w:space="0" w:color="auto"/>
              <w:left w:val="nil"/>
              <w:bottom w:val="single" w:sz="4"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441</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000000"/>
                <w:sz w:val="20"/>
                <w:szCs w:val="20"/>
                <w:lang w:val="en-GB" w:eastAsia="en-GB"/>
              </w:rPr>
            </w:pPr>
            <w:r w:rsidRPr="005145EC">
              <w:rPr>
                <w:rFonts w:ascii="Arial" w:eastAsia="Times New Roman" w:hAnsi="Arial" w:cs="Arial"/>
                <w:b/>
                <w:bCs/>
                <w:color w:val="000000"/>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000000"/>
                <w:sz w:val="20"/>
                <w:szCs w:val="20"/>
                <w:lang w:val="en-GB" w:eastAsia="en-GB"/>
              </w:rPr>
            </w:pPr>
            <w:r w:rsidRPr="005145EC">
              <w:rPr>
                <w:rFonts w:ascii="Arial" w:eastAsia="Times New Roman" w:hAnsi="Arial" w:cs="Arial"/>
                <w:b/>
                <w:bCs/>
                <w:color w:val="000000"/>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FFFFFF"/>
                <w:sz w:val="20"/>
                <w:szCs w:val="20"/>
                <w:lang w:val="en-GB" w:eastAsia="en-GB"/>
              </w:rPr>
            </w:pPr>
            <w:r w:rsidRPr="005145EC">
              <w:rPr>
                <w:rFonts w:ascii="Arial" w:eastAsia="Times New Roman" w:hAnsi="Arial" w:cs="Arial"/>
                <w:b/>
                <w:bCs/>
                <w:color w:val="FFFFFF"/>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color w:val="FFFFFF"/>
                <w:sz w:val="20"/>
                <w:szCs w:val="20"/>
                <w:lang w:val="en-GB" w:eastAsia="en-GB"/>
              </w:rPr>
            </w:pPr>
            <w:r w:rsidRPr="005145EC">
              <w:rPr>
                <w:rFonts w:ascii="Arial" w:eastAsia="Times New Roman" w:hAnsi="Arial" w:cs="Arial"/>
                <w:color w:val="FFFFFF"/>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70"/>
        </w:trPr>
        <w:tc>
          <w:tcPr>
            <w:tcW w:w="636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Total deferred income all current.</w:t>
            </w:r>
          </w:p>
        </w:tc>
        <w:tc>
          <w:tcPr>
            <w:tcW w:w="146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341</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441</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33.</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bookmarkStart w:id="45" w:name="RANGE!B108"/>
            <w:r w:rsidRPr="005145EC">
              <w:rPr>
                <w:rFonts w:ascii="Arial" w:eastAsia="Times New Roman" w:hAnsi="Arial" w:cs="Arial"/>
                <w:b/>
                <w:bCs/>
                <w:sz w:val="24"/>
                <w:szCs w:val="24"/>
                <w:lang w:val="en-GB" w:eastAsia="en-GB"/>
              </w:rPr>
              <w:t>Finance lease obligations as lessee</w:t>
            </w:r>
            <w:bookmarkEnd w:id="45"/>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580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Not relevant for trust</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34.</w:t>
            </w:r>
          </w:p>
        </w:tc>
        <w:tc>
          <w:tcPr>
            <w:tcW w:w="58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bookmarkStart w:id="46" w:name="RANGE!B168"/>
            <w:r w:rsidRPr="005145EC">
              <w:rPr>
                <w:rFonts w:ascii="Arial" w:eastAsia="Times New Roman" w:hAnsi="Arial" w:cs="Arial"/>
                <w:b/>
                <w:bCs/>
                <w:sz w:val="24"/>
                <w:szCs w:val="24"/>
                <w:lang w:val="en-GB" w:eastAsia="en-GB"/>
              </w:rPr>
              <w:t>Finance lease receivables as lessor</w:t>
            </w:r>
            <w:bookmarkEnd w:id="46"/>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5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580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Not relevant for trust</w:t>
            </w:r>
          </w:p>
        </w:tc>
        <w:tc>
          <w:tcPr>
            <w:tcW w:w="14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24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4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6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bl>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9C1344" w:rsidRDefault="009C1344">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sectPr w:rsidR="005145EC" w:rsidSect="008D0C18">
          <w:pgSz w:w="11920" w:h="16840"/>
          <w:pgMar w:top="1361" w:right="720" w:bottom="1140" w:left="743" w:header="0" w:footer="958" w:gutter="0"/>
          <w:cols w:space="720"/>
        </w:sectPr>
      </w:pPr>
    </w:p>
    <w:tbl>
      <w:tblPr>
        <w:tblW w:w="12740" w:type="dxa"/>
        <w:tblInd w:w="93" w:type="dxa"/>
        <w:tblLook w:val="04A0" w:firstRow="1" w:lastRow="0" w:firstColumn="1" w:lastColumn="0" w:noHBand="0" w:noVBand="1"/>
      </w:tblPr>
      <w:tblGrid>
        <w:gridCol w:w="600"/>
        <w:gridCol w:w="6820"/>
        <w:gridCol w:w="1300"/>
        <w:gridCol w:w="272"/>
        <w:gridCol w:w="1300"/>
        <w:gridCol w:w="1300"/>
        <w:gridCol w:w="1300"/>
      </w:tblGrid>
      <w:tr w:rsidR="005145EC" w:rsidRPr="005145EC" w:rsidTr="005145EC">
        <w:trPr>
          <w:trHeight w:val="31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lastRenderedPageBreak/>
              <w:t>35.</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Provisions</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Comprising:</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1350"/>
        </w:trPr>
        <w:tc>
          <w:tcPr>
            <w:tcW w:w="600" w:type="dxa"/>
            <w:tcBorders>
              <w:top w:val="nil"/>
              <w:left w:val="nil"/>
              <w:bottom w:val="nil"/>
              <w:right w:val="nil"/>
            </w:tcBorders>
            <w:shd w:val="clear" w:color="000000" w:fill="FFFFFF"/>
            <w:noWrap/>
            <w:vAlign w:val="center"/>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6820" w:type="dxa"/>
            <w:tcBorders>
              <w:top w:val="nil"/>
              <w:left w:val="nil"/>
              <w:bottom w:val="nil"/>
              <w:right w:val="nil"/>
            </w:tcBorders>
            <w:shd w:val="clear" w:color="000000" w:fill="FFFFFF"/>
            <w:vAlign w:val="center"/>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300" w:type="dxa"/>
            <w:tcBorders>
              <w:top w:val="nil"/>
              <w:left w:val="nil"/>
              <w:bottom w:val="nil"/>
              <w:right w:val="nil"/>
            </w:tcBorders>
            <w:shd w:val="clear" w:color="000000" w:fill="FFFFFF"/>
            <w:vAlign w:val="center"/>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Total</w:t>
            </w:r>
          </w:p>
        </w:tc>
        <w:tc>
          <w:tcPr>
            <w:tcW w:w="120" w:type="dxa"/>
            <w:tcBorders>
              <w:top w:val="nil"/>
              <w:left w:val="nil"/>
              <w:bottom w:val="nil"/>
              <w:right w:val="nil"/>
            </w:tcBorders>
            <w:shd w:val="clear" w:color="000000" w:fill="FFFFFF"/>
            <w:vAlign w:val="center"/>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300" w:type="dxa"/>
            <w:tcBorders>
              <w:top w:val="nil"/>
              <w:left w:val="nil"/>
              <w:bottom w:val="nil"/>
              <w:right w:val="nil"/>
            </w:tcBorders>
            <w:shd w:val="clear" w:color="000000" w:fill="FFFFFF"/>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Early Departure Costs</w:t>
            </w:r>
          </w:p>
        </w:tc>
        <w:tc>
          <w:tcPr>
            <w:tcW w:w="1300" w:type="dxa"/>
            <w:tcBorders>
              <w:top w:val="nil"/>
              <w:left w:val="nil"/>
              <w:bottom w:val="nil"/>
              <w:right w:val="nil"/>
            </w:tcBorders>
            <w:shd w:val="clear" w:color="000000" w:fill="FFFFFF"/>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Legal Claims</w:t>
            </w:r>
          </w:p>
        </w:tc>
        <w:tc>
          <w:tcPr>
            <w:tcW w:w="1300" w:type="dxa"/>
            <w:tcBorders>
              <w:top w:val="nil"/>
              <w:left w:val="nil"/>
              <w:bottom w:val="nil"/>
              <w:right w:val="nil"/>
            </w:tcBorders>
            <w:shd w:val="clear" w:color="000000" w:fill="FFFFFF"/>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Other</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Balance at 1 April 2016</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443</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285</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20</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138</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Arising during the year</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32</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32</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Utilised during the year</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(52)</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(30)</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(12)</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(10)</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Reversed unused</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Unwinding of discount</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45</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30</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15</w:t>
            </w:r>
          </w:p>
        </w:tc>
      </w:tr>
      <w:tr w:rsidR="005145EC" w:rsidRPr="005145EC" w:rsidTr="005145EC">
        <w:trPr>
          <w:trHeight w:val="270"/>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Balance at 31 March 2017</w:t>
            </w:r>
          </w:p>
        </w:tc>
        <w:tc>
          <w:tcPr>
            <w:tcW w:w="130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color w:val="000000"/>
                <w:sz w:val="20"/>
                <w:szCs w:val="20"/>
                <w:lang w:val="en-GB" w:eastAsia="en-GB"/>
              </w:rPr>
            </w:pPr>
            <w:r w:rsidRPr="005145EC">
              <w:rPr>
                <w:rFonts w:ascii="Arial" w:eastAsia="Times New Roman" w:hAnsi="Arial" w:cs="Arial"/>
                <w:b/>
                <w:bCs/>
                <w:color w:val="000000"/>
                <w:sz w:val="20"/>
                <w:szCs w:val="20"/>
                <w:lang w:val="en-GB" w:eastAsia="en-GB"/>
              </w:rPr>
              <w:t>467</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30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285</w:t>
            </w:r>
          </w:p>
        </w:tc>
        <w:tc>
          <w:tcPr>
            <w:tcW w:w="130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39</w:t>
            </w:r>
          </w:p>
        </w:tc>
        <w:tc>
          <w:tcPr>
            <w:tcW w:w="130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143</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Expected Timing of Cash Flows:</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No Later than One Year</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79</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30</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39</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10</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Later than One Year and not later than Five Years</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170</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125</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45</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Later than Five Years</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218</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130</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88</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10140" w:type="dxa"/>
            <w:gridSpan w:val="5"/>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Amount Included in the Provisions of the NHS Litigation Authority in Respect of Clinical Negligence Liabilities:</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As at 31 March 2017</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26,969</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As at 31 March 2016</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14,618</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555"/>
        </w:trPr>
        <w:tc>
          <w:tcPr>
            <w:tcW w:w="12740" w:type="dxa"/>
            <w:gridSpan w:val="7"/>
            <w:tcBorders>
              <w:top w:val="nil"/>
              <w:left w:val="nil"/>
              <w:bottom w:val="nil"/>
              <w:right w:val="nil"/>
            </w:tcBorders>
            <w:shd w:val="clear" w:color="000000" w:fill="FFFFFF"/>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The increase in provisions held by NHS Litigation Authority for clinical negligence liabilities reflects an increase in both the value and number of claims made against the Trust.</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600"/>
        </w:trPr>
        <w:tc>
          <w:tcPr>
            <w:tcW w:w="12740" w:type="dxa"/>
            <w:gridSpan w:val="7"/>
            <w:tcBorders>
              <w:top w:val="nil"/>
              <w:left w:val="nil"/>
              <w:bottom w:val="nil"/>
              <w:right w:val="nil"/>
            </w:tcBorders>
            <w:shd w:val="clear" w:color="000000" w:fill="FFFFFF"/>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xml:space="preserve">Early departure costs provisions are for pre-6 March 1995 early retirement cases where a retirement was due to ill health and consequently not funded by the NHS Pension scheme. The level of payment in these cases is predetermined and uplifted for inflation each year. </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510"/>
        </w:trPr>
        <w:tc>
          <w:tcPr>
            <w:tcW w:w="12740" w:type="dxa"/>
            <w:gridSpan w:val="7"/>
            <w:tcBorders>
              <w:top w:val="nil"/>
              <w:left w:val="nil"/>
              <w:bottom w:val="nil"/>
              <w:right w:val="nil"/>
            </w:tcBorders>
            <w:shd w:val="clear" w:color="000000" w:fill="FFFFFF"/>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xml:space="preserve">Legal claims relate to Employee and Public liability cases where assistance is provided by Insurers where the value of the case exceeds the Trust excess. </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8720" w:type="dxa"/>
            <w:gridSpan w:val="3"/>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xml:space="preserve">Other </w:t>
            </w:r>
            <w:r>
              <w:rPr>
                <w:rFonts w:ascii="Arial" w:eastAsia="Times New Roman" w:hAnsi="Arial" w:cs="Arial"/>
                <w:sz w:val="20"/>
                <w:szCs w:val="20"/>
                <w:lang w:val="en-GB" w:eastAsia="en-GB"/>
              </w:rPr>
              <w:t xml:space="preserve">- £143,000 </w:t>
            </w:r>
            <w:r w:rsidRPr="005145EC">
              <w:rPr>
                <w:rFonts w:ascii="Arial" w:eastAsia="Times New Roman" w:hAnsi="Arial" w:cs="Arial"/>
                <w:sz w:val="20"/>
                <w:szCs w:val="20"/>
                <w:lang w:val="en-GB" w:eastAsia="en-GB"/>
              </w:rPr>
              <w:t>is made up of a permanent injury benefit case (31 March 2016 £138,000).</w:t>
            </w:r>
          </w:p>
        </w:tc>
        <w:tc>
          <w:tcPr>
            <w:tcW w:w="12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31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r w:rsidRPr="005145EC">
              <w:rPr>
                <w:rFonts w:ascii="Arial" w:eastAsia="Times New Roman" w:hAnsi="Arial" w:cs="Arial"/>
                <w:b/>
                <w:bCs/>
                <w:sz w:val="24"/>
                <w:szCs w:val="24"/>
                <w:lang w:val="en-GB" w:eastAsia="en-GB"/>
              </w:rPr>
              <w:lastRenderedPageBreak/>
              <w:t>36.</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4"/>
                <w:szCs w:val="24"/>
                <w:lang w:val="en-GB" w:eastAsia="en-GB"/>
              </w:rPr>
            </w:pPr>
            <w:bookmarkStart w:id="47" w:name="RANGE!B37"/>
            <w:r w:rsidRPr="005145EC">
              <w:rPr>
                <w:rFonts w:ascii="Arial" w:eastAsia="Times New Roman" w:hAnsi="Arial" w:cs="Arial"/>
                <w:b/>
                <w:bCs/>
                <w:sz w:val="24"/>
                <w:szCs w:val="24"/>
                <w:lang w:val="en-GB" w:eastAsia="en-GB"/>
              </w:rPr>
              <w:t>Contingencies</w:t>
            </w:r>
            <w:bookmarkEnd w:id="47"/>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510"/>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31 March 2017</w:t>
            </w:r>
          </w:p>
        </w:tc>
        <w:tc>
          <w:tcPr>
            <w:tcW w:w="12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31 March 2016</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£000s</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center"/>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£000s</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7420" w:type="dxa"/>
            <w:gridSpan w:val="2"/>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Contingent liabilities</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7420" w:type="dxa"/>
            <w:gridSpan w:val="2"/>
            <w:tcBorders>
              <w:top w:val="nil"/>
              <w:left w:val="nil"/>
              <w:bottom w:val="nil"/>
              <w:right w:val="nil"/>
            </w:tcBorders>
            <w:shd w:val="clear" w:color="000000" w:fill="FFFFFF"/>
            <w:noWrap/>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NHS Litigation Authority legal claims</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(24)</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(9)</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70"/>
        </w:trPr>
        <w:tc>
          <w:tcPr>
            <w:tcW w:w="7420" w:type="dxa"/>
            <w:gridSpan w:val="2"/>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000000"/>
                <w:sz w:val="20"/>
                <w:szCs w:val="20"/>
                <w:lang w:val="en-GB" w:eastAsia="en-GB"/>
              </w:rPr>
            </w:pPr>
            <w:r w:rsidRPr="005145EC">
              <w:rPr>
                <w:rFonts w:ascii="Arial" w:eastAsia="Times New Roman" w:hAnsi="Arial" w:cs="Arial"/>
                <w:b/>
                <w:bCs/>
                <w:color w:val="000000"/>
                <w:sz w:val="20"/>
                <w:szCs w:val="20"/>
                <w:lang w:val="en-GB" w:eastAsia="en-GB"/>
              </w:rPr>
              <w:t>Net value of contingent liabilities</w:t>
            </w:r>
          </w:p>
        </w:tc>
        <w:tc>
          <w:tcPr>
            <w:tcW w:w="130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(24)</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single" w:sz="4" w:space="0" w:color="auto"/>
              <w:left w:val="nil"/>
              <w:bottom w:val="single" w:sz="8" w:space="0" w:color="auto"/>
              <w:right w:val="nil"/>
            </w:tcBorders>
            <w:shd w:val="clear" w:color="000000" w:fill="FFFFFF"/>
            <w:noWrap/>
            <w:vAlign w:val="bottom"/>
            <w:hideMark/>
          </w:tcPr>
          <w:p w:rsidR="005145EC" w:rsidRPr="005145EC" w:rsidRDefault="005145EC" w:rsidP="005145EC">
            <w:pPr>
              <w:widowControl/>
              <w:spacing w:after="0" w:line="240" w:lineRule="auto"/>
              <w:jc w:val="right"/>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(9)</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255"/>
        </w:trPr>
        <w:tc>
          <w:tcPr>
            <w:tcW w:w="6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000000"/>
                <w:sz w:val="20"/>
                <w:szCs w:val="20"/>
                <w:lang w:val="en-GB" w:eastAsia="en-GB"/>
              </w:rPr>
            </w:pPr>
            <w:r w:rsidRPr="005145EC">
              <w:rPr>
                <w:rFonts w:ascii="Arial" w:eastAsia="Times New Roman" w:hAnsi="Arial" w:cs="Arial"/>
                <w:b/>
                <w:bCs/>
                <w:color w:val="000000"/>
                <w:sz w:val="20"/>
                <w:szCs w:val="20"/>
                <w:lang w:val="en-GB" w:eastAsia="en-GB"/>
              </w:rPr>
              <w:t> </w:t>
            </w:r>
          </w:p>
        </w:tc>
        <w:tc>
          <w:tcPr>
            <w:tcW w:w="68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color w:val="000000"/>
                <w:sz w:val="20"/>
                <w:szCs w:val="20"/>
                <w:lang w:val="en-GB" w:eastAsia="en-GB"/>
              </w:rPr>
            </w:pPr>
            <w:r w:rsidRPr="005145EC">
              <w:rPr>
                <w:rFonts w:ascii="Arial" w:eastAsia="Times New Roman" w:hAnsi="Arial" w:cs="Arial"/>
                <w:b/>
                <w:bCs/>
                <w:color w:val="000000"/>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b/>
                <w:bCs/>
                <w:sz w:val="20"/>
                <w:szCs w:val="20"/>
                <w:lang w:val="en-GB" w:eastAsia="en-GB"/>
              </w:rPr>
            </w:pPr>
            <w:r w:rsidRPr="005145EC">
              <w:rPr>
                <w:rFonts w:ascii="Arial" w:eastAsia="Times New Roman" w:hAnsi="Arial" w:cs="Arial"/>
                <w:b/>
                <w:bCs/>
                <w:sz w:val="20"/>
                <w:szCs w:val="20"/>
                <w:lang w:val="en-GB" w:eastAsia="en-GB"/>
              </w:rPr>
              <w:t> </w:t>
            </w:r>
          </w:p>
        </w:tc>
        <w:tc>
          <w:tcPr>
            <w:tcW w:w="12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w:t>
            </w:r>
          </w:p>
        </w:tc>
      </w:tr>
      <w:tr w:rsidR="005145EC" w:rsidRPr="005145EC" w:rsidTr="005145EC">
        <w:trPr>
          <w:trHeight w:val="495"/>
        </w:trPr>
        <w:tc>
          <w:tcPr>
            <w:tcW w:w="12740" w:type="dxa"/>
            <w:gridSpan w:val="7"/>
            <w:tcBorders>
              <w:top w:val="nil"/>
              <w:left w:val="nil"/>
              <w:bottom w:val="nil"/>
              <w:right w:val="nil"/>
            </w:tcBorders>
            <w:shd w:val="clear" w:color="000000" w:fill="FFFFFF"/>
            <w:vAlign w:val="bottom"/>
            <w:hideMark/>
          </w:tcPr>
          <w:p w:rsidR="005145EC" w:rsidRPr="005145EC" w:rsidRDefault="005145EC" w:rsidP="005145EC">
            <w:pPr>
              <w:widowControl/>
              <w:spacing w:after="0" w:line="240" w:lineRule="auto"/>
              <w:rPr>
                <w:rFonts w:ascii="Arial" w:eastAsia="Times New Roman" w:hAnsi="Arial" w:cs="Arial"/>
                <w:sz w:val="20"/>
                <w:szCs w:val="20"/>
                <w:lang w:val="en-GB" w:eastAsia="en-GB"/>
              </w:rPr>
            </w:pPr>
            <w:r w:rsidRPr="005145EC">
              <w:rPr>
                <w:rFonts w:ascii="Arial" w:eastAsia="Times New Roman" w:hAnsi="Arial" w:cs="Arial"/>
                <w:sz w:val="20"/>
                <w:szCs w:val="20"/>
                <w:lang w:val="en-GB" w:eastAsia="en-GB"/>
              </w:rPr>
              <w:t xml:space="preserve">The contingent liabilities represent possible legal claims against the </w:t>
            </w:r>
            <w:proofErr w:type="gramStart"/>
            <w:r w:rsidRPr="005145EC">
              <w:rPr>
                <w:rFonts w:ascii="Arial" w:eastAsia="Times New Roman" w:hAnsi="Arial" w:cs="Arial"/>
                <w:sz w:val="20"/>
                <w:szCs w:val="20"/>
                <w:lang w:val="en-GB" w:eastAsia="en-GB"/>
              </w:rPr>
              <w:t>Trust,</w:t>
            </w:r>
            <w:proofErr w:type="gramEnd"/>
            <w:r w:rsidRPr="005145EC">
              <w:rPr>
                <w:rFonts w:ascii="Arial" w:eastAsia="Times New Roman" w:hAnsi="Arial" w:cs="Arial"/>
                <w:sz w:val="20"/>
                <w:szCs w:val="20"/>
                <w:lang w:val="en-GB" w:eastAsia="en-GB"/>
              </w:rPr>
              <w:t xml:space="preserve"> these are managed by the NHS Litigation Authority for clinical negligence and liabilities for third parties scheme.</w:t>
            </w:r>
          </w:p>
        </w:tc>
      </w:tr>
    </w:tbl>
    <w:p w:rsidR="005145EC" w:rsidRDefault="005145EC" w:rsidP="005145EC">
      <w:pPr>
        <w:widowControl/>
        <w:spacing w:after="0" w:line="240" w:lineRule="auto"/>
        <w:rPr>
          <w:rFonts w:ascii="Arial" w:eastAsia="Times New Roman" w:hAnsi="Arial" w:cs="Arial"/>
          <w:sz w:val="20"/>
          <w:szCs w:val="20"/>
          <w:lang w:val="en-GB" w:eastAsia="en-GB"/>
        </w:rPr>
        <w:sectPr w:rsidR="005145EC" w:rsidSect="005145EC">
          <w:pgSz w:w="16840" w:h="11920" w:orient="landscape"/>
          <w:pgMar w:top="743" w:right="1361" w:bottom="720" w:left="1140" w:header="0" w:footer="958" w:gutter="0"/>
          <w:cols w:space="720"/>
        </w:sectPr>
      </w:pPr>
    </w:p>
    <w:tbl>
      <w:tblPr>
        <w:tblW w:w="11665" w:type="dxa"/>
        <w:tblInd w:w="93" w:type="dxa"/>
        <w:tblLayout w:type="fixed"/>
        <w:tblLook w:val="04A0" w:firstRow="1" w:lastRow="0" w:firstColumn="1" w:lastColumn="0" w:noHBand="0" w:noVBand="1"/>
      </w:tblPr>
      <w:tblGrid>
        <w:gridCol w:w="749"/>
        <w:gridCol w:w="5743"/>
        <w:gridCol w:w="283"/>
        <w:gridCol w:w="1249"/>
        <w:gridCol w:w="1411"/>
        <w:gridCol w:w="272"/>
        <w:gridCol w:w="501"/>
        <w:gridCol w:w="749"/>
        <w:gridCol w:w="236"/>
        <w:gridCol w:w="236"/>
        <w:gridCol w:w="202"/>
        <w:gridCol w:w="34"/>
      </w:tblGrid>
      <w:tr w:rsidR="00EE0CB4" w:rsidRPr="00EE0CB4" w:rsidTr="00EE0CB4">
        <w:trPr>
          <w:gridAfter w:val="4"/>
          <w:wAfter w:w="694" w:type="dxa"/>
          <w:trHeight w:val="31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lastRenderedPageBreak/>
              <w:t>37.</w:t>
            </w:r>
          </w:p>
        </w:tc>
        <w:tc>
          <w:tcPr>
            <w:tcW w:w="57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Analysis of charitable fund reserves</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gridAfter w:val="1"/>
          <w:wAfter w:w="28" w:type="dxa"/>
          <w:trHeight w:val="255"/>
        </w:trPr>
        <w:tc>
          <w:tcPr>
            <w:tcW w:w="11637" w:type="dxa"/>
            <w:gridSpan w:val="11"/>
            <w:tcBorders>
              <w:top w:val="nil"/>
              <w:left w:val="nil"/>
              <w:bottom w:val="nil"/>
              <w:right w:val="nil"/>
            </w:tcBorders>
            <w:shd w:val="clear" w:color="000000" w:fill="FFFFFF"/>
            <w:noWrap/>
            <w:vAlign w:val="center"/>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xml:space="preserve">The Charity's transactions are immaterial in the context of the group and these transactions have not been consolidated. </w:t>
            </w:r>
          </w:p>
        </w:tc>
      </w:tr>
      <w:tr w:rsidR="00EE0CB4" w:rsidRPr="00EE0CB4" w:rsidTr="00EE0CB4">
        <w:trPr>
          <w:trHeight w:val="25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c>
          <w:tcPr>
            <w:tcW w:w="57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315"/>
        </w:trPr>
        <w:tc>
          <w:tcPr>
            <w:tcW w:w="75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38.</w:t>
            </w:r>
          </w:p>
        </w:tc>
        <w:tc>
          <w:tcPr>
            <w:tcW w:w="5751"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PFI and LIFT - additional information</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c>
          <w:tcPr>
            <w:tcW w:w="5751"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Not relevant for trust</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c>
          <w:tcPr>
            <w:tcW w:w="57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315"/>
        </w:trPr>
        <w:tc>
          <w:tcPr>
            <w:tcW w:w="75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39.</w:t>
            </w:r>
          </w:p>
        </w:tc>
        <w:tc>
          <w:tcPr>
            <w:tcW w:w="57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Impact of IFRS treatment - current year</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c>
          <w:tcPr>
            <w:tcW w:w="5751"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Not relevant for trust</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c>
          <w:tcPr>
            <w:tcW w:w="57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31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40.</w:t>
            </w:r>
          </w:p>
        </w:tc>
        <w:tc>
          <w:tcPr>
            <w:tcW w:w="57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bookmarkStart w:id="48" w:name="RANGE!B12"/>
            <w:r w:rsidRPr="00EE0CB4">
              <w:rPr>
                <w:rFonts w:ascii="Arial" w:eastAsia="Times New Roman" w:hAnsi="Arial" w:cs="Arial"/>
                <w:b/>
                <w:bCs/>
                <w:sz w:val="24"/>
                <w:szCs w:val="24"/>
                <w:lang w:val="en-GB" w:eastAsia="en-GB"/>
              </w:rPr>
              <w:t>Financial Instruments</w:t>
            </w:r>
            <w:bookmarkEnd w:id="48"/>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31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 </w:t>
            </w:r>
          </w:p>
        </w:tc>
        <w:tc>
          <w:tcPr>
            <w:tcW w:w="57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 </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31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40.1.</w:t>
            </w:r>
          </w:p>
        </w:tc>
        <w:tc>
          <w:tcPr>
            <w:tcW w:w="57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Financial risk management</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085"/>
        </w:trPr>
        <w:tc>
          <w:tcPr>
            <w:tcW w:w="10221" w:type="dxa"/>
            <w:gridSpan w:val="7"/>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Financial reporting standard IFRS 7 requires disclosure of the role that financial instruments have had during the period in creating or changing the risks a body faces in undertaking its activities.  Because of the continuing service provider relationship that the NHS Trust has with commissioners and the way those commissioners are financed, the Trust is not exposed to the degree of financial risk faced by business entities.  Also financial instruments play a much more limited role in creating or changing risk than would be typical of listed companies, to which the financial reporting standards mainly apply.  The Trust has limited powers to borrow or invest surplus funds and financial assets and liabilities are generated by day-to-day operational activities rather than being held to change the risks facing the Trust in undertaking its activities.</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51"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870"/>
        </w:trPr>
        <w:tc>
          <w:tcPr>
            <w:tcW w:w="10221" w:type="dxa"/>
            <w:gridSpan w:val="7"/>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The Trust’s treasury management operations are carried out by the finance department, within parameters defined formally within the Trust’s standing financial instructions and policies agreed by the board of directors.  The Trust's treasury activity is subject to review by the Trust’s internal auditors.</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51"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6501"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Currency risk</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765"/>
        </w:trPr>
        <w:tc>
          <w:tcPr>
            <w:tcW w:w="10221" w:type="dxa"/>
            <w:gridSpan w:val="7"/>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The Trust is principally a domestic organisation with the great majority of transactions, assets and liabilities being in the UK and sterling based.  The Trust has no overseas operations.  The Trust therefore has low exposure to currency rate fluctuations.</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51"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6501"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Interest rate risk</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735"/>
        </w:trPr>
        <w:tc>
          <w:tcPr>
            <w:tcW w:w="10221" w:type="dxa"/>
            <w:gridSpan w:val="7"/>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The Trust borrows from government, subject to affordability as confirmed by NHS Improvement.  The borrowings from the DH are repayable between 0 and 5 years, and interest is charged at the National Loans Fund rate, fixed for the life of the loan.  The Trust therefore has low exposure to interest rate fluctuations.</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51"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6501"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Credit risk</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870"/>
        </w:trPr>
        <w:tc>
          <w:tcPr>
            <w:tcW w:w="10221" w:type="dxa"/>
            <w:gridSpan w:val="7"/>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Because the majority of the Trust’s revenue comes from contracts with other public sector bodies, the Trust has low exposure to credit risk.  The maximum exposures as at 31 March 2017 are in receivables from customers, as disclosed in the trade and other receivables note.</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255"/>
        </w:trPr>
        <w:tc>
          <w:tcPr>
            <w:tcW w:w="75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51"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300"/>
        </w:trPr>
        <w:tc>
          <w:tcPr>
            <w:tcW w:w="6501"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Liquidity risk</w:t>
            </w:r>
          </w:p>
        </w:tc>
        <w:tc>
          <w:tcPr>
            <w:tcW w:w="28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4"/>
                <w:szCs w:val="24"/>
                <w:lang w:val="en-GB" w:eastAsia="en-GB"/>
              </w:rPr>
            </w:pPr>
            <w:r w:rsidRPr="00EE0CB4">
              <w:rPr>
                <w:rFonts w:ascii="Arial" w:eastAsia="Times New Roman" w:hAnsi="Arial" w:cs="Arial"/>
                <w:sz w:val="24"/>
                <w:szCs w:val="24"/>
                <w:lang w:val="en-GB" w:eastAsia="en-GB"/>
              </w:rPr>
              <w:t> </w:t>
            </w:r>
          </w:p>
        </w:tc>
        <w:tc>
          <w:tcPr>
            <w:tcW w:w="125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4"/>
                <w:szCs w:val="24"/>
                <w:lang w:val="en-GB" w:eastAsia="en-GB"/>
              </w:rPr>
            </w:pPr>
            <w:r w:rsidRPr="00EE0CB4">
              <w:rPr>
                <w:rFonts w:ascii="Arial" w:eastAsia="Times New Roman" w:hAnsi="Arial" w:cs="Arial"/>
                <w:sz w:val="24"/>
                <w:szCs w:val="24"/>
                <w:lang w:val="en-GB" w:eastAsia="en-GB"/>
              </w:rPr>
              <w:t> </w:t>
            </w:r>
          </w:p>
        </w:tc>
        <w:tc>
          <w:tcPr>
            <w:tcW w:w="141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4"/>
                <w:szCs w:val="24"/>
                <w:lang w:val="en-GB" w:eastAsia="en-GB"/>
              </w:rPr>
            </w:pPr>
            <w:r w:rsidRPr="00EE0CB4">
              <w:rPr>
                <w:rFonts w:ascii="Arial" w:eastAsia="Times New Roman" w:hAnsi="Arial" w:cs="Arial"/>
                <w:sz w:val="24"/>
                <w:szCs w:val="24"/>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01"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855"/>
        </w:trPr>
        <w:tc>
          <w:tcPr>
            <w:tcW w:w="10221" w:type="dxa"/>
            <w:gridSpan w:val="7"/>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The Trust’s operating costs are incurred under contracts with Clinical Commissioning Groups, which are financed from resourc</w:t>
            </w:r>
            <w:r>
              <w:rPr>
                <w:rFonts w:ascii="Arial" w:eastAsia="Times New Roman" w:hAnsi="Arial" w:cs="Arial"/>
                <w:sz w:val="20"/>
                <w:szCs w:val="20"/>
                <w:lang w:val="en-GB" w:eastAsia="en-GB"/>
              </w:rPr>
              <w:t>es voted annually by Parliament</w:t>
            </w:r>
            <w:r w:rsidRPr="00EE0CB4">
              <w:rPr>
                <w:rFonts w:ascii="Arial" w:eastAsia="Times New Roman" w:hAnsi="Arial" w:cs="Arial"/>
                <w:sz w:val="20"/>
                <w:szCs w:val="20"/>
                <w:lang w:val="en-GB" w:eastAsia="en-GB"/>
              </w:rPr>
              <w:t>.  The Trust funds its capital expenditure from funds obtained within its prudential borrowing limit.  The Trust is not, therefore, exposed to significant liquidity risks.</w:t>
            </w:r>
          </w:p>
        </w:tc>
        <w:tc>
          <w:tcPr>
            <w:tcW w:w="986"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36"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222" w:type="dxa"/>
            <w:gridSpan w:val="2"/>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bl>
    <w:p w:rsidR="000704FA" w:rsidRDefault="000704FA">
      <w:pPr>
        <w:spacing w:before="63" w:after="0" w:line="304" w:lineRule="exact"/>
        <w:ind w:left="106" w:right="-20"/>
        <w:rPr>
          <w:rFonts w:ascii="Arial" w:eastAsia="Arial" w:hAnsi="Arial" w:cs="Arial"/>
          <w:b/>
          <w:bCs/>
          <w:color w:val="365E90"/>
          <w:position w:val="-1"/>
          <w:sz w:val="27"/>
          <w:szCs w:val="27"/>
        </w:rPr>
      </w:pPr>
    </w:p>
    <w:p w:rsidR="000704FA" w:rsidRDefault="000704FA">
      <w:pPr>
        <w:spacing w:before="63" w:after="0" w:line="304" w:lineRule="exact"/>
        <w:ind w:left="106" w:right="-20"/>
        <w:rPr>
          <w:rFonts w:ascii="Arial" w:eastAsia="Arial" w:hAnsi="Arial" w:cs="Arial"/>
          <w:b/>
          <w:bCs/>
          <w:color w:val="365E90"/>
          <w:position w:val="-1"/>
          <w:sz w:val="27"/>
          <w:szCs w:val="27"/>
        </w:rPr>
      </w:pPr>
    </w:p>
    <w:p w:rsidR="000704FA" w:rsidRDefault="000704FA">
      <w:pPr>
        <w:spacing w:before="63" w:after="0" w:line="304" w:lineRule="exact"/>
        <w:ind w:left="106" w:right="-20"/>
        <w:rPr>
          <w:rFonts w:ascii="Arial" w:eastAsia="Arial" w:hAnsi="Arial" w:cs="Arial"/>
          <w:b/>
          <w:bCs/>
          <w:color w:val="365E90"/>
          <w:position w:val="-1"/>
          <w:sz w:val="27"/>
          <w:szCs w:val="27"/>
        </w:rPr>
      </w:pPr>
    </w:p>
    <w:p w:rsidR="000704FA" w:rsidRDefault="000704FA">
      <w:pPr>
        <w:spacing w:before="63" w:after="0" w:line="304" w:lineRule="exact"/>
        <w:ind w:left="106" w:right="-20"/>
        <w:rPr>
          <w:rFonts w:ascii="Arial" w:eastAsia="Arial" w:hAnsi="Arial" w:cs="Arial"/>
          <w:b/>
          <w:bCs/>
          <w:color w:val="365E90"/>
          <w:position w:val="-1"/>
          <w:sz w:val="27"/>
          <w:szCs w:val="27"/>
        </w:rPr>
      </w:pPr>
    </w:p>
    <w:p w:rsidR="000C2903" w:rsidRDefault="000C2903">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tbl>
      <w:tblPr>
        <w:tblW w:w="7706" w:type="dxa"/>
        <w:tblInd w:w="93" w:type="dxa"/>
        <w:tblLook w:val="04A0" w:firstRow="1" w:lastRow="0" w:firstColumn="1" w:lastColumn="0" w:noHBand="0" w:noVBand="1"/>
      </w:tblPr>
      <w:tblGrid>
        <w:gridCol w:w="750"/>
        <w:gridCol w:w="5700"/>
        <w:gridCol w:w="272"/>
        <w:gridCol w:w="1306"/>
      </w:tblGrid>
      <w:tr w:rsidR="00EE0CB4" w:rsidRPr="00EE0CB4" w:rsidTr="00EE0CB4">
        <w:trPr>
          <w:trHeight w:val="315"/>
        </w:trPr>
        <w:tc>
          <w:tcPr>
            <w:tcW w:w="68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40.2.</w:t>
            </w:r>
          </w:p>
        </w:tc>
        <w:tc>
          <w:tcPr>
            <w:tcW w:w="570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bookmarkStart w:id="49" w:name="RANGE!B33"/>
            <w:r w:rsidRPr="00EE0CB4">
              <w:rPr>
                <w:rFonts w:ascii="Arial" w:eastAsia="Times New Roman" w:hAnsi="Arial" w:cs="Arial"/>
                <w:b/>
                <w:bCs/>
                <w:sz w:val="24"/>
                <w:szCs w:val="24"/>
                <w:lang w:val="en-GB" w:eastAsia="en-GB"/>
              </w:rPr>
              <w:t>Financial Assets</w:t>
            </w:r>
            <w:bookmarkEnd w:id="49"/>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840"/>
        </w:trPr>
        <w:tc>
          <w:tcPr>
            <w:tcW w:w="68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 </w:t>
            </w:r>
          </w:p>
        </w:tc>
        <w:tc>
          <w:tcPr>
            <w:tcW w:w="5700" w:type="dxa"/>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 </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b/>
                <w:bCs/>
                <w:color w:val="FFFFFF"/>
                <w:sz w:val="20"/>
                <w:szCs w:val="20"/>
                <w:lang w:val="en-GB" w:eastAsia="en-GB"/>
              </w:rPr>
            </w:pPr>
            <w:r w:rsidRPr="00EE0CB4">
              <w:rPr>
                <w:rFonts w:ascii="Arial" w:eastAsia="Times New Roman" w:hAnsi="Arial" w:cs="Arial"/>
                <w:b/>
                <w:bCs/>
                <w:color w:val="FFFFFF"/>
                <w:sz w:val="20"/>
                <w:szCs w:val="20"/>
                <w:lang w:val="en-GB" w:eastAsia="en-GB"/>
              </w:rPr>
              <w:t> </w:t>
            </w:r>
          </w:p>
        </w:tc>
        <w:tc>
          <w:tcPr>
            <w:tcW w:w="1240"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center"/>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Loans and receivables</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center"/>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£000s</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center"/>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Receivables - NHS</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2,363</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Receivables - non-NHS</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1,430</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Cash at bank and in hand</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1,609</w:t>
            </w:r>
          </w:p>
        </w:tc>
      </w:tr>
      <w:tr w:rsidR="00EE0CB4" w:rsidRPr="00EE0CB4" w:rsidTr="00EE0CB4">
        <w:trPr>
          <w:trHeight w:val="270"/>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Total at 31 March 2017</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single" w:sz="4" w:space="0" w:color="auto"/>
              <w:left w:val="nil"/>
              <w:bottom w:val="single" w:sz="8" w:space="0" w:color="auto"/>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5,402</w:t>
            </w:r>
          </w:p>
        </w:tc>
      </w:tr>
      <w:tr w:rsidR="00EE0CB4" w:rsidRPr="00EE0CB4" w:rsidTr="00EE0CB4">
        <w:trPr>
          <w:trHeight w:val="255"/>
        </w:trPr>
        <w:tc>
          <w:tcPr>
            <w:tcW w:w="68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w:t>
            </w:r>
          </w:p>
        </w:tc>
        <w:tc>
          <w:tcPr>
            <w:tcW w:w="5700" w:type="dxa"/>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Embedded derivatives</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0</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Receivables - NHS</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1,566</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Receivables - non-NHS</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1,288</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Cash at bank and in hand</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3,853</w:t>
            </w:r>
          </w:p>
        </w:tc>
      </w:tr>
      <w:tr w:rsidR="00EE0CB4" w:rsidRPr="00EE0CB4" w:rsidTr="00EE0CB4">
        <w:trPr>
          <w:trHeight w:val="270"/>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Total at 31 March 2016</w:t>
            </w:r>
          </w:p>
        </w:tc>
        <w:tc>
          <w:tcPr>
            <w:tcW w:w="86" w:type="dxa"/>
            <w:tcBorders>
              <w:top w:val="nil"/>
              <w:left w:val="nil"/>
              <w:bottom w:val="nil"/>
              <w:right w:val="nil"/>
            </w:tcBorders>
            <w:shd w:val="clear" w:color="auto" w:fill="auto"/>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1240" w:type="dxa"/>
            <w:tcBorders>
              <w:top w:val="single" w:sz="4" w:space="0" w:color="auto"/>
              <w:left w:val="nil"/>
              <w:bottom w:val="single" w:sz="8" w:space="0" w:color="auto"/>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6,707</w:t>
            </w:r>
          </w:p>
        </w:tc>
      </w:tr>
      <w:tr w:rsidR="00EE0CB4" w:rsidRPr="00EE0CB4" w:rsidTr="00EE0CB4">
        <w:trPr>
          <w:trHeight w:val="255"/>
        </w:trPr>
        <w:tc>
          <w:tcPr>
            <w:tcW w:w="68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w:t>
            </w:r>
          </w:p>
        </w:tc>
        <w:tc>
          <w:tcPr>
            <w:tcW w:w="5700" w:type="dxa"/>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right"/>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w:t>
            </w:r>
          </w:p>
        </w:tc>
      </w:tr>
      <w:tr w:rsidR="00EE0CB4" w:rsidRPr="00EE0CB4" w:rsidTr="00EE0CB4">
        <w:trPr>
          <w:trHeight w:val="315"/>
        </w:trPr>
        <w:tc>
          <w:tcPr>
            <w:tcW w:w="68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40.3.</w:t>
            </w:r>
          </w:p>
        </w:tc>
        <w:tc>
          <w:tcPr>
            <w:tcW w:w="570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Financial Liabilities</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555"/>
        </w:trPr>
        <w:tc>
          <w:tcPr>
            <w:tcW w:w="68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 </w:t>
            </w:r>
          </w:p>
        </w:tc>
        <w:tc>
          <w:tcPr>
            <w:tcW w:w="5700" w:type="dxa"/>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 xml:space="preserve"> </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center"/>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xml:space="preserve">Other </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center"/>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£000s</w:t>
            </w:r>
          </w:p>
        </w:tc>
      </w:tr>
      <w:tr w:rsidR="00EE0CB4" w:rsidRPr="00EE0CB4" w:rsidTr="00EE0CB4">
        <w:trPr>
          <w:trHeight w:val="300"/>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 </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NHS payables</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3,389</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Non-NHS payables</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6,537</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Other borrowings</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11,900</w:t>
            </w:r>
          </w:p>
        </w:tc>
      </w:tr>
      <w:tr w:rsidR="00EE0CB4" w:rsidRPr="00EE0CB4" w:rsidTr="00EE0CB4">
        <w:trPr>
          <w:trHeight w:val="270"/>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Total at 31 March 2017</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single" w:sz="4" w:space="0" w:color="auto"/>
              <w:left w:val="nil"/>
              <w:bottom w:val="single" w:sz="8" w:space="0" w:color="auto"/>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21,826</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NHS payables</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1,746</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Non-NHS payables</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6,067</w:t>
            </w:r>
          </w:p>
        </w:tc>
      </w:tr>
      <w:tr w:rsidR="00EE0CB4" w:rsidRPr="00EE0CB4" w:rsidTr="00EE0CB4">
        <w:trPr>
          <w:trHeight w:val="255"/>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Other borrowings</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7,160</w:t>
            </w:r>
          </w:p>
        </w:tc>
      </w:tr>
      <w:tr w:rsidR="00EE0CB4" w:rsidRPr="00EE0CB4" w:rsidTr="00EE0CB4">
        <w:trPr>
          <w:trHeight w:val="270"/>
        </w:trPr>
        <w:tc>
          <w:tcPr>
            <w:tcW w:w="6380" w:type="dxa"/>
            <w:gridSpan w:val="2"/>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0"/>
                <w:szCs w:val="20"/>
                <w:lang w:val="en-GB" w:eastAsia="en-GB"/>
              </w:rPr>
            </w:pPr>
            <w:r w:rsidRPr="00EE0CB4">
              <w:rPr>
                <w:rFonts w:ascii="Arial" w:eastAsia="Times New Roman" w:hAnsi="Arial" w:cs="Arial"/>
                <w:b/>
                <w:bCs/>
                <w:sz w:val="20"/>
                <w:szCs w:val="20"/>
                <w:lang w:val="en-GB" w:eastAsia="en-GB"/>
              </w:rPr>
              <w:t>Total at 31 March 2016</w:t>
            </w:r>
          </w:p>
        </w:tc>
        <w:tc>
          <w:tcPr>
            <w:tcW w:w="8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single" w:sz="4" w:space="0" w:color="auto"/>
              <w:left w:val="nil"/>
              <w:bottom w:val="single" w:sz="8" w:space="0" w:color="auto"/>
              <w:right w:val="nil"/>
            </w:tcBorders>
            <w:shd w:val="clear" w:color="000000" w:fill="FFFFFF"/>
            <w:vAlign w:val="center"/>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14,973</w:t>
            </w:r>
          </w:p>
        </w:tc>
      </w:tr>
    </w:tbl>
    <w:p w:rsidR="005145EC" w:rsidRDefault="005145EC">
      <w:pPr>
        <w:spacing w:before="63" w:after="0" w:line="304" w:lineRule="exact"/>
        <w:ind w:left="106" w:right="-20"/>
        <w:rPr>
          <w:rFonts w:ascii="Arial" w:eastAsia="Arial" w:hAnsi="Arial" w:cs="Arial"/>
          <w:b/>
          <w:bCs/>
          <w:color w:val="365E90"/>
          <w:position w:val="-1"/>
          <w:sz w:val="27"/>
          <w:szCs w:val="27"/>
        </w:rPr>
      </w:pPr>
    </w:p>
    <w:tbl>
      <w:tblPr>
        <w:tblW w:w="10540" w:type="dxa"/>
        <w:tblInd w:w="93" w:type="dxa"/>
        <w:tblLook w:val="04A0" w:firstRow="1" w:lastRow="0" w:firstColumn="1" w:lastColumn="0" w:noHBand="0" w:noVBand="1"/>
      </w:tblPr>
      <w:tblGrid>
        <w:gridCol w:w="905"/>
        <w:gridCol w:w="904"/>
        <w:gridCol w:w="905"/>
        <w:gridCol w:w="906"/>
        <w:gridCol w:w="906"/>
        <w:gridCol w:w="906"/>
        <w:gridCol w:w="4482"/>
        <w:gridCol w:w="222"/>
        <w:gridCol w:w="222"/>
        <w:gridCol w:w="222"/>
      </w:tblGrid>
      <w:tr w:rsidR="00EE0CB4" w:rsidRPr="00EE0CB4" w:rsidTr="00EE0CB4">
        <w:trPr>
          <w:gridAfter w:val="3"/>
          <w:wAfter w:w="39" w:type="dxa"/>
          <w:trHeight w:val="1320"/>
        </w:trPr>
        <w:tc>
          <w:tcPr>
            <w:tcW w:w="10501" w:type="dxa"/>
            <w:gridSpan w:val="7"/>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xml:space="preserve">The approach to valuing financial instruments is intended to reflect the value at which such instruments could be traded. However in the case of loans from DH to NHS bodies, neither party is involved in trading its interest in the loan. The overriding concern is that the loans are valued on a consistent basis across the group to enable the reported balances to be eliminated on consolidation. For 2016/17 the guidance requires the Trust to disclose the gross value of the £11,900 loan, whereas in 2015/16 the loan was discounted. </w:t>
            </w:r>
          </w:p>
        </w:tc>
      </w:tr>
      <w:tr w:rsidR="00EE0CB4" w:rsidRPr="00EE0CB4" w:rsidTr="00EE0CB4">
        <w:trPr>
          <w:gridAfter w:val="3"/>
          <w:wAfter w:w="39" w:type="dxa"/>
          <w:trHeight w:val="255"/>
        </w:trPr>
        <w:tc>
          <w:tcPr>
            <w:tcW w:w="954"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5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5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54"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color w:val="FFFFFF"/>
                <w:sz w:val="20"/>
                <w:szCs w:val="20"/>
                <w:lang w:val="en-GB" w:eastAsia="en-GB"/>
              </w:rPr>
            </w:pPr>
            <w:r w:rsidRPr="00EE0CB4">
              <w:rPr>
                <w:rFonts w:ascii="Arial" w:eastAsia="Times New Roman" w:hAnsi="Arial" w:cs="Arial"/>
                <w:color w:val="FFFFFF"/>
                <w:sz w:val="20"/>
                <w:szCs w:val="20"/>
                <w:lang w:val="en-GB" w:eastAsia="en-GB"/>
              </w:rPr>
              <w:t> </w:t>
            </w:r>
          </w:p>
        </w:tc>
        <w:tc>
          <w:tcPr>
            <w:tcW w:w="954"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54"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4779"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255"/>
        </w:trPr>
        <w:tc>
          <w:tcPr>
            <w:tcW w:w="10540" w:type="dxa"/>
            <w:gridSpan w:val="10"/>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xml:space="preserve"> The fair value of financial assets and liabilities is not materially different from their carrying value in the accounts.</w:t>
            </w:r>
          </w:p>
        </w:tc>
      </w:tr>
      <w:tr w:rsidR="00EE0CB4" w:rsidRPr="00EE0CB4" w:rsidTr="00EE0CB4">
        <w:trPr>
          <w:trHeight w:val="255"/>
        </w:trPr>
        <w:tc>
          <w:tcPr>
            <w:tcW w:w="954"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5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53"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54"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54"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954"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4779"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ind w:firstLineChars="200" w:firstLine="400"/>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3"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13"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13"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r w:rsidR="00EE0CB4" w:rsidRPr="00EE0CB4" w:rsidTr="00EE0CB4">
        <w:trPr>
          <w:trHeight w:val="900"/>
        </w:trPr>
        <w:tc>
          <w:tcPr>
            <w:tcW w:w="10501" w:type="dxa"/>
            <w:gridSpan w:val="7"/>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Fair values of Financial Assets and liabilities are not quoted on active markets and are therefore ‘Level 2’ in the IFRS 13 hierarchy. Hence their fair values have been calculated at amortised cost.   The valuation technique requires assumptions regarding the repayment dates of long term assets and liabilities, which are based on best estimates.</w:t>
            </w:r>
          </w:p>
        </w:tc>
        <w:tc>
          <w:tcPr>
            <w:tcW w:w="13"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13"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c>
          <w:tcPr>
            <w:tcW w:w="13" w:type="dxa"/>
            <w:vAlign w:val="center"/>
            <w:hideMark/>
          </w:tcPr>
          <w:p w:rsidR="00EE0CB4" w:rsidRPr="00EE0CB4" w:rsidRDefault="00EE0CB4" w:rsidP="00EE0CB4">
            <w:pPr>
              <w:widowControl/>
              <w:spacing w:after="0" w:line="240" w:lineRule="auto"/>
              <w:rPr>
                <w:rFonts w:ascii="Times New Roman" w:eastAsia="Times New Roman" w:hAnsi="Times New Roman" w:cs="Times New Roman"/>
                <w:sz w:val="20"/>
                <w:szCs w:val="20"/>
                <w:lang w:val="en-GB" w:eastAsia="en-GB"/>
              </w:rPr>
            </w:pPr>
          </w:p>
        </w:tc>
      </w:tr>
    </w:tbl>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tbl>
      <w:tblPr>
        <w:tblW w:w="10080" w:type="dxa"/>
        <w:tblInd w:w="93" w:type="dxa"/>
        <w:tblLook w:val="04A0" w:firstRow="1" w:lastRow="0" w:firstColumn="1" w:lastColumn="0" w:noHBand="0" w:noVBand="1"/>
      </w:tblPr>
      <w:tblGrid>
        <w:gridCol w:w="680"/>
        <w:gridCol w:w="5700"/>
        <w:gridCol w:w="272"/>
        <w:gridCol w:w="1240"/>
        <w:gridCol w:w="1400"/>
        <w:gridCol w:w="272"/>
        <w:gridCol w:w="972"/>
      </w:tblGrid>
      <w:tr w:rsidR="00EE0CB4" w:rsidRPr="00EE0CB4" w:rsidTr="00EE0CB4">
        <w:trPr>
          <w:trHeight w:val="315"/>
        </w:trPr>
        <w:tc>
          <w:tcPr>
            <w:tcW w:w="68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41.</w:t>
            </w:r>
          </w:p>
        </w:tc>
        <w:tc>
          <w:tcPr>
            <w:tcW w:w="5700"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bookmarkStart w:id="50" w:name="RANGE!B82"/>
            <w:r w:rsidRPr="00EE0CB4">
              <w:rPr>
                <w:rFonts w:ascii="Arial" w:eastAsia="Times New Roman" w:hAnsi="Arial" w:cs="Arial"/>
                <w:b/>
                <w:bCs/>
                <w:sz w:val="24"/>
                <w:szCs w:val="24"/>
                <w:lang w:val="en-GB" w:eastAsia="en-GB"/>
              </w:rPr>
              <w:t>Events after the end of the reporting period</w:t>
            </w:r>
            <w:bookmarkEnd w:id="50"/>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255"/>
        </w:trPr>
        <w:tc>
          <w:tcPr>
            <w:tcW w:w="10080" w:type="dxa"/>
            <w:gridSpan w:val="7"/>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There are not any events after the end of the reporting period that have a material effect on the accounts.</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31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42.</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bookmarkStart w:id="51" w:name="RANGE!B86"/>
            <w:r w:rsidRPr="00EE0CB4">
              <w:rPr>
                <w:rFonts w:ascii="Arial" w:eastAsia="Times New Roman" w:hAnsi="Arial" w:cs="Arial"/>
                <w:b/>
                <w:bCs/>
                <w:sz w:val="24"/>
                <w:szCs w:val="24"/>
                <w:lang w:val="en-GB" w:eastAsia="en-GB"/>
              </w:rPr>
              <w:t>Related party transactions</w:t>
            </w:r>
            <w:bookmarkEnd w:id="51"/>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255"/>
        </w:trPr>
        <w:tc>
          <w:tcPr>
            <w:tcW w:w="10080" w:type="dxa"/>
            <w:gridSpan w:val="7"/>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Weston Area Health NHS Trust is a body corporate established by order of the Secretary of State for Health.</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i/>
                <w:iCs/>
                <w:sz w:val="20"/>
                <w:szCs w:val="20"/>
                <w:lang w:val="en-GB" w:eastAsia="en-GB"/>
              </w:rPr>
            </w:pPr>
            <w:r w:rsidRPr="00EE0CB4">
              <w:rPr>
                <w:rFonts w:ascii="Arial" w:eastAsia="Times New Roman" w:hAnsi="Arial" w:cs="Arial"/>
                <w:i/>
                <w:iCs/>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i/>
                <w:iCs/>
                <w:sz w:val="20"/>
                <w:szCs w:val="20"/>
                <w:lang w:val="en-GB" w:eastAsia="en-GB"/>
              </w:rPr>
            </w:pPr>
            <w:r w:rsidRPr="00EE0CB4">
              <w:rPr>
                <w:rFonts w:ascii="Arial" w:eastAsia="Times New Roman" w:hAnsi="Arial" w:cs="Arial"/>
                <w:i/>
                <w:iCs/>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615"/>
        </w:trPr>
        <w:tc>
          <w:tcPr>
            <w:tcW w:w="10080" w:type="dxa"/>
            <w:gridSpan w:val="7"/>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During the year none of the Department of Health Ministers, Trust board members or members of the key management staff, or parties related to any of them, has undertaken any material transactions with Weston Area Health NHS Trust.</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825"/>
        </w:trPr>
        <w:tc>
          <w:tcPr>
            <w:tcW w:w="10080" w:type="dxa"/>
            <w:gridSpan w:val="7"/>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The Department of Health is regarded as a related party.  Dur</w:t>
            </w:r>
            <w:r>
              <w:rPr>
                <w:rFonts w:ascii="Arial" w:eastAsia="Times New Roman" w:hAnsi="Arial" w:cs="Arial"/>
                <w:sz w:val="20"/>
                <w:szCs w:val="20"/>
                <w:lang w:val="en-GB" w:eastAsia="en-GB"/>
              </w:rPr>
              <w:t>ing the year Weston Area Health</w:t>
            </w:r>
            <w:r w:rsidRPr="00EE0CB4">
              <w:rPr>
                <w:rFonts w:ascii="Arial" w:eastAsia="Times New Roman" w:hAnsi="Arial" w:cs="Arial"/>
                <w:sz w:val="20"/>
                <w:szCs w:val="20"/>
                <w:lang w:val="en-GB" w:eastAsia="en-GB"/>
              </w:rPr>
              <w:t xml:space="preserve"> NHS Trust has had a significant number of material transactions with the Department, and with other entities for which the Department is regarded as the parent Department.  </w:t>
            </w:r>
          </w:p>
        </w:tc>
      </w:tr>
      <w:tr w:rsidR="00EE0CB4" w:rsidRPr="00EE0CB4" w:rsidTr="00EE0CB4">
        <w:trPr>
          <w:trHeight w:val="255"/>
        </w:trPr>
        <w:tc>
          <w:tcPr>
            <w:tcW w:w="6652" w:type="dxa"/>
            <w:gridSpan w:val="3"/>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These entities are:</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810"/>
        </w:trPr>
        <w:tc>
          <w:tcPr>
            <w:tcW w:w="10080" w:type="dxa"/>
            <w:gridSpan w:val="7"/>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NHS England, South West Specialised Commissioning Hub, Wessex Specialised Commissioning Hub, Health Education England, NHS Litigation Authority, North Bristol NHS Trust, North Somerset CCG, Somerset CCG, University Hospitals Bristol NHS Foundation Trust.</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555"/>
        </w:trPr>
        <w:tc>
          <w:tcPr>
            <w:tcW w:w="10080" w:type="dxa"/>
            <w:gridSpan w:val="7"/>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xml:space="preserve">In addition, the Trust has had a number of material transactions with other Government Departments and other central and local Government bodies e.g. North Somerset Council &amp; HM Revenue and Customs and NHS Pension Scheme. </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1110"/>
        </w:trPr>
        <w:tc>
          <w:tcPr>
            <w:tcW w:w="10080" w:type="dxa"/>
            <w:gridSpan w:val="7"/>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The Trust has also received revenue payments of £108k from the Weston Health General Charitable funds whose Trustees are the same as those members of the NHS Trust Board. The net assets of the charity are £579k which equates to 1% of the Trusts net assets. The Charity is a separate legal entity (Registered Charity 1057589) and produces its own annual report and accounts that is accessible on the Trust and charity commission websites.</w:t>
            </w:r>
          </w:p>
        </w:tc>
      </w:tr>
      <w:tr w:rsidR="00EE0CB4" w:rsidRPr="00EE0CB4" w:rsidTr="00EE0CB4">
        <w:trPr>
          <w:trHeight w:val="255"/>
        </w:trPr>
        <w:tc>
          <w:tcPr>
            <w:tcW w:w="10080" w:type="dxa"/>
            <w:gridSpan w:val="7"/>
            <w:tcBorders>
              <w:top w:val="nil"/>
              <w:left w:val="nil"/>
              <w:bottom w:val="nil"/>
              <w:right w:val="nil"/>
            </w:tcBorders>
            <w:shd w:val="clear" w:color="000000" w:fill="FFFFFF"/>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31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r w:rsidRPr="00EE0CB4">
              <w:rPr>
                <w:rFonts w:ascii="Arial" w:eastAsia="Times New Roman" w:hAnsi="Arial" w:cs="Arial"/>
                <w:b/>
                <w:bCs/>
                <w:sz w:val="24"/>
                <w:szCs w:val="24"/>
                <w:lang w:val="en-GB" w:eastAsia="en-GB"/>
              </w:rPr>
              <w:t>43.</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sz w:val="24"/>
                <w:szCs w:val="24"/>
                <w:lang w:val="en-GB" w:eastAsia="en-GB"/>
              </w:rPr>
            </w:pPr>
            <w:bookmarkStart w:id="52" w:name="RANGE!B101"/>
            <w:r w:rsidRPr="00EE0CB4">
              <w:rPr>
                <w:rFonts w:ascii="Arial" w:eastAsia="Times New Roman" w:hAnsi="Arial" w:cs="Arial"/>
                <w:b/>
                <w:bCs/>
                <w:sz w:val="24"/>
                <w:szCs w:val="24"/>
                <w:lang w:val="en-GB" w:eastAsia="en-GB"/>
              </w:rPr>
              <w:t>Losses and special payments</w:t>
            </w:r>
            <w:bookmarkEnd w:id="52"/>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255"/>
        </w:trPr>
        <w:tc>
          <w:tcPr>
            <w:tcW w:w="10080" w:type="dxa"/>
            <w:gridSpan w:val="7"/>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The total number of losses cases in 2016-17 and their total value was as follows:</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Total Value</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Total Number</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of Cases</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of Cases</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£s</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r>
      <w:tr w:rsidR="00EE0CB4" w:rsidRPr="00EE0CB4" w:rsidTr="00EE0CB4">
        <w:trPr>
          <w:trHeight w:val="255"/>
        </w:trPr>
        <w:tc>
          <w:tcPr>
            <w:tcW w:w="6380"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Losses</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29,304</w:t>
            </w:r>
          </w:p>
        </w:tc>
        <w:tc>
          <w:tcPr>
            <w:tcW w:w="272"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17</w:t>
            </w:r>
          </w:p>
        </w:tc>
      </w:tr>
      <w:tr w:rsidR="00EE0CB4" w:rsidRPr="00EE0CB4" w:rsidTr="00EE0CB4">
        <w:trPr>
          <w:trHeight w:val="255"/>
        </w:trPr>
        <w:tc>
          <w:tcPr>
            <w:tcW w:w="6380"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xml:space="preserve">Special payments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18,370</w:t>
            </w:r>
          </w:p>
        </w:tc>
        <w:tc>
          <w:tcPr>
            <w:tcW w:w="272"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21</w:t>
            </w:r>
          </w:p>
        </w:tc>
      </w:tr>
      <w:tr w:rsidR="00EE0CB4" w:rsidRPr="00EE0CB4" w:rsidTr="00EE0CB4">
        <w:trPr>
          <w:trHeight w:val="270"/>
        </w:trPr>
        <w:tc>
          <w:tcPr>
            <w:tcW w:w="6380"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Total losses and special payments and gifts</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single" w:sz="4" w:space="0" w:color="auto"/>
              <w:left w:val="nil"/>
              <w:bottom w:val="single" w:sz="8" w:space="0" w:color="auto"/>
              <w:right w:val="nil"/>
            </w:tcBorders>
            <w:shd w:val="clear" w:color="000000" w:fill="FFFFFF"/>
            <w:noWrap/>
            <w:vAlign w:val="bottom"/>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47,674</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single" w:sz="4" w:space="0" w:color="auto"/>
              <w:left w:val="nil"/>
              <w:bottom w:val="single" w:sz="8" w:space="0" w:color="auto"/>
              <w:right w:val="nil"/>
            </w:tcBorders>
            <w:shd w:val="clear" w:color="000000" w:fill="FFFFFF"/>
            <w:noWrap/>
            <w:vAlign w:val="bottom"/>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38</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c>
          <w:tcPr>
            <w:tcW w:w="57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r>
      <w:tr w:rsidR="00EE0CB4" w:rsidRPr="00EE0CB4" w:rsidTr="00EE0CB4">
        <w:trPr>
          <w:trHeight w:val="255"/>
        </w:trPr>
        <w:tc>
          <w:tcPr>
            <w:tcW w:w="10080" w:type="dxa"/>
            <w:gridSpan w:val="7"/>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The total number of losses cases in 2015-16 and their total value was as follows:</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Total Value</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Total Number</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of Cases</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of Cases</w:t>
            </w:r>
          </w:p>
        </w:tc>
      </w:tr>
      <w:tr w:rsidR="00EE0CB4" w:rsidRPr="00EE0CB4" w:rsidTr="00EE0CB4">
        <w:trPr>
          <w:trHeight w:val="255"/>
        </w:trPr>
        <w:tc>
          <w:tcPr>
            <w:tcW w:w="68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700" w:type="dxa"/>
            <w:tcBorders>
              <w:top w:val="nil"/>
              <w:left w:val="nil"/>
              <w:bottom w:val="nil"/>
              <w:right w:val="nil"/>
            </w:tcBorders>
            <w:shd w:val="clear" w:color="000000" w:fill="FFFFFF"/>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jc w:val="center"/>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£s</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 </w:t>
            </w:r>
          </w:p>
        </w:tc>
      </w:tr>
      <w:tr w:rsidR="00EE0CB4" w:rsidRPr="00EE0CB4" w:rsidTr="00EE0CB4">
        <w:trPr>
          <w:trHeight w:val="255"/>
        </w:trPr>
        <w:tc>
          <w:tcPr>
            <w:tcW w:w="6380"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Losses</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15,014</w:t>
            </w:r>
          </w:p>
        </w:tc>
        <w:tc>
          <w:tcPr>
            <w:tcW w:w="272"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23</w:t>
            </w:r>
          </w:p>
        </w:tc>
      </w:tr>
      <w:tr w:rsidR="00EE0CB4" w:rsidRPr="00EE0CB4" w:rsidTr="00EE0CB4">
        <w:trPr>
          <w:trHeight w:val="255"/>
        </w:trPr>
        <w:tc>
          <w:tcPr>
            <w:tcW w:w="6380"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xml:space="preserve">Special payments </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nil"/>
              <w:left w:val="nil"/>
              <w:bottom w:val="nil"/>
              <w:right w:val="nil"/>
            </w:tcBorders>
            <w:shd w:val="clear" w:color="000000" w:fill="FFFFFF"/>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25,647</w:t>
            </w:r>
          </w:p>
        </w:tc>
        <w:tc>
          <w:tcPr>
            <w:tcW w:w="272"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nil"/>
              <w:left w:val="nil"/>
              <w:bottom w:val="nil"/>
              <w:right w:val="nil"/>
            </w:tcBorders>
            <w:shd w:val="clear" w:color="000000" w:fill="FFFFFF"/>
            <w:noWrap/>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33</w:t>
            </w:r>
          </w:p>
        </w:tc>
      </w:tr>
      <w:tr w:rsidR="00EE0CB4" w:rsidRPr="00EE0CB4" w:rsidTr="00EE0CB4">
        <w:trPr>
          <w:trHeight w:val="270"/>
        </w:trPr>
        <w:tc>
          <w:tcPr>
            <w:tcW w:w="6380" w:type="dxa"/>
            <w:gridSpan w:val="2"/>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b/>
                <w:bCs/>
                <w:color w:val="000000"/>
                <w:sz w:val="20"/>
                <w:szCs w:val="20"/>
                <w:lang w:val="en-GB" w:eastAsia="en-GB"/>
              </w:rPr>
            </w:pPr>
            <w:r w:rsidRPr="00EE0CB4">
              <w:rPr>
                <w:rFonts w:ascii="Arial" w:eastAsia="Times New Roman" w:hAnsi="Arial" w:cs="Arial"/>
                <w:b/>
                <w:bCs/>
                <w:color w:val="000000"/>
                <w:sz w:val="20"/>
                <w:szCs w:val="20"/>
                <w:lang w:val="en-GB" w:eastAsia="en-GB"/>
              </w:rPr>
              <w:t>Total losses and special payments</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1400" w:type="dxa"/>
            <w:tcBorders>
              <w:top w:val="single" w:sz="4" w:space="0" w:color="auto"/>
              <w:left w:val="nil"/>
              <w:bottom w:val="single" w:sz="8" w:space="0" w:color="auto"/>
              <w:right w:val="nil"/>
            </w:tcBorders>
            <w:shd w:val="clear" w:color="000000" w:fill="FFFFFF"/>
            <w:noWrap/>
            <w:vAlign w:val="bottom"/>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40,661</w:t>
            </w:r>
          </w:p>
        </w:tc>
        <w:tc>
          <w:tcPr>
            <w:tcW w:w="272" w:type="dxa"/>
            <w:tcBorders>
              <w:top w:val="nil"/>
              <w:left w:val="nil"/>
              <w:bottom w:val="nil"/>
              <w:right w:val="nil"/>
            </w:tcBorders>
            <w:shd w:val="clear" w:color="000000" w:fill="FFFFFF"/>
            <w:noWrap/>
            <w:vAlign w:val="bottom"/>
            <w:hideMark/>
          </w:tcPr>
          <w:p w:rsidR="00EE0CB4" w:rsidRPr="00EE0CB4" w:rsidRDefault="00EE0CB4" w:rsidP="00EE0CB4">
            <w:pPr>
              <w:widowControl/>
              <w:spacing w:after="0" w:line="240" w:lineRule="auto"/>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 </w:t>
            </w:r>
          </w:p>
        </w:tc>
        <w:tc>
          <w:tcPr>
            <w:tcW w:w="516" w:type="dxa"/>
            <w:tcBorders>
              <w:top w:val="single" w:sz="4" w:space="0" w:color="auto"/>
              <w:left w:val="nil"/>
              <w:bottom w:val="single" w:sz="8" w:space="0" w:color="auto"/>
              <w:right w:val="nil"/>
            </w:tcBorders>
            <w:shd w:val="clear" w:color="000000" w:fill="FFFFFF"/>
            <w:noWrap/>
            <w:vAlign w:val="bottom"/>
            <w:hideMark/>
          </w:tcPr>
          <w:p w:rsidR="00EE0CB4" w:rsidRPr="00EE0CB4" w:rsidRDefault="00EE0CB4" w:rsidP="00EE0CB4">
            <w:pPr>
              <w:widowControl/>
              <w:spacing w:after="0" w:line="240" w:lineRule="auto"/>
              <w:jc w:val="right"/>
              <w:rPr>
                <w:rFonts w:ascii="Arial" w:eastAsia="Times New Roman" w:hAnsi="Arial" w:cs="Arial"/>
                <w:sz w:val="20"/>
                <w:szCs w:val="20"/>
                <w:lang w:val="en-GB" w:eastAsia="en-GB"/>
              </w:rPr>
            </w:pPr>
            <w:r w:rsidRPr="00EE0CB4">
              <w:rPr>
                <w:rFonts w:ascii="Arial" w:eastAsia="Times New Roman" w:hAnsi="Arial" w:cs="Arial"/>
                <w:sz w:val="20"/>
                <w:szCs w:val="20"/>
                <w:lang w:val="en-GB" w:eastAsia="en-GB"/>
              </w:rPr>
              <w:t>56</w:t>
            </w:r>
          </w:p>
        </w:tc>
      </w:tr>
    </w:tbl>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EE0CB4" w:rsidRDefault="00EE0CB4">
      <w:pPr>
        <w:spacing w:before="63" w:after="0" w:line="304" w:lineRule="exact"/>
        <w:ind w:left="106" w:right="-20"/>
        <w:rPr>
          <w:rFonts w:ascii="Arial" w:eastAsia="Arial" w:hAnsi="Arial" w:cs="Arial"/>
          <w:b/>
          <w:bCs/>
          <w:color w:val="365E90"/>
          <w:position w:val="-1"/>
          <w:sz w:val="27"/>
          <w:szCs w:val="27"/>
        </w:rPr>
        <w:sectPr w:rsidR="00EE0CB4" w:rsidSect="008D0C18">
          <w:pgSz w:w="11920" w:h="16840"/>
          <w:pgMar w:top="1361" w:right="720" w:bottom="1140" w:left="743" w:header="0" w:footer="958" w:gutter="0"/>
          <w:cols w:space="720"/>
        </w:sectPr>
      </w:pPr>
    </w:p>
    <w:p w:rsidR="005145EC" w:rsidRDefault="00EE0CB4">
      <w:pPr>
        <w:spacing w:before="63" w:after="0" w:line="304" w:lineRule="exact"/>
        <w:ind w:left="106" w:right="-20"/>
        <w:rPr>
          <w:rFonts w:ascii="Arial" w:eastAsia="Arial" w:hAnsi="Arial" w:cs="Arial"/>
          <w:b/>
          <w:bCs/>
          <w:color w:val="365E90"/>
          <w:position w:val="-1"/>
          <w:sz w:val="27"/>
          <w:szCs w:val="27"/>
        </w:rPr>
      </w:pPr>
      <w:r w:rsidRPr="00EE0CB4">
        <w:rPr>
          <w:noProof/>
          <w:lang w:val="en-GB" w:eastAsia="en-GB"/>
        </w:rPr>
        <w:lastRenderedPageBreak/>
        <w:drawing>
          <wp:anchor distT="0" distB="0" distL="114300" distR="114300" simplePos="0" relativeHeight="251735040" behindDoc="0" locked="0" layoutInCell="1" allowOverlap="1">
            <wp:simplePos x="0" y="0"/>
            <wp:positionH relativeFrom="column">
              <wp:posOffset>71120</wp:posOffset>
            </wp:positionH>
            <wp:positionV relativeFrom="paragraph">
              <wp:posOffset>513080</wp:posOffset>
            </wp:positionV>
            <wp:extent cx="9105265" cy="3791585"/>
            <wp:effectExtent l="0" t="0" r="635" b="0"/>
            <wp:wrapSquare wrapText="bothSides"/>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05265" cy="379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CB4" w:rsidRDefault="00EE0CB4">
      <w:pPr>
        <w:spacing w:before="63" w:after="0" w:line="304" w:lineRule="exact"/>
        <w:ind w:left="106" w:right="-20"/>
        <w:rPr>
          <w:rFonts w:ascii="Arial" w:eastAsia="Arial" w:hAnsi="Arial" w:cs="Arial"/>
          <w:b/>
          <w:bCs/>
          <w:color w:val="365E90"/>
          <w:position w:val="-1"/>
          <w:sz w:val="27"/>
          <w:szCs w:val="27"/>
        </w:rPr>
        <w:sectPr w:rsidR="00EE0CB4" w:rsidSect="00EE0CB4">
          <w:footerReference w:type="default" r:id="rId57"/>
          <w:pgSz w:w="16840" w:h="11920" w:orient="landscape"/>
          <w:pgMar w:top="743" w:right="1361" w:bottom="720" w:left="1140" w:header="0" w:footer="958" w:gutter="0"/>
          <w:cols w:space="720"/>
        </w:sectPr>
      </w:pPr>
    </w:p>
    <w:tbl>
      <w:tblPr>
        <w:tblW w:w="11110" w:type="dxa"/>
        <w:tblInd w:w="93" w:type="dxa"/>
        <w:tblLook w:val="04A0" w:firstRow="1" w:lastRow="0" w:firstColumn="1" w:lastColumn="0" w:noHBand="0" w:noVBand="1"/>
      </w:tblPr>
      <w:tblGrid>
        <w:gridCol w:w="661"/>
        <w:gridCol w:w="5680"/>
        <w:gridCol w:w="272"/>
        <w:gridCol w:w="1300"/>
        <w:gridCol w:w="272"/>
        <w:gridCol w:w="272"/>
        <w:gridCol w:w="1300"/>
        <w:gridCol w:w="460"/>
        <w:gridCol w:w="272"/>
        <w:gridCol w:w="272"/>
        <w:gridCol w:w="272"/>
        <w:gridCol w:w="272"/>
        <w:gridCol w:w="272"/>
        <w:gridCol w:w="272"/>
        <w:gridCol w:w="272"/>
        <w:gridCol w:w="272"/>
        <w:gridCol w:w="272"/>
        <w:gridCol w:w="272"/>
        <w:gridCol w:w="272"/>
        <w:gridCol w:w="272"/>
        <w:gridCol w:w="272"/>
        <w:gridCol w:w="272"/>
        <w:gridCol w:w="272"/>
      </w:tblGrid>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lastRenderedPageBreak/>
              <w:t>44.2.</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bookmarkStart w:id="53" w:name="RANGE!B3"/>
            <w:r w:rsidRPr="005F2BDA">
              <w:rPr>
                <w:rFonts w:ascii="Arial" w:eastAsia="Times New Roman" w:hAnsi="Arial" w:cs="Arial"/>
                <w:b/>
                <w:bCs/>
                <w:sz w:val="20"/>
                <w:szCs w:val="20"/>
                <w:lang w:val="en-GB" w:eastAsia="en-GB"/>
              </w:rPr>
              <w:t>Capital cost absorption rate</w:t>
            </w:r>
            <w:bookmarkEnd w:id="53"/>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79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820" w:type="dxa"/>
            <w:gridSpan w:val="6"/>
            <w:tcBorders>
              <w:top w:val="nil"/>
              <w:left w:val="nil"/>
              <w:bottom w:val="nil"/>
              <w:right w:val="nil"/>
            </w:tcBorders>
            <w:shd w:val="clear" w:color="000000" w:fill="FFFFFF"/>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The dividend payable on public dividend capital is based on the actual (rather than forecast) average relevant net assets based on the pre audited accounts and therefore the actual capital cost absorption rate is automatically 3.5%.</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44.3.</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bookmarkStart w:id="54" w:name="RANGE!B7"/>
            <w:r w:rsidRPr="005F2BDA">
              <w:rPr>
                <w:rFonts w:ascii="Arial" w:eastAsia="Times New Roman" w:hAnsi="Arial" w:cs="Arial"/>
                <w:b/>
                <w:bCs/>
                <w:sz w:val="20"/>
                <w:szCs w:val="20"/>
                <w:lang w:val="en-GB" w:eastAsia="en-GB"/>
              </w:rPr>
              <w:t>External financing</w:t>
            </w:r>
            <w:bookmarkEnd w:id="54"/>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7160" w:type="dxa"/>
            <w:gridSpan w:val="3"/>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The Trust is given an external financing limit which it is permitted to undershoot.</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2016-17</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2015-16</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£000s</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£000s</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External financing limit (EFL)</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6,990</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11,487</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Cash flow financing</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6,922</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8,634</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70"/>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External financing requirement</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6,922</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8,634</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Under spend against EFL</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single" w:sz="8" w:space="0" w:color="auto"/>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68</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single" w:sz="8" w:space="0" w:color="auto"/>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2,853</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44.4.</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bookmarkStart w:id="55" w:name="RANGE!B23"/>
            <w:r w:rsidRPr="005F2BDA">
              <w:rPr>
                <w:rFonts w:ascii="Arial" w:eastAsia="Times New Roman" w:hAnsi="Arial" w:cs="Arial"/>
                <w:b/>
                <w:bCs/>
                <w:sz w:val="20"/>
                <w:szCs w:val="20"/>
                <w:lang w:val="en-GB" w:eastAsia="en-GB"/>
              </w:rPr>
              <w:t>Capital resource limit</w:t>
            </w:r>
            <w:bookmarkEnd w:id="55"/>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7160" w:type="dxa"/>
            <w:gridSpan w:val="3"/>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The Trust is given a capital resource limit which it is not permitted to exceed.</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2016-17</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2015-16</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£000s</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center"/>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£000s</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Gross capital expenditure</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4,240</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5,609</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Less: donations towards the acquisition of non-current assets</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single" w:sz="4" w:space="0" w:color="auto"/>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(10)</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single" w:sz="4" w:space="0" w:color="auto"/>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0</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Charge against the capital resource limit</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4,230</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5,609</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Capital resource limit</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4,478</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5,657</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70"/>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Underspend against the capital resource limit</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single" w:sz="4" w:space="0" w:color="auto"/>
              <w:left w:val="nil"/>
              <w:bottom w:val="single" w:sz="8" w:space="0" w:color="auto"/>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248</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single" w:sz="4" w:space="0" w:color="auto"/>
              <w:left w:val="nil"/>
              <w:bottom w:val="single" w:sz="8" w:space="0" w:color="auto"/>
              <w:right w:val="nil"/>
            </w:tcBorders>
            <w:shd w:val="clear" w:color="000000" w:fill="FFFFFF"/>
            <w:noWrap/>
            <w:vAlign w:val="bottom"/>
            <w:hideMark/>
          </w:tcPr>
          <w:p w:rsidR="005F2BDA" w:rsidRPr="005F2BDA" w:rsidRDefault="005F2BDA" w:rsidP="005F2BDA">
            <w:pPr>
              <w:widowControl/>
              <w:spacing w:after="0" w:line="240" w:lineRule="auto"/>
              <w:jc w:val="right"/>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48</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xml:space="preserve">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r w:rsidRPr="005F2BDA">
              <w:rPr>
                <w:rFonts w:ascii="Arial" w:eastAsia="Times New Roman" w:hAnsi="Arial" w:cs="Arial"/>
                <w:b/>
                <w:bCs/>
                <w:sz w:val="20"/>
                <w:szCs w:val="20"/>
                <w:lang w:val="en-GB" w:eastAsia="en-GB"/>
              </w:rPr>
              <w:t>45.</w:t>
            </w:r>
          </w:p>
        </w:tc>
        <w:tc>
          <w:tcPr>
            <w:tcW w:w="56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b/>
                <w:bCs/>
                <w:sz w:val="20"/>
                <w:szCs w:val="20"/>
                <w:lang w:val="en-GB" w:eastAsia="en-GB"/>
              </w:rPr>
            </w:pPr>
            <w:bookmarkStart w:id="56" w:name="RANGE!B39"/>
            <w:r w:rsidRPr="005F2BDA">
              <w:rPr>
                <w:rFonts w:ascii="Arial" w:eastAsia="Times New Roman" w:hAnsi="Arial" w:cs="Arial"/>
                <w:b/>
                <w:bCs/>
                <w:sz w:val="20"/>
                <w:szCs w:val="20"/>
                <w:lang w:val="en-GB" w:eastAsia="en-GB"/>
              </w:rPr>
              <w:t>Third party assets</w:t>
            </w:r>
            <w:bookmarkEnd w:id="56"/>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8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130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46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r w:rsidR="005F2BDA" w:rsidRPr="005F2BDA" w:rsidTr="005F2BDA">
        <w:trPr>
          <w:trHeight w:val="255"/>
        </w:trPr>
        <w:tc>
          <w:tcPr>
            <w:tcW w:w="540"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820" w:type="dxa"/>
            <w:gridSpan w:val="6"/>
            <w:tcBorders>
              <w:top w:val="nil"/>
              <w:left w:val="nil"/>
              <w:bottom w:val="nil"/>
              <w:right w:val="nil"/>
            </w:tcBorders>
            <w:shd w:val="clear" w:color="000000" w:fill="FFFFFF"/>
            <w:hideMark/>
          </w:tcPr>
          <w:p w:rsidR="005F2BDA" w:rsidRPr="005F2BDA" w:rsidRDefault="005F2BDA" w:rsidP="005F2BDA">
            <w:pPr>
              <w:widowControl/>
              <w:spacing w:after="0" w:line="240" w:lineRule="auto"/>
              <w:rPr>
                <w:rFonts w:ascii="Arial" w:eastAsia="Times New Roman" w:hAnsi="Arial" w:cs="Arial"/>
                <w:color w:val="000000"/>
                <w:sz w:val="20"/>
                <w:szCs w:val="20"/>
                <w:lang w:val="en-GB" w:eastAsia="en-GB"/>
              </w:rPr>
            </w:pPr>
            <w:r w:rsidRPr="005F2BDA">
              <w:rPr>
                <w:rFonts w:ascii="Arial" w:eastAsia="Times New Roman" w:hAnsi="Arial" w:cs="Arial"/>
                <w:color w:val="000000"/>
                <w:sz w:val="20"/>
                <w:szCs w:val="20"/>
                <w:lang w:val="en-GB" w:eastAsia="en-GB"/>
              </w:rPr>
              <w:t>The Trust held no monies relating to patients in either year ending 2016/17 or 2015/16.</w:t>
            </w:r>
          </w:p>
        </w:tc>
        <w:tc>
          <w:tcPr>
            <w:tcW w:w="460" w:type="dxa"/>
            <w:tcBorders>
              <w:top w:val="nil"/>
              <w:left w:val="nil"/>
              <w:bottom w:val="nil"/>
              <w:right w:val="nil"/>
            </w:tcBorders>
            <w:shd w:val="clear" w:color="000000" w:fill="FFFFFF"/>
            <w:hideMark/>
          </w:tcPr>
          <w:p w:rsidR="005F2BDA" w:rsidRPr="005F2BDA" w:rsidRDefault="005F2BDA" w:rsidP="005F2BDA">
            <w:pPr>
              <w:widowControl/>
              <w:spacing w:after="0" w:line="240" w:lineRule="auto"/>
              <w:rPr>
                <w:rFonts w:ascii="Arial" w:eastAsia="Times New Roman" w:hAnsi="Arial" w:cs="Arial"/>
                <w:color w:val="000000"/>
                <w:sz w:val="20"/>
                <w:szCs w:val="20"/>
                <w:lang w:val="en-GB" w:eastAsia="en-GB"/>
              </w:rPr>
            </w:pPr>
            <w:r w:rsidRPr="005F2BDA">
              <w:rPr>
                <w:rFonts w:ascii="Arial" w:eastAsia="Times New Roman" w:hAnsi="Arial" w:cs="Arial"/>
                <w:color w:val="000000"/>
                <w:sz w:val="20"/>
                <w:szCs w:val="20"/>
                <w:lang w:val="en-GB" w:eastAsia="en-GB"/>
              </w:rPr>
              <w:t> </w:t>
            </w:r>
          </w:p>
        </w:tc>
        <w:tc>
          <w:tcPr>
            <w:tcW w:w="86" w:type="dxa"/>
            <w:tcBorders>
              <w:top w:val="nil"/>
              <w:left w:val="nil"/>
              <w:bottom w:val="nil"/>
              <w:right w:val="nil"/>
            </w:tcBorders>
            <w:shd w:val="clear" w:color="000000" w:fill="FFFFFF"/>
            <w:hideMark/>
          </w:tcPr>
          <w:p w:rsidR="005F2BDA" w:rsidRPr="005F2BDA" w:rsidRDefault="005F2BDA" w:rsidP="005F2BDA">
            <w:pPr>
              <w:widowControl/>
              <w:spacing w:after="0" w:line="240" w:lineRule="auto"/>
              <w:rPr>
                <w:rFonts w:ascii="Arial" w:eastAsia="Times New Roman" w:hAnsi="Arial" w:cs="Arial"/>
                <w:color w:val="000000"/>
                <w:sz w:val="20"/>
                <w:szCs w:val="20"/>
                <w:lang w:val="en-GB" w:eastAsia="en-GB"/>
              </w:rPr>
            </w:pPr>
            <w:r w:rsidRPr="005F2BDA">
              <w:rPr>
                <w:rFonts w:ascii="Arial" w:eastAsia="Times New Roman" w:hAnsi="Arial" w:cs="Arial"/>
                <w:color w:val="000000"/>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c>
          <w:tcPr>
            <w:tcW w:w="86" w:type="dxa"/>
            <w:tcBorders>
              <w:top w:val="nil"/>
              <w:left w:val="nil"/>
              <w:bottom w:val="nil"/>
              <w:right w:val="nil"/>
            </w:tcBorders>
            <w:shd w:val="clear" w:color="000000" w:fill="FFFFFF"/>
            <w:noWrap/>
            <w:vAlign w:val="bottom"/>
            <w:hideMark/>
          </w:tcPr>
          <w:p w:rsidR="005F2BDA" w:rsidRPr="005F2BDA" w:rsidRDefault="005F2BDA" w:rsidP="005F2BDA">
            <w:pPr>
              <w:widowControl/>
              <w:spacing w:after="0" w:line="240" w:lineRule="auto"/>
              <w:rPr>
                <w:rFonts w:ascii="Arial" w:eastAsia="Times New Roman" w:hAnsi="Arial" w:cs="Arial"/>
                <w:sz w:val="20"/>
                <w:szCs w:val="20"/>
                <w:lang w:val="en-GB" w:eastAsia="en-GB"/>
              </w:rPr>
            </w:pPr>
            <w:r w:rsidRPr="005F2BDA">
              <w:rPr>
                <w:rFonts w:ascii="Arial" w:eastAsia="Times New Roman" w:hAnsi="Arial" w:cs="Arial"/>
                <w:sz w:val="20"/>
                <w:szCs w:val="20"/>
                <w:lang w:val="en-GB" w:eastAsia="en-GB"/>
              </w:rPr>
              <w:t> </w:t>
            </w:r>
          </w:p>
        </w:tc>
      </w:tr>
    </w:tbl>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5145EC" w:rsidRDefault="005145EC">
      <w:pPr>
        <w:spacing w:before="63" w:after="0" w:line="304" w:lineRule="exact"/>
        <w:ind w:left="106" w:right="-20"/>
        <w:rPr>
          <w:rFonts w:ascii="Arial" w:eastAsia="Arial" w:hAnsi="Arial" w:cs="Arial"/>
          <w:b/>
          <w:bCs/>
          <w:color w:val="365E90"/>
          <w:position w:val="-1"/>
          <w:sz w:val="27"/>
          <w:szCs w:val="27"/>
        </w:rPr>
      </w:pPr>
    </w:p>
    <w:p w:rsidR="008D62A5" w:rsidRDefault="008D62A5">
      <w:pPr>
        <w:spacing w:before="63" w:after="0" w:line="304" w:lineRule="exact"/>
        <w:ind w:left="106" w:right="-20"/>
        <w:rPr>
          <w:rFonts w:ascii="Arial" w:eastAsia="Arial" w:hAnsi="Arial" w:cs="Arial"/>
          <w:b/>
          <w:bCs/>
          <w:color w:val="365E90"/>
          <w:position w:val="-1"/>
          <w:sz w:val="27"/>
          <w:szCs w:val="27"/>
        </w:rPr>
      </w:pPr>
    </w:p>
    <w:p w:rsidR="005145EC" w:rsidRDefault="005145EC" w:rsidP="008D62A5">
      <w:pPr>
        <w:spacing w:before="63" w:after="0" w:line="304" w:lineRule="exact"/>
        <w:ind w:right="-20"/>
        <w:rPr>
          <w:rFonts w:ascii="Arial" w:eastAsia="Arial" w:hAnsi="Arial" w:cs="Arial"/>
          <w:b/>
          <w:bCs/>
          <w:color w:val="365E90"/>
          <w:position w:val="-1"/>
          <w:sz w:val="27"/>
          <w:szCs w:val="27"/>
        </w:rPr>
      </w:pPr>
    </w:p>
    <w:p w:rsidR="003C316B" w:rsidRDefault="003C316B" w:rsidP="008D62A5">
      <w:pPr>
        <w:spacing w:before="63" w:after="0" w:line="304" w:lineRule="exact"/>
        <w:ind w:right="-20"/>
        <w:rPr>
          <w:rFonts w:ascii="Arial" w:eastAsia="Arial" w:hAnsi="Arial" w:cs="Arial"/>
          <w:b/>
          <w:bCs/>
          <w:color w:val="365E90"/>
          <w:position w:val="-1"/>
          <w:sz w:val="27"/>
          <w:szCs w:val="27"/>
        </w:rPr>
      </w:pPr>
    </w:p>
    <w:p w:rsidR="008D62A5" w:rsidRDefault="008D62A5" w:rsidP="008D62A5">
      <w:pPr>
        <w:spacing w:before="63" w:after="0" w:line="304" w:lineRule="exact"/>
        <w:ind w:right="-20"/>
        <w:rPr>
          <w:rFonts w:ascii="Arial" w:eastAsia="Arial" w:hAnsi="Arial" w:cs="Arial"/>
          <w:b/>
          <w:bCs/>
          <w:color w:val="365E90"/>
          <w:position w:val="-1"/>
          <w:sz w:val="27"/>
          <w:szCs w:val="27"/>
        </w:rPr>
      </w:pPr>
    </w:p>
    <w:p w:rsidR="00181939" w:rsidRPr="00181939" w:rsidRDefault="00181939" w:rsidP="00181939">
      <w:pPr>
        <w:spacing w:before="63" w:after="0" w:line="304" w:lineRule="exact"/>
        <w:ind w:left="106" w:right="-20"/>
        <w:rPr>
          <w:rFonts w:ascii="Arial" w:eastAsia="Arial" w:hAnsi="Arial" w:cs="Arial"/>
          <w:sz w:val="24"/>
          <w:szCs w:val="24"/>
        </w:rPr>
      </w:pPr>
      <w:r w:rsidRPr="00181939">
        <w:rPr>
          <w:noProof/>
          <w:sz w:val="24"/>
          <w:szCs w:val="24"/>
          <w:lang w:val="en-GB" w:eastAsia="en-GB"/>
        </w:rPr>
        <mc:AlternateContent>
          <mc:Choice Requires="wpg">
            <w:drawing>
              <wp:anchor distT="0" distB="0" distL="114300" distR="114300" simplePos="0" relativeHeight="251740160" behindDoc="1" locked="0" layoutInCell="1" allowOverlap="1" wp14:anchorId="68A7084B" wp14:editId="6AF6194F">
                <wp:simplePos x="0" y="0"/>
                <wp:positionH relativeFrom="page">
                  <wp:posOffset>522605</wp:posOffset>
                </wp:positionH>
                <wp:positionV relativeFrom="paragraph">
                  <wp:posOffset>257810</wp:posOffset>
                </wp:positionV>
                <wp:extent cx="6487795" cy="1270"/>
                <wp:effectExtent l="17780" t="10160" r="9525" b="17145"/>
                <wp:wrapNone/>
                <wp:docPr id="189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270"/>
                          <a:chOff x="823" y="406"/>
                          <a:chExt cx="10217" cy="2"/>
                        </a:xfrm>
                      </wpg:grpSpPr>
                      <wps:wsp>
                        <wps:cNvPr id="1899" name="Freeform 19"/>
                        <wps:cNvSpPr>
                          <a:spLocks/>
                        </wps:cNvSpPr>
                        <wps:spPr bwMode="auto">
                          <a:xfrm>
                            <a:off x="823" y="406"/>
                            <a:ext cx="10217" cy="2"/>
                          </a:xfrm>
                          <a:custGeom>
                            <a:avLst/>
                            <a:gdLst>
                              <a:gd name="T0" fmla="+- 0 823 823"/>
                              <a:gd name="T1" fmla="*/ T0 w 10217"/>
                              <a:gd name="T2" fmla="+- 0 11040 823"/>
                              <a:gd name="T3" fmla="*/ T2 w 10217"/>
                            </a:gdLst>
                            <a:ahLst/>
                            <a:cxnLst>
                              <a:cxn ang="0">
                                <a:pos x="T1" y="0"/>
                              </a:cxn>
                              <a:cxn ang="0">
                                <a:pos x="T3" y="0"/>
                              </a:cxn>
                            </a:cxnLst>
                            <a:rect l="0" t="0" r="r" b="b"/>
                            <a:pathLst>
                              <a:path w="10217">
                                <a:moveTo>
                                  <a:pt x="0" y="0"/>
                                </a:moveTo>
                                <a:lnTo>
                                  <a:pt x="10217" y="0"/>
                                </a:lnTo>
                              </a:path>
                            </a:pathLst>
                          </a:custGeom>
                          <a:noFill/>
                          <a:ln w="18185">
                            <a:solidFill>
                              <a:srgbClr val="3B64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1.15pt;margin-top:20.3pt;width:510.85pt;height:.1pt;z-index:-251576320;mso-position-horizontal-relative:page" coordorigin="823,406" coordsize="10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">
                <v:shape id="Freeform 19" o:spid="_x0000_s1027" style="position:absolute;left:823;top:406;width:10217;height:2;visibility:visible;mso-wrap-style:square;v-text-anchor:top" coordsize="1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t5sQA&#10;AADdAAAADwAAAGRycy9kb3ducmV2LnhtbERPTWvCQBC9C/0PyxR6kWajSDGpq4giLZ5itNDjkJ0m&#10;odnZkF2T9N+7QsHbPN7nrDajaURPnastK5hFMQjiwuqaSwWX8+F1CcJ5ZI2NZVLwRw4266fJClNt&#10;Bz5Rn/tShBB2KSqovG9TKV1RkUEX2ZY4cD+2M+gD7EqpOxxCuGnkPI7fpMGaQ0OFLe0qKn7zq1FA&#10;2ozHrD0t5slhWnw3H9nsaz8o9fI8bt9BeBr9Q/zv/tRh/jJJ4P5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KbebEAAAA3QAAAA8AAAAAAAAAAAAAAAAAmAIAAGRycy9k&#10;b3ducmV2LnhtbFBLBQYAAAAABAAEAPUAAACJAwAAAAA=&#10;" path="m,l10217,e" filled="f" strokecolor="#3b6493" strokeweight=".50514mm">
                  <v:path arrowok="t" o:connecttype="custom" o:connectlocs="0,0;10217,0" o:connectangles="0,0"/>
                </v:shape>
                <w10:wrap anchorx="page"/>
              </v:group>
            </w:pict>
          </mc:Fallback>
        </mc:AlternateContent>
      </w:r>
      <w:r w:rsidRPr="00181939">
        <w:rPr>
          <w:rFonts w:ascii="Arial" w:eastAsia="Arial" w:hAnsi="Arial" w:cs="Arial"/>
          <w:b/>
          <w:bCs/>
          <w:color w:val="365E90"/>
          <w:position w:val="-1"/>
          <w:sz w:val="24"/>
          <w:szCs w:val="24"/>
        </w:rPr>
        <w:t>Independent auditor’s report to the Trust Board of Weston Area Health NHS Trust</w:t>
      </w:r>
    </w:p>
    <w:p w:rsidR="00181939" w:rsidRDefault="00181939" w:rsidP="00181939">
      <w:pPr>
        <w:spacing w:before="63" w:after="0" w:line="304" w:lineRule="exact"/>
        <w:ind w:right="-20"/>
        <w:rPr>
          <w:rFonts w:ascii="Arial" w:eastAsia="Arial" w:hAnsi="Arial" w:cs="Arial"/>
          <w:b/>
          <w:bCs/>
          <w:color w:val="365E90"/>
          <w:position w:val="-1"/>
          <w:sz w:val="27"/>
          <w:szCs w:val="27"/>
        </w:rPr>
      </w:pPr>
    </w:p>
    <w:p w:rsidR="00EA1AD9" w:rsidRDefault="00181939" w:rsidP="00EA1AD9">
      <w:pPr>
        <w:pStyle w:val="NoSpacing"/>
        <w:rPr>
          <w:rFonts w:ascii="Arial" w:hAnsi="Arial" w:cs="Arial"/>
          <w:lang w:val="en-GB"/>
        </w:rPr>
      </w:pPr>
      <w:r w:rsidRPr="00AF5305">
        <w:rPr>
          <w:rFonts w:ascii="Arial" w:hAnsi="Arial" w:cs="Arial"/>
          <w:lang w:val="en-GB"/>
        </w:rPr>
        <w:t>We have audited the financial statements of Weston Area Health NHS Trust (the "Trust") for the year ended 31 March 2017 under the Local Audit and Accountability Act 2014 (the "Act"). The financial statements comprise the Statement of Comprehensive Income, the Statement of Financial Position, the Statement of Changes in Taxpayers’ Equity, the Statement of Cash Flows and the related notes. The financial reporting framework that has been applied in their preparation is applicable law and International Financial Reporting Standards (IFRSs) as adopted by the European Union, as interpreted and adapted by the Department of Health Group Accounting Manual 2016/17 (the “2016/17 GAM”) and the requirements of the Na</w:t>
      </w:r>
      <w:r w:rsidR="00EA1AD9" w:rsidRPr="00AF5305">
        <w:rPr>
          <w:rFonts w:ascii="Arial" w:hAnsi="Arial" w:cs="Arial"/>
          <w:lang w:val="en-GB"/>
        </w:rPr>
        <w:t>tional Health Service Act 2006.</w:t>
      </w:r>
    </w:p>
    <w:p w:rsidR="00AF5305" w:rsidRPr="00AF5305" w:rsidRDefault="00AF5305" w:rsidP="00EA1AD9">
      <w:pPr>
        <w:pStyle w:val="NoSpacing"/>
        <w:rPr>
          <w:rFonts w:ascii="Arial" w:hAnsi="Arial" w:cs="Arial"/>
          <w:lang w:val="en-GB"/>
        </w:rPr>
      </w:pPr>
    </w:p>
    <w:p w:rsidR="00EA1AD9" w:rsidRPr="00AF5305" w:rsidRDefault="00181939" w:rsidP="00EA1AD9">
      <w:pPr>
        <w:pStyle w:val="NoSpacing"/>
        <w:rPr>
          <w:rFonts w:ascii="Arial" w:hAnsi="Arial" w:cs="Arial"/>
          <w:lang w:val="en-GB"/>
        </w:rPr>
      </w:pPr>
      <w:r w:rsidRPr="00AF5305">
        <w:rPr>
          <w:rFonts w:ascii="Arial" w:hAnsi="Arial" w:cs="Arial"/>
          <w:lang w:val="en-GB"/>
        </w:rPr>
        <w:t>We have also audited the information in the Accountability Report that is subject to audit, being:</w:t>
      </w:r>
    </w:p>
    <w:p w:rsidR="00AF5305" w:rsidRDefault="00181939" w:rsidP="00181939">
      <w:pPr>
        <w:pStyle w:val="ListParagraph"/>
        <w:numPr>
          <w:ilvl w:val="0"/>
          <w:numId w:val="52"/>
        </w:numPr>
        <w:autoSpaceDE w:val="0"/>
        <w:autoSpaceDN w:val="0"/>
        <w:adjustRightInd w:val="0"/>
        <w:rPr>
          <w:color w:val="000000"/>
        </w:rPr>
      </w:pPr>
      <w:r w:rsidRPr="00AF5305">
        <w:rPr>
          <w:color w:val="000000"/>
        </w:rPr>
        <w:t xml:space="preserve">the single total figure of remuneration for each director; </w:t>
      </w:r>
    </w:p>
    <w:p w:rsidR="00AF5305" w:rsidRPr="00AF5305" w:rsidRDefault="00181939" w:rsidP="00181939">
      <w:pPr>
        <w:pStyle w:val="ListParagraph"/>
        <w:numPr>
          <w:ilvl w:val="0"/>
          <w:numId w:val="52"/>
        </w:numPr>
        <w:autoSpaceDE w:val="0"/>
        <w:autoSpaceDN w:val="0"/>
        <w:adjustRightInd w:val="0"/>
        <w:rPr>
          <w:color w:val="000000"/>
        </w:rPr>
      </w:pPr>
      <w:r w:rsidRPr="00AF5305">
        <w:rPr>
          <w:color w:val="000000"/>
          <w:sz w:val="22"/>
          <w:szCs w:val="22"/>
        </w:rPr>
        <w:t>CETV disclosures for each director</w:t>
      </w:r>
    </w:p>
    <w:p w:rsidR="00AF5305" w:rsidRPr="00AF5305" w:rsidRDefault="00181939" w:rsidP="00181939">
      <w:pPr>
        <w:pStyle w:val="ListParagraph"/>
        <w:numPr>
          <w:ilvl w:val="0"/>
          <w:numId w:val="52"/>
        </w:numPr>
        <w:autoSpaceDE w:val="0"/>
        <w:autoSpaceDN w:val="0"/>
        <w:adjustRightInd w:val="0"/>
        <w:rPr>
          <w:color w:val="000000"/>
        </w:rPr>
      </w:pPr>
      <w:r w:rsidRPr="00AF5305">
        <w:rPr>
          <w:color w:val="000000"/>
          <w:sz w:val="22"/>
          <w:szCs w:val="22"/>
        </w:rPr>
        <w:t xml:space="preserve">the analysis of staff numbers and costs; and </w:t>
      </w:r>
    </w:p>
    <w:p w:rsidR="00181939" w:rsidRPr="00AF5305" w:rsidRDefault="00181939" w:rsidP="00181939">
      <w:pPr>
        <w:pStyle w:val="ListParagraph"/>
        <w:numPr>
          <w:ilvl w:val="0"/>
          <w:numId w:val="52"/>
        </w:numPr>
        <w:autoSpaceDE w:val="0"/>
        <w:autoSpaceDN w:val="0"/>
        <w:adjustRightInd w:val="0"/>
        <w:rPr>
          <w:color w:val="000000"/>
        </w:rPr>
      </w:pPr>
      <w:proofErr w:type="gramStart"/>
      <w:r w:rsidRPr="00AF5305">
        <w:rPr>
          <w:color w:val="000000"/>
          <w:sz w:val="22"/>
          <w:szCs w:val="22"/>
        </w:rPr>
        <w:t>the</w:t>
      </w:r>
      <w:proofErr w:type="gramEnd"/>
      <w:r w:rsidRPr="00AF5305">
        <w:rPr>
          <w:color w:val="000000"/>
          <w:sz w:val="22"/>
          <w:szCs w:val="22"/>
        </w:rPr>
        <w:t xml:space="preserve"> fair pay (pay multiples) disclosures. </w:t>
      </w:r>
    </w:p>
    <w:p w:rsidR="00181939" w:rsidRPr="00AF5305" w:rsidRDefault="00181939" w:rsidP="00EA1AD9">
      <w:pPr>
        <w:pStyle w:val="NoSpacing"/>
        <w:rPr>
          <w:rFonts w:ascii="Arial" w:hAnsi="Arial" w:cs="Arial"/>
          <w:lang w:val="en-GB"/>
        </w:rPr>
      </w:pPr>
    </w:p>
    <w:p w:rsidR="00181939" w:rsidRPr="00AF5305" w:rsidRDefault="00181939" w:rsidP="00181939">
      <w:pPr>
        <w:widowControl/>
        <w:autoSpaceDE w:val="0"/>
        <w:autoSpaceDN w:val="0"/>
        <w:adjustRightInd w:val="0"/>
        <w:spacing w:after="0" w:line="240" w:lineRule="auto"/>
        <w:rPr>
          <w:rFonts w:ascii="Arial" w:hAnsi="Arial" w:cs="Arial"/>
          <w:color w:val="000000"/>
          <w:lang w:val="en-GB"/>
        </w:rPr>
      </w:pPr>
      <w:r w:rsidRPr="00AF5305">
        <w:rPr>
          <w:rFonts w:ascii="Arial" w:hAnsi="Arial" w:cs="Arial"/>
          <w:color w:val="000000"/>
          <w:lang w:val="en-GB"/>
        </w:rPr>
        <w:t>This report is made solely to the Directors of Weston Area Health NHS Trust, as a body, in accordance with Part 5 of the Act and as set out in paragraph 43 of the Statement of Responsibilities of Auditors and Audited Bodies published by Public Sector Audit Appointments Limited. Our audit work has been undertaken so that we might state to the Trust’s Directors those matters we are required to state to them in an auditor's report and for no other purpose. To the fullest extent permitted by law, we do not accept or assume responsibility to anyone other than the Trust and the Trust’s Directors, as a body, for our audit work, for this report, or for the opinions we have formed.</w:t>
      </w:r>
    </w:p>
    <w:p w:rsidR="00EA1AD9" w:rsidRPr="00AF5305" w:rsidRDefault="00EA1AD9" w:rsidP="00EA1AD9">
      <w:pPr>
        <w:spacing w:before="63" w:after="0" w:line="304" w:lineRule="exact"/>
        <w:ind w:right="-20"/>
        <w:rPr>
          <w:rFonts w:ascii="Arial" w:hAnsi="Arial" w:cs="Arial"/>
          <w:color w:val="000000"/>
          <w:lang w:val="en-GB"/>
        </w:rPr>
      </w:pPr>
    </w:p>
    <w:p w:rsidR="00EA1AD9" w:rsidRPr="00AF5305" w:rsidRDefault="00EA1AD9" w:rsidP="00EA1AD9">
      <w:pPr>
        <w:spacing w:before="63" w:after="0" w:line="304" w:lineRule="exact"/>
        <w:ind w:right="-20"/>
        <w:rPr>
          <w:rFonts w:ascii="Arial" w:hAnsi="Arial" w:cs="Arial"/>
          <w:color w:val="000000"/>
          <w:lang w:val="en-GB"/>
        </w:rPr>
      </w:pPr>
      <w:r w:rsidRPr="00AF5305">
        <w:rPr>
          <w:rFonts w:ascii="Arial" w:hAnsi="Arial" w:cs="Arial"/>
          <w:b/>
          <w:bCs/>
          <w:color w:val="000000"/>
          <w:lang w:val="en-GB"/>
        </w:rPr>
        <w:t>Respective responsibilities of Directors, the Accountable Officer and auditor</w:t>
      </w:r>
    </w:p>
    <w:p w:rsidR="00181939" w:rsidRPr="00AF5305" w:rsidRDefault="00181939" w:rsidP="00EA1AD9">
      <w:pPr>
        <w:spacing w:before="63" w:after="0" w:line="304" w:lineRule="exact"/>
        <w:ind w:right="-20"/>
        <w:rPr>
          <w:rFonts w:ascii="Arial" w:eastAsia="Arial" w:hAnsi="Arial" w:cs="Arial"/>
          <w:b/>
          <w:bCs/>
          <w:color w:val="365E90"/>
          <w:position w:val="-1"/>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As explained more fully in the Statement of Directors’ Responsibilities, the Directors are responsible for the preparation of the financial statements and for being satisfied that they give a true and fair view. Our responsibility is to audit and express an opinion on the financial statements in accordance with applicable law, the Code of Audit Practice published by the National Audit Office on behalf of the Comptroller and Auditor General (the “Code of Audit Practice”) and International Standards on Auditing (UK and Ireland). Those standards require us to comply with the Auditing Practices Board’s Ethical Standards for Auditors.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As explained in the statement of the Chief Executive's responsibilities, as the Accountable Officer of the Trust, the Accountable Officer is responsible for the arrangements to secure economy, efficiency and effectiveness in the use of the Trust's resources. We are required under Section 21(3</w:t>
      </w:r>
      <w:proofErr w:type="gramStart"/>
      <w:r w:rsidRPr="00EA1AD9">
        <w:rPr>
          <w:rFonts w:ascii="Arial" w:hAnsi="Arial" w:cs="Arial"/>
          <w:color w:val="000000"/>
          <w:lang w:val="en-GB"/>
        </w:rPr>
        <w:t>)(</w:t>
      </w:r>
      <w:proofErr w:type="gramEnd"/>
      <w:r w:rsidRPr="00EA1AD9">
        <w:rPr>
          <w:rFonts w:ascii="Arial" w:hAnsi="Arial" w:cs="Arial"/>
          <w:color w:val="000000"/>
          <w:lang w:val="en-GB"/>
        </w:rPr>
        <w:t xml:space="preserve">c) and Schedule 13 paragraph 10(a) of the Act to be satisfied that the Trust has made proper arrangements for securing economy, efficiency and effectiveness in its use of resources and to report by exception where we are not satisfied.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We are not required to consider, nor have we considered, whether all aspects of the Trust’s arrangements for securing economy, efficiency and effectiveness in its use of resources are operating effectively. </w:t>
      </w:r>
    </w:p>
    <w:p w:rsidR="00EA1AD9" w:rsidRPr="00AF5305" w:rsidRDefault="00EA1AD9" w:rsidP="00EA1AD9">
      <w:pPr>
        <w:pageBreakBefore/>
        <w:widowControl/>
        <w:autoSpaceDE w:val="0"/>
        <w:autoSpaceDN w:val="0"/>
        <w:adjustRightInd w:val="0"/>
        <w:spacing w:after="0" w:line="240" w:lineRule="auto"/>
        <w:rPr>
          <w:rFonts w:ascii="Arial" w:hAnsi="Arial" w:cs="Arial"/>
          <w:b/>
          <w:bCs/>
          <w:color w:val="000000"/>
          <w:lang w:val="en-GB"/>
        </w:rPr>
      </w:pPr>
      <w:r w:rsidRPr="00EA1AD9">
        <w:rPr>
          <w:rFonts w:ascii="Arial" w:hAnsi="Arial" w:cs="Arial"/>
          <w:b/>
          <w:bCs/>
          <w:color w:val="000000"/>
          <w:lang w:val="en-GB"/>
        </w:rPr>
        <w:lastRenderedPageBreak/>
        <w:t xml:space="preserve">Scope of the audit of the financial statements </w:t>
      </w:r>
    </w:p>
    <w:p w:rsidR="00AF5305" w:rsidRDefault="00AF5305"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An audit involves obtaining evidence about the amounts and disclosures in the financial statements sufficient to give reasonable assurance that the financial statements are free from material misstatement, whether caused by fraud or error. This includes an assessment of whether the accounting policies are appropriate to the Trust’s circumstances and have been consistently applied and adequately disclosed; the reasonableness of significant accounting estimates made by the Directors; and the overall presentation of the financial statements. In addition, we read all the financial and non-financial information in the Performance Report and the Accountability Report to identify material inconsistencies with the audited financial statements and to identify any information that is apparently materially incorrect based on, or materially inconsistent with, the knowledge acquired by us in the course of performing the audit. If we become aware of any apparent material misstatements or inconsistencies we consider the implications for our report.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b/>
          <w:bCs/>
          <w:color w:val="000000"/>
          <w:lang w:val="en-GB"/>
        </w:rPr>
      </w:pPr>
      <w:r w:rsidRPr="00EA1AD9">
        <w:rPr>
          <w:rFonts w:ascii="Arial" w:hAnsi="Arial" w:cs="Arial"/>
          <w:b/>
          <w:bCs/>
          <w:color w:val="000000"/>
          <w:lang w:val="en-GB"/>
        </w:rPr>
        <w:t xml:space="preserve">Scope of the review of arrangements for securing economy, efficiency and effectiveness in the use of resources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We have undertaken our review in accordance with the Code of Audit Practice, having regard to the guidance on the specified criteria issued by the Comptroller and Auditor General in November 2016, as to whether the Trust had proper arrangements to ensure it took properly informed decisions and deployed resources to achieve planned and sustainable outcomes for taxpayers and local people. The Comptroller and Auditor General determined these criteria as that necessary for us to consider under the Code of Audit Practice in satisfying ourselves whether the Trust put in place proper arrangements for securing economy, efficiency and effectiveness in its use of resources for the year ended 31 March 2017, and to report by exception where we are not satisfied.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We planned our work in accordance with the Code of Audit Practice. Based on our risk assessment, we undertook such work as we considered necessary.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b/>
          <w:bCs/>
          <w:color w:val="000000"/>
          <w:lang w:val="en-GB"/>
        </w:rPr>
      </w:pPr>
      <w:r w:rsidRPr="00EA1AD9">
        <w:rPr>
          <w:rFonts w:ascii="Arial" w:hAnsi="Arial" w:cs="Arial"/>
          <w:b/>
          <w:bCs/>
          <w:color w:val="000000"/>
          <w:lang w:val="en-GB"/>
        </w:rPr>
        <w:t xml:space="preserve">Opinion on financial statements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In our opinion: </w:t>
      </w:r>
    </w:p>
    <w:p w:rsidR="00EA1AD9" w:rsidRPr="00AF5305" w:rsidRDefault="00EA1AD9" w:rsidP="00EA1AD9">
      <w:pPr>
        <w:pStyle w:val="ListParagraph"/>
        <w:numPr>
          <w:ilvl w:val="0"/>
          <w:numId w:val="49"/>
        </w:numPr>
        <w:autoSpaceDE w:val="0"/>
        <w:autoSpaceDN w:val="0"/>
        <w:adjustRightInd w:val="0"/>
        <w:spacing w:after="31"/>
        <w:rPr>
          <w:color w:val="000000"/>
          <w:sz w:val="22"/>
          <w:szCs w:val="22"/>
        </w:rPr>
      </w:pPr>
      <w:r w:rsidRPr="00AF5305">
        <w:rPr>
          <w:color w:val="000000"/>
          <w:sz w:val="22"/>
          <w:szCs w:val="22"/>
        </w:rPr>
        <w:t xml:space="preserve">the financial statements give a true and fair view of the financial position of Weston Area Health NHS Trust as at 31 March 2017 and of its expenditure and income for the year then ended; and </w:t>
      </w:r>
    </w:p>
    <w:p w:rsidR="00EA1AD9" w:rsidRPr="00AF5305" w:rsidRDefault="00EA1AD9" w:rsidP="00EA1AD9">
      <w:pPr>
        <w:pStyle w:val="ListParagraph"/>
        <w:numPr>
          <w:ilvl w:val="0"/>
          <w:numId w:val="49"/>
        </w:numPr>
        <w:autoSpaceDE w:val="0"/>
        <w:autoSpaceDN w:val="0"/>
        <w:adjustRightInd w:val="0"/>
        <w:spacing w:after="31"/>
        <w:rPr>
          <w:color w:val="000000"/>
          <w:sz w:val="22"/>
          <w:szCs w:val="22"/>
        </w:rPr>
      </w:pPr>
      <w:proofErr w:type="gramStart"/>
      <w:r w:rsidRPr="00AF5305">
        <w:rPr>
          <w:color w:val="000000"/>
          <w:sz w:val="22"/>
          <w:szCs w:val="22"/>
        </w:rPr>
        <w:t>the</w:t>
      </w:r>
      <w:proofErr w:type="gramEnd"/>
      <w:r w:rsidRPr="00AF5305">
        <w:rPr>
          <w:color w:val="000000"/>
          <w:sz w:val="22"/>
          <w:szCs w:val="22"/>
        </w:rPr>
        <w:t xml:space="preserve"> financial statements have been prepared properly in accordance with IFRSs as adopted by the European Union, as interpreted and adapted by the Department of Health Group Accounting Manual 2016/17 and the requirements of the National Health Service Act 2006.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b/>
          <w:bCs/>
          <w:color w:val="000000"/>
          <w:lang w:val="en-GB"/>
        </w:rPr>
      </w:pPr>
      <w:r w:rsidRPr="00EA1AD9">
        <w:rPr>
          <w:rFonts w:ascii="Arial" w:hAnsi="Arial" w:cs="Arial"/>
          <w:b/>
          <w:bCs/>
          <w:color w:val="000000"/>
          <w:lang w:val="en-GB"/>
        </w:rPr>
        <w:t xml:space="preserve">Emphasis of matter - Going concern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In forming our opinion on the financial statements, which is not modified, we have considered the adequacy of the disclosure made in note 1.5.1 to the financial statements concerning the Trust’s ability to continue as a going concern. The Trust incurred a deficit of £7.2 million during the year ended 31 March 2017 and, at that date had net current liabilities of £12.9 million and current liabilities exceeded total assets by £5.8 million. The Directors are seeking support from NHS Improvement for 2017/18 of a loan of £6.0 million of which £1.0 million has already been received. As disclosed in note 1.5.1 to the financial statements, NHS Improvement has not, at the date of our report, confirmed the full amount of the loan it will support. These conditions, along with the other matters explained in note 1.5.1 to the </w:t>
      </w:r>
      <w:r w:rsidRPr="00AF5305">
        <w:rPr>
          <w:rFonts w:ascii="Arial" w:hAnsi="Arial" w:cs="Arial"/>
          <w:color w:val="000000"/>
          <w:lang w:val="en-GB"/>
        </w:rPr>
        <w:t>financial statements, indicate the existence of a material uncertainty which may cast significant doubt about the Trust’s ability to continue as a going concern. The financial statements do not include the adjustments that would result if the Trust was unable to continue as a going concern.</w:t>
      </w: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b/>
          <w:bCs/>
          <w:color w:val="000000"/>
          <w:lang w:val="en-GB"/>
        </w:rPr>
        <w:t xml:space="preserve">Opinion on other matters </w:t>
      </w: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In our opinion: </w:t>
      </w:r>
    </w:p>
    <w:p w:rsidR="00EA1AD9" w:rsidRPr="00AF5305" w:rsidRDefault="00EA1AD9" w:rsidP="00EA1AD9">
      <w:pPr>
        <w:pStyle w:val="ListParagraph"/>
        <w:numPr>
          <w:ilvl w:val="0"/>
          <w:numId w:val="50"/>
        </w:numPr>
        <w:autoSpaceDE w:val="0"/>
        <w:autoSpaceDN w:val="0"/>
        <w:adjustRightInd w:val="0"/>
        <w:spacing w:after="31"/>
        <w:rPr>
          <w:color w:val="000000"/>
          <w:sz w:val="22"/>
          <w:szCs w:val="22"/>
        </w:rPr>
      </w:pPr>
      <w:r w:rsidRPr="00AF5305">
        <w:rPr>
          <w:color w:val="000000"/>
          <w:sz w:val="22"/>
          <w:szCs w:val="22"/>
        </w:rPr>
        <w:t xml:space="preserve">the parts of the Accountability Report to be audited have been properly prepared in accordance with IFRSs as adopted by the European Union, as interpreted and adapted by the Department of Health Group Accounting Manual 2016/17 and the requirements of the National Health Service Act 2006; and </w:t>
      </w:r>
    </w:p>
    <w:p w:rsidR="00EA1AD9" w:rsidRPr="00AF5305" w:rsidRDefault="00EA1AD9" w:rsidP="00EA1AD9">
      <w:pPr>
        <w:pStyle w:val="ListParagraph"/>
        <w:numPr>
          <w:ilvl w:val="0"/>
          <w:numId w:val="50"/>
        </w:numPr>
        <w:autoSpaceDE w:val="0"/>
        <w:autoSpaceDN w:val="0"/>
        <w:adjustRightInd w:val="0"/>
        <w:rPr>
          <w:color w:val="000000"/>
          <w:sz w:val="22"/>
          <w:szCs w:val="22"/>
        </w:rPr>
      </w:pPr>
      <w:proofErr w:type="gramStart"/>
      <w:r w:rsidRPr="00AF5305">
        <w:rPr>
          <w:color w:val="000000"/>
          <w:sz w:val="22"/>
          <w:szCs w:val="22"/>
        </w:rPr>
        <w:t>the</w:t>
      </w:r>
      <w:proofErr w:type="gramEnd"/>
      <w:r w:rsidRPr="00AF5305">
        <w:rPr>
          <w:color w:val="000000"/>
          <w:sz w:val="22"/>
          <w:szCs w:val="22"/>
        </w:rPr>
        <w:t xml:space="preserve"> other information published together with the audited financial statements in the Performance Report and the Accountability Report for the financial year for which the financial statements are prepared is consistent with the audited financial statements.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b/>
          <w:bCs/>
          <w:color w:val="000000"/>
          <w:lang w:val="en-GB"/>
        </w:rPr>
      </w:pPr>
      <w:r w:rsidRPr="00EA1AD9">
        <w:rPr>
          <w:rFonts w:ascii="Arial" w:hAnsi="Arial" w:cs="Arial"/>
          <w:b/>
          <w:bCs/>
          <w:color w:val="000000"/>
          <w:lang w:val="en-GB"/>
        </w:rPr>
        <w:t xml:space="preserve">Matters on which we are required to report by exception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We are required to report to you if we refer a matter to the Secretary of State under section 30 of the Act because we have reason to believe that the Trust, or an officer of the Trust, is about to make, or has made, a decision which involves or would involve the body incurring unlawful expenditure, or is about to take, or has begun to take a course of action which, if followed to its conclusion, would be unlawful and likely to cause a loss or deficiency.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On 24 May 2017 we referred a matter to the Secretary of State under section 30b of the Act in relation to Weston Area Health NHS Trust’s breach of its break-even duty for the three year period ended 31 March 2017.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We report to you if we are not satisfied that the Trust has put in place proper arrangements to secure economy, efficiency and effectiveness in its use of resources.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b/>
          <w:bCs/>
          <w:color w:val="000000"/>
          <w:lang w:val="en-GB"/>
        </w:rPr>
      </w:pPr>
      <w:r w:rsidRPr="00EA1AD9">
        <w:rPr>
          <w:rFonts w:ascii="Arial" w:hAnsi="Arial" w:cs="Arial"/>
          <w:b/>
          <w:bCs/>
          <w:color w:val="000000"/>
          <w:lang w:val="en-GB"/>
        </w:rPr>
        <w:t xml:space="preserve">Basis for qualified conclusion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The Trust’s outturn position for 2016/17 was a £7.2 million deficit, which is a significant deterioration compared to the Trust’s budget deficit of £3.2 million. In addition, the Trust’s medium term financial plan shows a further forecast deficit of £6.0 million for 2017/18.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The deterioration in the Trust’s financial outturn in 2016/17 was primarily due to a significant shortfall in its planned savings of £4.1 million. Actual savings of £2.5 million were achieved, which also led to the loss of £1.8 million of Sustainability and Transformation Fund income due to the Trust’s non achievement of its quarter three and year-end financial targets.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These issues are evidence of weaknesses in proper arrangements for planning finances effectively to support the sustainable delivery of strategic priorities an</w:t>
      </w:r>
      <w:r w:rsidRPr="00AF5305">
        <w:rPr>
          <w:rFonts w:ascii="Arial" w:hAnsi="Arial" w:cs="Arial"/>
          <w:color w:val="000000"/>
          <w:lang w:val="en-GB"/>
        </w:rPr>
        <w:t>d maintain statutory functions.</w:t>
      </w: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p>
    <w:p w:rsidR="00AF5305" w:rsidRPr="00AF5305" w:rsidRDefault="00AF5305" w:rsidP="00AF5305">
      <w:pPr>
        <w:widowControl/>
        <w:autoSpaceDE w:val="0"/>
        <w:autoSpaceDN w:val="0"/>
        <w:adjustRightInd w:val="0"/>
        <w:spacing w:after="0" w:line="240" w:lineRule="auto"/>
        <w:rPr>
          <w:rFonts w:ascii="Arial" w:hAnsi="Arial" w:cs="Arial"/>
          <w:b/>
          <w:bCs/>
          <w:color w:val="000000"/>
          <w:lang w:val="en-GB"/>
        </w:rPr>
      </w:pPr>
      <w:r w:rsidRPr="00AF5305">
        <w:rPr>
          <w:rFonts w:ascii="Arial" w:hAnsi="Arial" w:cs="Arial"/>
          <w:b/>
          <w:bCs/>
          <w:color w:val="000000"/>
          <w:lang w:val="en-GB"/>
        </w:rPr>
        <w:t>Q</w:t>
      </w:r>
      <w:r w:rsidRPr="00EA1AD9">
        <w:rPr>
          <w:rFonts w:ascii="Arial" w:hAnsi="Arial" w:cs="Arial"/>
          <w:b/>
          <w:bCs/>
          <w:color w:val="000000"/>
          <w:lang w:val="en-GB"/>
        </w:rPr>
        <w:t xml:space="preserve">ualified conclusion </w:t>
      </w:r>
    </w:p>
    <w:p w:rsidR="00AF5305" w:rsidRPr="00AF5305" w:rsidRDefault="00AF5305" w:rsidP="00AF5305">
      <w:pPr>
        <w:widowControl/>
        <w:autoSpaceDE w:val="0"/>
        <w:autoSpaceDN w:val="0"/>
        <w:adjustRightInd w:val="0"/>
        <w:spacing w:after="0" w:line="240" w:lineRule="auto"/>
        <w:rPr>
          <w:rFonts w:ascii="Arial" w:hAnsi="Arial" w:cs="Arial"/>
          <w:b/>
          <w:bCs/>
          <w:color w:val="000000"/>
          <w:lang w:val="en-GB"/>
        </w:rPr>
      </w:pPr>
    </w:p>
    <w:p w:rsidR="00AF5305" w:rsidRPr="00AF5305" w:rsidRDefault="00AF5305" w:rsidP="00AF5305">
      <w:pPr>
        <w:widowControl/>
        <w:autoSpaceDE w:val="0"/>
        <w:autoSpaceDN w:val="0"/>
        <w:adjustRightInd w:val="0"/>
        <w:spacing w:after="0" w:line="240" w:lineRule="auto"/>
        <w:rPr>
          <w:rFonts w:ascii="Arial" w:hAnsi="Arial" w:cs="Arial"/>
          <w:bCs/>
          <w:color w:val="000000"/>
          <w:lang w:val="en-GB"/>
        </w:rPr>
      </w:pPr>
      <w:r w:rsidRPr="00AF5305">
        <w:rPr>
          <w:rFonts w:ascii="Arial" w:hAnsi="Arial" w:cs="Arial"/>
        </w:rPr>
        <w:t>On the basis of our work, having regard to the guidance issued by the Comptroller &amp; Auditor General in November 2016, with the exception of the matter reported in the basis for qualified conclusion paragraph above, we are satisfied that, in all significant respects, Weston Area Health NHS Trust put in place proper arrangements to secure economy, efficiency and effectiveness in its use of resources for the year ended 31 March 2017.</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b/>
          <w:bCs/>
          <w:color w:val="000000"/>
          <w:lang w:val="en-GB"/>
        </w:rPr>
      </w:pPr>
      <w:r w:rsidRPr="00EA1AD9">
        <w:rPr>
          <w:rFonts w:ascii="Arial" w:hAnsi="Arial" w:cs="Arial"/>
          <w:b/>
          <w:bCs/>
          <w:color w:val="000000"/>
          <w:lang w:val="en-GB"/>
        </w:rPr>
        <w:t xml:space="preserve">Other matters on which we are required to report by exception </w:t>
      </w:r>
    </w:p>
    <w:p w:rsidR="00AF5305" w:rsidRPr="00EA1AD9" w:rsidRDefault="00AF5305" w:rsidP="00EA1AD9">
      <w:pPr>
        <w:widowControl/>
        <w:autoSpaceDE w:val="0"/>
        <w:autoSpaceDN w:val="0"/>
        <w:adjustRightInd w:val="0"/>
        <w:spacing w:after="0" w:line="240" w:lineRule="auto"/>
        <w:rPr>
          <w:rFonts w:ascii="Arial" w:hAnsi="Arial" w:cs="Arial"/>
          <w:color w:val="000000"/>
          <w:lang w:val="en-GB"/>
        </w:rPr>
      </w:pP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We are required to report to you if: </w:t>
      </w:r>
    </w:p>
    <w:p w:rsidR="00EA1AD9" w:rsidRPr="00AF5305" w:rsidRDefault="00EA1AD9" w:rsidP="00AF5305">
      <w:pPr>
        <w:pStyle w:val="ListParagraph"/>
        <w:numPr>
          <w:ilvl w:val="0"/>
          <w:numId w:val="51"/>
        </w:numPr>
        <w:autoSpaceDE w:val="0"/>
        <w:autoSpaceDN w:val="0"/>
        <w:adjustRightInd w:val="0"/>
        <w:spacing w:after="31"/>
        <w:rPr>
          <w:color w:val="000000"/>
          <w:sz w:val="22"/>
          <w:szCs w:val="22"/>
        </w:rPr>
      </w:pPr>
      <w:r w:rsidRPr="00AF5305">
        <w:rPr>
          <w:color w:val="000000"/>
          <w:sz w:val="22"/>
          <w:szCs w:val="22"/>
        </w:rPr>
        <w:t xml:space="preserve">in our opinion the Annual Governance Statement does not comply with the guidance issued by NHS Improvement; or </w:t>
      </w:r>
    </w:p>
    <w:p w:rsidR="00EA1AD9" w:rsidRPr="00AF5305" w:rsidRDefault="00EA1AD9" w:rsidP="00AF5305">
      <w:pPr>
        <w:pStyle w:val="ListParagraph"/>
        <w:numPr>
          <w:ilvl w:val="0"/>
          <w:numId w:val="51"/>
        </w:numPr>
        <w:autoSpaceDE w:val="0"/>
        <w:autoSpaceDN w:val="0"/>
        <w:adjustRightInd w:val="0"/>
        <w:spacing w:after="31"/>
        <w:rPr>
          <w:color w:val="000000"/>
          <w:sz w:val="22"/>
          <w:szCs w:val="22"/>
        </w:rPr>
      </w:pPr>
      <w:r w:rsidRPr="00AF5305">
        <w:rPr>
          <w:color w:val="000000"/>
          <w:sz w:val="22"/>
          <w:szCs w:val="22"/>
        </w:rPr>
        <w:lastRenderedPageBreak/>
        <w:t xml:space="preserve">we have reported a matter in the public interest under section 24 of the Act in the course of, or at the conclusion of the audit; or </w:t>
      </w:r>
    </w:p>
    <w:p w:rsidR="00EA1AD9" w:rsidRPr="00AF5305" w:rsidRDefault="00EA1AD9" w:rsidP="00AF5305">
      <w:pPr>
        <w:pStyle w:val="ListParagraph"/>
        <w:numPr>
          <w:ilvl w:val="0"/>
          <w:numId w:val="51"/>
        </w:numPr>
        <w:autoSpaceDE w:val="0"/>
        <w:autoSpaceDN w:val="0"/>
        <w:adjustRightInd w:val="0"/>
        <w:rPr>
          <w:color w:val="000000"/>
          <w:sz w:val="22"/>
          <w:szCs w:val="22"/>
        </w:rPr>
      </w:pPr>
      <w:r w:rsidRPr="00AF5305">
        <w:rPr>
          <w:color w:val="000000"/>
          <w:sz w:val="22"/>
          <w:szCs w:val="22"/>
        </w:rPr>
        <w:t xml:space="preserve">we have made a written recommendation to the Trust under section 24 of the Act in the course of, or at the conclusion of the audit; or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
    <w:p w:rsid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We have nothing to report in respect of the above matters.</w:t>
      </w:r>
    </w:p>
    <w:p w:rsidR="008E72CC" w:rsidRPr="00AF5305" w:rsidRDefault="008E72CC" w:rsidP="00EA1AD9">
      <w:pPr>
        <w:widowControl/>
        <w:autoSpaceDE w:val="0"/>
        <w:autoSpaceDN w:val="0"/>
        <w:adjustRightInd w:val="0"/>
        <w:spacing w:after="0" w:line="240" w:lineRule="auto"/>
        <w:rPr>
          <w:rFonts w:ascii="Arial" w:hAnsi="Arial" w:cs="Arial"/>
          <w:color w:val="000000"/>
          <w:lang w:val="en-GB"/>
        </w:rPr>
      </w:pP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 </w:t>
      </w:r>
    </w:p>
    <w:p w:rsidR="00EA1AD9" w:rsidRPr="00AF5305" w:rsidRDefault="00EA1AD9" w:rsidP="00EA1AD9">
      <w:pPr>
        <w:widowControl/>
        <w:autoSpaceDE w:val="0"/>
        <w:autoSpaceDN w:val="0"/>
        <w:adjustRightInd w:val="0"/>
        <w:spacing w:after="0" w:line="240" w:lineRule="auto"/>
        <w:rPr>
          <w:rFonts w:ascii="Arial" w:hAnsi="Arial" w:cs="Arial"/>
          <w:b/>
          <w:bCs/>
          <w:color w:val="000000"/>
          <w:lang w:val="en-GB"/>
        </w:rPr>
      </w:pPr>
      <w:r w:rsidRPr="00EA1AD9">
        <w:rPr>
          <w:rFonts w:ascii="Arial" w:hAnsi="Arial" w:cs="Arial"/>
          <w:b/>
          <w:bCs/>
          <w:color w:val="000000"/>
          <w:lang w:val="en-GB"/>
        </w:rPr>
        <w:t xml:space="preserve">Certificate </w:t>
      </w:r>
    </w:p>
    <w:p w:rsidR="00AF5305" w:rsidRPr="00EA1AD9" w:rsidRDefault="00AF5305" w:rsidP="00EA1AD9">
      <w:pPr>
        <w:widowControl/>
        <w:autoSpaceDE w:val="0"/>
        <w:autoSpaceDN w:val="0"/>
        <w:adjustRightInd w:val="0"/>
        <w:spacing w:after="0" w:line="240" w:lineRule="auto"/>
        <w:rPr>
          <w:rFonts w:ascii="Arial" w:hAnsi="Arial" w:cs="Arial"/>
          <w:color w:val="000000"/>
          <w:lang w:val="en-GB"/>
        </w:rPr>
      </w:pPr>
    </w:p>
    <w:p w:rsidR="00EA1AD9" w:rsidRP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We certify that we have completed the audit of the financial statements of Weston Area Health NHS Trust in accordance with the requirements of the Act and the Code of Audit Practice. </w:t>
      </w:r>
    </w:p>
    <w:p w:rsidR="00AF5305" w:rsidRPr="00EA1AD9" w:rsidRDefault="00AF5305" w:rsidP="00EA1AD9">
      <w:pPr>
        <w:widowControl/>
        <w:autoSpaceDE w:val="0"/>
        <w:autoSpaceDN w:val="0"/>
        <w:adjustRightInd w:val="0"/>
        <w:spacing w:after="0" w:line="240" w:lineRule="auto"/>
        <w:rPr>
          <w:rFonts w:ascii="Arial" w:hAnsi="Arial" w:cs="Arial"/>
          <w:color w:val="000000"/>
          <w:lang w:val="en-GB"/>
        </w:rPr>
      </w:pPr>
    </w:p>
    <w:p w:rsidR="00EA1AD9" w:rsidRPr="00EA1AD9" w:rsidRDefault="00EA1AD9" w:rsidP="00EA1AD9">
      <w:pPr>
        <w:widowControl/>
        <w:autoSpaceDE w:val="0"/>
        <w:autoSpaceDN w:val="0"/>
        <w:adjustRightInd w:val="0"/>
        <w:spacing w:after="0" w:line="240" w:lineRule="auto"/>
        <w:rPr>
          <w:rFonts w:ascii="Baskerville Old Face" w:hAnsi="Baskerville Old Face" w:cs="Baskerville Old Face"/>
          <w:i/>
          <w:color w:val="000000"/>
          <w:sz w:val="28"/>
          <w:szCs w:val="28"/>
          <w:lang w:val="en-GB"/>
        </w:rPr>
      </w:pPr>
      <w:r w:rsidRPr="00EA1AD9">
        <w:rPr>
          <w:rFonts w:ascii="Baskerville Old Face" w:hAnsi="Baskerville Old Face" w:cs="Baskerville Old Face"/>
          <w:i/>
          <w:color w:val="000000"/>
          <w:sz w:val="28"/>
          <w:szCs w:val="28"/>
          <w:lang w:val="en-GB"/>
        </w:rPr>
        <w:t xml:space="preserve">Alex Walling </w:t>
      </w:r>
    </w:p>
    <w:p w:rsidR="00AF5305" w:rsidRDefault="00AF5305" w:rsidP="00EA1AD9">
      <w:pPr>
        <w:widowControl/>
        <w:autoSpaceDE w:val="0"/>
        <w:autoSpaceDN w:val="0"/>
        <w:adjustRightInd w:val="0"/>
        <w:spacing w:after="0" w:line="240" w:lineRule="auto"/>
        <w:rPr>
          <w:rFonts w:ascii="Arial" w:hAnsi="Arial" w:cs="Arial"/>
          <w:color w:val="000000"/>
          <w:lang w:val="en-GB"/>
        </w:rPr>
      </w:pPr>
    </w:p>
    <w:p w:rsidR="00AF5305" w:rsidRDefault="00EA1AD9" w:rsidP="00EA1AD9">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Alex Walling </w:t>
      </w:r>
    </w:p>
    <w:p w:rsidR="00EA1AD9" w:rsidRPr="00EA1AD9" w:rsidRDefault="00EA1AD9" w:rsidP="00EA1AD9">
      <w:pPr>
        <w:widowControl/>
        <w:autoSpaceDE w:val="0"/>
        <w:autoSpaceDN w:val="0"/>
        <w:adjustRightInd w:val="0"/>
        <w:spacing w:after="0" w:line="240" w:lineRule="auto"/>
        <w:rPr>
          <w:rFonts w:ascii="Arial" w:hAnsi="Arial" w:cs="Arial"/>
          <w:color w:val="000000"/>
          <w:lang w:val="en-GB"/>
        </w:rPr>
      </w:pPr>
      <w:proofErr w:type="gramStart"/>
      <w:r w:rsidRPr="00EA1AD9">
        <w:rPr>
          <w:rFonts w:ascii="Arial" w:hAnsi="Arial" w:cs="Arial"/>
          <w:color w:val="000000"/>
          <w:lang w:val="en-GB"/>
        </w:rPr>
        <w:t>for</w:t>
      </w:r>
      <w:proofErr w:type="gramEnd"/>
      <w:r w:rsidRPr="00EA1AD9">
        <w:rPr>
          <w:rFonts w:ascii="Arial" w:hAnsi="Arial" w:cs="Arial"/>
          <w:color w:val="000000"/>
          <w:lang w:val="en-GB"/>
        </w:rPr>
        <w:t xml:space="preserve"> and on behalf of Grant Thornton UK LLP, Appointed Auditor </w:t>
      </w:r>
    </w:p>
    <w:p w:rsidR="00AF5305" w:rsidRDefault="00AF5305" w:rsidP="00EA1AD9">
      <w:pPr>
        <w:widowControl/>
        <w:autoSpaceDE w:val="0"/>
        <w:autoSpaceDN w:val="0"/>
        <w:adjustRightInd w:val="0"/>
        <w:spacing w:after="0" w:line="240" w:lineRule="auto"/>
        <w:rPr>
          <w:rFonts w:ascii="Arial" w:hAnsi="Arial" w:cs="Arial"/>
          <w:color w:val="000000"/>
          <w:lang w:val="en-GB"/>
        </w:rPr>
      </w:pPr>
    </w:p>
    <w:p w:rsidR="00AF5305" w:rsidRDefault="00EA1AD9" w:rsidP="00AF5305">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 xml:space="preserve">Hartwell House, 55-61 Victoria Street, Bristol, BS1 6FT </w:t>
      </w:r>
    </w:p>
    <w:p w:rsidR="00EA1AD9" w:rsidRPr="00AF5305" w:rsidRDefault="00EA1AD9" w:rsidP="00AF5305">
      <w:pPr>
        <w:widowControl/>
        <w:autoSpaceDE w:val="0"/>
        <w:autoSpaceDN w:val="0"/>
        <w:adjustRightInd w:val="0"/>
        <w:spacing w:after="0" w:line="240" w:lineRule="auto"/>
        <w:rPr>
          <w:rFonts w:ascii="Arial" w:hAnsi="Arial" w:cs="Arial"/>
          <w:color w:val="000000"/>
          <w:lang w:val="en-GB"/>
        </w:rPr>
      </w:pPr>
      <w:r w:rsidRPr="00EA1AD9">
        <w:rPr>
          <w:rFonts w:ascii="Arial" w:hAnsi="Arial" w:cs="Arial"/>
          <w:color w:val="000000"/>
          <w:lang w:val="en-GB"/>
        </w:rPr>
        <w:t>30 May 2017</w:t>
      </w: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181939" w:rsidRDefault="00181939">
      <w:pPr>
        <w:spacing w:before="63" w:after="0" w:line="304" w:lineRule="exact"/>
        <w:ind w:left="106" w:right="-20"/>
        <w:rPr>
          <w:rFonts w:ascii="Arial" w:eastAsia="Arial" w:hAnsi="Arial" w:cs="Arial"/>
          <w:b/>
          <w:bCs/>
          <w:color w:val="365E90"/>
          <w:position w:val="-1"/>
          <w:sz w:val="27"/>
          <w:szCs w:val="27"/>
        </w:rPr>
      </w:pPr>
    </w:p>
    <w:p w:rsidR="00A74CB1" w:rsidRDefault="00A74CB1" w:rsidP="00A74CB1">
      <w:pPr>
        <w:spacing w:before="63" w:after="0" w:line="304" w:lineRule="exact"/>
        <w:ind w:right="-20"/>
        <w:rPr>
          <w:rFonts w:ascii="Arial" w:eastAsia="Arial" w:hAnsi="Arial" w:cs="Arial"/>
          <w:b/>
          <w:bCs/>
          <w:color w:val="365E90"/>
          <w:position w:val="-1"/>
          <w:sz w:val="27"/>
          <w:szCs w:val="27"/>
        </w:rPr>
        <w:sectPr w:rsidR="00A74CB1" w:rsidSect="00BE5F36">
          <w:headerReference w:type="default" r:id="rId58"/>
          <w:footerReference w:type="default" r:id="rId59"/>
          <w:pgSz w:w="11906" w:h="16838" w:code="9"/>
          <w:pgMar w:top="737" w:right="964" w:bottom="1474" w:left="964" w:header="720" w:footer="510" w:gutter="0"/>
          <w:cols w:space="708"/>
          <w:docGrid w:linePitch="360"/>
        </w:sectPr>
      </w:pPr>
    </w:p>
    <w:p w:rsidR="00E427D3" w:rsidRDefault="00E81F8C" w:rsidP="00A74CB1">
      <w:pPr>
        <w:spacing w:before="63" w:after="0" w:line="304" w:lineRule="exact"/>
        <w:ind w:right="-20"/>
        <w:rPr>
          <w:rFonts w:ascii="Arial" w:eastAsia="Arial" w:hAnsi="Arial" w:cs="Arial"/>
          <w:sz w:val="27"/>
          <w:szCs w:val="27"/>
        </w:rPr>
      </w:pPr>
      <w:r>
        <w:rPr>
          <w:noProof/>
          <w:lang w:val="en-GB" w:eastAsia="en-GB"/>
        </w:rPr>
        <w:lastRenderedPageBreak/>
        <mc:AlternateContent>
          <mc:Choice Requires="wpg">
            <w:drawing>
              <wp:anchor distT="0" distB="0" distL="114300" distR="114300" simplePos="0" relativeHeight="251668480" behindDoc="1" locked="0" layoutInCell="1" allowOverlap="1" wp14:anchorId="3E463D64" wp14:editId="27ADEE16">
                <wp:simplePos x="0" y="0"/>
                <wp:positionH relativeFrom="page">
                  <wp:posOffset>522605</wp:posOffset>
                </wp:positionH>
                <wp:positionV relativeFrom="paragraph">
                  <wp:posOffset>257810</wp:posOffset>
                </wp:positionV>
                <wp:extent cx="6487795" cy="1270"/>
                <wp:effectExtent l="17780" t="10160" r="9525" b="17145"/>
                <wp:wrapNone/>
                <wp:docPr id="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270"/>
                          <a:chOff x="823" y="406"/>
                          <a:chExt cx="10217" cy="2"/>
                        </a:xfrm>
                      </wpg:grpSpPr>
                      <wps:wsp>
                        <wps:cNvPr id="44" name="Freeform 19"/>
                        <wps:cNvSpPr>
                          <a:spLocks/>
                        </wps:cNvSpPr>
                        <wps:spPr bwMode="auto">
                          <a:xfrm>
                            <a:off x="823" y="406"/>
                            <a:ext cx="10217" cy="2"/>
                          </a:xfrm>
                          <a:custGeom>
                            <a:avLst/>
                            <a:gdLst>
                              <a:gd name="T0" fmla="+- 0 823 823"/>
                              <a:gd name="T1" fmla="*/ T0 w 10217"/>
                              <a:gd name="T2" fmla="+- 0 11040 823"/>
                              <a:gd name="T3" fmla="*/ T2 w 10217"/>
                            </a:gdLst>
                            <a:ahLst/>
                            <a:cxnLst>
                              <a:cxn ang="0">
                                <a:pos x="T1" y="0"/>
                              </a:cxn>
                              <a:cxn ang="0">
                                <a:pos x="T3" y="0"/>
                              </a:cxn>
                            </a:cxnLst>
                            <a:rect l="0" t="0" r="r" b="b"/>
                            <a:pathLst>
                              <a:path w="10217">
                                <a:moveTo>
                                  <a:pt x="0" y="0"/>
                                </a:moveTo>
                                <a:lnTo>
                                  <a:pt x="10217" y="0"/>
                                </a:lnTo>
                              </a:path>
                            </a:pathLst>
                          </a:custGeom>
                          <a:noFill/>
                          <a:ln w="18185">
                            <a:solidFill>
                              <a:srgbClr val="3B64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1.15pt;margin-top:20.3pt;width:510.85pt;height:.1pt;z-index:-12258;mso-position-horizontal-relative:page" coordorigin="823,406" coordsize="10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">
                <v:shape id="Freeform 19" o:spid="_x0000_s1027" style="position:absolute;left:823;top:406;width:10217;height:2;visibility:visible;mso-wrap-style:square;v-text-anchor:top" coordsize="1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HzsMA&#10;AADbAAAADwAAAGRycy9kb3ducmV2LnhtbESPQYvCMBSE7wv+h/AEL4umSlm0GkUU2cWTVgWPj+bZ&#10;FpuX0kTb/fcbYcHjMDPfMItVZyrxpMaVlhWMRxEI4szqknMF59NuOAXhPLLGyjIp+CUHq2XvY4GJ&#10;ti0f6Zn6XAQIuwQVFN7XiZQuK8igG9maOHg32xj0QTa51A22AW4qOYmiL2mw5LBQYE2bgrJ7+jAK&#10;SJtuf6iP8WS2+8yu1fdhfNm2Sg363XoOwlPn3+H/9o9WEMf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HzsMAAADbAAAADwAAAAAAAAAAAAAAAACYAgAAZHJzL2Rv&#10;d25yZXYueG1sUEsFBgAAAAAEAAQA9QAAAIgDAAAAAA==&#10;" path="m,l10217,e" filled="f" strokecolor="#3b6493" strokeweight=".50514mm">
                  <v:path arrowok="t" o:connecttype="custom" o:connectlocs="0,0;10217,0" o:connectangles="0,0"/>
                </v:shape>
                <w10:wrap anchorx="page"/>
              </v:group>
            </w:pict>
          </mc:Fallback>
        </mc:AlternateContent>
      </w:r>
      <w:r>
        <w:rPr>
          <w:rFonts w:ascii="Arial" w:eastAsia="Arial" w:hAnsi="Arial" w:cs="Arial"/>
          <w:b/>
          <w:bCs/>
          <w:color w:val="365E90"/>
          <w:position w:val="-1"/>
          <w:sz w:val="27"/>
          <w:szCs w:val="27"/>
        </w:rPr>
        <w:t>Letter</w:t>
      </w:r>
      <w:r>
        <w:rPr>
          <w:rFonts w:ascii="Arial" w:eastAsia="Arial" w:hAnsi="Arial" w:cs="Arial"/>
          <w:b/>
          <w:bCs/>
          <w:color w:val="365E90"/>
          <w:spacing w:val="27"/>
          <w:position w:val="-1"/>
          <w:sz w:val="27"/>
          <w:szCs w:val="27"/>
        </w:rPr>
        <w:t xml:space="preserve"> </w:t>
      </w:r>
      <w:r>
        <w:rPr>
          <w:rFonts w:ascii="Arial" w:eastAsia="Arial" w:hAnsi="Arial" w:cs="Arial"/>
          <w:b/>
          <w:bCs/>
          <w:color w:val="365E90"/>
          <w:position w:val="-1"/>
          <w:sz w:val="27"/>
          <w:szCs w:val="27"/>
        </w:rPr>
        <w:t>of</w:t>
      </w:r>
      <w:r>
        <w:rPr>
          <w:rFonts w:ascii="Arial" w:eastAsia="Arial" w:hAnsi="Arial" w:cs="Arial"/>
          <w:b/>
          <w:bCs/>
          <w:color w:val="365E90"/>
          <w:spacing w:val="10"/>
          <w:position w:val="-1"/>
          <w:sz w:val="27"/>
          <w:szCs w:val="27"/>
        </w:rPr>
        <w:t xml:space="preserve"> </w:t>
      </w:r>
      <w:r>
        <w:rPr>
          <w:rFonts w:ascii="Arial" w:eastAsia="Arial" w:hAnsi="Arial" w:cs="Arial"/>
          <w:b/>
          <w:bCs/>
          <w:color w:val="365E90"/>
          <w:position w:val="-1"/>
          <w:sz w:val="27"/>
          <w:szCs w:val="27"/>
        </w:rPr>
        <w:t>Representation</w:t>
      </w:r>
      <w:r>
        <w:rPr>
          <w:rFonts w:ascii="Arial" w:eastAsia="Arial" w:hAnsi="Arial" w:cs="Arial"/>
          <w:b/>
          <w:bCs/>
          <w:color w:val="365E90"/>
          <w:spacing w:val="40"/>
          <w:position w:val="-1"/>
          <w:sz w:val="27"/>
          <w:szCs w:val="27"/>
        </w:rPr>
        <w:t xml:space="preserve"> </w:t>
      </w:r>
      <w:r>
        <w:rPr>
          <w:rFonts w:ascii="Arial" w:eastAsia="Arial" w:hAnsi="Arial" w:cs="Arial"/>
          <w:b/>
          <w:bCs/>
          <w:color w:val="365E90"/>
          <w:position w:val="-1"/>
          <w:sz w:val="27"/>
          <w:szCs w:val="27"/>
        </w:rPr>
        <w:t>June</w:t>
      </w:r>
      <w:r>
        <w:rPr>
          <w:rFonts w:ascii="Arial" w:eastAsia="Arial" w:hAnsi="Arial" w:cs="Arial"/>
          <w:b/>
          <w:bCs/>
          <w:color w:val="365E90"/>
          <w:spacing w:val="17"/>
          <w:position w:val="-1"/>
          <w:sz w:val="27"/>
          <w:szCs w:val="27"/>
        </w:rPr>
        <w:t xml:space="preserve"> </w:t>
      </w:r>
      <w:r w:rsidR="00964D17">
        <w:rPr>
          <w:rFonts w:ascii="Arial" w:eastAsia="Arial" w:hAnsi="Arial" w:cs="Arial"/>
          <w:b/>
          <w:bCs/>
          <w:color w:val="365E90"/>
          <w:w w:val="104"/>
          <w:position w:val="-1"/>
          <w:sz w:val="27"/>
          <w:szCs w:val="27"/>
        </w:rPr>
        <w:t>2017</w:t>
      </w:r>
    </w:p>
    <w:p w:rsidR="00E427D3" w:rsidRDefault="00E427D3">
      <w:pPr>
        <w:spacing w:before="10" w:after="0" w:line="190" w:lineRule="exact"/>
        <w:rPr>
          <w:sz w:val="19"/>
          <w:szCs w:val="19"/>
        </w:rPr>
      </w:pPr>
    </w:p>
    <w:p w:rsidR="00D30E34" w:rsidRDefault="00D30E34">
      <w:pPr>
        <w:spacing w:after="0" w:line="200" w:lineRule="exact"/>
        <w:rPr>
          <w:sz w:val="20"/>
          <w:szCs w:val="20"/>
        </w:rPr>
      </w:pPr>
    </w:p>
    <w:p w:rsidR="00D30E34" w:rsidRDefault="00D30E34">
      <w:pPr>
        <w:spacing w:after="0" w:line="200" w:lineRule="exact"/>
        <w:rPr>
          <w:sz w:val="20"/>
          <w:szCs w:val="20"/>
        </w:rPr>
      </w:pPr>
    </w:p>
    <w:tbl>
      <w:tblPr>
        <w:tblW w:w="0" w:type="auto"/>
        <w:tblLayout w:type="fixed"/>
        <w:tblLook w:val="0000" w:firstRow="0" w:lastRow="0" w:firstColumn="0" w:lastColumn="0" w:noHBand="0" w:noVBand="0"/>
      </w:tblPr>
      <w:tblGrid>
        <w:gridCol w:w="5492"/>
      </w:tblGrid>
      <w:tr w:rsidR="003C316B" w:rsidTr="003C316B">
        <w:trPr>
          <w:trHeight w:val="2552"/>
        </w:trPr>
        <w:tc>
          <w:tcPr>
            <w:tcW w:w="5492" w:type="dxa"/>
          </w:tcPr>
          <w:p w:rsidR="003C316B" w:rsidRPr="003C316B" w:rsidRDefault="003C316B" w:rsidP="003C316B">
            <w:pPr>
              <w:framePr w:hSpace="180" w:wrap="around" w:vAnchor="text" w:hAnchor="margin" w:xAlign="right" w:y="81"/>
              <w:jc w:val="right"/>
              <w:rPr>
                <w:sz w:val="18"/>
              </w:rPr>
            </w:pPr>
            <w:r>
              <w:rPr>
                <w:noProof/>
                <w:sz w:val="18"/>
                <w:lang w:val="en-GB" w:eastAsia="en-GB"/>
              </w:rPr>
              <w:drawing>
                <wp:inline distT="0" distB="0" distL="0" distR="0" wp14:anchorId="39BCC9B7" wp14:editId="1A935357">
                  <wp:extent cx="3352800" cy="523875"/>
                  <wp:effectExtent l="19050" t="0" r="0" b="0"/>
                  <wp:docPr id="1888" name="Picture 1888" descr="Waht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htblk"/>
                          <pic:cNvPicPr>
                            <a:picLocks noChangeAspect="1" noChangeArrowheads="1"/>
                          </pic:cNvPicPr>
                        </pic:nvPicPr>
                        <pic:blipFill>
                          <a:blip r:embed="rId60" cstate="print"/>
                          <a:srcRect/>
                          <a:stretch>
                            <a:fillRect/>
                          </a:stretch>
                        </pic:blipFill>
                        <pic:spPr bwMode="auto">
                          <a:xfrm>
                            <a:off x="0" y="0"/>
                            <a:ext cx="3352800" cy="523875"/>
                          </a:xfrm>
                          <a:prstGeom prst="rect">
                            <a:avLst/>
                          </a:prstGeom>
                          <a:noFill/>
                          <a:ln w="9525">
                            <a:noFill/>
                            <a:miter lim="800000"/>
                            <a:headEnd/>
                            <a:tailEnd/>
                          </a:ln>
                        </pic:spPr>
                      </pic:pic>
                    </a:graphicData>
                  </a:graphic>
                </wp:inline>
              </w:drawing>
            </w:r>
          </w:p>
          <w:p w:rsidR="003C316B" w:rsidRPr="003C316B" w:rsidRDefault="003C316B" w:rsidP="003C316B">
            <w:pPr>
              <w:pStyle w:val="NoSpacing"/>
              <w:jc w:val="right"/>
              <w:rPr>
                <w:rFonts w:ascii="Arial" w:hAnsi="Arial" w:cs="Arial"/>
              </w:rPr>
            </w:pPr>
            <w:r w:rsidRPr="003C316B">
              <w:rPr>
                <w:rFonts w:ascii="Arial" w:hAnsi="Arial" w:cs="Arial"/>
              </w:rPr>
              <w:t>CHIEF EXECUTIVE’S OFFICE</w:t>
            </w:r>
          </w:p>
          <w:p w:rsidR="003C316B" w:rsidRPr="003C316B" w:rsidRDefault="003C316B" w:rsidP="003C316B">
            <w:pPr>
              <w:pStyle w:val="NoSpacing"/>
              <w:jc w:val="right"/>
              <w:rPr>
                <w:rFonts w:ascii="Arial" w:hAnsi="Arial" w:cs="Arial"/>
              </w:rPr>
            </w:pPr>
            <w:r w:rsidRPr="003C316B">
              <w:rPr>
                <w:rFonts w:ascii="Arial" w:hAnsi="Arial" w:cs="Arial"/>
              </w:rPr>
              <w:t>General Hospital</w:t>
            </w:r>
          </w:p>
          <w:p w:rsidR="003C316B" w:rsidRPr="003C316B" w:rsidRDefault="003C316B" w:rsidP="003C316B">
            <w:pPr>
              <w:pStyle w:val="NoSpacing"/>
              <w:jc w:val="right"/>
              <w:rPr>
                <w:rFonts w:ascii="Arial" w:hAnsi="Arial" w:cs="Arial"/>
              </w:rPr>
            </w:pPr>
            <w:r w:rsidRPr="003C316B">
              <w:rPr>
                <w:rFonts w:ascii="Arial" w:hAnsi="Arial" w:cs="Arial"/>
              </w:rPr>
              <w:t>Grange Road, Uphill</w:t>
            </w:r>
          </w:p>
          <w:p w:rsidR="003C316B" w:rsidRPr="003C316B" w:rsidRDefault="003C316B" w:rsidP="003C316B">
            <w:pPr>
              <w:pStyle w:val="NoSpacing"/>
              <w:jc w:val="right"/>
              <w:rPr>
                <w:rFonts w:ascii="Arial" w:hAnsi="Arial" w:cs="Arial"/>
              </w:rPr>
            </w:pPr>
            <w:r w:rsidRPr="003C316B">
              <w:rPr>
                <w:rFonts w:ascii="Arial" w:hAnsi="Arial" w:cs="Arial"/>
              </w:rPr>
              <w:t>Weston-super-Mare</w:t>
            </w:r>
          </w:p>
          <w:p w:rsidR="003C316B" w:rsidRPr="003C316B" w:rsidRDefault="003C316B" w:rsidP="003C316B">
            <w:pPr>
              <w:pStyle w:val="NoSpacing"/>
              <w:jc w:val="right"/>
              <w:rPr>
                <w:rFonts w:ascii="Arial" w:hAnsi="Arial" w:cs="Arial"/>
              </w:rPr>
            </w:pPr>
            <w:r w:rsidRPr="003C316B">
              <w:rPr>
                <w:rFonts w:ascii="Arial" w:hAnsi="Arial" w:cs="Arial"/>
              </w:rPr>
              <w:t>Somerset</w:t>
            </w:r>
          </w:p>
          <w:p w:rsidR="003C316B" w:rsidRPr="003C316B" w:rsidRDefault="003C316B" w:rsidP="003C316B">
            <w:pPr>
              <w:pStyle w:val="NoSpacing"/>
              <w:jc w:val="right"/>
              <w:rPr>
                <w:rFonts w:ascii="Arial" w:hAnsi="Arial" w:cs="Arial"/>
              </w:rPr>
            </w:pPr>
            <w:r w:rsidRPr="003C316B">
              <w:rPr>
                <w:rFonts w:ascii="Arial" w:hAnsi="Arial" w:cs="Arial"/>
              </w:rPr>
              <w:t>BS23 4TQ</w:t>
            </w:r>
          </w:p>
          <w:p w:rsidR="003C316B" w:rsidRPr="003C316B" w:rsidRDefault="003C316B" w:rsidP="003C316B">
            <w:pPr>
              <w:framePr w:hSpace="180" w:wrap="around" w:vAnchor="text" w:hAnchor="margin" w:xAlign="right" w:y="81"/>
              <w:jc w:val="right"/>
              <w:rPr>
                <w:rFonts w:ascii="Arial" w:hAnsi="Arial" w:cs="Arial"/>
              </w:rPr>
            </w:pPr>
          </w:p>
          <w:p w:rsidR="003C316B" w:rsidRPr="003C316B" w:rsidRDefault="003C316B" w:rsidP="003C316B">
            <w:pPr>
              <w:pStyle w:val="NoSpacing"/>
              <w:rPr>
                <w:rFonts w:ascii="Arial" w:hAnsi="Arial" w:cs="Arial"/>
              </w:rPr>
            </w:pPr>
            <w:r w:rsidRPr="003C316B">
              <w:rPr>
                <w:rFonts w:ascii="Arial" w:hAnsi="Arial" w:cs="Arial"/>
              </w:rPr>
              <w:t xml:space="preserve">                                             </w:t>
            </w:r>
            <w:r>
              <w:rPr>
                <w:rFonts w:ascii="Arial" w:hAnsi="Arial" w:cs="Arial"/>
              </w:rPr>
              <w:t xml:space="preserve">         </w:t>
            </w:r>
            <w:r w:rsidRPr="003C316B">
              <w:rPr>
                <w:rFonts w:ascii="Arial" w:hAnsi="Arial" w:cs="Arial"/>
              </w:rPr>
              <w:t xml:space="preserve"> Tel:  </w:t>
            </w:r>
            <w:r w:rsidRPr="003C316B">
              <w:rPr>
                <w:rFonts w:ascii="Arial" w:hAnsi="Arial" w:cs="Arial"/>
              </w:rPr>
              <w:fldChar w:fldCharType="begin">
                <w:ffData>
                  <w:name w:val=""/>
                  <w:enabled w:val="0"/>
                  <w:calcOnExit w:val="0"/>
                  <w:textInput>
                    <w:default w:val="01934 636363"/>
                    <w:maxLength w:val="12"/>
                  </w:textInput>
                </w:ffData>
              </w:fldChar>
            </w:r>
            <w:r w:rsidRPr="003C316B">
              <w:rPr>
                <w:rFonts w:ascii="Arial" w:hAnsi="Arial" w:cs="Arial"/>
              </w:rPr>
              <w:instrText xml:space="preserve"> FORMTEXT </w:instrText>
            </w:r>
            <w:r w:rsidRPr="003C316B">
              <w:rPr>
                <w:rFonts w:ascii="Arial" w:hAnsi="Arial" w:cs="Arial"/>
              </w:rPr>
            </w:r>
            <w:r w:rsidRPr="003C316B">
              <w:rPr>
                <w:rFonts w:ascii="Arial" w:hAnsi="Arial" w:cs="Arial"/>
              </w:rPr>
              <w:fldChar w:fldCharType="separate"/>
            </w:r>
            <w:r w:rsidRPr="003C316B">
              <w:rPr>
                <w:rFonts w:ascii="Arial" w:hAnsi="Arial" w:cs="Arial"/>
              </w:rPr>
              <w:t>01934 636363</w:t>
            </w:r>
            <w:r w:rsidRPr="003C316B">
              <w:rPr>
                <w:rFonts w:ascii="Arial" w:hAnsi="Arial" w:cs="Arial"/>
              </w:rPr>
              <w:fldChar w:fldCharType="end"/>
            </w:r>
          </w:p>
          <w:p w:rsidR="003C316B" w:rsidRPr="003C316B" w:rsidRDefault="003C316B" w:rsidP="003C316B">
            <w:pPr>
              <w:pStyle w:val="NoSpacing"/>
              <w:rPr>
                <w:rFonts w:ascii="Arial" w:hAnsi="Arial" w:cs="Arial"/>
              </w:rPr>
            </w:pPr>
            <w:r w:rsidRPr="003C316B">
              <w:rPr>
                <w:rFonts w:ascii="Arial" w:hAnsi="Arial" w:cs="Arial"/>
              </w:rPr>
              <w:t xml:space="preserve">                                           Direct Line:  01934 647001</w:t>
            </w:r>
          </w:p>
          <w:p w:rsidR="003C316B" w:rsidRPr="003C316B" w:rsidRDefault="003C316B" w:rsidP="003C316B">
            <w:pPr>
              <w:pStyle w:val="NoSpacing"/>
              <w:rPr>
                <w:rFonts w:ascii="Arial" w:hAnsi="Arial" w:cs="Arial"/>
              </w:rPr>
            </w:pPr>
            <w:r w:rsidRPr="003C316B">
              <w:rPr>
                <w:rFonts w:ascii="Arial" w:hAnsi="Arial" w:cs="Arial"/>
              </w:rPr>
              <w:t xml:space="preserve">                                             </w:t>
            </w:r>
            <w:proofErr w:type="spellStart"/>
            <w:r w:rsidRPr="003C316B">
              <w:rPr>
                <w:rFonts w:ascii="Arial" w:hAnsi="Arial" w:cs="Arial"/>
              </w:rPr>
              <w:t>Dept</w:t>
            </w:r>
            <w:proofErr w:type="spellEnd"/>
            <w:r w:rsidRPr="003C316B">
              <w:rPr>
                <w:rFonts w:ascii="Arial" w:hAnsi="Arial" w:cs="Arial"/>
              </w:rPr>
              <w:t xml:space="preserve"> Fax:  01934 647176      </w:t>
            </w:r>
          </w:p>
          <w:p w:rsidR="003C316B" w:rsidRPr="002C17FA" w:rsidRDefault="003C316B" w:rsidP="003C316B">
            <w:pPr>
              <w:pStyle w:val="NoSpacing"/>
              <w:jc w:val="right"/>
              <w:rPr>
                <w:rFonts w:ascii="Frutiger" w:hAnsi="Frutiger"/>
                <w:sz w:val="18"/>
              </w:rPr>
            </w:pPr>
            <w:r w:rsidRPr="003C316B">
              <w:rPr>
                <w:rFonts w:ascii="Arial" w:hAnsi="Arial" w:cs="Arial"/>
              </w:rPr>
              <w:t xml:space="preserve">                           Website:  </w:t>
            </w:r>
            <w:hyperlink r:id="rId61" w:tgtFrame="_blank" w:history="1">
              <w:r w:rsidRPr="003C316B">
                <w:rPr>
                  <w:rStyle w:val="Hyperlink"/>
                  <w:rFonts w:ascii="Arial" w:hAnsi="Arial" w:cs="Arial"/>
                </w:rPr>
                <w:t>http://www.waht.nhs.uk/</w:t>
              </w:r>
            </w:hyperlink>
            <w:r>
              <w:rPr>
                <w:rFonts w:ascii="Frutiger" w:hAnsi="Frutiger"/>
                <w:sz w:val="18"/>
              </w:rPr>
              <w:t xml:space="preserve"> </w:t>
            </w:r>
          </w:p>
        </w:tc>
      </w:tr>
      <w:tr w:rsidR="003C316B" w:rsidTr="003C316B">
        <w:trPr>
          <w:trHeight w:val="80"/>
        </w:trPr>
        <w:tc>
          <w:tcPr>
            <w:tcW w:w="5492" w:type="dxa"/>
          </w:tcPr>
          <w:p w:rsidR="003C316B" w:rsidRDefault="003C316B" w:rsidP="003C316B">
            <w:pPr>
              <w:framePr w:hSpace="180" w:wrap="around" w:vAnchor="text" w:hAnchor="margin" w:xAlign="right" w:y="81"/>
              <w:rPr>
                <w:noProof/>
                <w:sz w:val="18"/>
                <w:lang w:eastAsia="en-GB"/>
              </w:rPr>
            </w:pPr>
          </w:p>
        </w:tc>
      </w:tr>
    </w:tbl>
    <w:p w:rsidR="003C316B" w:rsidRDefault="003C316B" w:rsidP="003C316B">
      <w:pPr>
        <w:jc w:val="right"/>
        <w:rPr>
          <w:sz w:val="18"/>
        </w:rPr>
      </w:pPr>
    </w:p>
    <w:p w:rsidR="003C316B" w:rsidRDefault="003C316B" w:rsidP="003C316B">
      <w:pPr>
        <w:rPr>
          <w:rFonts w:ascii="Arial" w:hAnsi="Arial"/>
        </w:rPr>
      </w:pPr>
    </w:p>
    <w:p w:rsidR="003C316B" w:rsidRPr="003C316B" w:rsidRDefault="003C316B" w:rsidP="003C316B">
      <w:pPr>
        <w:pStyle w:val="NoSpacing"/>
        <w:rPr>
          <w:rFonts w:ascii="Arial" w:hAnsi="Arial" w:cs="Arial"/>
        </w:rPr>
      </w:pPr>
      <w:r w:rsidRPr="003C316B">
        <w:rPr>
          <w:rFonts w:ascii="Arial" w:hAnsi="Arial" w:cs="Arial"/>
        </w:rPr>
        <w:t xml:space="preserve">Our Ref: </w:t>
      </w:r>
      <w:r w:rsidRPr="003C316B">
        <w:rPr>
          <w:rFonts w:ascii="Arial" w:hAnsi="Arial" w:cs="Arial"/>
          <w:noProof/>
        </w:rPr>
        <w:t>RL/</w:t>
      </w:r>
    </w:p>
    <w:p w:rsidR="003C316B" w:rsidRPr="003C316B" w:rsidRDefault="003C316B" w:rsidP="003C316B">
      <w:pPr>
        <w:pStyle w:val="NoSpacing"/>
        <w:rPr>
          <w:rFonts w:ascii="Arial" w:hAnsi="Arial" w:cs="Arial"/>
        </w:rPr>
      </w:pPr>
    </w:p>
    <w:p w:rsidR="003C316B" w:rsidRPr="003C316B" w:rsidRDefault="003C316B" w:rsidP="003C316B">
      <w:pPr>
        <w:pStyle w:val="NoSpacing"/>
        <w:rPr>
          <w:rFonts w:ascii="Arial" w:hAnsi="Arial" w:cs="Arial"/>
        </w:rPr>
      </w:pPr>
    </w:p>
    <w:p w:rsidR="003C316B" w:rsidRPr="003C316B" w:rsidRDefault="003C316B" w:rsidP="003C316B">
      <w:pPr>
        <w:pStyle w:val="NoSpacing"/>
        <w:rPr>
          <w:rFonts w:ascii="Arial" w:hAnsi="Arial" w:cs="Arial"/>
        </w:rPr>
      </w:pPr>
      <w:r w:rsidRPr="003C316B">
        <w:rPr>
          <w:rFonts w:ascii="Arial" w:hAnsi="Arial" w:cs="Arial"/>
        </w:rPr>
        <w:t>26 May 2017</w:t>
      </w:r>
    </w:p>
    <w:p w:rsidR="003C316B" w:rsidRPr="003C316B" w:rsidRDefault="003C316B" w:rsidP="003C316B">
      <w:pPr>
        <w:pStyle w:val="NoSpacing"/>
        <w:rPr>
          <w:rFonts w:ascii="Arial" w:hAnsi="Arial" w:cs="Arial"/>
        </w:rPr>
      </w:pPr>
    </w:p>
    <w:p w:rsidR="003C316B" w:rsidRPr="003C316B" w:rsidRDefault="003C316B" w:rsidP="003C316B">
      <w:pPr>
        <w:pStyle w:val="NoSpacing"/>
        <w:rPr>
          <w:rFonts w:ascii="Arial" w:hAnsi="Arial" w:cs="Arial"/>
        </w:rPr>
      </w:pPr>
      <w:r w:rsidRPr="003C316B">
        <w:rPr>
          <w:rFonts w:ascii="Arial" w:hAnsi="Arial" w:cs="Arial"/>
        </w:rPr>
        <w:t>Grant Thornton UK LLP</w:t>
      </w:r>
    </w:p>
    <w:p w:rsidR="003C316B" w:rsidRPr="003C316B" w:rsidRDefault="003C316B" w:rsidP="003C316B">
      <w:pPr>
        <w:pStyle w:val="NoSpacing"/>
        <w:rPr>
          <w:rFonts w:ascii="Arial" w:hAnsi="Arial" w:cs="Arial"/>
        </w:rPr>
      </w:pPr>
      <w:r w:rsidRPr="003C316B">
        <w:rPr>
          <w:rFonts w:ascii="Arial" w:hAnsi="Arial" w:cs="Arial"/>
        </w:rPr>
        <w:t>Hartwell House</w:t>
      </w:r>
    </w:p>
    <w:p w:rsidR="003C316B" w:rsidRPr="003C316B" w:rsidRDefault="003C316B" w:rsidP="003C316B">
      <w:pPr>
        <w:pStyle w:val="NoSpacing"/>
        <w:rPr>
          <w:rFonts w:ascii="Arial" w:hAnsi="Arial" w:cs="Arial"/>
        </w:rPr>
      </w:pPr>
      <w:r w:rsidRPr="003C316B">
        <w:rPr>
          <w:rFonts w:ascii="Arial" w:hAnsi="Arial" w:cs="Arial"/>
        </w:rPr>
        <w:t>55-61 Victoria Street</w:t>
      </w:r>
    </w:p>
    <w:p w:rsidR="003C316B" w:rsidRPr="003C316B" w:rsidRDefault="003C316B" w:rsidP="003C316B">
      <w:pPr>
        <w:pStyle w:val="NoSpacing"/>
        <w:rPr>
          <w:rFonts w:ascii="Arial" w:hAnsi="Arial" w:cs="Arial"/>
        </w:rPr>
      </w:pPr>
      <w:r w:rsidRPr="003C316B">
        <w:rPr>
          <w:rFonts w:ascii="Arial" w:hAnsi="Arial" w:cs="Arial"/>
        </w:rPr>
        <w:t>Bristol, BS1 6FT</w:t>
      </w:r>
    </w:p>
    <w:p w:rsidR="003C316B" w:rsidRDefault="003C316B" w:rsidP="003C316B">
      <w:pPr>
        <w:rPr>
          <w:rFonts w:ascii="Arial" w:hAnsi="Arial"/>
        </w:rPr>
      </w:pPr>
    </w:p>
    <w:p w:rsidR="003C316B" w:rsidRDefault="003C316B" w:rsidP="003C316B">
      <w:pPr>
        <w:rPr>
          <w:rFonts w:ascii="Arial" w:hAnsi="Arial"/>
        </w:rPr>
      </w:pPr>
    </w:p>
    <w:p w:rsidR="003C316B" w:rsidRDefault="003C316B" w:rsidP="006B505A">
      <w:pPr>
        <w:pStyle w:val="Heading1"/>
      </w:pPr>
      <w:r>
        <w:rPr>
          <w:vanish/>
          <w:color w:val="C0C0C0"/>
        </w:rPr>
        <w:t xml:space="preserve">TYPE MAIN BODY TEXT BELOW THIS LINE! </w:t>
      </w:r>
      <w:proofErr w:type="gramStart"/>
      <w:r>
        <w:rPr>
          <w:vanish/>
          <w:color w:val="C0C0C0"/>
        </w:rPr>
        <w:t>)</w:t>
      </w:r>
      <w:r w:rsidRPr="00C249B0">
        <w:t>Dear</w:t>
      </w:r>
      <w:proofErr w:type="gramEnd"/>
      <w:r w:rsidRPr="00C249B0">
        <w:t xml:space="preserve"> </w:t>
      </w:r>
      <w:r>
        <w:t>Sirs,</w:t>
      </w:r>
      <w:bookmarkStart w:id="57" w:name="Title"/>
      <w:bookmarkEnd w:id="57"/>
    </w:p>
    <w:p w:rsidR="00AB4FAA" w:rsidRPr="00AB4FAA" w:rsidRDefault="00AB4FAA" w:rsidP="00AB4FAA">
      <w:pPr>
        <w:spacing w:before="60" w:after="40"/>
        <w:rPr>
          <w:rFonts w:ascii="Arial" w:hAnsi="Arial" w:cs="Arial"/>
        </w:rPr>
      </w:pPr>
    </w:p>
    <w:p w:rsidR="003C316B" w:rsidRDefault="003C316B" w:rsidP="003C316B">
      <w:pPr>
        <w:pStyle w:val="Heading1"/>
        <w:jc w:val="center"/>
      </w:pPr>
      <w:r>
        <w:t>Weston Area Health NHS Trust</w:t>
      </w:r>
    </w:p>
    <w:p w:rsidR="003C316B" w:rsidRDefault="003C316B" w:rsidP="00AB4FAA">
      <w:pPr>
        <w:pStyle w:val="Heading1"/>
        <w:jc w:val="center"/>
      </w:pPr>
      <w:r w:rsidRPr="00435F91">
        <w:t xml:space="preserve">Financial Statements for the </w:t>
      </w:r>
      <w:r>
        <w:t>year e</w:t>
      </w:r>
      <w:r w:rsidRPr="00435F91">
        <w:t>nded</w:t>
      </w:r>
      <w:r w:rsidR="00AB4FAA">
        <w:t xml:space="preserve"> 31 March 2017</w:t>
      </w:r>
    </w:p>
    <w:p w:rsidR="00AB4FAA" w:rsidRPr="00AB4FAA" w:rsidRDefault="00AB4FAA" w:rsidP="00AB4FAA">
      <w:pPr>
        <w:rPr>
          <w:lang w:val="en-GB"/>
        </w:rPr>
      </w:pPr>
    </w:p>
    <w:p w:rsidR="003C316B" w:rsidRDefault="003C316B" w:rsidP="003C316B">
      <w:pPr>
        <w:spacing w:before="60" w:after="40"/>
        <w:rPr>
          <w:rFonts w:ascii="Arial" w:hAnsi="Arial" w:cs="Arial"/>
        </w:rPr>
      </w:pPr>
      <w:r w:rsidRPr="00FF05F4">
        <w:rPr>
          <w:rFonts w:ascii="Arial" w:hAnsi="Arial" w:cs="Arial"/>
        </w:rPr>
        <w:t>This representation letter is provided in connection with the audit of the financial statements of Weston Area Health NHS Trust for the year ended 31 March 2017 for the purpose of expressing an opinion as to whether the financial statements give a true and fair view in accordance with International Financial Reporting Standards and the accounting policies directed by the Secretary of State with the consent of the Treasury as relevant to the National Health Service in England.</w:t>
      </w:r>
    </w:p>
    <w:p w:rsidR="003C316B" w:rsidRPr="00FF05F4" w:rsidRDefault="003C316B" w:rsidP="003C316B">
      <w:pPr>
        <w:spacing w:before="60" w:after="40"/>
        <w:rPr>
          <w:rFonts w:ascii="Arial" w:hAnsi="Arial" w:cs="Arial"/>
        </w:rPr>
      </w:pPr>
    </w:p>
    <w:p w:rsidR="003C316B" w:rsidRDefault="003C316B" w:rsidP="003C316B">
      <w:pPr>
        <w:spacing w:before="60" w:after="40"/>
        <w:rPr>
          <w:rFonts w:ascii="Arial" w:hAnsi="Arial" w:cs="Arial"/>
        </w:rPr>
      </w:pPr>
      <w:r w:rsidRPr="00FF05F4">
        <w:rPr>
          <w:rFonts w:ascii="Arial" w:hAnsi="Arial" w:cs="Arial"/>
        </w:rPr>
        <w:t>We confirm that to the best of our knowledge and belief having made such inquiries as we considered necessary for the purpose of appropriately informing ourselves:</w:t>
      </w:r>
    </w:p>
    <w:p w:rsidR="003C316B" w:rsidRPr="00FF05F4" w:rsidRDefault="003C316B" w:rsidP="003C316B">
      <w:pPr>
        <w:spacing w:before="60" w:after="40"/>
        <w:rPr>
          <w:rFonts w:ascii="Arial" w:hAnsi="Arial" w:cs="Arial"/>
          <w:b/>
        </w:rPr>
      </w:pPr>
    </w:p>
    <w:p w:rsidR="003C316B" w:rsidRDefault="003C316B" w:rsidP="003C316B">
      <w:pPr>
        <w:spacing w:before="60" w:after="40"/>
        <w:rPr>
          <w:rFonts w:ascii="Arial" w:hAnsi="Arial" w:cs="Arial"/>
          <w:b/>
        </w:rPr>
      </w:pPr>
      <w:r w:rsidRPr="00FF05F4">
        <w:rPr>
          <w:rFonts w:ascii="Arial" w:hAnsi="Arial" w:cs="Arial"/>
          <w:b/>
        </w:rPr>
        <w:t>Financial Statements</w:t>
      </w:r>
    </w:p>
    <w:p w:rsidR="003C316B" w:rsidRPr="00FF05F4" w:rsidRDefault="003C316B" w:rsidP="003C316B">
      <w:pPr>
        <w:spacing w:before="60" w:after="40"/>
        <w:rPr>
          <w:rFonts w:ascii="Arial" w:hAnsi="Arial" w:cs="Arial"/>
          <w:b/>
        </w:rPr>
      </w:pPr>
    </w:p>
    <w:p w:rsidR="003C316B" w:rsidRDefault="003C316B" w:rsidP="003C316B">
      <w:pPr>
        <w:pStyle w:val="ListParagraph"/>
        <w:numPr>
          <w:ilvl w:val="0"/>
          <w:numId w:val="48"/>
        </w:numPr>
        <w:spacing w:before="60" w:after="40"/>
        <w:ind w:left="567" w:hanging="425"/>
        <w:rPr>
          <w:sz w:val="22"/>
          <w:szCs w:val="22"/>
        </w:rPr>
      </w:pPr>
      <w:r w:rsidRPr="007B37C2">
        <w:rPr>
          <w:sz w:val="22"/>
          <w:szCs w:val="22"/>
        </w:rPr>
        <w:t>As Trust Board members, we have fulfilled our responsibilities under the National Health Services Act 2006 for the preparation of the financial statements in accordance with the Department of Health Group Accounting Manual 2016-17 (GAM) and International Financial Reporting Standards which give a true and fair view in accordance therewith.</w:t>
      </w:r>
    </w:p>
    <w:p w:rsidR="003C316B" w:rsidRDefault="003C316B" w:rsidP="003C316B">
      <w:pPr>
        <w:pStyle w:val="ListParagraph"/>
        <w:spacing w:before="60" w:after="40"/>
        <w:ind w:left="567"/>
        <w:rPr>
          <w:sz w:val="22"/>
          <w:szCs w:val="22"/>
        </w:rPr>
      </w:pPr>
    </w:p>
    <w:p w:rsidR="003C316B" w:rsidRDefault="003C316B" w:rsidP="003C316B">
      <w:pPr>
        <w:pStyle w:val="ListParagraph"/>
        <w:numPr>
          <w:ilvl w:val="0"/>
          <w:numId w:val="48"/>
        </w:numPr>
        <w:spacing w:before="60" w:after="40"/>
        <w:ind w:left="567" w:hanging="425"/>
        <w:rPr>
          <w:sz w:val="22"/>
          <w:szCs w:val="22"/>
        </w:rPr>
      </w:pPr>
      <w:r w:rsidRPr="007B37C2">
        <w:rPr>
          <w:sz w:val="22"/>
          <w:szCs w:val="22"/>
        </w:rPr>
        <w:t>We have complied with the requirements of all statutory directions affecting the Trust and these matters have been appropriately reflected and disclosed in the financial statements.</w:t>
      </w:r>
    </w:p>
    <w:p w:rsidR="003C316B" w:rsidRPr="007B37C2"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7B37C2">
        <w:rPr>
          <w:sz w:val="22"/>
          <w:szCs w:val="22"/>
        </w:rPr>
        <w:t>The Trust has complied with all aspects of contractual agreements that could have a material effect on the financial statements in the event of non-compliance.  There has been no non-compliance with requirements of the Care Quality Commission or other regulatory authorities that could have a material effect on the financial statements in the event of non-compliance.</w:t>
      </w:r>
    </w:p>
    <w:p w:rsidR="003C316B" w:rsidRPr="00565051" w:rsidRDefault="00AB4FAA" w:rsidP="003C316B">
      <w:pPr>
        <w:pStyle w:val="ListParagraph"/>
        <w:rPr>
          <w:sz w:val="22"/>
          <w:szCs w:val="22"/>
        </w:rPr>
      </w:pPr>
      <w:r>
        <w:rPr>
          <w:noProof/>
          <w:lang w:eastAsia="en-GB"/>
        </w:rPr>
        <w:drawing>
          <wp:anchor distT="0" distB="0" distL="114300" distR="114300" simplePos="0" relativeHeight="251741184" behindDoc="0" locked="0" layoutInCell="1" allowOverlap="1" wp14:anchorId="70D9DE69" wp14:editId="713648F2">
            <wp:simplePos x="0" y="0"/>
            <wp:positionH relativeFrom="column">
              <wp:posOffset>597535</wp:posOffset>
            </wp:positionH>
            <wp:positionV relativeFrom="paragraph">
              <wp:posOffset>140970</wp:posOffset>
            </wp:positionV>
            <wp:extent cx="4505325" cy="809625"/>
            <wp:effectExtent l="0" t="0" r="9525" b="9525"/>
            <wp:wrapSquare wrapText="bothSides"/>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505325" cy="809625"/>
                    </a:xfrm>
                    <a:prstGeom prst="rect">
                      <a:avLst/>
                    </a:prstGeom>
                  </pic:spPr>
                </pic:pic>
              </a:graphicData>
            </a:graphic>
            <wp14:sizeRelH relativeFrom="page">
              <wp14:pctWidth>0</wp14:pctWidth>
            </wp14:sizeRelH>
            <wp14:sizeRelV relativeFrom="page">
              <wp14:pctHeight>0</wp14:pctHeight>
            </wp14:sizeRelV>
          </wp:anchor>
        </w:drawing>
      </w:r>
    </w:p>
    <w:p w:rsidR="003C316B" w:rsidRDefault="003C316B" w:rsidP="003C316B">
      <w:pPr>
        <w:pStyle w:val="ListParagraph"/>
        <w:numPr>
          <w:ilvl w:val="0"/>
          <w:numId w:val="48"/>
        </w:numPr>
        <w:spacing w:before="60" w:after="40"/>
        <w:ind w:left="567" w:hanging="425"/>
        <w:rPr>
          <w:sz w:val="22"/>
          <w:szCs w:val="22"/>
        </w:rPr>
      </w:pPr>
      <w:r w:rsidRPr="00565051">
        <w:rPr>
          <w:sz w:val="22"/>
          <w:szCs w:val="22"/>
        </w:rPr>
        <w:lastRenderedPageBreak/>
        <w:t>We acknowledge our responsibility for the design, implementation and maintenance of internal control to prevent and detect fraud.</w:t>
      </w:r>
    </w:p>
    <w:p w:rsidR="003C316B" w:rsidRPr="00565051"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65051">
        <w:rPr>
          <w:sz w:val="22"/>
          <w:szCs w:val="22"/>
        </w:rPr>
        <w:t>Significant assumptions used by us in making accounting estimates, including those measured at fair value, are reasonable.</w:t>
      </w:r>
    </w:p>
    <w:p w:rsidR="003C316B" w:rsidRPr="00565051"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65051">
        <w:rPr>
          <w:sz w:val="22"/>
          <w:szCs w:val="22"/>
        </w:rPr>
        <w:t>We are satisfied that the material judgements used in the preparation of the financial statements are soundly based, in accordance with International Financial Reporting Standards and the GAM, and adequately disclosed in the financial statements. There are no other material judgements that need to be disclosed.</w:t>
      </w:r>
    </w:p>
    <w:p w:rsidR="003C316B" w:rsidRPr="00565051"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65051">
        <w:rPr>
          <w:sz w:val="22"/>
          <w:szCs w:val="22"/>
        </w:rPr>
        <w:t>Except as disclosed in the financial statements:</w:t>
      </w:r>
    </w:p>
    <w:p w:rsidR="003C316B" w:rsidRPr="005D08EB" w:rsidRDefault="003C316B" w:rsidP="003C316B">
      <w:pPr>
        <w:pStyle w:val="ListParagraph"/>
        <w:rPr>
          <w:sz w:val="22"/>
          <w:szCs w:val="22"/>
        </w:rPr>
      </w:pPr>
      <w:proofErr w:type="gramStart"/>
      <w:r>
        <w:rPr>
          <w:sz w:val="22"/>
          <w:szCs w:val="22"/>
        </w:rPr>
        <w:t>a</w:t>
      </w:r>
      <w:proofErr w:type="gramEnd"/>
      <w:r>
        <w:rPr>
          <w:sz w:val="22"/>
          <w:szCs w:val="22"/>
        </w:rPr>
        <w:t xml:space="preserve">. </w:t>
      </w:r>
      <w:r w:rsidRPr="005D08EB">
        <w:rPr>
          <w:sz w:val="22"/>
          <w:szCs w:val="22"/>
        </w:rPr>
        <w:t>there are no unrecorded liabilities, actual or contingent</w:t>
      </w:r>
    </w:p>
    <w:p w:rsidR="003C316B" w:rsidRPr="005D08EB" w:rsidRDefault="003C316B" w:rsidP="003C316B">
      <w:pPr>
        <w:pStyle w:val="ListParagraph"/>
        <w:rPr>
          <w:sz w:val="22"/>
          <w:szCs w:val="22"/>
        </w:rPr>
      </w:pPr>
      <w:proofErr w:type="gramStart"/>
      <w:r w:rsidRPr="005D08EB">
        <w:rPr>
          <w:sz w:val="22"/>
          <w:szCs w:val="22"/>
        </w:rPr>
        <w:t>b</w:t>
      </w:r>
      <w:proofErr w:type="gramEnd"/>
      <w:r w:rsidRPr="005D08EB">
        <w:rPr>
          <w:sz w:val="22"/>
          <w:szCs w:val="22"/>
        </w:rPr>
        <w:t>. none of the assets of the Trust has been assigned, pledged or mortgaged</w:t>
      </w:r>
    </w:p>
    <w:p w:rsidR="003C316B" w:rsidRDefault="003C316B" w:rsidP="003C316B">
      <w:pPr>
        <w:pStyle w:val="ListParagraph"/>
        <w:rPr>
          <w:sz w:val="22"/>
          <w:szCs w:val="22"/>
        </w:rPr>
      </w:pPr>
      <w:proofErr w:type="gramStart"/>
      <w:r w:rsidRPr="005D08EB">
        <w:rPr>
          <w:sz w:val="22"/>
          <w:szCs w:val="22"/>
        </w:rPr>
        <w:t>c</w:t>
      </w:r>
      <w:proofErr w:type="gramEnd"/>
      <w:r w:rsidRPr="005D08EB">
        <w:rPr>
          <w:sz w:val="22"/>
          <w:szCs w:val="22"/>
        </w:rPr>
        <w:t>. there are no material prior year charges or credits, nor exceptional or non-recurring items requiring separate disclosure.</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Related party relationships and transactions have been appropriately accounted for and disclosed in accordance with the requirements of International Financial Reporting Standards and the GAM.</w:t>
      </w:r>
    </w:p>
    <w:p w:rsidR="003C316B" w:rsidRDefault="003C316B" w:rsidP="003C316B">
      <w:pPr>
        <w:pStyle w:val="ListParagraph"/>
        <w:spacing w:before="60" w:after="40"/>
        <w:ind w:left="567"/>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All events subsequent to the date of the financial statements and for which International Financial Reporting Standards and the GAM require adjustment or disclosures have been adjusted or disclosed.</w:t>
      </w:r>
      <w:r>
        <w:rPr>
          <w:sz w:val="22"/>
          <w:szCs w:val="22"/>
        </w:rPr>
        <w:t xml:space="preserve"> </w:t>
      </w:r>
      <w:r w:rsidRPr="005D08EB">
        <w:rPr>
          <w:sz w:val="22"/>
          <w:szCs w:val="22"/>
        </w:rPr>
        <w:t>The financial statements are free of material misstatements, including omissions.</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In calculating the amount of income to be recognized in the financial statements from other NHS organisations we have applied judgement, where appropriate, to reflect the appropriate amount of income expected to be received by the Trust in accordance with the International Financial Reporting Standards and the GAM.</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Actual or possible litigation and claims have been accounted for and disclosed in accordance with the requirements of International Financial Reporting Standards and the GAM.</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We acknowledge our responsibility to participate in the Department of Health's agreement of balances exercise and have followed the requisite guidance and directions to do so.  We are satisfied that the balances calculated for the Trust ensure the financial statements and consolidation schedules are free from material misstatement, including the impact of any disagreements.</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We have no plans or intentions that may materially alter the carrying value or classification of assets and liabilities reflected in the financial statements.</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We have not consolidated the accounts of the Weston General Charitable Funds into the Trust's accounts, as they are considered to be immaterial to the results of the Trust and its financial position at the year-end.</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 xml:space="preserve">The Trust has a planned deficit in 2017/18 of £6.035m and this requires a £6.035m loan from the Department of Health of equal value to maintain cash flow in 2017/18. Directors have an agreed financial plan with NHS Improvement and are confident that it will support the Trust's application for cash support for 2017/18. The Trust has not yet received formal confirmation from the Department of Health that the full years funding will be forthcoming, although the first instalments of the loan were received in April and May 2017 totalling £1.033m. </w:t>
      </w:r>
    </w:p>
    <w:p w:rsidR="003C316B" w:rsidRPr="005D08EB" w:rsidRDefault="003C316B" w:rsidP="003C316B">
      <w:pPr>
        <w:pStyle w:val="ListParagraph"/>
        <w:rPr>
          <w:sz w:val="22"/>
          <w:szCs w:val="22"/>
        </w:rPr>
      </w:pPr>
    </w:p>
    <w:p w:rsidR="003C316B" w:rsidRPr="003C316B" w:rsidRDefault="003C316B" w:rsidP="003C316B">
      <w:pPr>
        <w:pStyle w:val="ListParagraph"/>
        <w:numPr>
          <w:ilvl w:val="0"/>
          <w:numId w:val="48"/>
        </w:numPr>
        <w:spacing w:before="60" w:after="40"/>
        <w:ind w:left="567" w:hanging="425"/>
        <w:rPr>
          <w:sz w:val="22"/>
          <w:szCs w:val="22"/>
        </w:rPr>
      </w:pPr>
      <w:r w:rsidRPr="005D08EB">
        <w:rPr>
          <w:sz w:val="22"/>
          <w:szCs w:val="22"/>
        </w:rPr>
        <w:t>Although the Trust is confident that this funding will be made available it represents a material uncertainty that may cast significant doubt about the Trust’s ability to continue as a going concern. The Directors, having made appropriate enquiries, still have a reasonable expectation that the Trust will have adequate resources to continue in operational existence for the foreseeable future. For this reason the going concern basis has been adopted for preparing the accounts.</w:t>
      </w:r>
    </w:p>
    <w:p w:rsidR="003C316B" w:rsidRPr="00720E76" w:rsidRDefault="003C316B" w:rsidP="003C316B">
      <w:pPr>
        <w:spacing w:before="60" w:after="40"/>
        <w:rPr>
          <w:rFonts w:ascii="Arial" w:hAnsi="Arial" w:cs="Arial"/>
          <w:b/>
        </w:rPr>
      </w:pPr>
      <w:r w:rsidRPr="00720E76">
        <w:rPr>
          <w:rFonts w:ascii="Arial" w:hAnsi="Arial" w:cs="Arial"/>
          <w:b/>
        </w:rPr>
        <w:lastRenderedPageBreak/>
        <w:t>Information Provided</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We have provided you with:</w:t>
      </w:r>
    </w:p>
    <w:p w:rsidR="003C316B" w:rsidRPr="005D08EB" w:rsidRDefault="003C316B" w:rsidP="003C316B">
      <w:pPr>
        <w:pStyle w:val="ListParagraph"/>
        <w:numPr>
          <w:ilvl w:val="1"/>
          <w:numId w:val="48"/>
        </w:numPr>
        <w:spacing w:before="60" w:after="40"/>
        <w:rPr>
          <w:sz w:val="22"/>
          <w:szCs w:val="22"/>
        </w:rPr>
      </w:pPr>
      <w:r w:rsidRPr="005D08EB">
        <w:rPr>
          <w:sz w:val="22"/>
          <w:szCs w:val="22"/>
        </w:rPr>
        <w:t>access to all information of which we are aware that is relevant to the preparation of the financial statements such as records, documentation and other matters;</w:t>
      </w:r>
    </w:p>
    <w:p w:rsidR="003C316B" w:rsidRPr="005D08EB" w:rsidRDefault="003C316B" w:rsidP="003C316B">
      <w:pPr>
        <w:pStyle w:val="ListParagraph"/>
        <w:numPr>
          <w:ilvl w:val="1"/>
          <w:numId w:val="48"/>
        </w:numPr>
        <w:spacing w:before="60" w:after="40"/>
        <w:rPr>
          <w:sz w:val="22"/>
          <w:szCs w:val="22"/>
        </w:rPr>
      </w:pPr>
      <w:r w:rsidRPr="005D08EB">
        <w:rPr>
          <w:sz w:val="22"/>
          <w:szCs w:val="22"/>
        </w:rPr>
        <w:t>additional information that you have requested from us for the purpose of your audit; and</w:t>
      </w:r>
    </w:p>
    <w:p w:rsidR="003C316B" w:rsidRPr="005D08EB" w:rsidRDefault="003C316B" w:rsidP="003C316B">
      <w:pPr>
        <w:pStyle w:val="ListParagraph"/>
        <w:numPr>
          <w:ilvl w:val="1"/>
          <w:numId w:val="48"/>
        </w:numPr>
        <w:spacing w:before="60" w:after="40"/>
        <w:rPr>
          <w:sz w:val="22"/>
          <w:szCs w:val="22"/>
        </w:rPr>
      </w:pPr>
      <w:proofErr w:type="gramStart"/>
      <w:r w:rsidRPr="005D08EB">
        <w:rPr>
          <w:sz w:val="22"/>
          <w:szCs w:val="22"/>
        </w:rPr>
        <w:t>unrestricted</w:t>
      </w:r>
      <w:proofErr w:type="gramEnd"/>
      <w:r w:rsidRPr="005D08EB">
        <w:rPr>
          <w:sz w:val="22"/>
          <w:szCs w:val="22"/>
        </w:rPr>
        <w:t xml:space="preserve"> access to persons within the Trust from whom you determined it necessary to obtain audit evidence.</w:t>
      </w:r>
    </w:p>
    <w:p w:rsidR="003C316B" w:rsidRPr="005D08EB" w:rsidRDefault="003C316B" w:rsidP="003C316B">
      <w:pPr>
        <w:spacing w:before="60" w:after="40"/>
        <w:rPr>
          <w:rFonts w:ascii="Arial" w:hAnsi="Arial" w:cs="Arial"/>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 xml:space="preserve">We have communicated to you all deficiencies in internal control of which management </w:t>
      </w:r>
      <w:proofErr w:type="gramStart"/>
      <w:r w:rsidRPr="005D08EB">
        <w:rPr>
          <w:sz w:val="22"/>
          <w:szCs w:val="22"/>
        </w:rPr>
        <w:t>is</w:t>
      </w:r>
      <w:proofErr w:type="gramEnd"/>
      <w:r w:rsidRPr="005D08EB">
        <w:rPr>
          <w:sz w:val="22"/>
          <w:szCs w:val="22"/>
        </w:rPr>
        <w:t xml:space="preserve"> aware.</w:t>
      </w:r>
    </w:p>
    <w:p w:rsidR="003C316B" w:rsidRDefault="003C316B" w:rsidP="003C316B">
      <w:pPr>
        <w:pStyle w:val="ListParagraph"/>
        <w:spacing w:before="60" w:after="40"/>
        <w:ind w:left="567"/>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All transactions have been recorded in the accounting records and are reflected in the financial statements.</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We have disclosed to you the results of our assessment of the risk that the financial statements may be materially misstated as a result of fraud.</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We have disclosed to you all our knowledge of fraud or suspected fraud affecting the Trust involving:</w:t>
      </w:r>
    </w:p>
    <w:p w:rsidR="003C316B" w:rsidRPr="005D08EB" w:rsidRDefault="003C316B" w:rsidP="003C316B">
      <w:pPr>
        <w:pStyle w:val="ListParagraph"/>
        <w:numPr>
          <w:ilvl w:val="1"/>
          <w:numId w:val="48"/>
        </w:numPr>
        <w:spacing w:before="60" w:after="40"/>
        <w:rPr>
          <w:sz w:val="22"/>
          <w:szCs w:val="22"/>
        </w:rPr>
      </w:pPr>
      <w:r w:rsidRPr="005D08EB">
        <w:rPr>
          <w:sz w:val="22"/>
          <w:szCs w:val="22"/>
        </w:rPr>
        <w:t>management;</w:t>
      </w:r>
    </w:p>
    <w:p w:rsidR="003C316B" w:rsidRPr="005D08EB" w:rsidRDefault="003C316B" w:rsidP="003C316B">
      <w:pPr>
        <w:pStyle w:val="ListParagraph"/>
        <w:numPr>
          <w:ilvl w:val="1"/>
          <w:numId w:val="48"/>
        </w:numPr>
        <w:spacing w:before="60" w:after="40"/>
        <w:rPr>
          <w:sz w:val="22"/>
          <w:szCs w:val="22"/>
        </w:rPr>
      </w:pPr>
      <w:r w:rsidRPr="005D08EB">
        <w:rPr>
          <w:sz w:val="22"/>
          <w:szCs w:val="22"/>
        </w:rPr>
        <w:t>employees who have significant roles in internal control; or</w:t>
      </w:r>
    </w:p>
    <w:p w:rsidR="003C316B" w:rsidRPr="005D08EB" w:rsidRDefault="003C316B" w:rsidP="003C316B">
      <w:pPr>
        <w:pStyle w:val="ListParagraph"/>
        <w:numPr>
          <w:ilvl w:val="1"/>
          <w:numId w:val="48"/>
        </w:numPr>
        <w:spacing w:before="60" w:after="40"/>
        <w:rPr>
          <w:sz w:val="22"/>
          <w:szCs w:val="22"/>
        </w:rPr>
      </w:pPr>
      <w:proofErr w:type="gramStart"/>
      <w:r w:rsidRPr="005D08EB">
        <w:rPr>
          <w:sz w:val="22"/>
          <w:szCs w:val="22"/>
        </w:rPr>
        <w:t>others</w:t>
      </w:r>
      <w:proofErr w:type="gramEnd"/>
      <w:r w:rsidRPr="005D08EB">
        <w:rPr>
          <w:sz w:val="22"/>
          <w:szCs w:val="22"/>
        </w:rPr>
        <w:t xml:space="preserve"> where the fraud could have a material effect on the financial statements.</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We have disclosed to you all our knowledge of any allegations of fraud, or suspected fraud, affecting the Trust’s financial statements communicated by employees, former employees, regulators or others.</w:t>
      </w:r>
    </w:p>
    <w:p w:rsidR="003C316B" w:rsidRDefault="003C316B" w:rsidP="003C316B">
      <w:pPr>
        <w:pStyle w:val="ListParagraph"/>
        <w:spacing w:before="60" w:after="40"/>
        <w:ind w:left="567"/>
        <w:rPr>
          <w:sz w:val="22"/>
          <w:szCs w:val="22"/>
        </w:rPr>
      </w:pPr>
    </w:p>
    <w:p w:rsidR="003C316B" w:rsidRDefault="003C316B" w:rsidP="003C316B">
      <w:pPr>
        <w:pStyle w:val="ListParagraph"/>
        <w:numPr>
          <w:ilvl w:val="0"/>
          <w:numId w:val="48"/>
        </w:numPr>
        <w:spacing w:before="60" w:after="40"/>
        <w:ind w:left="567" w:hanging="425"/>
        <w:rPr>
          <w:sz w:val="22"/>
          <w:szCs w:val="22"/>
        </w:rPr>
      </w:pPr>
      <w:r>
        <w:rPr>
          <w:sz w:val="22"/>
          <w:szCs w:val="22"/>
        </w:rPr>
        <w:t>W</w:t>
      </w:r>
      <w:r w:rsidRPr="005D08EB">
        <w:rPr>
          <w:sz w:val="22"/>
          <w:szCs w:val="22"/>
        </w:rPr>
        <w:t>e have disclosed to you all known instances of non-compliance or suspected non-compliance with laws and regulations whose effects should be considered when preparing financial statements.</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We have disclosed to you the identity of all of the Trust’s related parties and all the related party relationships and transactions of which we are aware.</w:t>
      </w:r>
    </w:p>
    <w:p w:rsidR="003C316B" w:rsidRPr="005D08EB" w:rsidRDefault="003C316B" w:rsidP="003C316B">
      <w:pPr>
        <w:pStyle w:val="ListParagraph"/>
        <w:rPr>
          <w:sz w:val="22"/>
          <w:szCs w:val="22"/>
        </w:rPr>
      </w:pP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We have disclosed to you all known actual or possible litigation and claims whose effects should be considered when preparing the financial statements.</w:t>
      </w:r>
    </w:p>
    <w:p w:rsidR="003C316B" w:rsidRPr="00720E76" w:rsidRDefault="003C316B" w:rsidP="003C316B">
      <w:pPr>
        <w:pStyle w:val="ListParagraph"/>
        <w:rPr>
          <w:sz w:val="22"/>
          <w:szCs w:val="22"/>
        </w:rPr>
      </w:pPr>
    </w:p>
    <w:p w:rsidR="003C316B" w:rsidRDefault="003C316B" w:rsidP="003C316B">
      <w:pPr>
        <w:pStyle w:val="ListParagraph"/>
        <w:spacing w:before="60" w:after="40"/>
        <w:ind w:left="567"/>
        <w:rPr>
          <w:sz w:val="22"/>
          <w:szCs w:val="22"/>
        </w:rPr>
      </w:pPr>
    </w:p>
    <w:p w:rsidR="003C316B" w:rsidRPr="00720E76" w:rsidRDefault="003C316B" w:rsidP="003C316B">
      <w:pPr>
        <w:pStyle w:val="Bulleti"/>
        <w:numPr>
          <w:ilvl w:val="0"/>
          <w:numId w:val="0"/>
        </w:numPr>
        <w:ind w:left="595" w:hanging="454"/>
        <w:rPr>
          <w:rFonts w:ascii="Arial" w:eastAsia="Times New Roman" w:hAnsi="Arial" w:cs="Arial"/>
          <w:b/>
        </w:rPr>
      </w:pPr>
      <w:r w:rsidRPr="00720E76">
        <w:rPr>
          <w:rFonts w:ascii="Arial" w:eastAsia="Times New Roman" w:hAnsi="Arial" w:cs="Arial"/>
          <w:b/>
        </w:rPr>
        <w:t>Annual Report</w:t>
      </w:r>
    </w:p>
    <w:p w:rsidR="003C316B" w:rsidRDefault="003C316B" w:rsidP="003C316B">
      <w:pPr>
        <w:pStyle w:val="ListParagraph"/>
        <w:numPr>
          <w:ilvl w:val="0"/>
          <w:numId w:val="48"/>
        </w:numPr>
        <w:spacing w:before="60" w:after="40"/>
        <w:ind w:left="567" w:hanging="425"/>
        <w:rPr>
          <w:sz w:val="22"/>
          <w:szCs w:val="22"/>
        </w:rPr>
      </w:pPr>
      <w:r w:rsidRPr="005D08EB">
        <w:rPr>
          <w:sz w:val="22"/>
          <w:szCs w:val="22"/>
        </w:rPr>
        <w:t xml:space="preserve">The disclosures within the Annual Report fairly reflect our understanding of the Trust’s financial and operating performance over the period covered by the financial statements. </w:t>
      </w:r>
    </w:p>
    <w:p w:rsidR="003C316B" w:rsidRDefault="003C316B" w:rsidP="003C316B">
      <w:pPr>
        <w:pStyle w:val="ListParagraph"/>
        <w:spacing w:before="60" w:after="40"/>
        <w:ind w:left="567"/>
        <w:rPr>
          <w:sz w:val="22"/>
          <w:szCs w:val="22"/>
        </w:rPr>
      </w:pPr>
    </w:p>
    <w:p w:rsidR="003C316B" w:rsidRPr="006510E9" w:rsidRDefault="003C316B" w:rsidP="003C316B">
      <w:pPr>
        <w:pStyle w:val="Bulleti"/>
        <w:numPr>
          <w:ilvl w:val="0"/>
          <w:numId w:val="0"/>
        </w:numPr>
        <w:ind w:left="595" w:hanging="454"/>
        <w:rPr>
          <w:b/>
        </w:rPr>
      </w:pPr>
      <w:r w:rsidRPr="00720E76">
        <w:rPr>
          <w:rFonts w:ascii="Arial" w:eastAsia="Times New Roman" w:hAnsi="Arial" w:cs="Arial"/>
          <w:b/>
        </w:rPr>
        <w:t>Annual Governance Statemen</w:t>
      </w:r>
      <w:r w:rsidRPr="006510E9">
        <w:rPr>
          <w:b/>
        </w:rPr>
        <w:t>t</w:t>
      </w:r>
    </w:p>
    <w:p w:rsidR="003C316B" w:rsidRDefault="003C316B" w:rsidP="003C316B">
      <w:pPr>
        <w:pStyle w:val="ListParagraph"/>
        <w:numPr>
          <w:ilvl w:val="0"/>
          <w:numId w:val="48"/>
        </w:numPr>
        <w:spacing w:before="60" w:after="40"/>
        <w:ind w:left="567" w:hanging="425"/>
        <w:rPr>
          <w:sz w:val="22"/>
          <w:szCs w:val="22"/>
        </w:rPr>
      </w:pPr>
      <w:r w:rsidRPr="00720E76">
        <w:rPr>
          <w:sz w:val="22"/>
          <w:szCs w:val="22"/>
        </w:rPr>
        <w:t xml:space="preserve">We are satisfied that the Annual Governance Statement (AGS) fairly reflects the Trust’s risk assurance framework and we confirm that we are not aware of any significant risks that are not disclosed within the AGS.  </w:t>
      </w:r>
    </w:p>
    <w:p w:rsidR="003C316B" w:rsidRPr="00720E76" w:rsidRDefault="003C316B" w:rsidP="003C316B">
      <w:pPr>
        <w:pStyle w:val="ListParagraph"/>
        <w:rPr>
          <w:sz w:val="22"/>
          <w:szCs w:val="22"/>
        </w:rPr>
      </w:pPr>
    </w:p>
    <w:p w:rsidR="003C316B" w:rsidRDefault="003C316B" w:rsidP="003C316B">
      <w:pPr>
        <w:pStyle w:val="Bulleti"/>
        <w:numPr>
          <w:ilvl w:val="0"/>
          <w:numId w:val="0"/>
        </w:numPr>
        <w:rPr>
          <w:rFonts w:ascii="Arial" w:eastAsia="Times New Roman" w:hAnsi="Arial" w:cs="Arial"/>
        </w:rPr>
      </w:pPr>
    </w:p>
    <w:p w:rsidR="003C316B" w:rsidRDefault="003C316B" w:rsidP="003C316B">
      <w:pPr>
        <w:spacing w:before="60" w:after="40"/>
        <w:rPr>
          <w:rFonts w:ascii="Arial" w:hAnsi="Arial" w:cs="Arial"/>
          <w:b/>
        </w:rPr>
      </w:pPr>
      <w:r>
        <w:rPr>
          <w:rFonts w:ascii="Arial" w:hAnsi="Arial" w:cs="Arial"/>
          <w:b/>
        </w:rPr>
        <w:t>Approval</w:t>
      </w:r>
    </w:p>
    <w:p w:rsidR="00181939" w:rsidRPr="00181939" w:rsidRDefault="00181939" w:rsidP="003C316B">
      <w:pPr>
        <w:spacing w:before="60" w:after="40"/>
        <w:rPr>
          <w:rFonts w:ascii="Arial" w:hAnsi="Arial" w:cs="Arial"/>
          <w:b/>
        </w:rPr>
      </w:pPr>
    </w:p>
    <w:p w:rsidR="003C316B" w:rsidRDefault="003C316B" w:rsidP="003C316B">
      <w:pPr>
        <w:spacing w:before="60" w:after="40"/>
        <w:rPr>
          <w:rFonts w:ascii="Arial" w:hAnsi="Arial" w:cs="Arial"/>
        </w:rPr>
      </w:pPr>
      <w:r w:rsidRPr="00FF05F4">
        <w:rPr>
          <w:rFonts w:ascii="Arial" w:hAnsi="Arial" w:cs="Arial"/>
        </w:rPr>
        <w:t xml:space="preserve">The approval of this letter of representation was </w:t>
      </w:r>
      <w:proofErr w:type="spellStart"/>
      <w:r w:rsidRPr="00FF05F4">
        <w:rPr>
          <w:rFonts w:ascii="Arial" w:hAnsi="Arial" w:cs="Arial"/>
        </w:rPr>
        <w:t>minuted</w:t>
      </w:r>
      <w:proofErr w:type="spellEnd"/>
      <w:r w:rsidRPr="00FF05F4">
        <w:rPr>
          <w:rFonts w:ascii="Arial" w:hAnsi="Arial" w:cs="Arial"/>
        </w:rPr>
        <w:t xml:space="preserve"> by the Trust’s Audit and Assurance Committee at its meeting on 26 May 2017.</w:t>
      </w:r>
    </w:p>
    <w:p w:rsidR="003C316B" w:rsidRDefault="003C316B" w:rsidP="003C316B">
      <w:pPr>
        <w:spacing w:before="60" w:after="40"/>
        <w:rPr>
          <w:rFonts w:ascii="Arial" w:hAnsi="Arial" w:cs="Arial"/>
        </w:rPr>
      </w:pPr>
    </w:p>
    <w:p w:rsidR="003C316B" w:rsidRPr="0078449D" w:rsidRDefault="003C316B" w:rsidP="003C316B">
      <w:pPr>
        <w:spacing w:before="60" w:after="40"/>
        <w:rPr>
          <w:rFonts w:ascii="Arial" w:hAnsi="Arial" w:cs="Arial"/>
          <w:b/>
        </w:rPr>
      </w:pPr>
      <w:r w:rsidRPr="0078449D">
        <w:rPr>
          <w:rFonts w:ascii="Arial" w:hAnsi="Arial" w:cs="Arial"/>
          <w:b/>
        </w:rPr>
        <w:lastRenderedPageBreak/>
        <w:t>Signed on behalf of the Trust Board</w:t>
      </w:r>
    </w:p>
    <w:p w:rsidR="003C316B" w:rsidRDefault="003C316B" w:rsidP="003C316B">
      <w:pPr>
        <w:spacing w:before="60" w:after="40"/>
        <w:rPr>
          <w:rFonts w:ascii="Arial" w:hAnsi="Arial" w:cs="Arial"/>
        </w:rPr>
      </w:pPr>
    </w:p>
    <w:p w:rsidR="003C316B" w:rsidRDefault="00BD3294" w:rsidP="003C316B">
      <w:pPr>
        <w:spacing w:before="60" w:after="40"/>
        <w:rPr>
          <w:rFonts w:ascii="Arial" w:hAnsi="Arial" w:cs="Arial"/>
        </w:rPr>
      </w:pPr>
      <w:r>
        <w:rPr>
          <w:noProof/>
          <w:lang w:val="en-GB" w:eastAsia="en-GB"/>
        </w:rPr>
        <w:drawing>
          <wp:inline distT="0" distB="0" distL="0" distR="0" wp14:anchorId="7B48A0B4" wp14:editId="2C4A06A3">
            <wp:extent cx="2914649" cy="754380"/>
            <wp:effectExtent l="19050" t="0" r="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14649" cy="754380"/>
                    </a:xfrm>
                    <a:prstGeom prst="rect">
                      <a:avLst/>
                    </a:prstGeom>
                    <a:noFill/>
                    <a:ln w="9525">
                      <a:noFill/>
                      <a:miter lim="800000"/>
                      <a:headEnd/>
                      <a:tailEnd/>
                    </a:ln>
                  </pic:spPr>
                </pic:pic>
              </a:graphicData>
            </a:graphic>
          </wp:inline>
        </w:drawing>
      </w:r>
    </w:p>
    <w:p w:rsidR="003C316B" w:rsidRPr="00FF05F4" w:rsidRDefault="003C316B" w:rsidP="003C316B">
      <w:pPr>
        <w:spacing w:before="60" w:after="40"/>
        <w:rPr>
          <w:rFonts w:ascii="Arial" w:hAnsi="Arial" w:cs="Arial"/>
        </w:rPr>
      </w:pPr>
      <w:r>
        <w:rPr>
          <w:rFonts w:ascii="Arial" w:hAnsi="Arial" w:cs="Arial"/>
        </w:rPr>
        <w:t>Signed: ……………………………………..</w:t>
      </w:r>
    </w:p>
    <w:p w:rsidR="003C316B" w:rsidRPr="00FF05F4" w:rsidRDefault="003C316B" w:rsidP="003C316B">
      <w:pPr>
        <w:spacing w:before="60" w:after="40"/>
        <w:rPr>
          <w:rFonts w:ascii="Arial" w:hAnsi="Arial" w:cs="Arial"/>
        </w:rPr>
      </w:pPr>
    </w:p>
    <w:p w:rsidR="003C316B" w:rsidRPr="00FF05F4" w:rsidRDefault="003C316B" w:rsidP="003C316B">
      <w:pPr>
        <w:spacing w:before="60" w:after="40"/>
        <w:rPr>
          <w:rFonts w:ascii="Arial" w:hAnsi="Arial" w:cs="Arial"/>
        </w:rPr>
      </w:pPr>
      <w:r>
        <w:rPr>
          <w:rFonts w:ascii="Arial" w:hAnsi="Arial" w:cs="Arial"/>
        </w:rPr>
        <w:t>Name: James Rimmer</w:t>
      </w:r>
    </w:p>
    <w:p w:rsidR="003C316B" w:rsidRPr="00FF05F4" w:rsidRDefault="003C316B" w:rsidP="003C316B">
      <w:pPr>
        <w:spacing w:before="60" w:after="40"/>
        <w:rPr>
          <w:rFonts w:ascii="Arial" w:hAnsi="Arial" w:cs="Arial"/>
        </w:rPr>
      </w:pPr>
    </w:p>
    <w:p w:rsidR="003C316B" w:rsidRPr="00FF05F4" w:rsidRDefault="003C316B" w:rsidP="003C316B">
      <w:pPr>
        <w:spacing w:before="60" w:after="40"/>
        <w:rPr>
          <w:rFonts w:ascii="Arial" w:hAnsi="Arial" w:cs="Arial"/>
        </w:rPr>
      </w:pPr>
      <w:r>
        <w:rPr>
          <w:rFonts w:ascii="Arial" w:hAnsi="Arial" w:cs="Arial"/>
        </w:rPr>
        <w:t>Position: Chief Executive</w:t>
      </w:r>
    </w:p>
    <w:p w:rsidR="003C316B" w:rsidRPr="00FF05F4" w:rsidRDefault="003C316B" w:rsidP="003C316B">
      <w:pPr>
        <w:spacing w:before="60" w:after="40"/>
        <w:rPr>
          <w:rFonts w:ascii="Arial" w:hAnsi="Arial" w:cs="Arial"/>
        </w:rPr>
      </w:pPr>
    </w:p>
    <w:p w:rsidR="003C316B" w:rsidRDefault="003C316B" w:rsidP="003C316B">
      <w:pPr>
        <w:spacing w:before="60" w:after="40"/>
        <w:rPr>
          <w:rFonts w:ascii="Arial" w:hAnsi="Arial" w:cs="Arial"/>
        </w:rPr>
      </w:pPr>
      <w:r>
        <w:rPr>
          <w:rFonts w:ascii="Arial" w:hAnsi="Arial" w:cs="Arial"/>
        </w:rPr>
        <w:t>Date: 26 May 2017</w:t>
      </w:r>
    </w:p>
    <w:p w:rsidR="003C316B" w:rsidRDefault="003C316B" w:rsidP="003C316B">
      <w:pPr>
        <w:spacing w:before="60" w:after="40"/>
        <w:rPr>
          <w:rFonts w:ascii="Arial" w:hAnsi="Arial" w:cs="Arial"/>
        </w:rPr>
      </w:pPr>
    </w:p>
    <w:p w:rsidR="003C316B" w:rsidRPr="00FF05F4" w:rsidRDefault="003C316B" w:rsidP="003C316B">
      <w:pPr>
        <w:spacing w:before="60" w:after="40"/>
        <w:rPr>
          <w:rFonts w:ascii="Arial" w:hAnsi="Arial" w:cs="Arial"/>
        </w:rPr>
      </w:pPr>
    </w:p>
    <w:p w:rsidR="003C316B" w:rsidRPr="00FF05F4" w:rsidRDefault="003C316B" w:rsidP="003C316B">
      <w:pPr>
        <w:spacing w:before="60" w:after="40"/>
        <w:rPr>
          <w:rFonts w:ascii="Arial" w:hAnsi="Arial" w:cs="Arial"/>
        </w:rPr>
      </w:pPr>
    </w:p>
    <w:p w:rsidR="003C316B" w:rsidRPr="00FF05F4" w:rsidRDefault="003C316B" w:rsidP="003C316B">
      <w:pPr>
        <w:spacing w:before="60" w:after="40"/>
        <w:rPr>
          <w:rFonts w:ascii="Arial" w:hAnsi="Arial" w:cs="Arial"/>
        </w:rPr>
      </w:pPr>
      <w:r>
        <w:rPr>
          <w:rFonts w:ascii="Arial" w:hAnsi="Arial" w:cs="Arial"/>
        </w:rPr>
        <w:t>Signed: ……………………………………..</w:t>
      </w:r>
    </w:p>
    <w:p w:rsidR="003C316B" w:rsidRPr="00FF05F4" w:rsidRDefault="003C316B" w:rsidP="003C316B">
      <w:pPr>
        <w:spacing w:before="60" w:after="40"/>
        <w:rPr>
          <w:rFonts w:ascii="Arial" w:hAnsi="Arial" w:cs="Arial"/>
        </w:rPr>
      </w:pPr>
    </w:p>
    <w:p w:rsidR="003C316B" w:rsidRPr="00FF05F4" w:rsidRDefault="003C316B" w:rsidP="003C316B">
      <w:pPr>
        <w:spacing w:before="60" w:after="40"/>
        <w:rPr>
          <w:rFonts w:ascii="Arial" w:hAnsi="Arial" w:cs="Arial"/>
        </w:rPr>
      </w:pPr>
      <w:r>
        <w:rPr>
          <w:rFonts w:ascii="Arial" w:hAnsi="Arial" w:cs="Arial"/>
        </w:rPr>
        <w:t>Name: Ian Turner</w:t>
      </w:r>
    </w:p>
    <w:p w:rsidR="003C316B" w:rsidRPr="00FF05F4" w:rsidRDefault="003C316B" w:rsidP="003C316B">
      <w:pPr>
        <w:spacing w:before="60" w:after="40"/>
        <w:rPr>
          <w:rFonts w:ascii="Arial" w:hAnsi="Arial" w:cs="Arial"/>
        </w:rPr>
      </w:pPr>
    </w:p>
    <w:p w:rsidR="003C316B" w:rsidRPr="00FF05F4" w:rsidRDefault="003C316B" w:rsidP="003C316B">
      <w:pPr>
        <w:spacing w:before="60" w:after="40"/>
        <w:rPr>
          <w:rFonts w:ascii="Arial" w:hAnsi="Arial" w:cs="Arial"/>
        </w:rPr>
      </w:pPr>
      <w:r>
        <w:rPr>
          <w:rFonts w:ascii="Arial" w:hAnsi="Arial" w:cs="Arial"/>
        </w:rPr>
        <w:t>Position: Chair of Audit and Assurance Committee</w:t>
      </w:r>
    </w:p>
    <w:p w:rsidR="003C316B" w:rsidRPr="00FF05F4" w:rsidRDefault="003C316B" w:rsidP="003C316B">
      <w:pPr>
        <w:spacing w:before="60" w:after="40"/>
        <w:rPr>
          <w:rFonts w:ascii="Arial" w:hAnsi="Arial" w:cs="Arial"/>
        </w:rPr>
      </w:pPr>
    </w:p>
    <w:p w:rsidR="003C316B" w:rsidRPr="00FF05F4" w:rsidRDefault="003C316B" w:rsidP="003C316B">
      <w:pPr>
        <w:spacing w:before="60" w:after="40"/>
        <w:rPr>
          <w:rFonts w:ascii="Arial" w:hAnsi="Arial" w:cs="Arial"/>
        </w:rPr>
      </w:pPr>
      <w:r>
        <w:rPr>
          <w:rFonts w:ascii="Arial" w:hAnsi="Arial" w:cs="Arial"/>
        </w:rPr>
        <w:t>Date: 26 May 2017</w:t>
      </w:r>
    </w:p>
    <w:p w:rsidR="003C316B" w:rsidRPr="00FF05F4" w:rsidRDefault="003C316B" w:rsidP="003C316B">
      <w:pPr>
        <w:spacing w:before="60" w:after="40"/>
        <w:rPr>
          <w:rFonts w:ascii="Arial" w:hAnsi="Arial" w:cs="Arial"/>
        </w:rPr>
      </w:pPr>
    </w:p>
    <w:p w:rsidR="003C316B" w:rsidRDefault="003C316B">
      <w:pPr>
        <w:spacing w:before="74" w:after="0" w:line="240" w:lineRule="auto"/>
        <w:ind w:left="112" w:right="-20"/>
        <w:rPr>
          <w:rFonts w:ascii="Arial" w:eastAsia="Arial" w:hAnsi="Arial" w:cs="Arial"/>
          <w:b/>
          <w:bCs/>
          <w:spacing w:val="-5"/>
          <w:sz w:val="24"/>
          <w:szCs w:val="24"/>
        </w:rPr>
      </w:pPr>
    </w:p>
    <w:p w:rsidR="003C316B" w:rsidRDefault="003C316B">
      <w:pPr>
        <w:spacing w:before="74" w:after="0" w:line="240" w:lineRule="auto"/>
        <w:ind w:left="112" w:right="-20"/>
        <w:rPr>
          <w:rFonts w:ascii="Arial" w:eastAsia="Arial" w:hAnsi="Arial" w:cs="Arial"/>
          <w:b/>
          <w:bCs/>
          <w:spacing w:val="-5"/>
          <w:sz w:val="24"/>
          <w:szCs w:val="24"/>
        </w:rPr>
      </w:pPr>
    </w:p>
    <w:p w:rsidR="003C316B" w:rsidRDefault="003C316B">
      <w:pPr>
        <w:spacing w:before="74" w:after="0" w:line="240" w:lineRule="auto"/>
        <w:ind w:left="112" w:right="-20"/>
        <w:rPr>
          <w:rFonts w:ascii="Arial" w:eastAsia="Arial" w:hAnsi="Arial" w:cs="Arial"/>
          <w:b/>
          <w:bCs/>
          <w:spacing w:val="-5"/>
          <w:sz w:val="24"/>
          <w:szCs w:val="24"/>
        </w:rPr>
      </w:pPr>
    </w:p>
    <w:p w:rsidR="003C316B" w:rsidRDefault="003C316B">
      <w:pPr>
        <w:spacing w:after="0"/>
        <w:sectPr w:rsidR="003C316B" w:rsidSect="008D0C18">
          <w:footerReference w:type="default" r:id="rId63"/>
          <w:pgSz w:w="11920" w:h="16840"/>
          <w:pgMar w:top="1361" w:right="720" w:bottom="1140" w:left="743" w:header="0" w:footer="958" w:gutter="0"/>
          <w:cols w:space="720"/>
        </w:sectPr>
      </w:pPr>
    </w:p>
    <w:p w:rsidR="00E427D3" w:rsidRPr="00B972A4" w:rsidRDefault="00E81F8C">
      <w:pPr>
        <w:spacing w:before="59" w:after="0" w:line="316" w:lineRule="exact"/>
        <w:ind w:left="112" w:right="-20"/>
        <w:rPr>
          <w:rFonts w:ascii="Arial" w:eastAsia="Arial" w:hAnsi="Arial" w:cs="Arial"/>
          <w:sz w:val="28"/>
          <w:szCs w:val="28"/>
        </w:rPr>
      </w:pPr>
      <w:r w:rsidRPr="00B972A4">
        <w:rPr>
          <w:noProof/>
          <w:lang w:val="en-GB" w:eastAsia="en-GB"/>
        </w:rPr>
        <w:lastRenderedPageBreak/>
        <mc:AlternateContent>
          <mc:Choice Requires="wpg">
            <w:drawing>
              <wp:anchor distT="0" distB="0" distL="114300" distR="114300" simplePos="0" relativeHeight="251669504" behindDoc="1" locked="0" layoutInCell="1" allowOverlap="1" wp14:anchorId="7505D939" wp14:editId="7C6B4349">
                <wp:simplePos x="0" y="0"/>
                <wp:positionH relativeFrom="page">
                  <wp:posOffset>522605</wp:posOffset>
                </wp:positionH>
                <wp:positionV relativeFrom="paragraph">
                  <wp:posOffset>265430</wp:posOffset>
                </wp:positionV>
                <wp:extent cx="6517640" cy="1270"/>
                <wp:effectExtent l="17780" t="17780" r="17780" b="9525"/>
                <wp:wrapNone/>
                <wp:docPr id="3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32" name="Freeform 6"/>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1.15pt;margin-top:20.9pt;width:513.2pt;height:.1pt;z-index:-12254;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">
                <v:shape id="Freeform 6"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or74A&#10;AADbAAAADwAAAGRycy9kb3ducmV2LnhtbESPzQrCMBCE74LvEFbwIja1gkg1iiiCBy/+PMDSrG21&#10;2ZQm2vr2RhA8DjPzDbNcd6YSL2pcaVnBJIpBEGdWl5wruF724zkI55E1VpZJwZscrFf93hJTbVs+&#10;0evscxEg7FJUUHhfp1K6rCCDLrI1cfButjHog2xyqRtsA9xUMonjmTRYclgosKZtQdnj/DQK5CPL&#10;J9omhx1Wief7cXRv36TUcNBtFiA8df4f/rUPWsE0ge+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4rqK++AAAA2w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r w:rsidRPr="00B972A4">
        <w:rPr>
          <w:rFonts w:ascii="Arial" w:eastAsia="Arial" w:hAnsi="Arial" w:cs="Arial"/>
          <w:b/>
          <w:bCs/>
          <w:color w:val="365F91"/>
          <w:position w:val="-1"/>
          <w:sz w:val="28"/>
          <w:szCs w:val="28"/>
        </w:rPr>
        <w:t>Pa</w:t>
      </w:r>
      <w:r w:rsidRPr="00B972A4">
        <w:rPr>
          <w:rFonts w:ascii="Arial" w:eastAsia="Arial" w:hAnsi="Arial" w:cs="Arial"/>
          <w:b/>
          <w:bCs/>
          <w:color w:val="365F91"/>
          <w:spacing w:val="1"/>
          <w:position w:val="-1"/>
          <w:sz w:val="28"/>
          <w:szCs w:val="28"/>
        </w:rPr>
        <w:t>r</w:t>
      </w:r>
      <w:r w:rsidRPr="00B972A4">
        <w:rPr>
          <w:rFonts w:ascii="Arial" w:eastAsia="Arial" w:hAnsi="Arial" w:cs="Arial"/>
          <w:b/>
          <w:bCs/>
          <w:color w:val="365F91"/>
          <w:position w:val="-1"/>
          <w:sz w:val="28"/>
          <w:szCs w:val="28"/>
        </w:rPr>
        <w:t>t</w:t>
      </w:r>
      <w:r w:rsidRPr="00B972A4">
        <w:rPr>
          <w:rFonts w:ascii="Arial" w:eastAsia="Arial" w:hAnsi="Arial" w:cs="Arial"/>
          <w:b/>
          <w:bCs/>
          <w:color w:val="365F91"/>
          <w:spacing w:val="-1"/>
          <w:position w:val="-1"/>
          <w:sz w:val="28"/>
          <w:szCs w:val="28"/>
        </w:rPr>
        <w:t xml:space="preserve"> </w:t>
      </w:r>
      <w:r w:rsidRPr="00B972A4">
        <w:rPr>
          <w:rFonts w:ascii="Arial" w:eastAsia="Arial" w:hAnsi="Arial" w:cs="Arial"/>
          <w:b/>
          <w:bCs/>
          <w:color w:val="365F91"/>
          <w:position w:val="-1"/>
          <w:sz w:val="28"/>
          <w:szCs w:val="28"/>
        </w:rPr>
        <w:t>4 G</w:t>
      </w:r>
      <w:r w:rsidRPr="00B972A4">
        <w:rPr>
          <w:rFonts w:ascii="Arial" w:eastAsia="Arial" w:hAnsi="Arial" w:cs="Arial"/>
          <w:b/>
          <w:bCs/>
          <w:color w:val="365F91"/>
          <w:spacing w:val="1"/>
          <w:position w:val="-1"/>
          <w:sz w:val="28"/>
          <w:szCs w:val="28"/>
        </w:rPr>
        <w:t>l</w:t>
      </w:r>
      <w:r w:rsidRPr="00B972A4">
        <w:rPr>
          <w:rFonts w:ascii="Arial" w:eastAsia="Arial" w:hAnsi="Arial" w:cs="Arial"/>
          <w:b/>
          <w:bCs/>
          <w:color w:val="365F91"/>
          <w:spacing w:val="-1"/>
          <w:position w:val="-1"/>
          <w:sz w:val="28"/>
          <w:szCs w:val="28"/>
        </w:rPr>
        <w:t>o</w:t>
      </w:r>
      <w:r w:rsidRPr="00B972A4">
        <w:rPr>
          <w:rFonts w:ascii="Arial" w:eastAsia="Arial" w:hAnsi="Arial" w:cs="Arial"/>
          <w:b/>
          <w:bCs/>
          <w:color w:val="365F91"/>
          <w:position w:val="-1"/>
          <w:sz w:val="28"/>
          <w:szCs w:val="28"/>
        </w:rPr>
        <w:t>ss</w:t>
      </w:r>
      <w:r w:rsidRPr="00B972A4">
        <w:rPr>
          <w:rFonts w:ascii="Arial" w:eastAsia="Arial" w:hAnsi="Arial" w:cs="Arial"/>
          <w:b/>
          <w:bCs/>
          <w:color w:val="365F91"/>
          <w:spacing w:val="-3"/>
          <w:position w:val="-1"/>
          <w:sz w:val="28"/>
          <w:szCs w:val="28"/>
        </w:rPr>
        <w:t>a</w:t>
      </w:r>
      <w:r w:rsidRPr="00B972A4">
        <w:rPr>
          <w:rFonts w:ascii="Arial" w:eastAsia="Arial" w:hAnsi="Arial" w:cs="Arial"/>
          <w:b/>
          <w:bCs/>
          <w:color w:val="365F91"/>
          <w:spacing w:val="3"/>
          <w:position w:val="-1"/>
          <w:sz w:val="28"/>
          <w:szCs w:val="28"/>
        </w:rPr>
        <w:t>r</w:t>
      </w:r>
      <w:r w:rsidRPr="00B972A4">
        <w:rPr>
          <w:rFonts w:ascii="Arial" w:eastAsia="Arial" w:hAnsi="Arial" w:cs="Arial"/>
          <w:b/>
          <w:bCs/>
          <w:color w:val="365F91"/>
          <w:position w:val="-1"/>
          <w:sz w:val="28"/>
          <w:szCs w:val="28"/>
        </w:rPr>
        <w:t>y</w:t>
      </w:r>
      <w:r w:rsidRPr="00B972A4">
        <w:rPr>
          <w:rFonts w:ascii="Arial" w:eastAsia="Arial" w:hAnsi="Arial" w:cs="Arial"/>
          <w:b/>
          <w:bCs/>
          <w:color w:val="365F91"/>
          <w:spacing w:val="-6"/>
          <w:position w:val="-1"/>
          <w:sz w:val="28"/>
          <w:szCs w:val="28"/>
        </w:rPr>
        <w:t xml:space="preserve"> </w:t>
      </w:r>
      <w:r w:rsidRPr="00B972A4">
        <w:rPr>
          <w:rFonts w:ascii="Arial" w:eastAsia="Arial" w:hAnsi="Arial" w:cs="Arial"/>
          <w:b/>
          <w:bCs/>
          <w:color w:val="365F91"/>
          <w:position w:val="-1"/>
          <w:sz w:val="28"/>
          <w:szCs w:val="28"/>
        </w:rPr>
        <w:t>a</w:t>
      </w:r>
      <w:r w:rsidRPr="00B972A4">
        <w:rPr>
          <w:rFonts w:ascii="Arial" w:eastAsia="Arial" w:hAnsi="Arial" w:cs="Arial"/>
          <w:b/>
          <w:bCs/>
          <w:color w:val="365F91"/>
          <w:spacing w:val="-1"/>
          <w:position w:val="-1"/>
          <w:sz w:val="28"/>
          <w:szCs w:val="28"/>
        </w:rPr>
        <w:t>n</w:t>
      </w:r>
      <w:r w:rsidRPr="00B972A4">
        <w:rPr>
          <w:rFonts w:ascii="Arial" w:eastAsia="Arial" w:hAnsi="Arial" w:cs="Arial"/>
          <w:b/>
          <w:bCs/>
          <w:color w:val="365F91"/>
          <w:position w:val="-1"/>
          <w:sz w:val="28"/>
          <w:szCs w:val="28"/>
        </w:rPr>
        <w:t>d a</w:t>
      </w:r>
      <w:r w:rsidRPr="00B972A4">
        <w:rPr>
          <w:rFonts w:ascii="Arial" w:eastAsia="Arial" w:hAnsi="Arial" w:cs="Arial"/>
          <w:b/>
          <w:bCs/>
          <w:color w:val="365F91"/>
          <w:spacing w:val="-1"/>
          <w:position w:val="-1"/>
          <w:sz w:val="28"/>
          <w:szCs w:val="28"/>
        </w:rPr>
        <w:t>bb</w:t>
      </w:r>
      <w:r w:rsidRPr="00B972A4">
        <w:rPr>
          <w:rFonts w:ascii="Arial" w:eastAsia="Arial" w:hAnsi="Arial" w:cs="Arial"/>
          <w:b/>
          <w:bCs/>
          <w:color w:val="365F91"/>
          <w:spacing w:val="1"/>
          <w:position w:val="-1"/>
          <w:sz w:val="28"/>
          <w:szCs w:val="28"/>
        </w:rPr>
        <w:t>r</w:t>
      </w:r>
      <w:r w:rsidRPr="00B972A4">
        <w:rPr>
          <w:rFonts w:ascii="Arial" w:eastAsia="Arial" w:hAnsi="Arial" w:cs="Arial"/>
          <w:b/>
          <w:bCs/>
          <w:color w:val="365F91"/>
          <w:position w:val="-1"/>
          <w:sz w:val="28"/>
          <w:szCs w:val="28"/>
        </w:rPr>
        <w:t>e</w:t>
      </w:r>
      <w:r w:rsidRPr="00B972A4">
        <w:rPr>
          <w:rFonts w:ascii="Arial" w:eastAsia="Arial" w:hAnsi="Arial" w:cs="Arial"/>
          <w:b/>
          <w:bCs/>
          <w:color w:val="365F91"/>
          <w:spacing w:val="-3"/>
          <w:position w:val="-1"/>
          <w:sz w:val="28"/>
          <w:szCs w:val="28"/>
        </w:rPr>
        <w:t>v</w:t>
      </w:r>
      <w:r w:rsidRPr="00B972A4">
        <w:rPr>
          <w:rFonts w:ascii="Arial" w:eastAsia="Arial" w:hAnsi="Arial" w:cs="Arial"/>
          <w:b/>
          <w:bCs/>
          <w:color w:val="365F91"/>
          <w:spacing w:val="1"/>
          <w:position w:val="-1"/>
          <w:sz w:val="28"/>
          <w:szCs w:val="28"/>
        </w:rPr>
        <w:t>i</w:t>
      </w:r>
      <w:r w:rsidRPr="00B972A4">
        <w:rPr>
          <w:rFonts w:ascii="Arial" w:eastAsia="Arial" w:hAnsi="Arial" w:cs="Arial"/>
          <w:b/>
          <w:bCs/>
          <w:color w:val="365F91"/>
          <w:position w:val="-1"/>
          <w:sz w:val="28"/>
          <w:szCs w:val="28"/>
        </w:rPr>
        <w:t>at</w:t>
      </w:r>
      <w:r w:rsidRPr="00B972A4">
        <w:rPr>
          <w:rFonts w:ascii="Arial" w:eastAsia="Arial" w:hAnsi="Arial" w:cs="Arial"/>
          <w:b/>
          <w:bCs/>
          <w:color w:val="365F91"/>
          <w:spacing w:val="1"/>
          <w:position w:val="-1"/>
          <w:sz w:val="28"/>
          <w:szCs w:val="28"/>
        </w:rPr>
        <w:t>i</w:t>
      </w:r>
      <w:r w:rsidRPr="00B972A4">
        <w:rPr>
          <w:rFonts w:ascii="Arial" w:eastAsia="Arial" w:hAnsi="Arial" w:cs="Arial"/>
          <w:b/>
          <w:bCs/>
          <w:color w:val="365F91"/>
          <w:spacing w:val="-1"/>
          <w:position w:val="-1"/>
          <w:sz w:val="28"/>
          <w:szCs w:val="28"/>
        </w:rPr>
        <w:t>on</w:t>
      </w:r>
      <w:r w:rsidRPr="00B972A4">
        <w:rPr>
          <w:rFonts w:ascii="Arial" w:eastAsia="Arial" w:hAnsi="Arial" w:cs="Arial"/>
          <w:b/>
          <w:bCs/>
          <w:color w:val="365F91"/>
          <w:position w:val="-1"/>
          <w:sz w:val="28"/>
          <w:szCs w:val="28"/>
        </w:rPr>
        <w:t>s</w:t>
      </w:r>
    </w:p>
    <w:p w:rsidR="00E427D3" w:rsidRPr="00B972A4" w:rsidRDefault="00E427D3">
      <w:pPr>
        <w:spacing w:after="0" w:line="200" w:lineRule="exact"/>
        <w:rPr>
          <w:sz w:val="20"/>
          <w:szCs w:val="20"/>
        </w:rPr>
      </w:pPr>
    </w:p>
    <w:p w:rsidR="00E427D3" w:rsidRPr="00B972A4" w:rsidRDefault="00E427D3">
      <w:pPr>
        <w:spacing w:before="3" w:after="0" w:line="200" w:lineRule="exact"/>
        <w:rPr>
          <w:sz w:val="20"/>
          <w:szCs w:val="20"/>
        </w:rPr>
      </w:pPr>
    </w:p>
    <w:p w:rsidR="00E427D3" w:rsidRPr="00B972A4" w:rsidRDefault="00E81F8C">
      <w:pPr>
        <w:spacing w:before="29" w:after="0" w:line="240" w:lineRule="auto"/>
        <w:ind w:left="112" w:right="-20"/>
        <w:rPr>
          <w:rFonts w:ascii="Arial" w:eastAsia="Arial" w:hAnsi="Arial" w:cs="Arial"/>
          <w:sz w:val="24"/>
          <w:szCs w:val="24"/>
        </w:rPr>
      </w:pPr>
      <w:r w:rsidRPr="00B972A4">
        <w:rPr>
          <w:rFonts w:ascii="Arial" w:eastAsia="Arial" w:hAnsi="Arial" w:cs="Arial"/>
          <w:b/>
          <w:bCs/>
          <w:color w:val="365F91"/>
          <w:sz w:val="24"/>
          <w:szCs w:val="24"/>
        </w:rPr>
        <w:t>G</w:t>
      </w:r>
      <w:r w:rsidRPr="00B972A4">
        <w:rPr>
          <w:rFonts w:ascii="Arial" w:eastAsia="Arial" w:hAnsi="Arial" w:cs="Arial"/>
          <w:b/>
          <w:bCs/>
          <w:color w:val="365F91"/>
          <w:spacing w:val="1"/>
          <w:sz w:val="24"/>
          <w:szCs w:val="24"/>
        </w:rPr>
        <w:t>l</w:t>
      </w:r>
      <w:r w:rsidRPr="00B972A4">
        <w:rPr>
          <w:rFonts w:ascii="Arial" w:eastAsia="Arial" w:hAnsi="Arial" w:cs="Arial"/>
          <w:b/>
          <w:bCs/>
          <w:color w:val="365F91"/>
          <w:sz w:val="24"/>
          <w:szCs w:val="24"/>
        </w:rPr>
        <w:t>os</w:t>
      </w:r>
      <w:r w:rsidRPr="00B972A4">
        <w:rPr>
          <w:rFonts w:ascii="Arial" w:eastAsia="Arial" w:hAnsi="Arial" w:cs="Arial"/>
          <w:b/>
          <w:bCs/>
          <w:color w:val="365F91"/>
          <w:spacing w:val="1"/>
          <w:sz w:val="24"/>
          <w:szCs w:val="24"/>
        </w:rPr>
        <w:t>s</w:t>
      </w:r>
      <w:r w:rsidRPr="00B972A4">
        <w:rPr>
          <w:rFonts w:ascii="Arial" w:eastAsia="Arial" w:hAnsi="Arial" w:cs="Arial"/>
          <w:b/>
          <w:bCs/>
          <w:color w:val="365F91"/>
          <w:spacing w:val="-1"/>
          <w:sz w:val="24"/>
          <w:szCs w:val="24"/>
        </w:rPr>
        <w:t>a</w:t>
      </w:r>
      <w:r w:rsidRPr="00B972A4">
        <w:rPr>
          <w:rFonts w:ascii="Arial" w:eastAsia="Arial" w:hAnsi="Arial" w:cs="Arial"/>
          <w:b/>
          <w:bCs/>
          <w:color w:val="365F91"/>
          <w:spacing w:val="2"/>
          <w:sz w:val="24"/>
          <w:szCs w:val="24"/>
        </w:rPr>
        <w:t>r</w:t>
      </w:r>
      <w:r w:rsidRPr="00B972A4">
        <w:rPr>
          <w:rFonts w:ascii="Arial" w:eastAsia="Arial" w:hAnsi="Arial" w:cs="Arial"/>
          <w:b/>
          <w:bCs/>
          <w:color w:val="365F91"/>
          <w:sz w:val="24"/>
          <w:szCs w:val="24"/>
        </w:rPr>
        <w:t>y</w:t>
      </w:r>
      <w:r w:rsidRPr="00B972A4">
        <w:rPr>
          <w:rFonts w:ascii="Arial" w:eastAsia="Arial" w:hAnsi="Arial" w:cs="Arial"/>
          <w:b/>
          <w:bCs/>
          <w:color w:val="365F91"/>
          <w:spacing w:val="-5"/>
          <w:sz w:val="24"/>
          <w:szCs w:val="24"/>
        </w:rPr>
        <w:t xml:space="preserve"> </w:t>
      </w:r>
      <w:r w:rsidRPr="00B972A4">
        <w:rPr>
          <w:rFonts w:ascii="Arial" w:eastAsia="Arial" w:hAnsi="Arial" w:cs="Arial"/>
          <w:b/>
          <w:bCs/>
          <w:color w:val="365F91"/>
          <w:sz w:val="24"/>
          <w:szCs w:val="24"/>
        </w:rPr>
        <w:t>of</w:t>
      </w:r>
    </w:p>
    <w:p w:rsidR="00E427D3" w:rsidRPr="00B972A4" w:rsidRDefault="00E81F8C">
      <w:pPr>
        <w:spacing w:after="0" w:line="240" w:lineRule="auto"/>
        <w:ind w:left="112" w:right="-20"/>
        <w:rPr>
          <w:rFonts w:ascii="Arial" w:eastAsia="Arial" w:hAnsi="Arial" w:cs="Arial"/>
          <w:sz w:val="24"/>
          <w:szCs w:val="24"/>
        </w:rPr>
      </w:pPr>
      <w:r w:rsidRPr="00B972A4">
        <w:rPr>
          <w:rFonts w:ascii="Arial" w:eastAsia="Arial" w:hAnsi="Arial" w:cs="Arial"/>
          <w:b/>
          <w:bCs/>
          <w:color w:val="365F91"/>
          <w:sz w:val="24"/>
          <w:szCs w:val="24"/>
        </w:rPr>
        <w:t>Fin</w:t>
      </w:r>
      <w:r w:rsidRPr="00B972A4">
        <w:rPr>
          <w:rFonts w:ascii="Arial" w:eastAsia="Arial" w:hAnsi="Arial" w:cs="Arial"/>
          <w:b/>
          <w:bCs/>
          <w:color w:val="365F91"/>
          <w:spacing w:val="1"/>
          <w:sz w:val="24"/>
          <w:szCs w:val="24"/>
        </w:rPr>
        <w:t>a</w:t>
      </w:r>
      <w:r w:rsidRPr="00B972A4">
        <w:rPr>
          <w:rFonts w:ascii="Arial" w:eastAsia="Arial" w:hAnsi="Arial" w:cs="Arial"/>
          <w:b/>
          <w:bCs/>
          <w:color w:val="365F91"/>
          <w:sz w:val="24"/>
          <w:szCs w:val="24"/>
        </w:rPr>
        <w:t>nc</w:t>
      </w:r>
      <w:r w:rsidRPr="00B972A4">
        <w:rPr>
          <w:rFonts w:ascii="Arial" w:eastAsia="Arial" w:hAnsi="Arial" w:cs="Arial"/>
          <w:b/>
          <w:bCs/>
          <w:color w:val="365F91"/>
          <w:spacing w:val="1"/>
          <w:sz w:val="24"/>
          <w:szCs w:val="24"/>
        </w:rPr>
        <w:t>i</w:t>
      </w:r>
      <w:r w:rsidRPr="00B972A4">
        <w:rPr>
          <w:rFonts w:ascii="Arial" w:eastAsia="Arial" w:hAnsi="Arial" w:cs="Arial"/>
          <w:b/>
          <w:bCs/>
          <w:color w:val="365F91"/>
          <w:spacing w:val="-1"/>
          <w:sz w:val="24"/>
          <w:szCs w:val="24"/>
        </w:rPr>
        <w:t>a</w:t>
      </w:r>
      <w:r w:rsidRPr="00B972A4">
        <w:rPr>
          <w:rFonts w:ascii="Arial" w:eastAsia="Arial" w:hAnsi="Arial" w:cs="Arial"/>
          <w:b/>
          <w:bCs/>
          <w:color w:val="365F91"/>
          <w:sz w:val="24"/>
          <w:szCs w:val="24"/>
        </w:rPr>
        <w:t>l</w:t>
      </w:r>
      <w:r w:rsidRPr="00B972A4">
        <w:rPr>
          <w:rFonts w:ascii="Arial" w:eastAsia="Arial" w:hAnsi="Arial" w:cs="Arial"/>
          <w:b/>
          <w:bCs/>
          <w:color w:val="365F91"/>
          <w:spacing w:val="1"/>
          <w:sz w:val="24"/>
          <w:szCs w:val="24"/>
        </w:rPr>
        <w:t xml:space="preserve"> </w:t>
      </w:r>
      <w:r w:rsidRPr="00B972A4">
        <w:rPr>
          <w:rFonts w:ascii="Arial" w:eastAsia="Arial" w:hAnsi="Arial" w:cs="Arial"/>
          <w:b/>
          <w:bCs/>
          <w:color w:val="365F91"/>
          <w:sz w:val="24"/>
          <w:szCs w:val="24"/>
        </w:rPr>
        <w:t>Te</w:t>
      </w:r>
      <w:r w:rsidRPr="00B972A4">
        <w:rPr>
          <w:rFonts w:ascii="Arial" w:eastAsia="Arial" w:hAnsi="Arial" w:cs="Arial"/>
          <w:b/>
          <w:bCs/>
          <w:color w:val="365F91"/>
          <w:spacing w:val="1"/>
          <w:sz w:val="24"/>
          <w:szCs w:val="24"/>
        </w:rPr>
        <w:t>r</w:t>
      </w:r>
      <w:r w:rsidRPr="00B972A4">
        <w:rPr>
          <w:rFonts w:ascii="Arial" w:eastAsia="Arial" w:hAnsi="Arial" w:cs="Arial"/>
          <w:b/>
          <w:bCs/>
          <w:color w:val="365F91"/>
          <w:spacing w:val="-2"/>
          <w:sz w:val="24"/>
          <w:szCs w:val="24"/>
        </w:rPr>
        <w:t>m</w:t>
      </w:r>
      <w:r w:rsidRPr="00B972A4">
        <w:rPr>
          <w:rFonts w:ascii="Arial" w:eastAsia="Arial" w:hAnsi="Arial" w:cs="Arial"/>
          <w:b/>
          <w:bCs/>
          <w:color w:val="365F91"/>
          <w:sz w:val="24"/>
          <w:szCs w:val="24"/>
        </w:rPr>
        <w:t>s</w:t>
      </w:r>
    </w:p>
    <w:p w:rsidR="00E427D3" w:rsidRPr="00B972A4" w:rsidRDefault="00E427D3">
      <w:pPr>
        <w:spacing w:before="8" w:after="0" w:line="100" w:lineRule="exact"/>
        <w:rPr>
          <w:sz w:val="10"/>
          <w:szCs w:val="10"/>
        </w:rPr>
      </w:pPr>
    </w:p>
    <w:p w:rsidR="00E427D3" w:rsidRPr="00B972A4" w:rsidRDefault="00E427D3">
      <w:pPr>
        <w:spacing w:after="0" w:line="200" w:lineRule="exact"/>
        <w:rPr>
          <w:sz w:val="20"/>
          <w:szCs w:val="20"/>
        </w:rPr>
      </w:pPr>
    </w:p>
    <w:p w:rsidR="00E427D3" w:rsidRPr="00B972A4" w:rsidRDefault="00E427D3">
      <w:pPr>
        <w:spacing w:after="0" w:line="200" w:lineRule="exact"/>
        <w:rPr>
          <w:sz w:val="20"/>
          <w:szCs w:val="20"/>
        </w:rPr>
      </w:pPr>
    </w:p>
    <w:p w:rsidR="00E427D3" w:rsidRPr="00B972A4" w:rsidRDefault="00E81F8C">
      <w:pPr>
        <w:spacing w:after="0" w:line="248" w:lineRule="exact"/>
        <w:ind w:left="112" w:right="-20"/>
        <w:rPr>
          <w:rFonts w:ascii="Arial" w:eastAsia="Arial" w:hAnsi="Arial" w:cs="Arial"/>
        </w:rPr>
      </w:pPr>
      <w:r w:rsidRPr="00B972A4">
        <w:rPr>
          <w:rFonts w:ascii="Arial" w:eastAsia="Arial" w:hAnsi="Arial" w:cs="Arial"/>
          <w:spacing w:val="-1"/>
          <w:position w:val="-1"/>
        </w:rPr>
        <w:t>A</w:t>
      </w:r>
      <w:r w:rsidRPr="00B972A4">
        <w:rPr>
          <w:rFonts w:ascii="Arial" w:eastAsia="Arial" w:hAnsi="Arial" w:cs="Arial"/>
          <w:position w:val="-1"/>
        </w:rPr>
        <w:t>ssets</w:t>
      </w:r>
    </w:p>
    <w:p w:rsidR="00E427D3" w:rsidRPr="00B972A4" w:rsidRDefault="00E427D3">
      <w:pPr>
        <w:spacing w:before="8" w:after="0" w:line="170" w:lineRule="exact"/>
        <w:rPr>
          <w:sz w:val="17"/>
          <w:szCs w:val="17"/>
        </w:rPr>
      </w:pPr>
    </w:p>
    <w:p w:rsidR="00E427D3" w:rsidRPr="00B972A4" w:rsidRDefault="00E81F8C">
      <w:pPr>
        <w:spacing w:before="32" w:after="0" w:line="240" w:lineRule="auto"/>
        <w:ind w:left="2568" w:right="622"/>
        <w:jc w:val="both"/>
        <w:rPr>
          <w:rFonts w:ascii="Arial" w:eastAsia="Arial" w:hAnsi="Arial" w:cs="Arial"/>
        </w:rPr>
      </w:pPr>
      <w:proofErr w:type="gramStart"/>
      <w:r w:rsidRPr="00B972A4">
        <w:rPr>
          <w:rFonts w:ascii="Arial" w:eastAsia="Arial" w:hAnsi="Arial" w:cs="Arial"/>
          <w:spacing w:val="-1"/>
        </w:rPr>
        <w:t>A</w:t>
      </w:r>
      <w:r w:rsidRPr="00B972A4">
        <w:rPr>
          <w:rFonts w:ascii="Arial" w:eastAsia="Arial" w:hAnsi="Arial" w:cs="Arial"/>
        </w:rPr>
        <w:t>n</w:t>
      </w:r>
      <w:r w:rsidRPr="00B972A4">
        <w:rPr>
          <w:rFonts w:ascii="Arial" w:eastAsia="Arial" w:hAnsi="Arial" w:cs="Arial"/>
          <w:spacing w:val="15"/>
        </w:rPr>
        <w:t xml:space="preserve"> </w:t>
      </w:r>
      <w:r w:rsidRPr="00B972A4">
        <w:rPr>
          <w:rFonts w:ascii="Arial" w:eastAsia="Arial" w:hAnsi="Arial" w:cs="Arial"/>
          <w:spacing w:val="-1"/>
        </w:rPr>
        <w:t>i</w:t>
      </w:r>
      <w:r w:rsidRPr="00B972A4">
        <w:rPr>
          <w:rFonts w:ascii="Arial" w:eastAsia="Arial" w:hAnsi="Arial" w:cs="Arial"/>
          <w:spacing w:val="1"/>
        </w:rPr>
        <w:t>t</w:t>
      </w:r>
      <w:r w:rsidRPr="00B972A4">
        <w:rPr>
          <w:rFonts w:ascii="Arial" w:eastAsia="Arial" w:hAnsi="Arial" w:cs="Arial"/>
        </w:rPr>
        <w:t>em</w:t>
      </w:r>
      <w:r w:rsidRPr="00B972A4">
        <w:rPr>
          <w:rFonts w:ascii="Arial" w:eastAsia="Arial" w:hAnsi="Arial" w:cs="Arial"/>
          <w:spacing w:val="16"/>
        </w:rPr>
        <w:t xml:space="preserve"> </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3"/>
        </w:rPr>
        <w:t>a</w:t>
      </w:r>
      <w:r w:rsidRPr="00B972A4">
        <w:rPr>
          <w:rFonts w:ascii="Arial" w:eastAsia="Arial" w:hAnsi="Arial" w:cs="Arial"/>
        </w:rPr>
        <w:t>t</w:t>
      </w:r>
      <w:r w:rsidRPr="00B972A4">
        <w:rPr>
          <w:rFonts w:ascii="Arial" w:eastAsia="Arial" w:hAnsi="Arial" w:cs="Arial"/>
          <w:spacing w:val="16"/>
        </w:rPr>
        <w:t xml:space="preserve"> </w:t>
      </w:r>
      <w:r w:rsidRPr="00B972A4">
        <w:rPr>
          <w:rFonts w:ascii="Arial" w:eastAsia="Arial" w:hAnsi="Arial" w:cs="Arial"/>
        </w:rPr>
        <w:t>h</w:t>
      </w:r>
      <w:r w:rsidRPr="00B972A4">
        <w:rPr>
          <w:rFonts w:ascii="Arial" w:eastAsia="Arial" w:hAnsi="Arial" w:cs="Arial"/>
          <w:spacing w:val="-1"/>
        </w:rPr>
        <w:t>a</w:t>
      </w:r>
      <w:r w:rsidRPr="00B972A4">
        <w:rPr>
          <w:rFonts w:ascii="Arial" w:eastAsia="Arial" w:hAnsi="Arial" w:cs="Arial"/>
        </w:rPr>
        <w:t>s</w:t>
      </w:r>
      <w:r w:rsidRPr="00B972A4">
        <w:rPr>
          <w:rFonts w:ascii="Arial" w:eastAsia="Arial" w:hAnsi="Arial" w:cs="Arial"/>
          <w:spacing w:val="15"/>
        </w:rPr>
        <w:t xml:space="preserve"> </w:t>
      </w:r>
      <w:r w:rsidRPr="00B972A4">
        <w:rPr>
          <w:rFonts w:ascii="Arial" w:eastAsia="Arial" w:hAnsi="Arial" w:cs="Arial"/>
        </w:rPr>
        <w:t>a</w:t>
      </w:r>
      <w:r w:rsidRPr="00B972A4">
        <w:rPr>
          <w:rFonts w:ascii="Arial" w:eastAsia="Arial" w:hAnsi="Arial" w:cs="Arial"/>
          <w:spacing w:val="15"/>
        </w:rPr>
        <w:t xml:space="preserve"> </w:t>
      </w:r>
      <w:r w:rsidRPr="00B972A4">
        <w:rPr>
          <w:rFonts w:ascii="Arial" w:eastAsia="Arial" w:hAnsi="Arial" w:cs="Arial"/>
          <w:spacing w:val="-2"/>
        </w:rPr>
        <w:t>v</w:t>
      </w:r>
      <w:r w:rsidRPr="00B972A4">
        <w:rPr>
          <w:rFonts w:ascii="Arial" w:eastAsia="Arial" w:hAnsi="Arial" w:cs="Arial"/>
        </w:rPr>
        <w:t>a</w:t>
      </w:r>
      <w:r w:rsidRPr="00B972A4">
        <w:rPr>
          <w:rFonts w:ascii="Arial" w:eastAsia="Arial" w:hAnsi="Arial" w:cs="Arial"/>
          <w:spacing w:val="-1"/>
        </w:rPr>
        <w:t>l</w:t>
      </w:r>
      <w:r w:rsidRPr="00B972A4">
        <w:rPr>
          <w:rFonts w:ascii="Arial" w:eastAsia="Arial" w:hAnsi="Arial" w:cs="Arial"/>
        </w:rPr>
        <w:t>ue</w:t>
      </w:r>
      <w:r w:rsidRPr="00B972A4">
        <w:rPr>
          <w:rFonts w:ascii="Arial" w:eastAsia="Arial" w:hAnsi="Arial" w:cs="Arial"/>
          <w:spacing w:val="15"/>
        </w:rPr>
        <w:t xml:space="preserve"> </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15"/>
        </w:rPr>
        <w:t xml:space="preserve">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12"/>
        </w:rPr>
        <w:t xml:space="preserve"> </w:t>
      </w:r>
      <w:r w:rsidRPr="00B972A4">
        <w:rPr>
          <w:rFonts w:ascii="Arial" w:eastAsia="Arial" w:hAnsi="Arial" w:cs="Arial"/>
          <w:spacing w:val="3"/>
        </w:rPr>
        <w:t>f</w:t>
      </w:r>
      <w:r w:rsidRPr="00B972A4">
        <w:rPr>
          <w:rFonts w:ascii="Arial" w:eastAsia="Arial" w:hAnsi="Arial" w:cs="Arial"/>
        </w:rPr>
        <w:t>ut</w:t>
      </w:r>
      <w:r w:rsidRPr="00B972A4">
        <w:rPr>
          <w:rFonts w:ascii="Arial" w:eastAsia="Arial" w:hAnsi="Arial" w:cs="Arial"/>
          <w:spacing w:val="-2"/>
        </w:rPr>
        <w:t>u</w:t>
      </w:r>
      <w:r w:rsidRPr="00B972A4">
        <w:rPr>
          <w:rFonts w:ascii="Arial" w:eastAsia="Arial" w:hAnsi="Arial" w:cs="Arial"/>
          <w:spacing w:val="1"/>
        </w:rPr>
        <w:t>r</w:t>
      </w:r>
      <w:r w:rsidRPr="00B972A4">
        <w:rPr>
          <w:rFonts w:ascii="Arial" w:eastAsia="Arial" w:hAnsi="Arial" w:cs="Arial"/>
        </w:rPr>
        <w:t>e.</w:t>
      </w:r>
      <w:proofErr w:type="gramEnd"/>
      <w:r w:rsidRPr="00B972A4">
        <w:rPr>
          <w:rFonts w:ascii="Arial" w:eastAsia="Arial" w:hAnsi="Arial" w:cs="Arial"/>
        </w:rPr>
        <w:t xml:space="preserve"> </w:t>
      </w:r>
      <w:r w:rsidRPr="00B972A4">
        <w:rPr>
          <w:rFonts w:ascii="Arial" w:eastAsia="Arial" w:hAnsi="Arial" w:cs="Arial"/>
          <w:spacing w:val="31"/>
        </w:rPr>
        <w:t xml:space="preserve"> </w:t>
      </w:r>
      <w:r w:rsidRPr="00B972A4">
        <w:rPr>
          <w:rFonts w:ascii="Arial" w:eastAsia="Arial" w:hAnsi="Arial" w:cs="Arial"/>
        </w:rPr>
        <w:t>F</w:t>
      </w:r>
      <w:r w:rsidRPr="00B972A4">
        <w:rPr>
          <w:rFonts w:ascii="Arial" w:eastAsia="Arial" w:hAnsi="Arial" w:cs="Arial"/>
          <w:spacing w:val="-3"/>
        </w:rPr>
        <w:t>o</w:t>
      </w:r>
      <w:r w:rsidRPr="00B972A4">
        <w:rPr>
          <w:rFonts w:ascii="Arial" w:eastAsia="Arial" w:hAnsi="Arial" w:cs="Arial"/>
        </w:rPr>
        <w:t>r</w:t>
      </w:r>
      <w:r w:rsidRPr="00B972A4">
        <w:rPr>
          <w:rFonts w:ascii="Arial" w:eastAsia="Arial" w:hAnsi="Arial" w:cs="Arial"/>
          <w:spacing w:val="16"/>
        </w:rPr>
        <w:t xml:space="preserve"> </w:t>
      </w:r>
      <w:r w:rsidRPr="00B972A4">
        <w:rPr>
          <w:rFonts w:ascii="Arial" w:eastAsia="Arial" w:hAnsi="Arial" w:cs="Arial"/>
        </w:rPr>
        <w:t>e</w:t>
      </w:r>
      <w:r w:rsidRPr="00B972A4">
        <w:rPr>
          <w:rFonts w:ascii="Arial" w:eastAsia="Arial" w:hAnsi="Arial" w:cs="Arial"/>
          <w:spacing w:val="-3"/>
        </w:rPr>
        <w:t>x</w:t>
      </w:r>
      <w:r w:rsidRPr="00B972A4">
        <w:rPr>
          <w:rFonts w:ascii="Arial" w:eastAsia="Arial" w:hAnsi="Arial" w:cs="Arial"/>
        </w:rPr>
        <w:t>a</w:t>
      </w:r>
      <w:r w:rsidRPr="00B972A4">
        <w:rPr>
          <w:rFonts w:ascii="Arial" w:eastAsia="Arial" w:hAnsi="Arial" w:cs="Arial"/>
          <w:spacing w:val="-2"/>
        </w:rPr>
        <w:t>m</w:t>
      </w:r>
      <w:r w:rsidRPr="00B972A4">
        <w:rPr>
          <w:rFonts w:ascii="Arial" w:eastAsia="Arial" w:hAnsi="Arial" w:cs="Arial"/>
        </w:rPr>
        <w:t>p</w:t>
      </w:r>
      <w:r w:rsidRPr="00B972A4">
        <w:rPr>
          <w:rFonts w:ascii="Arial" w:eastAsia="Arial" w:hAnsi="Arial" w:cs="Arial"/>
          <w:spacing w:val="-1"/>
        </w:rPr>
        <w:t>l</w:t>
      </w:r>
      <w:r w:rsidRPr="00B972A4">
        <w:rPr>
          <w:rFonts w:ascii="Arial" w:eastAsia="Arial" w:hAnsi="Arial" w:cs="Arial"/>
        </w:rPr>
        <w:t>e,</w:t>
      </w:r>
      <w:r w:rsidRPr="00B972A4">
        <w:rPr>
          <w:rFonts w:ascii="Arial" w:eastAsia="Arial" w:hAnsi="Arial" w:cs="Arial"/>
          <w:spacing w:val="21"/>
        </w:rPr>
        <w:t xml:space="preserve"> </w:t>
      </w:r>
      <w:r w:rsidRPr="00B972A4">
        <w:rPr>
          <w:rFonts w:ascii="Arial" w:eastAsia="Arial" w:hAnsi="Arial" w:cs="Arial"/>
        </w:rPr>
        <w:t>a</w:t>
      </w:r>
      <w:r w:rsidRPr="00B972A4">
        <w:rPr>
          <w:rFonts w:ascii="Arial" w:eastAsia="Arial" w:hAnsi="Arial" w:cs="Arial"/>
          <w:spacing w:val="15"/>
        </w:rPr>
        <w:t xml:space="preserve"> </w:t>
      </w:r>
      <w:r w:rsidRPr="00B972A4">
        <w:rPr>
          <w:rFonts w:ascii="Arial" w:eastAsia="Arial" w:hAnsi="Arial" w:cs="Arial"/>
        </w:rPr>
        <w:t>d</w:t>
      </w:r>
      <w:r w:rsidRPr="00B972A4">
        <w:rPr>
          <w:rFonts w:ascii="Arial" w:eastAsia="Arial" w:hAnsi="Arial" w:cs="Arial"/>
          <w:spacing w:val="-1"/>
        </w:rPr>
        <w:t>e</w:t>
      </w:r>
      <w:r w:rsidRPr="00B972A4">
        <w:rPr>
          <w:rFonts w:ascii="Arial" w:eastAsia="Arial" w:hAnsi="Arial" w:cs="Arial"/>
        </w:rPr>
        <w:t>btor</w:t>
      </w:r>
      <w:r w:rsidRPr="00B972A4">
        <w:rPr>
          <w:rFonts w:ascii="Arial" w:eastAsia="Arial" w:hAnsi="Arial" w:cs="Arial"/>
          <w:spacing w:val="14"/>
        </w:rPr>
        <w:t xml:space="preserve"> </w:t>
      </w:r>
      <w:r w:rsidRPr="00B972A4">
        <w:rPr>
          <w:rFonts w:ascii="Arial" w:eastAsia="Arial" w:hAnsi="Arial" w:cs="Arial"/>
          <w:spacing w:val="1"/>
        </w:rPr>
        <w:t>(</w:t>
      </w:r>
      <w:r w:rsidRPr="00B972A4">
        <w:rPr>
          <w:rFonts w:ascii="Arial" w:eastAsia="Arial" w:hAnsi="Arial" w:cs="Arial"/>
        </w:rPr>
        <w:t>s</w:t>
      </w:r>
      <w:r w:rsidRPr="00B972A4">
        <w:rPr>
          <w:rFonts w:ascii="Arial" w:eastAsia="Arial" w:hAnsi="Arial" w:cs="Arial"/>
          <w:spacing w:val="-3"/>
        </w:rPr>
        <w:t>o</w:t>
      </w:r>
      <w:r w:rsidRPr="00B972A4">
        <w:rPr>
          <w:rFonts w:ascii="Arial" w:eastAsia="Arial" w:hAnsi="Arial" w:cs="Arial"/>
          <w:spacing w:val="1"/>
        </w:rPr>
        <w:t>m</w:t>
      </w:r>
      <w:r w:rsidRPr="00B972A4">
        <w:rPr>
          <w:rFonts w:ascii="Arial" w:eastAsia="Arial" w:hAnsi="Arial" w:cs="Arial"/>
        </w:rPr>
        <w:t>e</w:t>
      </w:r>
      <w:r w:rsidRPr="00B972A4">
        <w:rPr>
          <w:rFonts w:ascii="Arial" w:eastAsia="Arial" w:hAnsi="Arial" w:cs="Arial"/>
          <w:spacing w:val="-1"/>
        </w:rPr>
        <w:t>o</w:t>
      </w:r>
      <w:r w:rsidRPr="00B972A4">
        <w:rPr>
          <w:rFonts w:ascii="Arial" w:eastAsia="Arial" w:hAnsi="Arial" w:cs="Arial"/>
        </w:rPr>
        <w:t xml:space="preserve">ne </w:t>
      </w:r>
      <w:r w:rsidRPr="00B972A4">
        <w:rPr>
          <w:rFonts w:ascii="Arial" w:eastAsia="Arial" w:hAnsi="Arial" w:cs="Arial"/>
          <w:spacing w:val="-3"/>
        </w:rPr>
        <w:t>w</w:t>
      </w:r>
      <w:r w:rsidRPr="00B972A4">
        <w:rPr>
          <w:rFonts w:ascii="Arial" w:eastAsia="Arial" w:hAnsi="Arial" w:cs="Arial"/>
        </w:rPr>
        <w:t>ho</w:t>
      </w:r>
      <w:r w:rsidRPr="00B972A4">
        <w:rPr>
          <w:rFonts w:ascii="Arial" w:eastAsia="Arial" w:hAnsi="Arial" w:cs="Arial"/>
          <w:spacing w:val="1"/>
        </w:rPr>
        <w:t xml:space="preserve"> </w:t>
      </w:r>
      <w:r w:rsidRPr="00B972A4">
        <w:rPr>
          <w:rFonts w:ascii="Arial" w:eastAsia="Arial" w:hAnsi="Arial" w:cs="Arial"/>
          <w:spacing w:val="2"/>
        </w:rPr>
        <w:t>o</w:t>
      </w:r>
      <w:r w:rsidRPr="00B972A4">
        <w:rPr>
          <w:rFonts w:ascii="Arial" w:eastAsia="Arial" w:hAnsi="Arial" w:cs="Arial"/>
          <w:spacing w:val="-1"/>
        </w:rPr>
        <w:t>w</w:t>
      </w:r>
      <w:r w:rsidRPr="00B972A4">
        <w:rPr>
          <w:rFonts w:ascii="Arial" w:eastAsia="Arial" w:hAnsi="Arial" w:cs="Arial"/>
        </w:rPr>
        <w:t>es</w:t>
      </w:r>
      <w:r w:rsidRPr="00B972A4">
        <w:rPr>
          <w:rFonts w:ascii="Arial" w:eastAsia="Arial" w:hAnsi="Arial" w:cs="Arial"/>
          <w:spacing w:val="1"/>
        </w:rPr>
        <w:t xml:space="preserve"> m</w:t>
      </w:r>
      <w:r w:rsidRPr="00B972A4">
        <w:rPr>
          <w:rFonts w:ascii="Arial" w:eastAsia="Arial" w:hAnsi="Arial" w:cs="Arial"/>
        </w:rPr>
        <w:t>o</w:t>
      </w:r>
      <w:r w:rsidRPr="00B972A4">
        <w:rPr>
          <w:rFonts w:ascii="Arial" w:eastAsia="Arial" w:hAnsi="Arial" w:cs="Arial"/>
          <w:spacing w:val="-1"/>
        </w:rPr>
        <w:t>n</w:t>
      </w:r>
      <w:r w:rsidRPr="00B972A4">
        <w:rPr>
          <w:rFonts w:ascii="Arial" w:eastAsia="Arial" w:hAnsi="Arial" w:cs="Arial"/>
        </w:rPr>
        <w:t>e</w:t>
      </w:r>
      <w:r w:rsidRPr="00B972A4">
        <w:rPr>
          <w:rFonts w:ascii="Arial" w:eastAsia="Arial" w:hAnsi="Arial" w:cs="Arial"/>
          <w:spacing w:val="-3"/>
        </w:rPr>
        <w:t>y</w:t>
      </w:r>
      <w:r w:rsidRPr="00B972A4">
        <w:rPr>
          <w:rFonts w:ascii="Arial" w:eastAsia="Arial" w:hAnsi="Arial" w:cs="Arial"/>
          <w:spacing w:val="2"/>
        </w:rPr>
        <w:t>)</w:t>
      </w:r>
      <w:r w:rsidRPr="00B972A4">
        <w:rPr>
          <w:rFonts w:ascii="Arial" w:eastAsia="Arial" w:hAnsi="Arial" w:cs="Arial"/>
        </w:rPr>
        <w:t>,</w:t>
      </w:r>
      <w:r w:rsidRPr="00B972A4">
        <w:rPr>
          <w:rFonts w:ascii="Arial" w:eastAsia="Arial" w:hAnsi="Arial" w:cs="Arial"/>
          <w:spacing w:val="2"/>
        </w:rPr>
        <w:t xml:space="preserve"> </w:t>
      </w:r>
      <w:r w:rsidRPr="00B972A4">
        <w:rPr>
          <w:rFonts w:ascii="Arial" w:eastAsia="Arial" w:hAnsi="Arial" w:cs="Arial"/>
          <w:spacing w:val="-1"/>
        </w:rPr>
        <w:t>i</w:t>
      </w:r>
      <w:r w:rsidRPr="00B972A4">
        <w:rPr>
          <w:rFonts w:ascii="Arial" w:eastAsia="Arial" w:hAnsi="Arial" w:cs="Arial"/>
        </w:rPr>
        <w:t>s</w:t>
      </w:r>
      <w:r w:rsidRPr="00B972A4">
        <w:rPr>
          <w:rFonts w:ascii="Arial" w:eastAsia="Arial" w:hAnsi="Arial" w:cs="Arial"/>
          <w:spacing w:val="1"/>
        </w:rPr>
        <w:t xml:space="preserve"> </w:t>
      </w:r>
      <w:r w:rsidRPr="00B972A4">
        <w:rPr>
          <w:rFonts w:ascii="Arial" w:eastAsia="Arial" w:hAnsi="Arial" w:cs="Arial"/>
        </w:rPr>
        <w:t>an</w:t>
      </w:r>
      <w:r w:rsidRPr="00B972A4">
        <w:rPr>
          <w:rFonts w:ascii="Arial" w:eastAsia="Arial" w:hAnsi="Arial" w:cs="Arial"/>
          <w:spacing w:val="3"/>
        </w:rPr>
        <w:t xml:space="preserve"> </w:t>
      </w:r>
      <w:r w:rsidRPr="00B972A4">
        <w:rPr>
          <w:rFonts w:ascii="Arial" w:eastAsia="Arial" w:hAnsi="Arial" w:cs="Arial"/>
        </w:rPr>
        <w:t>ass</w:t>
      </w:r>
      <w:r w:rsidRPr="00B972A4">
        <w:rPr>
          <w:rFonts w:ascii="Arial" w:eastAsia="Arial" w:hAnsi="Arial" w:cs="Arial"/>
          <w:spacing w:val="-1"/>
        </w:rPr>
        <w:t>e</w:t>
      </w:r>
      <w:r w:rsidRPr="00B972A4">
        <w:rPr>
          <w:rFonts w:ascii="Arial" w:eastAsia="Arial" w:hAnsi="Arial" w:cs="Arial"/>
        </w:rPr>
        <w:t>t</w:t>
      </w:r>
      <w:r w:rsidRPr="00B972A4">
        <w:rPr>
          <w:rFonts w:ascii="Arial" w:eastAsia="Arial" w:hAnsi="Arial" w:cs="Arial"/>
          <w:spacing w:val="2"/>
        </w:rPr>
        <w:t xml:space="preserve"> </w:t>
      </w:r>
      <w:r w:rsidRPr="00B972A4">
        <w:rPr>
          <w:rFonts w:ascii="Arial" w:eastAsia="Arial" w:hAnsi="Arial" w:cs="Arial"/>
        </w:rPr>
        <w:t>as</w:t>
      </w:r>
      <w:r w:rsidRPr="00B972A4">
        <w:rPr>
          <w:rFonts w:ascii="Arial" w:eastAsia="Arial" w:hAnsi="Arial" w:cs="Arial"/>
          <w:spacing w:val="1"/>
        </w:rPr>
        <w:t xml:space="preserve"> t</w:t>
      </w:r>
      <w:r w:rsidRPr="00B972A4">
        <w:rPr>
          <w:rFonts w:ascii="Arial" w:eastAsia="Arial" w:hAnsi="Arial" w:cs="Arial"/>
        </w:rPr>
        <w:t>h</w:t>
      </w:r>
      <w:r w:rsidRPr="00B972A4">
        <w:rPr>
          <w:rFonts w:ascii="Arial" w:eastAsia="Arial" w:hAnsi="Arial" w:cs="Arial"/>
          <w:spacing w:val="-1"/>
        </w:rPr>
        <w:t>e</w:t>
      </w:r>
      <w:r w:rsidRPr="00B972A4">
        <w:rPr>
          <w:rFonts w:ascii="Arial" w:eastAsia="Arial" w:hAnsi="Arial" w:cs="Arial"/>
        </w:rPr>
        <w:t>y</w:t>
      </w:r>
      <w:r w:rsidRPr="00B972A4">
        <w:rPr>
          <w:rFonts w:ascii="Arial" w:eastAsia="Arial" w:hAnsi="Arial" w:cs="Arial"/>
          <w:spacing w:val="1"/>
        </w:rPr>
        <w:t xml:space="preserve"> </w:t>
      </w:r>
      <w:r w:rsidRPr="00B972A4">
        <w:rPr>
          <w:rFonts w:ascii="Arial" w:eastAsia="Arial" w:hAnsi="Arial" w:cs="Arial"/>
          <w:spacing w:val="-3"/>
        </w:rPr>
        <w:t>w</w:t>
      </w:r>
      <w:r w:rsidRPr="00B972A4">
        <w:rPr>
          <w:rFonts w:ascii="Arial" w:eastAsia="Arial" w:hAnsi="Arial" w:cs="Arial"/>
          <w:spacing w:val="-1"/>
        </w:rPr>
        <w:t>i</w:t>
      </w:r>
      <w:r w:rsidRPr="00B972A4">
        <w:rPr>
          <w:rFonts w:ascii="Arial" w:eastAsia="Arial" w:hAnsi="Arial" w:cs="Arial"/>
          <w:spacing w:val="1"/>
        </w:rPr>
        <w:t>l</w:t>
      </w:r>
      <w:r w:rsidRPr="00B972A4">
        <w:rPr>
          <w:rFonts w:ascii="Arial" w:eastAsia="Arial" w:hAnsi="Arial" w:cs="Arial"/>
        </w:rPr>
        <w:t xml:space="preserve">l </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3"/>
        </w:rPr>
        <w:t xml:space="preserve"> f</w:t>
      </w:r>
      <w:r w:rsidRPr="00B972A4">
        <w:rPr>
          <w:rFonts w:ascii="Arial" w:eastAsia="Arial" w:hAnsi="Arial" w:cs="Arial"/>
        </w:rPr>
        <w:t>ut</w:t>
      </w:r>
      <w:r w:rsidRPr="00B972A4">
        <w:rPr>
          <w:rFonts w:ascii="Arial" w:eastAsia="Arial" w:hAnsi="Arial" w:cs="Arial"/>
          <w:spacing w:val="-2"/>
        </w:rPr>
        <w:t>u</w:t>
      </w:r>
      <w:r w:rsidRPr="00B972A4">
        <w:rPr>
          <w:rFonts w:ascii="Arial" w:eastAsia="Arial" w:hAnsi="Arial" w:cs="Arial"/>
          <w:spacing w:val="1"/>
        </w:rPr>
        <w:t>r</w:t>
      </w:r>
      <w:r w:rsidRPr="00B972A4">
        <w:rPr>
          <w:rFonts w:ascii="Arial" w:eastAsia="Arial" w:hAnsi="Arial" w:cs="Arial"/>
        </w:rPr>
        <w:t>e</w:t>
      </w:r>
      <w:r w:rsidRPr="00B972A4">
        <w:rPr>
          <w:rFonts w:ascii="Arial" w:eastAsia="Arial" w:hAnsi="Arial" w:cs="Arial"/>
          <w:spacing w:val="1"/>
        </w:rPr>
        <w:t xml:space="preserve"> </w:t>
      </w:r>
      <w:r w:rsidRPr="00B972A4">
        <w:rPr>
          <w:rFonts w:ascii="Arial" w:eastAsia="Arial" w:hAnsi="Arial" w:cs="Arial"/>
        </w:rPr>
        <w:t>p</w:t>
      </w:r>
      <w:r w:rsidRPr="00B972A4">
        <w:rPr>
          <w:rFonts w:ascii="Arial" w:eastAsia="Arial" w:hAnsi="Arial" w:cs="Arial"/>
          <w:spacing w:val="-1"/>
        </w:rPr>
        <w:t>a</w:t>
      </w:r>
      <w:r w:rsidRPr="00B972A4">
        <w:rPr>
          <w:rFonts w:ascii="Arial" w:eastAsia="Arial" w:hAnsi="Arial" w:cs="Arial"/>
          <w:spacing w:val="-2"/>
        </w:rPr>
        <w:t>y</w:t>
      </w:r>
      <w:r w:rsidRPr="00B972A4">
        <w:rPr>
          <w:rFonts w:ascii="Arial" w:eastAsia="Arial" w:hAnsi="Arial" w:cs="Arial"/>
        </w:rPr>
        <w:t xml:space="preserve">. </w:t>
      </w:r>
      <w:r w:rsidRPr="00B972A4">
        <w:rPr>
          <w:rFonts w:ascii="Arial" w:eastAsia="Arial" w:hAnsi="Arial" w:cs="Arial"/>
          <w:spacing w:val="10"/>
        </w:rPr>
        <w:t xml:space="preserve"> </w:t>
      </w:r>
      <w:r w:rsidRPr="00B972A4">
        <w:rPr>
          <w:rFonts w:ascii="Arial" w:eastAsia="Arial" w:hAnsi="Arial" w:cs="Arial"/>
        </w:rPr>
        <w:t>A b</w:t>
      </w:r>
      <w:r w:rsidRPr="00B972A4">
        <w:rPr>
          <w:rFonts w:ascii="Arial" w:eastAsia="Arial" w:hAnsi="Arial" w:cs="Arial"/>
          <w:spacing w:val="-1"/>
        </w:rPr>
        <w:t>u</w:t>
      </w:r>
      <w:r w:rsidRPr="00B972A4">
        <w:rPr>
          <w:rFonts w:ascii="Arial" w:eastAsia="Arial" w:hAnsi="Arial" w:cs="Arial"/>
          <w:spacing w:val="1"/>
        </w:rPr>
        <w:t>i</w:t>
      </w:r>
      <w:r w:rsidRPr="00B972A4">
        <w:rPr>
          <w:rFonts w:ascii="Arial" w:eastAsia="Arial" w:hAnsi="Arial" w:cs="Arial"/>
          <w:spacing w:val="-1"/>
        </w:rPr>
        <w:t>l</w:t>
      </w:r>
      <w:r w:rsidRPr="00B972A4">
        <w:rPr>
          <w:rFonts w:ascii="Arial" w:eastAsia="Arial" w:hAnsi="Arial" w:cs="Arial"/>
        </w:rPr>
        <w:t>d</w:t>
      </w:r>
      <w:r w:rsidRPr="00B972A4">
        <w:rPr>
          <w:rFonts w:ascii="Arial" w:eastAsia="Arial" w:hAnsi="Arial" w:cs="Arial"/>
          <w:spacing w:val="-1"/>
        </w:rPr>
        <w:t>i</w:t>
      </w:r>
      <w:r w:rsidRPr="00B972A4">
        <w:rPr>
          <w:rFonts w:ascii="Arial" w:eastAsia="Arial" w:hAnsi="Arial" w:cs="Arial"/>
        </w:rPr>
        <w:t>ng</w:t>
      </w:r>
      <w:r w:rsidRPr="00B972A4">
        <w:rPr>
          <w:rFonts w:ascii="Arial" w:eastAsia="Arial" w:hAnsi="Arial" w:cs="Arial"/>
          <w:spacing w:val="3"/>
        </w:rPr>
        <w:t xml:space="preserve"> </w:t>
      </w:r>
      <w:r w:rsidRPr="00B972A4">
        <w:rPr>
          <w:rFonts w:ascii="Arial" w:eastAsia="Arial" w:hAnsi="Arial" w:cs="Arial"/>
          <w:spacing w:val="-1"/>
        </w:rPr>
        <w:t>i</w:t>
      </w:r>
      <w:r w:rsidRPr="00B972A4">
        <w:rPr>
          <w:rFonts w:ascii="Arial" w:eastAsia="Arial" w:hAnsi="Arial" w:cs="Arial"/>
        </w:rPr>
        <w:t>s</w:t>
      </w:r>
      <w:r w:rsidRPr="00B972A4">
        <w:rPr>
          <w:rFonts w:ascii="Arial" w:eastAsia="Arial" w:hAnsi="Arial" w:cs="Arial"/>
          <w:spacing w:val="1"/>
        </w:rPr>
        <w:t xml:space="preserve"> </w:t>
      </w:r>
      <w:r w:rsidRPr="00B972A4">
        <w:rPr>
          <w:rFonts w:ascii="Arial" w:eastAsia="Arial" w:hAnsi="Arial" w:cs="Arial"/>
        </w:rPr>
        <w:t>an ass</w:t>
      </w:r>
      <w:r w:rsidRPr="00B972A4">
        <w:rPr>
          <w:rFonts w:ascii="Arial" w:eastAsia="Arial" w:hAnsi="Arial" w:cs="Arial"/>
          <w:spacing w:val="-1"/>
        </w:rPr>
        <w:t>e</w:t>
      </w:r>
      <w:r w:rsidRPr="00B972A4">
        <w:rPr>
          <w:rFonts w:ascii="Arial" w:eastAsia="Arial" w:hAnsi="Arial" w:cs="Arial"/>
        </w:rPr>
        <w:t>t</w:t>
      </w:r>
      <w:r w:rsidRPr="00B972A4">
        <w:rPr>
          <w:rFonts w:ascii="Arial" w:eastAsia="Arial" w:hAnsi="Arial" w:cs="Arial"/>
          <w:spacing w:val="2"/>
        </w:rPr>
        <w:t xml:space="preserve"> </w:t>
      </w:r>
      <w:r w:rsidRPr="00B972A4">
        <w:rPr>
          <w:rFonts w:ascii="Arial" w:eastAsia="Arial" w:hAnsi="Arial" w:cs="Arial"/>
        </w:rPr>
        <w:t>b</w:t>
      </w:r>
      <w:r w:rsidRPr="00B972A4">
        <w:rPr>
          <w:rFonts w:ascii="Arial" w:eastAsia="Arial" w:hAnsi="Arial" w:cs="Arial"/>
          <w:spacing w:val="-3"/>
        </w:rPr>
        <w:t>e</w:t>
      </w:r>
      <w:r w:rsidRPr="00B972A4">
        <w:rPr>
          <w:rFonts w:ascii="Arial" w:eastAsia="Arial" w:hAnsi="Arial" w:cs="Arial"/>
        </w:rPr>
        <w:t>ca</w:t>
      </w:r>
      <w:r w:rsidRPr="00B972A4">
        <w:rPr>
          <w:rFonts w:ascii="Arial" w:eastAsia="Arial" w:hAnsi="Arial" w:cs="Arial"/>
          <w:spacing w:val="-1"/>
        </w:rPr>
        <w:t>u</w:t>
      </w:r>
      <w:r w:rsidRPr="00B972A4">
        <w:rPr>
          <w:rFonts w:ascii="Arial" w:eastAsia="Arial" w:hAnsi="Arial" w:cs="Arial"/>
        </w:rPr>
        <w:t xml:space="preserve">se </w:t>
      </w:r>
      <w:r w:rsidRPr="00B972A4">
        <w:rPr>
          <w:rFonts w:ascii="Arial" w:eastAsia="Arial" w:hAnsi="Arial" w:cs="Arial"/>
          <w:spacing w:val="-3"/>
        </w:rPr>
        <w:t>i</w:t>
      </w:r>
      <w:r w:rsidRPr="00B972A4">
        <w:rPr>
          <w:rFonts w:ascii="Arial" w:eastAsia="Arial" w:hAnsi="Arial" w:cs="Arial"/>
        </w:rPr>
        <w:t>t</w:t>
      </w:r>
      <w:r w:rsidRPr="00B972A4">
        <w:rPr>
          <w:rFonts w:ascii="Arial" w:eastAsia="Arial" w:hAnsi="Arial" w:cs="Arial"/>
          <w:spacing w:val="2"/>
        </w:rPr>
        <w:t xml:space="preserve"> </w:t>
      </w:r>
      <w:r w:rsidRPr="00B972A4">
        <w:rPr>
          <w:rFonts w:ascii="Arial" w:eastAsia="Arial" w:hAnsi="Arial" w:cs="Arial"/>
        </w:rPr>
        <w:t>h</w:t>
      </w:r>
      <w:r w:rsidRPr="00B972A4">
        <w:rPr>
          <w:rFonts w:ascii="Arial" w:eastAsia="Arial" w:hAnsi="Arial" w:cs="Arial"/>
          <w:spacing w:val="-1"/>
        </w:rPr>
        <w:t>o</w:t>
      </w:r>
      <w:r w:rsidRPr="00B972A4">
        <w:rPr>
          <w:rFonts w:ascii="Arial" w:eastAsia="Arial" w:hAnsi="Arial" w:cs="Arial"/>
        </w:rPr>
        <w:t>us</w:t>
      </w:r>
      <w:r w:rsidRPr="00B972A4">
        <w:rPr>
          <w:rFonts w:ascii="Arial" w:eastAsia="Arial" w:hAnsi="Arial" w:cs="Arial"/>
          <w:spacing w:val="-1"/>
        </w:rPr>
        <w:t>e</w:t>
      </w:r>
      <w:r w:rsidRPr="00B972A4">
        <w:rPr>
          <w:rFonts w:ascii="Arial" w:eastAsia="Arial" w:hAnsi="Arial" w:cs="Arial"/>
        </w:rPr>
        <w:t>s</w:t>
      </w:r>
      <w:r w:rsidRPr="00B972A4">
        <w:rPr>
          <w:rFonts w:ascii="Arial" w:eastAsia="Arial" w:hAnsi="Arial" w:cs="Arial"/>
          <w:spacing w:val="-4"/>
        </w:rPr>
        <w:t xml:space="preserve"> </w:t>
      </w:r>
      <w:r w:rsidRPr="00B972A4">
        <w:rPr>
          <w:rFonts w:ascii="Arial" w:eastAsia="Arial" w:hAnsi="Arial" w:cs="Arial"/>
        </w:rPr>
        <w:t>acti</w:t>
      </w:r>
      <w:r w:rsidRPr="00B972A4">
        <w:rPr>
          <w:rFonts w:ascii="Arial" w:eastAsia="Arial" w:hAnsi="Arial" w:cs="Arial"/>
          <w:spacing w:val="-3"/>
        </w:rPr>
        <w:t>v</w:t>
      </w:r>
      <w:r w:rsidRPr="00B972A4">
        <w:rPr>
          <w:rFonts w:ascii="Arial" w:eastAsia="Arial" w:hAnsi="Arial" w:cs="Arial"/>
          <w:spacing w:val="-1"/>
        </w:rPr>
        <w:t>i</w:t>
      </w:r>
      <w:r w:rsidRPr="00B972A4">
        <w:rPr>
          <w:rFonts w:ascii="Arial" w:eastAsia="Arial" w:hAnsi="Arial" w:cs="Arial"/>
          <w:spacing w:val="1"/>
        </w:rPr>
        <w:t>t</w:t>
      </w:r>
      <w:r w:rsidRPr="00B972A4">
        <w:rPr>
          <w:rFonts w:ascii="Arial" w:eastAsia="Arial" w:hAnsi="Arial" w:cs="Arial"/>
        </w:rPr>
        <w:t>y</w:t>
      </w:r>
      <w:r w:rsidRPr="00B972A4">
        <w:rPr>
          <w:rFonts w:ascii="Arial" w:eastAsia="Arial" w:hAnsi="Arial" w:cs="Arial"/>
          <w:spacing w:val="-1"/>
        </w:rPr>
        <w:t xml:space="preserve"> </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1"/>
        </w:rPr>
        <w:t>a</w:t>
      </w:r>
      <w:r w:rsidRPr="00B972A4">
        <w:rPr>
          <w:rFonts w:ascii="Arial" w:eastAsia="Arial" w:hAnsi="Arial" w:cs="Arial"/>
        </w:rPr>
        <w:t>t</w:t>
      </w:r>
      <w:r w:rsidRPr="00B972A4">
        <w:rPr>
          <w:rFonts w:ascii="Arial" w:eastAsia="Arial" w:hAnsi="Arial" w:cs="Arial"/>
          <w:spacing w:val="2"/>
        </w:rPr>
        <w:t xml:space="preserve"> </w:t>
      </w:r>
      <w:r w:rsidRPr="00B972A4">
        <w:rPr>
          <w:rFonts w:ascii="Arial" w:eastAsia="Arial" w:hAnsi="Arial" w:cs="Arial"/>
          <w:spacing w:val="-3"/>
        </w:rPr>
        <w:t>w</w:t>
      </w:r>
      <w:r w:rsidRPr="00B972A4">
        <w:rPr>
          <w:rFonts w:ascii="Arial" w:eastAsia="Arial" w:hAnsi="Arial" w:cs="Arial"/>
          <w:spacing w:val="-1"/>
        </w:rPr>
        <w:t>il</w:t>
      </w:r>
      <w:r w:rsidRPr="00B972A4">
        <w:rPr>
          <w:rFonts w:ascii="Arial" w:eastAsia="Arial" w:hAnsi="Arial" w:cs="Arial"/>
        </w:rPr>
        <w:t>l pro</w:t>
      </w:r>
      <w:r w:rsidRPr="00B972A4">
        <w:rPr>
          <w:rFonts w:ascii="Arial" w:eastAsia="Arial" w:hAnsi="Arial" w:cs="Arial"/>
          <w:spacing w:val="-2"/>
        </w:rPr>
        <w:t>v</w:t>
      </w:r>
      <w:r w:rsidRPr="00B972A4">
        <w:rPr>
          <w:rFonts w:ascii="Arial" w:eastAsia="Arial" w:hAnsi="Arial" w:cs="Arial"/>
          <w:spacing w:val="-1"/>
        </w:rPr>
        <w:t>i</w:t>
      </w:r>
      <w:r w:rsidRPr="00B972A4">
        <w:rPr>
          <w:rFonts w:ascii="Arial" w:eastAsia="Arial" w:hAnsi="Arial" w:cs="Arial"/>
        </w:rPr>
        <w:t>de a</w:t>
      </w:r>
      <w:r w:rsidRPr="00B972A4">
        <w:rPr>
          <w:rFonts w:ascii="Arial" w:eastAsia="Arial" w:hAnsi="Arial" w:cs="Arial"/>
          <w:spacing w:val="1"/>
        </w:rPr>
        <w:t xml:space="preserve"> </w:t>
      </w:r>
      <w:r w:rsidRPr="00B972A4">
        <w:rPr>
          <w:rFonts w:ascii="Arial" w:eastAsia="Arial" w:hAnsi="Arial" w:cs="Arial"/>
          <w:spacing w:val="3"/>
        </w:rPr>
        <w:t>f</w:t>
      </w:r>
      <w:r w:rsidRPr="00B972A4">
        <w:rPr>
          <w:rFonts w:ascii="Arial" w:eastAsia="Arial" w:hAnsi="Arial" w:cs="Arial"/>
          <w:spacing w:val="-3"/>
        </w:rPr>
        <w:t>u</w:t>
      </w:r>
      <w:r w:rsidRPr="00B972A4">
        <w:rPr>
          <w:rFonts w:ascii="Arial" w:eastAsia="Arial" w:hAnsi="Arial" w:cs="Arial"/>
          <w:spacing w:val="1"/>
        </w:rPr>
        <w:t>t</w:t>
      </w:r>
      <w:r w:rsidRPr="00B972A4">
        <w:rPr>
          <w:rFonts w:ascii="Arial" w:eastAsia="Arial" w:hAnsi="Arial" w:cs="Arial"/>
        </w:rPr>
        <w:t>ure</w:t>
      </w:r>
      <w:r w:rsidRPr="00B972A4">
        <w:rPr>
          <w:rFonts w:ascii="Arial" w:eastAsia="Arial" w:hAnsi="Arial" w:cs="Arial"/>
          <w:spacing w:val="-1"/>
        </w:rPr>
        <w:t xml:space="preserve"> i</w:t>
      </w:r>
      <w:r w:rsidRPr="00B972A4">
        <w:rPr>
          <w:rFonts w:ascii="Arial" w:eastAsia="Arial" w:hAnsi="Arial" w:cs="Arial"/>
        </w:rPr>
        <w:t>nc</w:t>
      </w:r>
      <w:r w:rsidRPr="00B972A4">
        <w:rPr>
          <w:rFonts w:ascii="Arial" w:eastAsia="Arial" w:hAnsi="Arial" w:cs="Arial"/>
          <w:spacing w:val="-1"/>
        </w:rPr>
        <w:t>o</w:t>
      </w:r>
      <w:r w:rsidRPr="00B972A4">
        <w:rPr>
          <w:rFonts w:ascii="Arial" w:eastAsia="Arial" w:hAnsi="Arial" w:cs="Arial"/>
          <w:spacing w:val="1"/>
        </w:rPr>
        <w:t>m</w:t>
      </w:r>
      <w:r w:rsidRPr="00B972A4">
        <w:rPr>
          <w:rFonts w:ascii="Arial" w:eastAsia="Arial" w:hAnsi="Arial" w:cs="Arial"/>
        </w:rPr>
        <w:t>e</w:t>
      </w:r>
      <w:r w:rsidRPr="00B972A4">
        <w:rPr>
          <w:rFonts w:ascii="Arial" w:eastAsia="Arial" w:hAnsi="Arial" w:cs="Arial"/>
          <w:spacing w:val="-2"/>
        </w:rPr>
        <w:t xml:space="preserve"> </w:t>
      </w:r>
      <w:r w:rsidRPr="00B972A4">
        <w:rPr>
          <w:rFonts w:ascii="Arial" w:eastAsia="Arial" w:hAnsi="Arial" w:cs="Arial"/>
        </w:rPr>
        <w:t>s</w:t>
      </w:r>
      <w:r w:rsidRPr="00B972A4">
        <w:rPr>
          <w:rFonts w:ascii="Arial" w:eastAsia="Arial" w:hAnsi="Arial" w:cs="Arial"/>
          <w:spacing w:val="-1"/>
        </w:rPr>
        <w:t>t</w:t>
      </w:r>
      <w:r w:rsidRPr="00B972A4">
        <w:rPr>
          <w:rFonts w:ascii="Arial" w:eastAsia="Arial" w:hAnsi="Arial" w:cs="Arial"/>
          <w:spacing w:val="1"/>
        </w:rPr>
        <w:t>r</w:t>
      </w:r>
      <w:r w:rsidRPr="00B972A4">
        <w:rPr>
          <w:rFonts w:ascii="Arial" w:eastAsia="Arial" w:hAnsi="Arial" w:cs="Arial"/>
        </w:rPr>
        <w:t>e</w:t>
      </w:r>
      <w:r w:rsidRPr="00B972A4">
        <w:rPr>
          <w:rFonts w:ascii="Arial" w:eastAsia="Arial" w:hAnsi="Arial" w:cs="Arial"/>
          <w:spacing w:val="-1"/>
        </w:rPr>
        <w:t>a</w:t>
      </w:r>
      <w:r w:rsidRPr="00B972A4">
        <w:rPr>
          <w:rFonts w:ascii="Arial" w:eastAsia="Arial" w:hAnsi="Arial" w:cs="Arial"/>
          <w:spacing w:val="-2"/>
        </w:rPr>
        <w:t>m</w:t>
      </w:r>
      <w:r w:rsidRPr="00B972A4">
        <w:rPr>
          <w:rFonts w:ascii="Arial" w:eastAsia="Arial" w:hAnsi="Arial" w:cs="Arial"/>
        </w:rPr>
        <w:t>.</w:t>
      </w:r>
    </w:p>
    <w:p w:rsidR="00E427D3" w:rsidRPr="00B972A4" w:rsidRDefault="00E427D3">
      <w:pPr>
        <w:spacing w:before="18" w:after="0" w:line="240" w:lineRule="exact"/>
        <w:rPr>
          <w:sz w:val="24"/>
          <w:szCs w:val="24"/>
        </w:rPr>
      </w:pPr>
    </w:p>
    <w:p w:rsidR="00E427D3" w:rsidRPr="00B972A4" w:rsidRDefault="00E81F8C">
      <w:pPr>
        <w:tabs>
          <w:tab w:val="left" w:pos="2560"/>
        </w:tabs>
        <w:spacing w:after="0" w:line="252" w:lineRule="exact"/>
        <w:ind w:left="2568" w:right="627" w:hanging="2456"/>
        <w:rPr>
          <w:rFonts w:ascii="Arial" w:eastAsia="Arial" w:hAnsi="Arial" w:cs="Arial"/>
        </w:rPr>
      </w:pPr>
      <w:r w:rsidRPr="00B972A4">
        <w:rPr>
          <w:rFonts w:ascii="Arial" w:eastAsia="Arial" w:hAnsi="Arial" w:cs="Arial"/>
          <w:spacing w:val="-1"/>
        </w:rPr>
        <w:t>A</w:t>
      </w:r>
      <w:r w:rsidRPr="00B972A4">
        <w:rPr>
          <w:rFonts w:ascii="Arial" w:eastAsia="Arial" w:hAnsi="Arial" w:cs="Arial"/>
        </w:rPr>
        <w:t>u</w:t>
      </w:r>
      <w:r w:rsidRPr="00B972A4">
        <w:rPr>
          <w:rFonts w:ascii="Arial" w:eastAsia="Arial" w:hAnsi="Arial" w:cs="Arial"/>
          <w:spacing w:val="-1"/>
        </w:rPr>
        <w:t>di</w:t>
      </w:r>
      <w:r w:rsidRPr="00B972A4">
        <w:rPr>
          <w:rFonts w:ascii="Arial" w:eastAsia="Arial" w:hAnsi="Arial" w:cs="Arial"/>
        </w:rPr>
        <w:t>t</w:t>
      </w:r>
      <w:r w:rsidRPr="00B972A4">
        <w:rPr>
          <w:rFonts w:ascii="Arial" w:eastAsia="Arial" w:hAnsi="Arial" w:cs="Arial"/>
        </w:rPr>
        <w:tab/>
      </w:r>
      <w:r w:rsidRPr="00B972A4">
        <w:rPr>
          <w:rFonts w:ascii="Arial" w:eastAsia="Arial" w:hAnsi="Arial" w:cs="Arial"/>
          <w:spacing w:val="2"/>
        </w:rPr>
        <w:t>T</w:t>
      </w:r>
      <w:r w:rsidRPr="00B972A4">
        <w:rPr>
          <w:rFonts w:ascii="Arial" w:eastAsia="Arial" w:hAnsi="Arial" w:cs="Arial"/>
        </w:rPr>
        <w:t xml:space="preserve">he </w:t>
      </w:r>
      <w:r w:rsidRPr="00B972A4">
        <w:rPr>
          <w:rFonts w:ascii="Arial" w:eastAsia="Arial" w:hAnsi="Arial" w:cs="Arial"/>
          <w:spacing w:val="-3"/>
        </w:rPr>
        <w:t>p</w:t>
      </w:r>
      <w:r w:rsidRPr="00B972A4">
        <w:rPr>
          <w:rFonts w:ascii="Arial" w:eastAsia="Arial" w:hAnsi="Arial" w:cs="Arial"/>
          <w:spacing w:val="1"/>
        </w:rPr>
        <w:t>r</w:t>
      </w:r>
      <w:r w:rsidRPr="00B972A4">
        <w:rPr>
          <w:rFonts w:ascii="Arial" w:eastAsia="Arial" w:hAnsi="Arial" w:cs="Arial"/>
        </w:rPr>
        <w:t>oc</w:t>
      </w:r>
      <w:r w:rsidRPr="00B972A4">
        <w:rPr>
          <w:rFonts w:ascii="Arial" w:eastAsia="Arial" w:hAnsi="Arial" w:cs="Arial"/>
          <w:spacing w:val="-1"/>
        </w:rPr>
        <w:t>e</w:t>
      </w:r>
      <w:r w:rsidRPr="00B972A4">
        <w:rPr>
          <w:rFonts w:ascii="Arial" w:eastAsia="Arial" w:hAnsi="Arial" w:cs="Arial"/>
        </w:rPr>
        <w:t>ss</w:t>
      </w:r>
      <w:r w:rsidRPr="00B972A4">
        <w:rPr>
          <w:rFonts w:ascii="Arial" w:eastAsia="Arial" w:hAnsi="Arial" w:cs="Arial"/>
          <w:spacing w:val="1"/>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2"/>
        </w:rPr>
        <w:t xml:space="preserve"> </w:t>
      </w:r>
      <w:r w:rsidRPr="00B972A4">
        <w:rPr>
          <w:rFonts w:ascii="Arial" w:eastAsia="Arial" w:hAnsi="Arial" w:cs="Arial"/>
          <w:spacing w:val="-2"/>
        </w:rPr>
        <w:t>v</w:t>
      </w:r>
      <w:r w:rsidRPr="00B972A4">
        <w:rPr>
          <w:rFonts w:ascii="Arial" w:eastAsia="Arial" w:hAnsi="Arial" w:cs="Arial"/>
        </w:rPr>
        <w:t>a</w:t>
      </w:r>
      <w:r w:rsidRPr="00B972A4">
        <w:rPr>
          <w:rFonts w:ascii="Arial" w:eastAsia="Arial" w:hAnsi="Arial" w:cs="Arial"/>
          <w:spacing w:val="-1"/>
        </w:rPr>
        <w:t>li</w:t>
      </w:r>
      <w:r w:rsidRPr="00B972A4">
        <w:rPr>
          <w:rFonts w:ascii="Arial" w:eastAsia="Arial" w:hAnsi="Arial" w:cs="Arial"/>
        </w:rPr>
        <w:t>d</w:t>
      </w:r>
      <w:r w:rsidRPr="00B972A4">
        <w:rPr>
          <w:rFonts w:ascii="Arial" w:eastAsia="Arial" w:hAnsi="Arial" w:cs="Arial"/>
          <w:spacing w:val="-1"/>
        </w:rPr>
        <w:t>a</w:t>
      </w:r>
      <w:r w:rsidRPr="00B972A4">
        <w:rPr>
          <w:rFonts w:ascii="Arial" w:eastAsia="Arial" w:hAnsi="Arial" w:cs="Arial"/>
          <w:spacing w:val="1"/>
        </w:rPr>
        <w:t>t</w:t>
      </w:r>
      <w:r w:rsidRPr="00B972A4">
        <w:rPr>
          <w:rFonts w:ascii="Arial" w:eastAsia="Arial" w:hAnsi="Arial" w:cs="Arial"/>
          <w:spacing w:val="-1"/>
        </w:rPr>
        <w:t>i</w:t>
      </w:r>
      <w:r w:rsidRPr="00B972A4">
        <w:rPr>
          <w:rFonts w:ascii="Arial" w:eastAsia="Arial" w:hAnsi="Arial" w:cs="Arial"/>
        </w:rPr>
        <w:t>on</w:t>
      </w:r>
      <w:r w:rsidRPr="00B972A4">
        <w:rPr>
          <w:rFonts w:ascii="Arial" w:eastAsia="Arial" w:hAnsi="Arial" w:cs="Arial"/>
          <w:spacing w:val="3"/>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4"/>
        </w:rPr>
        <w:t xml:space="preserve"> </w:t>
      </w:r>
      <w:r w:rsidRPr="00B972A4">
        <w:rPr>
          <w:rFonts w:ascii="Arial" w:eastAsia="Arial" w:hAnsi="Arial" w:cs="Arial"/>
          <w:spacing w:val="1"/>
        </w:rPr>
        <w:t>t</w:t>
      </w:r>
      <w:r w:rsidRPr="00B972A4">
        <w:rPr>
          <w:rFonts w:ascii="Arial" w:eastAsia="Arial" w:hAnsi="Arial" w:cs="Arial"/>
        </w:rPr>
        <w:t>he a</w:t>
      </w:r>
      <w:r w:rsidRPr="00B972A4">
        <w:rPr>
          <w:rFonts w:ascii="Arial" w:eastAsia="Arial" w:hAnsi="Arial" w:cs="Arial"/>
          <w:spacing w:val="-3"/>
        </w:rPr>
        <w:t>c</w:t>
      </w:r>
      <w:r w:rsidRPr="00B972A4">
        <w:rPr>
          <w:rFonts w:ascii="Arial" w:eastAsia="Arial" w:hAnsi="Arial" w:cs="Arial"/>
        </w:rPr>
        <w:t>curac</w:t>
      </w:r>
      <w:r w:rsidRPr="00B972A4">
        <w:rPr>
          <w:rFonts w:ascii="Arial" w:eastAsia="Arial" w:hAnsi="Arial" w:cs="Arial"/>
          <w:spacing w:val="-2"/>
        </w:rPr>
        <w:t>y</w:t>
      </w:r>
      <w:r w:rsidRPr="00B972A4">
        <w:rPr>
          <w:rFonts w:ascii="Arial" w:eastAsia="Arial" w:hAnsi="Arial" w:cs="Arial"/>
        </w:rPr>
        <w:t>,</w:t>
      </w:r>
      <w:r w:rsidRPr="00B972A4">
        <w:rPr>
          <w:rFonts w:ascii="Arial" w:eastAsia="Arial" w:hAnsi="Arial" w:cs="Arial"/>
          <w:spacing w:val="2"/>
        </w:rPr>
        <w:t xml:space="preserve"> </w:t>
      </w:r>
      <w:r w:rsidRPr="00B972A4">
        <w:rPr>
          <w:rFonts w:ascii="Arial" w:eastAsia="Arial" w:hAnsi="Arial" w:cs="Arial"/>
        </w:rPr>
        <w:t>c</w:t>
      </w:r>
      <w:r w:rsidRPr="00B972A4">
        <w:rPr>
          <w:rFonts w:ascii="Arial" w:eastAsia="Arial" w:hAnsi="Arial" w:cs="Arial"/>
          <w:spacing w:val="-3"/>
        </w:rPr>
        <w:t>o</w:t>
      </w:r>
      <w:r w:rsidRPr="00B972A4">
        <w:rPr>
          <w:rFonts w:ascii="Arial" w:eastAsia="Arial" w:hAnsi="Arial" w:cs="Arial"/>
          <w:spacing w:val="1"/>
        </w:rPr>
        <w:t>m</w:t>
      </w:r>
      <w:r w:rsidRPr="00B972A4">
        <w:rPr>
          <w:rFonts w:ascii="Arial" w:eastAsia="Arial" w:hAnsi="Arial" w:cs="Arial"/>
        </w:rPr>
        <w:t>p</w:t>
      </w:r>
      <w:r w:rsidRPr="00B972A4">
        <w:rPr>
          <w:rFonts w:ascii="Arial" w:eastAsia="Arial" w:hAnsi="Arial" w:cs="Arial"/>
          <w:spacing w:val="-1"/>
        </w:rPr>
        <w:t>l</w:t>
      </w:r>
      <w:r w:rsidRPr="00B972A4">
        <w:rPr>
          <w:rFonts w:ascii="Arial" w:eastAsia="Arial" w:hAnsi="Arial" w:cs="Arial"/>
        </w:rPr>
        <w:t>e</w:t>
      </w:r>
      <w:r w:rsidRPr="00B972A4">
        <w:rPr>
          <w:rFonts w:ascii="Arial" w:eastAsia="Arial" w:hAnsi="Arial" w:cs="Arial"/>
          <w:spacing w:val="-2"/>
        </w:rPr>
        <w:t>t</w:t>
      </w:r>
      <w:r w:rsidRPr="00B972A4">
        <w:rPr>
          <w:rFonts w:ascii="Arial" w:eastAsia="Arial" w:hAnsi="Arial" w:cs="Arial"/>
        </w:rPr>
        <w:t>e</w:t>
      </w:r>
      <w:r w:rsidRPr="00B972A4">
        <w:rPr>
          <w:rFonts w:ascii="Arial" w:eastAsia="Arial" w:hAnsi="Arial" w:cs="Arial"/>
          <w:spacing w:val="-1"/>
        </w:rPr>
        <w:t>n</w:t>
      </w:r>
      <w:r w:rsidRPr="00B972A4">
        <w:rPr>
          <w:rFonts w:ascii="Arial" w:eastAsia="Arial" w:hAnsi="Arial" w:cs="Arial"/>
        </w:rPr>
        <w:t>ess and ad</w:t>
      </w:r>
      <w:r w:rsidRPr="00B972A4">
        <w:rPr>
          <w:rFonts w:ascii="Arial" w:eastAsia="Arial" w:hAnsi="Arial" w:cs="Arial"/>
          <w:spacing w:val="-3"/>
        </w:rPr>
        <w:t>e</w:t>
      </w:r>
      <w:r w:rsidRPr="00B972A4">
        <w:rPr>
          <w:rFonts w:ascii="Arial" w:eastAsia="Arial" w:hAnsi="Arial" w:cs="Arial"/>
          <w:spacing w:val="2"/>
        </w:rPr>
        <w:t>q</w:t>
      </w:r>
      <w:r w:rsidRPr="00B972A4">
        <w:rPr>
          <w:rFonts w:ascii="Arial" w:eastAsia="Arial" w:hAnsi="Arial" w:cs="Arial"/>
        </w:rPr>
        <w:t>u</w:t>
      </w:r>
      <w:r w:rsidRPr="00B972A4">
        <w:rPr>
          <w:rFonts w:ascii="Arial" w:eastAsia="Arial" w:hAnsi="Arial" w:cs="Arial"/>
          <w:spacing w:val="-1"/>
        </w:rPr>
        <w:t>a</w:t>
      </w:r>
      <w:r w:rsidRPr="00B972A4">
        <w:rPr>
          <w:rFonts w:ascii="Arial" w:eastAsia="Arial" w:hAnsi="Arial" w:cs="Arial"/>
        </w:rPr>
        <w:t>cy</w:t>
      </w:r>
      <w:r w:rsidRPr="00B972A4">
        <w:rPr>
          <w:rFonts w:ascii="Arial" w:eastAsia="Arial" w:hAnsi="Arial" w:cs="Arial"/>
          <w:spacing w:val="-1"/>
        </w:rPr>
        <w:t xml:space="preserve"> </w:t>
      </w:r>
      <w:r w:rsidRPr="00B972A4">
        <w:rPr>
          <w:rFonts w:ascii="Arial" w:eastAsia="Arial" w:hAnsi="Arial" w:cs="Arial"/>
          <w:spacing w:val="-3"/>
        </w:rPr>
        <w:t>o</w:t>
      </w:r>
      <w:r w:rsidRPr="00B972A4">
        <w:rPr>
          <w:rFonts w:ascii="Arial" w:eastAsia="Arial" w:hAnsi="Arial" w:cs="Arial"/>
        </w:rPr>
        <w:t>f d</w:t>
      </w:r>
      <w:r w:rsidRPr="00B972A4">
        <w:rPr>
          <w:rFonts w:ascii="Arial" w:eastAsia="Arial" w:hAnsi="Arial" w:cs="Arial"/>
          <w:spacing w:val="-1"/>
        </w:rPr>
        <w:t>i</w:t>
      </w:r>
      <w:r w:rsidRPr="00B972A4">
        <w:rPr>
          <w:rFonts w:ascii="Arial" w:eastAsia="Arial" w:hAnsi="Arial" w:cs="Arial"/>
        </w:rPr>
        <w:t>sc</w:t>
      </w:r>
      <w:r w:rsidRPr="00B972A4">
        <w:rPr>
          <w:rFonts w:ascii="Arial" w:eastAsia="Arial" w:hAnsi="Arial" w:cs="Arial"/>
          <w:spacing w:val="-1"/>
        </w:rPr>
        <w:t>l</w:t>
      </w:r>
      <w:r w:rsidRPr="00B972A4">
        <w:rPr>
          <w:rFonts w:ascii="Arial" w:eastAsia="Arial" w:hAnsi="Arial" w:cs="Arial"/>
        </w:rPr>
        <w:t>osu</w:t>
      </w:r>
      <w:r w:rsidRPr="00B972A4">
        <w:rPr>
          <w:rFonts w:ascii="Arial" w:eastAsia="Arial" w:hAnsi="Arial" w:cs="Arial"/>
          <w:spacing w:val="1"/>
        </w:rPr>
        <w:t>r</w:t>
      </w:r>
      <w:r w:rsidRPr="00B972A4">
        <w:rPr>
          <w:rFonts w:ascii="Arial" w:eastAsia="Arial" w:hAnsi="Arial" w:cs="Arial"/>
        </w:rPr>
        <w:t xml:space="preserve">e </w:t>
      </w:r>
      <w:r w:rsidRPr="00B972A4">
        <w:rPr>
          <w:rFonts w:ascii="Arial" w:eastAsia="Arial" w:hAnsi="Arial" w:cs="Arial"/>
          <w:spacing w:val="-2"/>
        </w:rPr>
        <w:t>o</w:t>
      </w:r>
      <w:r w:rsidRPr="00B972A4">
        <w:rPr>
          <w:rFonts w:ascii="Arial" w:eastAsia="Arial" w:hAnsi="Arial" w:cs="Arial"/>
        </w:rPr>
        <w:t xml:space="preserve">f </w:t>
      </w:r>
      <w:r w:rsidRPr="00B972A4">
        <w:rPr>
          <w:rFonts w:ascii="Arial" w:eastAsia="Arial" w:hAnsi="Arial" w:cs="Arial"/>
          <w:spacing w:val="3"/>
        </w:rPr>
        <w:t>f</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1"/>
        </w:rPr>
        <w:t>a</w:t>
      </w:r>
      <w:r w:rsidRPr="00B972A4">
        <w:rPr>
          <w:rFonts w:ascii="Arial" w:eastAsia="Arial" w:hAnsi="Arial" w:cs="Arial"/>
        </w:rPr>
        <w:t>nc</w:t>
      </w:r>
      <w:r w:rsidRPr="00B972A4">
        <w:rPr>
          <w:rFonts w:ascii="Arial" w:eastAsia="Arial" w:hAnsi="Arial" w:cs="Arial"/>
          <w:spacing w:val="-1"/>
        </w:rPr>
        <w:t>i</w:t>
      </w:r>
      <w:r w:rsidRPr="00B972A4">
        <w:rPr>
          <w:rFonts w:ascii="Arial" w:eastAsia="Arial" w:hAnsi="Arial" w:cs="Arial"/>
        </w:rPr>
        <w:t>al</w:t>
      </w:r>
      <w:r w:rsidRPr="00B972A4">
        <w:rPr>
          <w:rFonts w:ascii="Arial" w:eastAsia="Arial" w:hAnsi="Arial" w:cs="Arial"/>
          <w:spacing w:val="-2"/>
        </w:rPr>
        <w:t xml:space="preserve"> </w:t>
      </w:r>
      <w:r w:rsidRPr="00B972A4">
        <w:rPr>
          <w:rFonts w:ascii="Arial" w:eastAsia="Arial" w:hAnsi="Arial" w:cs="Arial"/>
          <w:spacing w:val="1"/>
        </w:rPr>
        <w:t>r</w:t>
      </w:r>
      <w:r w:rsidRPr="00B972A4">
        <w:rPr>
          <w:rFonts w:ascii="Arial" w:eastAsia="Arial" w:hAnsi="Arial" w:cs="Arial"/>
          <w:spacing w:val="-3"/>
        </w:rPr>
        <w:t>e</w:t>
      </w:r>
      <w:r w:rsidRPr="00B972A4">
        <w:rPr>
          <w:rFonts w:ascii="Arial" w:eastAsia="Arial" w:hAnsi="Arial" w:cs="Arial"/>
        </w:rPr>
        <w:t>cords.</w:t>
      </w:r>
    </w:p>
    <w:p w:rsidR="00E427D3" w:rsidRPr="00B972A4" w:rsidRDefault="00E427D3">
      <w:pPr>
        <w:spacing w:before="18" w:after="0" w:line="200" w:lineRule="exact"/>
        <w:rPr>
          <w:sz w:val="20"/>
          <w:szCs w:val="20"/>
        </w:rPr>
      </w:pPr>
    </w:p>
    <w:p w:rsidR="00E427D3" w:rsidRPr="00B972A4" w:rsidRDefault="00E427D3">
      <w:pPr>
        <w:spacing w:after="0"/>
        <w:sectPr w:rsidR="00E427D3" w:rsidRPr="00B972A4">
          <w:pgSz w:w="11920" w:h="16840"/>
          <w:pgMar w:top="860" w:right="740" w:bottom="1140" w:left="740" w:header="0" w:footer="956" w:gutter="0"/>
          <w:cols w:space="720"/>
        </w:sectPr>
      </w:pPr>
    </w:p>
    <w:p w:rsidR="00E427D3" w:rsidRPr="00B972A4" w:rsidRDefault="00E81F8C">
      <w:pPr>
        <w:spacing w:before="32" w:after="0" w:line="240" w:lineRule="auto"/>
        <w:ind w:left="112" w:right="-78"/>
        <w:rPr>
          <w:rFonts w:ascii="Arial" w:eastAsia="Arial" w:hAnsi="Arial" w:cs="Arial"/>
        </w:rPr>
      </w:pPr>
      <w:r w:rsidRPr="00B972A4">
        <w:rPr>
          <w:rFonts w:ascii="Arial" w:eastAsia="Arial" w:hAnsi="Arial" w:cs="Arial"/>
          <w:spacing w:val="-1"/>
        </w:rPr>
        <w:lastRenderedPageBreak/>
        <w:t>A</w:t>
      </w:r>
      <w:r w:rsidRPr="00B972A4">
        <w:rPr>
          <w:rFonts w:ascii="Arial" w:eastAsia="Arial" w:hAnsi="Arial" w:cs="Arial"/>
          <w:spacing w:val="-2"/>
        </w:rPr>
        <w:t>v</w:t>
      </w:r>
      <w:r w:rsidRPr="00B972A4">
        <w:rPr>
          <w:rFonts w:ascii="Arial" w:eastAsia="Arial" w:hAnsi="Arial" w:cs="Arial"/>
        </w:rPr>
        <w:t>era</w:t>
      </w:r>
      <w:r w:rsidRPr="00B972A4">
        <w:rPr>
          <w:rFonts w:ascii="Arial" w:eastAsia="Arial" w:hAnsi="Arial" w:cs="Arial"/>
          <w:spacing w:val="2"/>
        </w:rPr>
        <w:t>g</w:t>
      </w:r>
      <w:r w:rsidRPr="00B972A4">
        <w:rPr>
          <w:rFonts w:ascii="Arial" w:eastAsia="Arial" w:hAnsi="Arial" w:cs="Arial"/>
        </w:rPr>
        <w:t>e</w:t>
      </w:r>
      <w:r w:rsidRPr="00B972A4">
        <w:rPr>
          <w:rFonts w:ascii="Arial" w:eastAsia="Arial" w:hAnsi="Arial" w:cs="Arial"/>
          <w:spacing w:val="44"/>
        </w:rPr>
        <w:t xml:space="preserve"> </w:t>
      </w:r>
      <w:r w:rsidRPr="00B972A4">
        <w:rPr>
          <w:rFonts w:ascii="Arial" w:eastAsia="Arial" w:hAnsi="Arial" w:cs="Arial"/>
          <w:spacing w:val="-1"/>
        </w:rPr>
        <w:t>R</w:t>
      </w:r>
      <w:r w:rsidRPr="00B972A4">
        <w:rPr>
          <w:rFonts w:ascii="Arial" w:eastAsia="Arial" w:hAnsi="Arial" w:cs="Arial"/>
        </w:rPr>
        <w:t>e</w:t>
      </w:r>
      <w:r w:rsidRPr="00B972A4">
        <w:rPr>
          <w:rFonts w:ascii="Arial" w:eastAsia="Arial" w:hAnsi="Arial" w:cs="Arial"/>
          <w:spacing w:val="-1"/>
        </w:rPr>
        <w:t>l</w:t>
      </w:r>
      <w:r w:rsidRPr="00B972A4">
        <w:rPr>
          <w:rFonts w:ascii="Arial" w:eastAsia="Arial" w:hAnsi="Arial" w:cs="Arial"/>
        </w:rPr>
        <w:t>e</w:t>
      </w:r>
      <w:r w:rsidRPr="00B972A4">
        <w:rPr>
          <w:rFonts w:ascii="Arial" w:eastAsia="Arial" w:hAnsi="Arial" w:cs="Arial"/>
          <w:spacing w:val="-3"/>
        </w:rPr>
        <w:t>v</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t</w:t>
      </w:r>
      <w:r w:rsidRPr="00B972A4">
        <w:rPr>
          <w:rFonts w:ascii="Arial" w:eastAsia="Arial" w:hAnsi="Arial" w:cs="Arial"/>
          <w:spacing w:val="45"/>
        </w:rPr>
        <w:t xml:space="preserve"> </w:t>
      </w:r>
      <w:r w:rsidRPr="00B972A4">
        <w:rPr>
          <w:rFonts w:ascii="Arial" w:eastAsia="Arial" w:hAnsi="Arial" w:cs="Arial"/>
          <w:spacing w:val="-1"/>
        </w:rPr>
        <w:t>N</w:t>
      </w:r>
      <w:r w:rsidRPr="00B972A4">
        <w:rPr>
          <w:rFonts w:ascii="Arial" w:eastAsia="Arial" w:hAnsi="Arial" w:cs="Arial"/>
        </w:rPr>
        <w:t>et</w:t>
      </w:r>
    </w:p>
    <w:p w:rsidR="00E427D3" w:rsidRPr="00B972A4" w:rsidRDefault="00E81F8C">
      <w:pPr>
        <w:spacing w:after="0" w:line="252" w:lineRule="exact"/>
        <w:ind w:left="112" w:right="-20"/>
        <w:rPr>
          <w:rFonts w:ascii="Arial" w:eastAsia="Arial" w:hAnsi="Arial" w:cs="Arial"/>
        </w:rPr>
      </w:pPr>
      <w:r w:rsidRPr="00B972A4">
        <w:rPr>
          <w:rFonts w:ascii="Arial" w:eastAsia="Arial" w:hAnsi="Arial" w:cs="Arial"/>
          <w:spacing w:val="-1"/>
        </w:rPr>
        <w:t>A</w:t>
      </w:r>
      <w:r w:rsidRPr="00B972A4">
        <w:rPr>
          <w:rFonts w:ascii="Arial" w:eastAsia="Arial" w:hAnsi="Arial" w:cs="Arial"/>
        </w:rPr>
        <w:t>ssets</w:t>
      </w:r>
    </w:p>
    <w:p w:rsidR="00E427D3" w:rsidRPr="00B972A4" w:rsidRDefault="00E81F8C">
      <w:pPr>
        <w:spacing w:before="32" w:after="0" w:line="240" w:lineRule="auto"/>
        <w:ind w:right="618"/>
        <w:jc w:val="both"/>
        <w:rPr>
          <w:rFonts w:ascii="Arial" w:eastAsia="Arial" w:hAnsi="Arial" w:cs="Arial"/>
        </w:rPr>
      </w:pPr>
      <w:r w:rsidRPr="00B972A4">
        <w:br w:type="column"/>
      </w:r>
      <w:r w:rsidRPr="00B972A4">
        <w:rPr>
          <w:rFonts w:ascii="Arial" w:eastAsia="Arial" w:hAnsi="Arial" w:cs="Arial"/>
          <w:spacing w:val="-1"/>
        </w:rPr>
        <w:lastRenderedPageBreak/>
        <w:t>A</w:t>
      </w:r>
      <w:r w:rsidRPr="00B972A4">
        <w:rPr>
          <w:rFonts w:ascii="Arial" w:eastAsia="Arial" w:hAnsi="Arial" w:cs="Arial"/>
          <w:spacing w:val="-2"/>
        </w:rPr>
        <w:t>v</w:t>
      </w:r>
      <w:r w:rsidRPr="00B972A4">
        <w:rPr>
          <w:rFonts w:ascii="Arial" w:eastAsia="Arial" w:hAnsi="Arial" w:cs="Arial"/>
        </w:rPr>
        <w:t>era</w:t>
      </w:r>
      <w:r w:rsidRPr="00B972A4">
        <w:rPr>
          <w:rFonts w:ascii="Arial" w:eastAsia="Arial" w:hAnsi="Arial" w:cs="Arial"/>
          <w:spacing w:val="2"/>
        </w:rPr>
        <w:t>g</w:t>
      </w:r>
      <w:r w:rsidRPr="00B972A4">
        <w:rPr>
          <w:rFonts w:ascii="Arial" w:eastAsia="Arial" w:hAnsi="Arial" w:cs="Arial"/>
        </w:rPr>
        <w:t>e</w:t>
      </w:r>
      <w:r w:rsidRPr="00B972A4">
        <w:rPr>
          <w:rFonts w:ascii="Arial" w:eastAsia="Arial" w:hAnsi="Arial" w:cs="Arial"/>
          <w:spacing w:val="34"/>
        </w:rPr>
        <w:t xml:space="preserve"> </w:t>
      </w:r>
      <w:r w:rsidRPr="00B972A4">
        <w:rPr>
          <w:rFonts w:ascii="Arial" w:eastAsia="Arial" w:hAnsi="Arial" w:cs="Arial"/>
          <w:spacing w:val="1"/>
        </w:rPr>
        <w:t>r</w:t>
      </w:r>
      <w:r w:rsidRPr="00B972A4">
        <w:rPr>
          <w:rFonts w:ascii="Arial" w:eastAsia="Arial" w:hAnsi="Arial" w:cs="Arial"/>
        </w:rPr>
        <w:t>e</w:t>
      </w:r>
      <w:r w:rsidRPr="00B972A4">
        <w:rPr>
          <w:rFonts w:ascii="Arial" w:eastAsia="Arial" w:hAnsi="Arial" w:cs="Arial"/>
          <w:spacing w:val="-1"/>
        </w:rPr>
        <w:t>l</w:t>
      </w:r>
      <w:r w:rsidRPr="00B972A4">
        <w:rPr>
          <w:rFonts w:ascii="Arial" w:eastAsia="Arial" w:hAnsi="Arial" w:cs="Arial"/>
        </w:rPr>
        <w:t>e</w:t>
      </w:r>
      <w:r w:rsidRPr="00B972A4">
        <w:rPr>
          <w:rFonts w:ascii="Arial" w:eastAsia="Arial" w:hAnsi="Arial" w:cs="Arial"/>
          <w:spacing w:val="-3"/>
        </w:rPr>
        <w:t>v</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t</w:t>
      </w:r>
      <w:r w:rsidRPr="00B972A4">
        <w:rPr>
          <w:rFonts w:ascii="Arial" w:eastAsia="Arial" w:hAnsi="Arial" w:cs="Arial"/>
          <w:spacing w:val="35"/>
        </w:rPr>
        <w:t xml:space="preserve"> </w:t>
      </w:r>
      <w:r w:rsidRPr="00B972A4">
        <w:rPr>
          <w:rFonts w:ascii="Arial" w:eastAsia="Arial" w:hAnsi="Arial" w:cs="Arial"/>
        </w:rPr>
        <w:t>n</w:t>
      </w:r>
      <w:r w:rsidRPr="00B972A4">
        <w:rPr>
          <w:rFonts w:ascii="Arial" w:eastAsia="Arial" w:hAnsi="Arial" w:cs="Arial"/>
          <w:spacing w:val="-3"/>
        </w:rPr>
        <w:t>e</w:t>
      </w:r>
      <w:r w:rsidRPr="00B972A4">
        <w:rPr>
          <w:rFonts w:ascii="Arial" w:eastAsia="Arial" w:hAnsi="Arial" w:cs="Arial"/>
        </w:rPr>
        <w:t>t</w:t>
      </w:r>
      <w:r w:rsidRPr="00B972A4">
        <w:rPr>
          <w:rFonts w:ascii="Arial" w:eastAsia="Arial" w:hAnsi="Arial" w:cs="Arial"/>
          <w:spacing w:val="35"/>
        </w:rPr>
        <w:t xml:space="preserve"> </w:t>
      </w:r>
      <w:r w:rsidRPr="00B972A4">
        <w:rPr>
          <w:rFonts w:ascii="Arial" w:eastAsia="Arial" w:hAnsi="Arial" w:cs="Arial"/>
        </w:rPr>
        <w:t>a</w:t>
      </w:r>
      <w:r w:rsidRPr="00B972A4">
        <w:rPr>
          <w:rFonts w:ascii="Arial" w:eastAsia="Arial" w:hAnsi="Arial" w:cs="Arial"/>
          <w:spacing w:val="-3"/>
        </w:rPr>
        <w:t>s</w:t>
      </w:r>
      <w:r w:rsidRPr="00B972A4">
        <w:rPr>
          <w:rFonts w:ascii="Arial" w:eastAsia="Arial" w:hAnsi="Arial" w:cs="Arial"/>
        </w:rPr>
        <w:t>sets</w:t>
      </w:r>
      <w:r w:rsidRPr="00B972A4">
        <w:rPr>
          <w:rFonts w:ascii="Arial" w:eastAsia="Arial" w:hAnsi="Arial" w:cs="Arial"/>
          <w:spacing w:val="35"/>
        </w:rPr>
        <w:t xml:space="preserve"> </w:t>
      </w:r>
      <w:r w:rsidRPr="00B972A4">
        <w:rPr>
          <w:rFonts w:ascii="Arial" w:eastAsia="Arial" w:hAnsi="Arial" w:cs="Arial"/>
          <w:spacing w:val="-3"/>
        </w:rPr>
        <w:t>a</w:t>
      </w:r>
      <w:r w:rsidRPr="00B972A4">
        <w:rPr>
          <w:rFonts w:ascii="Arial" w:eastAsia="Arial" w:hAnsi="Arial" w:cs="Arial"/>
          <w:spacing w:val="1"/>
        </w:rPr>
        <w:t>r</w:t>
      </w:r>
      <w:r w:rsidRPr="00B972A4">
        <w:rPr>
          <w:rFonts w:ascii="Arial" w:eastAsia="Arial" w:hAnsi="Arial" w:cs="Arial"/>
        </w:rPr>
        <w:t>e</w:t>
      </w:r>
      <w:r w:rsidRPr="00B972A4">
        <w:rPr>
          <w:rFonts w:ascii="Arial" w:eastAsia="Arial" w:hAnsi="Arial" w:cs="Arial"/>
          <w:spacing w:val="34"/>
        </w:rPr>
        <w:t xml:space="preserve"> </w:t>
      </w:r>
      <w:r w:rsidRPr="00B972A4">
        <w:rPr>
          <w:rFonts w:ascii="Arial" w:eastAsia="Arial" w:hAnsi="Arial" w:cs="Arial"/>
        </w:rPr>
        <w:t>n</w:t>
      </w:r>
      <w:r w:rsidRPr="00B972A4">
        <w:rPr>
          <w:rFonts w:ascii="Arial" w:eastAsia="Arial" w:hAnsi="Arial" w:cs="Arial"/>
          <w:spacing w:val="-1"/>
        </w:rPr>
        <w:t>o</w:t>
      </w:r>
      <w:r w:rsidRPr="00B972A4">
        <w:rPr>
          <w:rFonts w:ascii="Arial" w:eastAsia="Arial" w:hAnsi="Arial" w:cs="Arial"/>
          <w:spacing w:val="-2"/>
        </w:rPr>
        <w:t>r</w:t>
      </w:r>
      <w:r w:rsidRPr="00B972A4">
        <w:rPr>
          <w:rFonts w:ascii="Arial" w:eastAsia="Arial" w:hAnsi="Arial" w:cs="Arial"/>
          <w:spacing w:val="1"/>
        </w:rPr>
        <w:t>m</w:t>
      </w:r>
      <w:r w:rsidRPr="00B972A4">
        <w:rPr>
          <w:rFonts w:ascii="Arial" w:eastAsia="Arial" w:hAnsi="Arial" w:cs="Arial"/>
        </w:rPr>
        <w:t>a</w:t>
      </w:r>
      <w:r w:rsidRPr="00B972A4">
        <w:rPr>
          <w:rFonts w:ascii="Arial" w:eastAsia="Arial" w:hAnsi="Arial" w:cs="Arial"/>
          <w:spacing w:val="-1"/>
        </w:rPr>
        <w:t>ll</w:t>
      </w:r>
      <w:r w:rsidRPr="00B972A4">
        <w:rPr>
          <w:rFonts w:ascii="Arial" w:eastAsia="Arial" w:hAnsi="Arial" w:cs="Arial"/>
        </w:rPr>
        <w:t>y</w:t>
      </w:r>
      <w:r w:rsidRPr="00B972A4">
        <w:rPr>
          <w:rFonts w:ascii="Arial" w:eastAsia="Arial" w:hAnsi="Arial" w:cs="Arial"/>
          <w:spacing w:val="32"/>
        </w:rPr>
        <w:t xml:space="preserve"> </w:t>
      </w:r>
      <w:r w:rsidRPr="00B972A4">
        <w:rPr>
          <w:rFonts w:ascii="Arial" w:eastAsia="Arial" w:hAnsi="Arial" w:cs="Arial"/>
          <w:spacing w:val="3"/>
        </w:rPr>
        <w:t>f</w:t>
      </w:r>
      <w:r w:rsidRPr="00B972A4">
        <w:rPr>
          <w:rFonts w:ascii="Arial" w:eastAsia="Arial" w:hAnsi="Arial" w:cs="Arial"/>
        </w:rPr>
        <w:t>o</w:t>
      </w:r>
      <w:r w:rsidRPr="00B972A4">
        <w:rPr>
          <w:rFonts w:ascii="Arial" w:eastAsia="Arial" w:hAnsi="Arial" w:cs="Arial"/>
          <w:spacing w:val="-1"/>
        </w:rPr>
        <w:t>u</w:t>
      </w:r>
      <w:r w:rsidRPr="00B972A4">
        <w:rPr>
          <w:rFonts w:ascii="Arial" w:eastAsia="Arial" w:hAnsi="Arial" w:cs="Arial"/>
        </w:rPr>
        <w:t>nd</w:t>
      </w:r>
      <w:r w:rsidRPr="00B972A4">
        <w:rPr>
          <w:rFonts w:ascii="Arial" w:eastAsia="Arial" w:hAnsi="Arial" w:cs="Arial"/>
          <w:spacing w:val="31"/>
        </w:rPr>
        <w:t xml:space="preserve"> </w:t>
      </w:r>
      <w:r w:rsidRPr="00B972A4">
        <w:rPr>
          <w:rFonts w:ascii="Arial" w:eastAsia="Arial" w:hAnsi="Arial" w:cs="Arial"/>
        </w:rPr>
        <w:t>by</w:t>
      </w:r>
      <w:r w:rsidRPr="00B972A4">
        <w:rPr>
          <w:rFonts w:ascii="Arial" w:eastAsia="Arial" w:hAnsi="Arial" w:cs="Arial"/>
          <w:spacing w:val="32"/>
        </w:rPr>
        <w:t xml:space="preserve"> </w:t>
      </w:r>
      <w:r w:rsidRPr="00B972A4">
        <w:rPr>
          <w:rFonts w:ascii="Arial" w:eastAsia="Arial" w:hAnsi="Arial" w:cs="Arial"/>
        </w:rPr>
        <w:t>a</w:t>
      </w:r>
      <w:r w:rsidRPr="00B972A4">
        <w:rPr>
          <w:rFonts w:ascii="Arial" w:eastAsia="Arial" w:hAnsi="Arial" w:cs="Arial"/>
          <w:spacing w:val="-1"/>
        </w:rPr>
        <w:t>d</w:t>
      </w:r>
      <w:r w:rsidRPr="00B972A4">
        <w:rPr>
          <w:rFonts w:ascii="Arial" w:eastAsia="Arial" w:hAnsi="Arial" w:cs="Arial"/>
        </w:rPr>
        <w:t>d</w:t>
      </w:r>
      <w:r w:rsidRPr="00B972A4">
        <w:rPr>
          <w:rFonts w:ascii="Arial" w:eastAsia="Arial" w:hAnsi="Arial" w:cs="Arial"/>
          <w:spacing w:val="-1"/>
        </w:rPr>
        <w:t>i</w:t>
      </w:r>
      <w:r w:rsidRPr="00B972A4">
        <w:rPr>
          <w:rFonts w:ascii="Arial" w:eastAsia="Arial" w:hAnsi="Arial" w:cs="Arial"/>
        </w:rPr>
        <w:t>ng</w:t>
      </w:r>
      <w:r w:rsidRPr="00B972A4">
        <w:rPr>
          <w:rFonts w:ascii="Arial" w:eastAsia="Arial" w:hAnsi="Arial" w:cs="Arial"/>
          <w:spacing w:val="36"/>
        </w:rPr>
        <w:t xml:space="preserve">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31"/>
        </w:rPr>
        <w:t xml:space="preserve"> </w:t>
      </w:r>
      <w:r w:rsidRPr="00B972A4">
        <w:rPr>
          <w:rFonts w:ascii="Arial" w:eastAsia="Arial" w:hAnsi="Arial" w:cs="Arial"/>
        </w:rPr>
        <w:t>o</w:t>
      </w:r>
      <w:r w:rsidRPr="00B972A4">
        <w:rPr>
          <w:rFonts w:ascii="Arial" w:eastAsia="Arial" w:hAnsi="Arial" w:cs="Arial"/>
          <w:spacing w:val="-1"/>
        </w:rPr>
        <w:t>p</w:t>
      </w:r>
      <w:r w:rsidRPr="00B972A4">
        <w:rPr>
          <w:rFonts w:ascii="Arial" w:eastAsia="Arial" w:hAnsi="Arial" w:cs="Arial"/>
        </w:rPr>
        <w:t>e</w:t>
      </w:r>
      <w:r w:rsidRPr="00B972A4">
        <w:rPr>
          <w:rFonts w:ascii="Arial" w:eastAsia="Arial" w:hAnsi="Arial" w:cs="Arial"/>
          <w:spacing w:val="-1"/>
        </w:rPr>
        <w:t>ni</w:t>
      </w:r>
      <w:r w:rsidRPr="00B972A4">
        <w:rPr>
          <w:rFonts w:ascii="Arial" w:eastAsia="Arial" w:hAnsi="Arial" w:cs="Arial"/>
          <w:spacing w:val="-3"/>
        </w:rPr>
        <w:t>n</w:t>
      </w:r>
      <w:r w:rsidRPr="00B972A4">
        <w:rPr>
          <w:rFonts w:ascii="Arial" w:eastAsia="Arial" w:hAnsi="Arial" w:cs="Arial"/>
        </w:rPr>
        <w:t>g a</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53"/>
        </w:rPr>
        <w:t xml:space="preserve"> </w:t>
      </w:r>
      <w:r w:rsidRPr="00B972A4">
        <w:rPr>
          <w:rFonts w:ascii="Arial" w:eastAsia="Arial" w:hAnsi="Arial" w:cs="Arial"/>
        </w:rPr>
        <w:t>c</w:t>
      </w:r>
      <w:r w:rsidRPr="00B972A4">
        <w:rPr>
          <w:rFonts w:ascii="Arial" w:eastAsia="Arial" w:hAnsi="Arial" w:cs="Arial"/>
          <w:spacing w:val="-1"/>
        </w:rPr>
        <w:t>l</w:t>
      </w:r>
      <w:r w:rsidRPr="00B972A4">
        <w:rPr>
          <w:rFonts w:ascii="Arial" w:eastAsia="Arial" w:hAnsi="Arial" w:cs="Arial"/>
        </w:rPr>
        <w:t>os</w:t>
      </w:r>
      <w:r w:rsidRPr="00B972A4">
        <w:rPr>
          <w:rFonts w:ascii="Arial" w:eastAsia="Arial" w:hAnsi="Arial" w:cs="Arial"/>
          <w:spacing w:val="-1"/>
        </w:rPr>
        <w:t>i</w:t>
      </w:r>
      <w:r w:rsidRPr="00B972A4">
        <w:rPr>
          <w:rFonts w:ascii="Arial" w:eastAsia="Arial" w:hAnsi="Arial" w:cs="Arial"/>
        </w:rPr>
        <w:t>ng</w:t>
      </w:r>
      <w:r w:rsidRPr="00B972A4">
        <w:rPr>
          <w:rFonts w:ascii="Arial" w:eastAsia="Arial" w:hAnsi="Arial" w:cs="Arial"/>
          <w:spacing w:val="53"/>
        </w:rPr>
        <w:t xml:space="preserve"> </w:t>
      </w:r>
      <w:r w:rsidRPr="00B972A4">
        <w:rPr>
          <w:rFonts w:ascii="Arial" w:eastAsia="Arial" w:hAnsi="Arial" w:cs="Arial"/>
        </w:rPr>
        <w:t>b</w:t>
      </w:r>
      <w:r w:rsidRPr="00B972A4">
        <w:rPr>
          <w:rFonts w:ascii="Arial" w:eastAsia="Arial" w:hAnsi="Arial" w:cs="Arial"/>
          <w:spacing w:val="-1"/>
        </w:rPr>
        <w:t>al</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ces</w:t>
      </w:r>
      <w:r w:rsidRPr="00B972A4">
        <w:rPr>
          <w:rFonts w:ascii="Arial" w:eastAsia="Arial" w:hAnsi="Arial" w:cs="Arial"/>
          <w:spacing w:val="51"/>
        </w:rPr>
        <w:t xml:space="preserve"> </w:t>
      </w:r>
      <w:r w:rsidRPr="00B972A4">
        <w:rPr>
          <w:rFonts w:ascii="Arial" w:eastAsia="Arial" w:hAnsi="Arial" w:cs="Arial"/>
          <w:spacing w:val="-1"/>
        </w:rPr>
        <w:t>f</w:t>
      </w:r>
      <w:r w:rsidRPr="00B972A4">
        <w:rPr>
          <w:rFonts w:ascii="Arial" w:eastAsia="Arial" w:hAnsi="Arial" w:cs="Arial"/>
        </w:rPr>
        <w:t>or</w:t>
      </w:r>
      <w:r w:rsidRPr="00B972A4">
        <w:rPr>
          <w:rFonts w:ascii="Arial" w:eastAsia="Arial" w:hAnsi="Arial" w:cs="Arial"/>
          <w:spacing w:val="54"/>
        </w:rPr>
        <w:t xml:space="preserve">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53"/>
        </w:rPr>
        <w:t xml:space="preserve"> </w:t>
      </w:r>
      <w:r w:rsidRPr="00B972A4">
        <w:rPr>
          <w:rFonts w:ascii="Arial" w:eastAsia="Arial" w:hAnsi="Arial" w:cs="Arial"/>
          <w:spacing w:val="-2"/>
        </w:rPr>
        <w:t>y</w:t>
      </w:r>
      <w:r w:rsidRPr="00B972A4">
        <w:rPr>
          <w:rFonts w:ascii="Arial" w:eastAsia="Arial" w:hAnsi="Arial" w:cs="Arial"/>
        </w:rPr>
        <w:t>e</w:t>
      </w:r>
      <w:r w:rsidRPr="00B972A4">
        <w:rPr>
          <w:rFonts w:ascii="Arial" w:eastAsia="Arial" w:hAnsi="Arial" w:cs="Arial"/>
          <w:spacing w:val="-1"/>
        </w:rPr>
        <w:t>a</w:t>
      </w:r>
      <w:r w:rsidRPr="00B972A4">
        <w:rPr>
          <w:rFonts w:ascii="Arial" w:eastAsia="Arial" w:hAnsi="Arial" w:cs="Arial"/>
        </w:rPr>
        <w:t>r</w:t>
      </w:r>
      <w:r w:rsidRPr="00B972A4">
        <w:rPr>
          <w:rFonts w:ascii="Arial" w:eastAsia="Arial" w:hAnsi="Arial" w:cs="Arial"/>
          <w:spacing w:val="54"/>
        </w:rPr>
        <w:t xml:space="preserve"> </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53"/>
        </w:rPr>
        <w:t xml:space="preserve"> </w:t>
      </w:r>
      <w:r w:rsidRPr="00B972A4">
        <w:rPr>
          <w:rFonts w:ascii="Arial" w:eastAsia="Arial" w:hAnsi="Arial" w:cs="Arial"/>
        </w:rPr>
        <w:t>by</w:t>
      </w:r>
      <w:r w:rsidRPr="00B972A4">
        <w:rPr>
          <w:rFonts w:ascii="Arial" w:eastAsia="Arial" w:hAnsi="Arial" w:cs="Arial"/>
          <w:spacing w:val="51"/>
        </w:rPr>
        <w:t xml:space="preserve"> </w:t>
      </w:r>
      <w:r w:rsidRPr="00B972A4">
        <w:rPr>
          <w:rFonts w:ascii="Arial" w:eastAsia="Arial" w:hAnsi="Arial" w:cs="Arial"/>
        </w:rPr>
        <w:t>d</w:t>
      </w:r>
      <w:r w:rsidRPr="00B972A4">
        <w:rPr>
          <w:rFonts w:ascii="Arial" w:eastAsia="Arial" w:hAnsi="Arial" w:cs="Arial"/>
          <w:spacing w:val="-1"/>
        </w:rPr>
        <w:t>i</w:t>
      </w:r>
      <w:r w:rsidRPr="00B972A4">
        <w:rPr>
          <w:rFonts w:ascii="Arial" w:eastAsia="Arial" w:hAnsi="Arial" w:cs="Arial"/>
          <w:spacing w:val="-2"/>
        </w:rPr>
        <w:t>v</w:t>
      </w:r>
      <w:r w:rsidRPr="00B972A4">
        <w:rPr>
          <w:rFonts w:ascii="Arial" w:eastAsia="Arial" w:hAnsi="Arial" w:cs="Arial"/>
          <w:spacing w:val="1"/>
        </w:rPr>
        <w:t>i</w:t>
      </w:r>
      <w:r w:rsidRPr="00B972A4">
        <w:rPr>
          <w:rFonts w:ascii="Arial" w:eastAsia="Arial" w:hAnsi="Arial" w:cs="Arial"/>
        </w:rPr>
        <w:t>d</w:t>
      </w:r>
      <w:r w:rsidRPr="00B972A4">
        <w:rPr>
          <w:rFonts w:ascii="Arial" w:eastAsia="Arial" w:hAnsi="Arial" w:cs="Arial"/>
          <w:spacing w:val="-1"/>
        </w:rPr>
        <w:t>i</w:t>
      </w:r>
      <w:r w:rsidRPr="00B972A4">
        <w:rPr>
          <w:rFonts w:ascii="Arial" w:eastAsia="Arial" w:hAnsi="Arial" w:cs="Arial"/>
        </w:rPr>
        <w:t>ng</w:t>
      </w:r>
      <w:r w:rsidRPr="00B972A4">
        <w:rPr>
          <w:rFonts w:ascii="Arial" w:eastAsia="Arial" w:hAnsi="Arial" w:cs="Arial"/>
          <w:spacing w:val="55"/>
        </w:rPr>
        <w:t xml:space="preserve"> </w:t>
      </w:r>
      <w:r w:rsidRPr="00B972A4">
        <w:rPr>
          <w:rFonts w:ascii="Arial" w:eastAsia="Arial" w:hAnsi="Arial" w:cs="Arial"/>
        </w:rPr>
        <w:t>by</w:t>
      </w:r>
      <w:r w:rsidRPr="00B972A4">
        <w:rPr>
          <w:rFonts w:ascii="Arial" w:eastAsia="Arial" w:hAnsi="Arial" w:cs="Arial"/>
          <w:spacing w:val="51"/>
        </w:rPr>
        <w:t xml:space="preserve"> </w:t>
      </w:r>
      <w:r w:rsidRPr="00B972A4">
        <w:rPr>
          <w:rFonts w:ascii="Arial" w:eastAsia="Arial" w:hAnsi="Arial" w:cs="Arial"/>
          <w:spacing w:val="1"/>
        </w:rPr>
        <w:t>t</w:t>
      </w:r>
      <w:r w:rsidRPr="00B972A4">
        <w:rPr>
          <w:rFonts w:ascii="Arial" w:eastAsia="Arial" w:hAnsi="Arial" w:cs="Arial"/>
          <w:spacing w:val="-3"/>
        </w:rPr>
        <w:t>w</w:t>
      </w:r>
      <w:r w:rsidRPr="00B972A4">
        <w:rPr>
          <w:rFonts w:ascii="Arial" w:eastAsia="Arial" w:hAnsi="Arial" w:cs="Arial"/>
        </w:rPr>
        <w:t xml:space="preserve">o.  </w:t>
      </w:r>
      <w:r w:rsidRPr="00B972A4">
        <w:rPr>
          <w:rFonts w:ascii="Arial" w:eastAsia="Arial" w:hAnsi="Arial" w:cs="Arial"/>
          <w:spacing w:val="45"/>
        </w:rPr>
        <w:t xml:space="preserve"> </w:t>
      </w:r>
      <w:r w:rsidRPr="00B972A4">
        <w:rPr>
          <w:rFonts w:ascii="Arial" w:eastAsia="Arial" w:hAnsi="Arial" w:cs="Arial"/>
          <w:spacing w:val="-1"/>
        </w:rPr>
        <w:t>B</w:t>
      </w:r>
      <w:r w:rsidRPr="00B972A4">
        <w:rPr>
          <w:rFonts w:ascii="Arial" w:eastAsia="Arial" w:hAnsi="Arial" w:cs="Arial"/>
        </w:rPr>
        <w:t>a</w:t>
      </w:r>
      <w:r w:rsidRPr="00B972A4">
        <w:rPr>
          <w:rFonts w:ascii="Arial" w:eastAsia="Arial" w:hAnsi="Arial" w:cs="Arial"/>
          <w:spacing w:val="-1"/>
        </w:rPr>
        <w:t>l</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ces co</w:t>
      </w:r>
      <w:r w:rsidRPr="00B972A4">
        <w:rPr>
          <w:rFonts w:ascii="Arial" w:eastAsia="Arial" w:hAnsi="Arial" w:cs="Arial"/>
          <w:spacing w:val="-1"/>
        </w:rPr>
        <w:t>n</w:t>
      </w:r>
      <w:r w:rsidRPr="00B972A4">
        <w:rPr>
          <w:rFonts w:ascii="Arial" w:eastAsia="Arial" w:hAnsi="Arial" w:cs="Arial"/>
        </w:rPr>
        <w:t>s</w:t>
      </w:r>
      <w:r w:rsidRPr="00B972A4">
        <w:rPr>
          <w:rFonts w:ascii="Arial" w:eastAsia="Arial" w:hAnsi="Arial" w:cs="Arial"/>
          <w:spacing w:val="-1"/>
        </w:rPr>
        <w:t>i</w:t>
      </w:r>
      <w:r w:rsidRPr="00B972A4">
        <w:rPr>
          <w:rFonts w:ascii="Arial" w:eastAsia="Arial" w:hAnsi="Arial" w:cs="Arial"/>
        </w:rPr>
        <w:t>st</w:t>
      </w:r>
      <w:r w:rsidRPr="00B972A4">
        <w:rPr>
          <w:rFonts w:ascii="Arial" w:eastAsia="Arial" w:hAnsi="Arial" w:cs="Arial"/>
          <w:spacing w:val="2"/>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4"/>
        </w:rPr>
        <w:t xml:space="preserve">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1"/>
        </w:rPr>
        <w:t xml:space="preserve"> t</w:t>
      </w:r>
      <w:r w:rsidRPr="00B972A4">
        <w:rPr>
          <w:rFonts w:ascii="Arial" w:eastAsia="Arial" w:hAnsi="Arial" w:cs="Arial"/>
          <w:spacing w:val="-3"/>
        </w:rPr>
        <w:t>o</w:t>
      </w:r>
      <w:r w:rsidRPr="00B972A4">
        <w:rPr>
          <w:rFonts w:ascii="Arial" w:eastAsia="Arial" w:hAnsi="Arial" w:cs="Arial"/>
          <w:spacing w:val="1"/>
        </w:rPr>
        <w:t>t</w:t>
      </w:r>
      <w:r w:rsidRPr="00B972A4">
        <w:rPr>
          <w:rFonts w:ascii="Arial" w:eastAsia="Arial" w:hAnsi="Arial" w:cs="Arial"/>
        </w:rPr>
        <w:t>al ca</w:t>
      </w:r>
      <w:r w:rsidRPr="00B972A4">
        <w:rPr>
          <w:rFonts w:ascii="Arial" w:eastAsia="Arial" w:hAnsi="Arial" w:cs="Arial"/>
          <w:spacing w:val="-1"/>
        </w:rPr>
        <w:t>pi</w:t>
      </w:r>
      <w:r w:rsidRPr="00B972A4">
        <w:rPr>
          <w:rFonts w:ascii="Arial" w:eastAsia="Arial" w:hAnsi="Arial" w:cs="Arial"/>
          <w:spacing w:val="1"/>
        </w:rPr>
        <w:t>t</w:t>
      </w:r>
      <w:r w:rsidRPr="00B972A4">
        <w:rPr>
          <w:rFonts w:ascii="Arial" w:eastAsia="Arial" w:hAnsi="Arial" w:cs="Arial"/>
        </w:rPr>
        <w:t>al a</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1"/>
        </w:rPr>
        <w:t xml:space="preserve"> r</w:t>
      </w:r>
      <w:r w:rsidRPr="00B972A4">
        <w:rPr>
          <w:rFonts w:ascii="Arial" w:eastAsia="Arial" w:hAnsi="Arial" w:cs="Arial"/>
        </w:rPr>
        <w:t>es</w:t>
      </w:r>
      <w:r w:rsidRPr="00B972A4">
        <w:rPr>
          <w:rFonts w:ascii="Arial" w:eastAsia="Arial" w:hAnsi="Arial" w:cs="Arial"/>
          <w:spacing w:val="-1"/>
        </w:rPr>
        <w:t>e</w:t>
      </w:r>
      <w:r w:rsidRPr="00B972A4">
        <w:rPr>
          <w:rFonts w:ascii="Arial" w:eastAsia="Arial" w:hAnsi="Arial" w:cs="Arial"/>
          <w:spacing w:val="1"/>
        </w:rPr>
        <w:t>r</w:t>
      </w:r>
      <w:r w:rsidRPr="00B972A4">
        <w:rPr>
          <w:rFonts w:ascii="Arial" w:eastAsia="Arial" w:hAnsi="Arial" w:cs="Arial"/>
          <w:spacing w:val="-2"/>
        </w:rPr>
        <w:t>v</w:t>
      </w:r>
      <w:r w:rsidRPr="00B972A4">
        <w:rPr>
          <w:rFonts w:ascii="Arial" w:eastAsia="Arial" w:hAnsi="Arial" w:cs="Arial"/>
        </w:rPr>
        <w:t>es</w:t>
      </w:r>
      <w:r w:rsidRPr="00B972A4">
        <w:rPr>
          <w:rFonts w:ascii="Arial" w:eastAsia="Arial" w:hAnsi="Arial" w:cs="Arial"/>
          <w:spacing w:val="1"/>
        </w:rPr>
        <w:t xml:space="preserve"> (t</w:t>
      </w:r>
      <w:r w:rsidRPr="00B972A4">
        <w:rPr>
          <w:rFonts w:ascii="Arial" w:eastAsia="Arial" w:hAnsi="Arial" w:cs="Arial"/>
        </w:rPr>
        <w:t>otal</w:t>
      </w:r>
      <w:r w:rsidRPr="00B972A4">
        <w:rPr>
          <w:rFonts w:ascii="Arial" w:eastAsia="Arial" w:hAnsi="Arial" w:cs="Arial"/>
          <w:spacing w:val="1"/>
        </w:rPr>
        <w:t xml:space="preserve"> </w:t>
      </w:r>
      <w:r w:rsidRPr="00B972A4">
        <w:rPr>
          <w:rFonts w:ascii="Arial" w:eastAsia="Arial" w:hAnsi="Arial" w:cs="Arial"/>
        </w:rPr>
        <w:t>ass</w:t>
      </w:r>
      <w:r w:rsidRPr="00B972A4">
        <w:rPr>
          <w:rFonts w:ascii="Arial" w:eastAsia="Arial" w:hAnsi="Arial" w:cs="Arial"/>
          <w:spacing w:val="-1"/>
        </w:rPr>
        <w:t>e</w:t>
      </w:r>
      <w:r w:rsidRPr="00B972A4">
        <w:rPr>
          <w:rFonts w:ascii="Arial" w:eastAsia="Arial" w:hAnsi="Arial" w:cs="Arial"/>
          <w:spacing w:val="1"/>
        </w:rPr>
        <w:t>t</w:t>
      </w:r>
      <w:r w:rsidRPr="00B972A4">
        <w:rPr>
          <w:rFonts w:ascii="Arial" w:eastAsia="Arial" w:hAnsi="Arial" w:cs="Arial"/>
        </w:rPr>
        <w:t>s</w:t>
      </w:r>
      <w:r w:rsidRPr="00B972A4">
        <w:rPr>
          <w:rFonts w:ascii="Arial" w:eastAsia="Arial" w:hAnsi="Arial" w:cs="Arial"/>
          <w:spacing w:val="1"/>
        </w:rPr>
        <w:t xml:space="preserve"> </w:t>
      </w:r>
      <w:r w:rsidRPr="00B972A4">
        <w:rPr>
          <w:rFonts w:ascii="Arial" w:eastAsia="Arial" w:hAnsi="Arial" w:cs="Arial"/>
        </w:rPr>
        <w:t>emp</w:t>
      </w:r>
      <w:r w:rsidRPr="00B972A4">
        <w:rPr>
          <w:rFonts w:ascii="Arial" w:eastAsia="Arial" w:hAnsi="Arial" w:cs="Arial"/>
          <w:spacing w:val="-1"/>
        </w:rPr>
        <w:t>l</w:t>
      </w:r>
      <w:r w:rsidRPr="00B972A4">
        <w:rPr>
          <w:rFonts w:ascii="Arial" w:eastAsia="Arial" w:hAnsi="Arial" w:cs="Arial"/>
        </w:rPr>
        <w:t>o</w:t>
      </w:r>
      <w:r w:rsidRPr="00B972A4">
        <w:rPr>
          <w:rFonts w:ascii="Arial" w:eastAsia="Arial" w:hAnsi="Arial" w:cs="Arial"/>
          <w:spacing w:val="-3"/>
        </w:rPr>
        <w:t>y</w:t>
      </w:r>
      <w:r w:rsidRPr="00B972A4">
        <w:rPr>
          <w:rFonts w:ascii="Arial" w:eastAsia="Arial" w:hAnsi="Arial" w:cs="Arial"/>
        </w:rPr>
        <w:t>e</w:t>
      </w:r>
      <w:r w:rsidRPr="00B972A4">
        <w:rPr>
          <w:rFonts w:ascii="Arial" w:eastAsia="Arial" w:hAnsi="Arial" w:cs="Arial"/>
          <w:spacing w:val="5"/>
        </w:rPr>
        <w:t>d</w:t>
      </w:r>
      <w:r w:rsidRPr="00B972A4">
        <w:rPr>
          <w:rFonts w:ascii="Arial" w:eastAsia="Arial" w:hAnsi="Arial" w:cs="Arial"/>
          <w:spacing w:val="1"/>
        </w:rPr>
        <w:t>)</w:t>
      </w:r>
      <w:r w:rsidRPr="00B972A4">
        <w:rPr>
          <w:rFonts w:ascii="Arial" w:eastAsia="Arial" w:hAnsi="Arial" w:cs="Arial"/>
        </w:rPr>
        <w:t>,</w:t>
      </w:r>
      <w:r w:rsidRPr="00B972A4">
        <w:rPr>
          <w:rFonts w:ascii="Arial" w:eastAsia="Arial" w:hAnsi="Arial" w:cs="Arial"/>
          <w:spacing w:val="2"/>
        </w:rPr>
        <w:t xml:space="preserve"> </w:t>
      </w:r>
      <w:r w:rsidRPr="00B972A4">
        <w:rPr>
          <w:rFonts w:ascii="Arial" w:eastAsia="Arial" w:hAnsi="Arial" w:cs="Arial"/>
          <w:spacing w:val="-1"/>
        </w:rPr>
        <w:t>l</w:t>
      </w:r>
      <w:r w:rsidRPr="00B972A4">
        <w:rPr>
          <w:rFonts w:ascii="Arial" w:eastAsia="Arial" w:hAnsi="Arial" w:cs="Arial"/>
        </w:rPr>
        <w:t>ess d</w:t>
      </w:r>
      <w:r w:rsidRPr="00B972A4">
        <w:rPr>
          <w:rFonts w:ascii="Arial" w:eastAsia="Arial" w:hAnsi="Arial" w:cs="Arial"/>
          <w:spacing w:val="-1"/>
        </w:rPr>
        <w:t>o</w:t>
      </w:r>
      <w:r w:rsidRPr="00B972A4">
        <w:rPr>
          <w:rFonts w:ascii="Arial" w:eastAsia="Arial" w:hAnsi="Arial" w:cs="Arial"/>
        </w:rPr>
        <w:t>n</w:t>
      </w:r>
      <w:r w:rsidRPr="00B972A4">
        <w:rPr>
          <w:rFonts w:ascii="Arial" w:eastAsia="Arial" w:hAnsi="Arial" w:cs="Arial"/>
          <w:spacing w:val="-1"/>
        </w:rPr>
        <w:t>a</w:t>
      </w:r>
      <w:r w:rsidRPr="00B972A4">
        <w:rPr>
          <w:rFonts w:ascii="Arial" w:eastAsia="Arial" w:hAnsi="Arial" w:cs="Arial"/>
          <w:spacing w:val="1"/>
        </w:rPr>
        <w:t>t</w:t>
      </w:r>
      <w:r w:rsidRPr="00B972A4">
        <w:rPr>
          <w:rFonts w:ascii="Arial" w:eastAsia="Arial" w:hAnsi="Arial" w:cs="Arial"/>
        </w:rPr>
        <w:t>ed</w:t>
      </w:r>
      <w:r w:rsidRPr="00B972A4">
        <w:rPr>
          <w:rFonts w:ascii="Arial" w:eastAsia="Arial" w:hAnsi="Arial" w:cs="Arial"/>
          <w:spacing w:val="1"/>
        </w:rPr>
        <w:t xml:space="preserve"> </w:t>
      </w:r>
      <w:r w:rsidRPr="00B972A4">
        <w:rPr>
          <w:rFonts w:ascii="Arial" w:eastAsia="Arial" w:hAnsi="Arial" w:cs="Arial"/>
        </w:rPr>
        <w:t>ass</w:t>
      </w:r>
      <w:r w:rsidRPr="00B972A4">
        <w:rPr>
          <w:rFonts w:ascii="Arial" w:eastAsia="Arial" w:hAnsi="Arial" w:cs="Arial"/>
          <w:spacing w:val="-1"/>
        </w:rPr>
        <w:t>e</w:t>
      </w:r>
      <w:r w:rsidRPr="00B972A4">
        <w:rPr>
          <w:rFonts w:ascii="Arial" w:eastAsia="Arial" w:hAnsi="Arial" w:cs="Arial"/>
        </w:rPr>
        <w:t xml:space="preserve">t </w:t>
      </w:r>
      <w:r w:rsidRPr="00B972A4">
        <w:rPr>
          <w:rFonts w:ascii="Arial" w:eastAsia="Arial" w:hAnsi="Arial" w:cs="Arial"/>
          <w:spacing w:val="1"/>
        </w:rPr>
        <w:t>r</w:t>
      </w:r>
      <w:r w:rsidRPr="00B972A4">
        <w:rPr>
          <w:rFonts w:ascii="Arial" w:eastAsia="Arial" w:hAnsi="Arial" w:cs="Arial"/>
        </w:rPr>
        <w:t>es</w:t>
      </w:r>
      <w:r w:rsidRPr="00B972A4">
        <w:rPr>
          <w:rFonts w:ascii="Arial" w:eastAsia="Arial" w:hAnsi="Arial" w:cs="Arial"/>
          <w:spacing w:val="-3"/>
        </w:rPr>
        <w:t>e</w:t>
      </w:r>
      <w:r w:rsidRPr="00B972A4">
        <w:rPr>
          <w:rFonts w:ascii="Arial" w:eastAsia="Arial" w:hAnsi="Arial" w:cs="Arial"/>
          <w:spacing w:val="1"/>
        </w:rPr>
        <w:t>r</w:t>
      </w:r>
      <w:r w:rsidRPr="00B972A4">
        <w:rPr>
          <w:rFonts w:ascii="Arial" w:eastAsia="Arial" w:hAnsi="Arial" w:cs="Arial"/>
          <w:spacing w:val="-2"/>
        </w:rPr>
        <w:t>v</w:t>
      </w:r>
      <w:r w:rsidRPr="00B972A4">
        <w:rPr>
          <w:rFonts w:ascii="Arial" w:eastAsia="Arial" w:hAnsi="Arial" w:cs="Arial"/>
        </w:rPr>
        <w:t>e</w:t>
      </w:r>
      <w:r w:rsidRPr="00B972A4">
        <w:rPr>
          <w:rFonts w:ascii="Arial" w:eastAsia="Arial" w:hAnsi="Arial" w:cs="Arial"/>
          <w:spacing w:val="1"/>
        </w:rPr>
        <w:t xml:space="preserve"> </w:t>
      </w:r>
      <w:r w:rsidRPr="00B972A4">
        <w:rPr>
          <w:rFonts w:ascii="Arial" w:eastAsia="Arial" w:hAnsi="Arial" w:cs="Arial"/>
          <w:spacing w:val="-1"/>
        </w:rPr>
        <w:t>l</w:t>
      </w:r>
      <w:r w:rsidRPr="00B972A4">
        <w:rPr>
          <w:rFonts w:ascii="Arial" w:eastAsia="Arial" w:hAnsi="Arial" w:cs="Arial"/>
        </w:rPr>
        <w:t>ess</w:t>
      </w:r>
      <w:r w:rsidRPr="00B972A4">
        <w:rPr>
          <w:rFonts w:ascii="Arial" w:eastAsia="Arial" w:hAnsi="Arial" w:cs="Arial"/>
          <w:spacing w:val="1"/>
        </w:rPr>
        <w:t xml:space="preserve"> </w:t>
      </w:r>
      <w:r w:rsidRPr="00B972A4">
        <w:rPr>
          <w:rFonts w:ascii="Arial" w:eastAsia="Arial" w:hAnsi="Arial" w:cs="Arial"/>
        </w:rPr>
        <w:t>cash</w:t>
      </w:r>
      <w:r w:rsidRPr="00B972A4">
        <w:rPr>
          <w:rFonts w:ascii="Arial" w:eastAsia="Arial" w:hAnsi="Arial" w:cs="Arial"/>
          <w:spacing w:val="1"/>
        </w:rPr>
        <w:t xml:space="preserve"> </w:t>
      </w:r>
      <w:r w:rsidRPr="00B972A4">
        <w:rPr>
          <w:rFonts w:ascii="Arial" w:eastAsia="Arial" w:hAnsi="Arial" w:cs="Arial"/>
        </w:rPr>
        <w:t>b</w:t>
      </w:r>
      <w:r w:rsidRPr="00B972A4">
        <w:rPr>
          <w:rFonts w:ascii="Arial" w:eastAsia="Arial" w:hAnsi="Arial" w:cs="Arial"/>
          <w:spacing w:val="-1"/>
        </w:rPr>
        <w:t>al</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ces</w:t>
      </w:r>
      <w:r w:rsidRPr="00B972A4">
        <w:rPr>
          <w:rFonts w:ascii="Arial" w:eastAsia="Arial" w:hAnsi="Arial" w:cs="Arial"/>
          <w:spacing w:val="1"/>
        </w:rPr>
        <w:t xml:space="preserve"> </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1"/>
        </w:rPr>
        <w:t xml:space="preserve"> G</w:t>
      </w:r>
      <w:r w:rsidRPr="00B972A4">
        <w:rPr>
          <w:rFonts w:ascii="Arial" w:eastAsia="Arial" w:hAnsi="Arial" w:cs="Arial"/>
        </w:rPr>
        <w:t>o</w:t>
      </w:r>
      <w:r w:rsidRPr="00B972A4">
        <w:rPr>
          <w:rFonts w:ascii="Arial" w:eastAsia="Arial" w:hAnsi="Arial" w:cs="Arial"/>
          <w:spacing w:val="-3"/>
        </w:rPr>
        <w:t>v</w:t>
      </w:r>
      <w:r w:rsidRPr="00B972A4">
        <w:rPr>
          <w:rFonts w:ascii="Arial" w:eastAsia="Arial" w:hAnsi="Arial" w:cs="Arial"/>
        </w:rPr>
        <w:t>ern</w:t>
      </w:r>
      <w:r w:rsidRPr="00B972A4">
        <w:rPr>
          <w:rFonts w:ascii="Arial" w:eastAsia="Arial" w:hAnsi="Arial" w:cs="Arial"/>
          <w:spacing w:val="1"/>
        </w:rPr>
        <w:t>m</w:t>
      </w:r>
      <w:r w:rsidRPr="00B972A4">
        <w:rPr>
          <w:rFonts w:ascii="Arial" w:eastAsia="Arial" w:hAnsi="Arial" w:cs="Arial"/>
        </w:rPr>
        <w:t>e</w:t>
      </w:r>
      <w:r w:rsidRPr="00B972A4">
        <w:rPr>
          <w:rFonts w:ascii="Arial" w:eastAsia="Arial" w:hAnsi="Arial" w:cs="Arial"/>
          <w:spacing w:val="-3"/>
        </w:rPr>
        <w:t>n</w:t>
      </w:r>
      <w:r w:rsidRPr="00B972A4">
        <w:rPr>
          <w:rFonts w:ascii="Arial" w:eastAsia="Arial" w:hAnsi="Arial" w:cs="Arial"/>
        </w:rPr>
        <w:t>t</w:t>
      </w:r>
      <w:r w:rsidRPr="00B972A4">
        <w:rPr>
          <w:rFonts w:ascii="Arial" w:eastAsia="Arial" w:hAnsi="Arial" w:cs="Arial"/>
          <w:spacing w:val="3"/>
        </w:rPr>
        <w:t xml:space="preserve"> </w:t>
      </w:r>
      <w:r w:rsidRPr="00B972A4">
        <w:rPr>
          <w:rFonts w:ascii="Arial" w:eastAsia="Arial" w:hAnsi="Arial" w:cs="Arial"/>
          <w:spacing w:val="-1"/>
        </w:rPr>
        <w:t>B</w:t>
      </w:r>
      <w:r w:rsidRPr="00B972A4">
        <w:rPr>
          <w:rFonts w:ascii="Arial" w:eastAsia="Arial" w:hAnsi="Arial" w:cs="Arial"/>
        </w:rPr>
        <w:t>a</w:t>
      </w:r>
      <w:r w:rsidRPr="00B972A4">
        <w:rPr>
          <w:rFonts w:ascii="Arial" w:eastAsia="Arial" w:hAnsi="Arial" w:cs="Arial"/>
          <w:spacing w:val="-3"/>
        </w:rPr>
        <w:t>n</w:t>
      </w:r>
      <w:r w:rsidRPr="00B972A4">
        <w:rPr>
          <w:rFonts w:ascii="Arial" w:eastAsia="Arial" w:hAnsi="Arial" w:cs="Arial"/>
          <w:spacing w:val="2"/>
        </w:rPr>
        <w:t>k</w:t>
      </w:r>
      <w:r w:rsidRPr="00B972A4">
        <w:rPr>
          <w:rFonts w:ascii="Arial" w:eastAsia="Arial" w:hAnsi="Arial" w:cs="Arial"/>
          <w:spacing w:val="-1"/>
        </w:rPr>
        <w:t>i</w:t>
      </w:r>
      <w:r w:rsidRPr="00B972A4">
        <w:rPr>
          <w:rFonts w:ascii="Arial" w:eastAsia="Arial" w:hAnsi="Arial" w:cs="Arial"/>
        </w:rPr>
        <w:t xml:space="preserve">ng </w:t>
      </w:r>
      <w:r w:rsidRPr="00B972A4">
        <w:rPr>
          <w:rFonts w:ascii="Arial" w:eastAsia="Arial" w:hAnsi="Arial" w:cs="Arial"/>
          <w:spacing w:val="-1"/>
        </w:rPr>
        <w:t>S</w:t>
      </w:r>
      <w:r w:rsidRPr="00B972A4">
        <w:rPr>
          <w:rFonts w:ascii="Arial" w:eastAsia="Arial" w:hAnsi="Arial" w:cs="Arial"/>
        </w:rPr>
        <w:t>er</w:t>
      </w:r>
      <w:r w:rsidRPr="00B972A4">
        <w:rPr>
          <w:rFonts w:ascii="Arial" w:eastAsia="Arial" w:hAnsi="Arial" w:cs="Arial"/>
          <w:spacing w:val="-2"/>
        </w:rPr>
        <w:t>v</w:t>
      </w:r>
      <w:r w:rsidRPr="00B972A4">
        <w:rPr>
          <w:rFonts w:ascii="Arial" w:eastAsia="Arial" w:hAnsi="Arial" w:cs="Arial"/>
          <w:spacing w:val="-1"/>
        </w:rPr>
        <w:t>i</w:t>
      </w:r>
      <w:r w:rsidRPr="00B972A4">
        <w:rPr>
          <w:rFonts w:ascii="Arial" w:eastAsia="Arial" w:hAnsi="Arial" w:cs="Arial"/>
        </w:rPr>
        <w:t>ces</w:t>
      </w:r>
      <w:r w:rsidRPr="00B972A4">
        <w:rPr>
          <w:rFonts w:ascii="Arial" w:eastAsia="Arial" w:hAnsi="Arial" w:cs="Arial"/>
          <w:spacing w:val="2"/>
        </w:rPr>
        <w:t xml:space="preserve"> </w:t>
      </w:r>
      <w:r w:rsidRPr="00B972A4">
        <w:rPr>
          <w:rFonts w:ascii="Arial" w:eastAsia="Arial" w:hAnsi="Arial" w:cs="Arial"/>
        </w:rPr>
        <w:t>acc</w:t>
      </w:r>
      <w:r w:rsidRPr="00B972A4">
        <w:rPr>
          <w:rFonts w:ascii="Arial" w:eastAsia="Arial" w:hAnsi="Arial" w:cs="Arial"/>
          <w:spacing w:val="-1"/>
        </w:rPr>
        <w:t>o</w:t>
      </w:r>
      <w:r w:rsidRPr="00B972A4">
        <w:rPr>
          <w:rFonts w:ascii="Arial" w:eastAsia="Arial" w:hAnsi="Arial" w:cs="Arial"/>
        </w:rPr>
        <w:t>u</w:t>
      </w:r>
      <w:r w:rsidRPr="00B972A4">
        <w:rPr>
          <w:rFonts w:ascii="Arial" w:eastAsia="Arial" w:hAnsi="Arial" w:cs="Arial"/>
          <w:spacing w:val="-1"/>
        </w:rPr>
        <w:t>n</w:t>
      </w:r>
      <w:r w:rsidRPr="00B972A4">
        <w:rPr>
          <w:rFonts w:ascii="Arial" w:eastAsia="Arial" w:hAnsi="Arial" w:cs="Arial"/>
          <w:spacing w:val="1"/>
        </w:rPr>
        <w:t>t</w:t>
      </w:r>
      <w:r w:rsidRPr="00B972A4">
        <w:rPr>
          <w:rFonts w:ascii="Arial" w:eastAsia="Arial" w:hAnsi="Arial" w:cs="Arial"/>
        </w:rPr>
        <w:t>s.</w:t>
      </w:r>
      <w:r w:rsidRPr="00B972A4">
        <w:rPr>
          <w:rFonts w:ascii="Arial" w:eastAsia="Arial" w:hAnsi="Arial" w:cs="Arial"/>
          <w:spacing w:val="1"/>
        </w:rPr>
        <w:t xml:space="preserve"> </w:t>
      </w:r>
      <w:r w:rsidRPr="00B972A4">
        <w:rPr>
          <w:rFonts w:ascii="Arial" w:eastAsia="Arial" w:hAnsi="Arial" w:cs="Arial"/>
          <w:spacing w:val="2"/>
        </w:rPr>
        <w:t>T</w:t>
      </w:r>
      <w:r w:rsidRPr="00B972A4">
        <w:rPr>
          <w:rFonts w:ascii="Arial" w:eastAsia="Arial" w:hAnsi="Arial" w:cs="Arial"/>
        </w:rPr>
        <w:t>h</w:t>
      </w:r>
      <w:r w:rsidRPr="00B972A4">
        <w:rPr>
          <w:rFonts w:ascii="Arial" w:eastAsia="Arial" w:hAnsi="Arial" w:cs="Arial"/>
          <w:spacing w:val="-1"/>
        </w:rPr>
        <w:t>i</w:t>
      </w:r>
      <w:r w:rsidRPr="00B972A4">
        <w:rPr>
          <w:rFonts w:ascii="Arial" w:eastAsia="Arial" w:hAnsi="Arial" w:cs="Arial"/>
        </w:rPr>
        <w:t xml:space="preserve">s </w:t>
      </w:r>
      <w:r w:rsidRPr="00B972A4">
        <w:rPr>
          <w:rFonts w:ascii="Arial" w:eastAsia="Arial" w:hAnsi="Arial" w:cs="Arial"/>
          <w:spacing w:val="-1"/>
        </w:rPr>
        <w:t>i</w:t>
      </w:r>
      <w:r w:rsidRPr="00B972A4">
        <w:rPr>
          <w:rFonts w:ascii="Arial" w:eastAsia="Arial" w:hAnsi="Arial" w:cs="Arial"/>
        </w:rPr>
        <w:t>s</w:t>
      </w:r>
      <w:r w:rsidRPr="00B972A4">
        <w:rPr>
          <w:rFonts w:ascii="Arial" w:eastAsia="Arial" w:hAnsi="Arial" w:cs="Arial"/>
          <w:spacing w:val="3"/>
        </w:rPr>
        <w:t xml:space="preserve"> </w:t>
      </w:r>
      <w:r w:rsidRPr="00B972A4">
        <w:rPr>
          <w:rFonts w:ascii="Arial" w:eastAsia="Arial" w:hAnsi="Arial" w:cs="Arial"/>
        </w:rPr>
        <w:t>us</w:t>
      </w:r>
      <w:r w:rsidRPr="00B972A4">
        <w:rPr>
          <w:rFonts w:ascii="Arial" w:eastAsia="Arial" w:hAnsi="Arial" w:cs="Arial"/>
          <w:spacing w:val="-1"/>
        </w:rPr>
        <w:t>e</w:t>
      </w:r>
      <w:r w:rsidRPr="00B972A4">
        <w:rPr>
          <w:rFonts w:ascii="Arial" w:eastAsia="Arial" w:hAnsi="Arial" w:cs="Arial"/>
        </w:rPr>
        <w:t>d</w:t>
      </w:r>
      <w:r w:rsidRPr="00B972A4">
        <w:rPr>
          <w:rFonts w:ascii="Arial" w:eastAsia="Arial" w:hAnsi="Arial" w:cs="Arial"/>
          <w:spacing w:val="2"/>
        </w:rPr>
        <w:t xml:space="preserve"> </w:t>
      </w:r>
      <w:r w:rsidRPr="00B972A4">
        <w:rPr>
          <w:rFonts w:ascii="Arial" w:eastAsia="Arial" w:hAnsi="Arial" w:cs="Arial"/>
          <w:spacing w:val="1"/>
        </w:rPr>
        <w:t>t</w:t>
      </w:r>
      <w:r w:rsidRPr="00B972A4">
        <w:rPr>
          <w:rFonts w:ascii="Arial" w:eastAsia="Arial" w:hAnsi="Arial" w:cs="Arial"/>
        </w:rPr>
        <w:t>o</w:t>
      </w:r>
      <w:r w:rsidRPr="00B972A4">
        <w:rPr>
          <w:rFonts w:ascii="Arial" w:eastAsia="Arial" w:hAnsi="Arial" w:cs="Arial"/>
          <w:spacing w:val="2"/>
        </w:rPr>
        <w:t xml:space="preserve"> </w:t>
      </w:r>
      <w:r w:rsidRPr="00B972A4">
        <w:rPr>
          <w:rFonts w:ascii="Arial" w:eastAsia="Arial" w:hAnsi="Arial" w:cs="Arial"/>
        </w:rPr>
        <w:t>ca</w:t>
      </w:r>
      <w:r w:rsidRPr="00B972A4">
        <w:rPr>
          <w:rFonts w:ascii="Arial" w:eastAsia="Arial" w:hAnsi="Arial" w:cs="Arial"/>
          <w:spacing w:val="-1"/>
        </w:rPr>
        <w:t>l</w:t>
      </w:r>
      <w:r w:rsidRPr="00B972A4">
        <w:rPr>
          <w:rFonts w:ascii="Arial" w:eastAsia="Arial" w:hAnsi="Arial" w:cs="Arial"/>
        </w:rPr>
        <w:t>cu</w:t>
      </w:r>
      <w:r w:rsidRPr="00B972A4">
        <w:rPr>
          <w:rFonts w:ascii="Arial" w:eastAsia="Arial" w:hAnsi="Arial" w:cs="Arial"/>
          <w:spacing w:val="-1"/>
        </w:rPr>
        <w:t>l</w:t>
      </w:r>
      <w:r w:rsidRPr="00B972A4">
        <w:rPr>
          <w:rFonts w:ascii="Arial" w:eastAsia="Arial" w:hAnsi="Arial" w:cs="Arial"/>
        </w:rPr>
        <w:t>ate</w:t>
      </w:r>
      <w:r w:rsidRPr="00B972A4">
        <w:rPr>
          <w:rFonts w:ascii="Arial" w:eastAsia="Arial" w:hAnsi="Arial" w:cs="Arial"/>
          <w:spacing w:val="3"/>
        </w:rPr>
        <w:t xml:space="preserve"> </w:t>
      </w:r>
      <w:r w:rsidRPr="00B972A4">
        <w:rPr>
          <w:rFonts w:ascii="Arial" w:eastAsia="Arial" w:hAnsi="Arial" w:cs="Arial"/>
          <w:spacing w:val="1"/>
        </w:rPr>
        <w:t>t</w:t>
      </w:r>
      <w:r w:rsidRPr="00B972A4">
        <w:rPr>
          <w:rFonts w:ascii="Arial" w:eastAsia="Arial" w:hAnsi="Arial" w:cs="Arial"/>
        </w:rPr>
        <w:t xml:space="preserve">he </w:t>
      </w:r>
      <w:r w:rsidRPr="00B972A4">
        <w:rPr>
          <w:rFonts w:ascii="Arial" w:eastAsia="Arial" w:hAnsi="Arial" w:cs="Arial"/>
          <w:spacing w:val="-1"/>
        </w:rPr>
        <w:t>C</w:t>
      </w:r>
      <w:r w:rsidRPr="00B972A4">
        <w:rPr>
          <w:rFonts w:ascii="Arial" w:eastAsia="Arial" w:hAnsi="Arial" w:cs="Arial"/>
        </w:rPr>
        <w:t>a</w:t>
      </w:r>
      <w:r w:rsidRPr="00B972A4">
        <w:rPr>
          <w:rFonts w:ascii="Arial" w:eastAsia="Arial" w:hAnsi="Arial" w:cs="Arial"/>
          <w:spacing w:val="-1"/>
        </w:rPr>
        <w:t>pi</w:t>
      </w:r>
      <w:r w:rsidRPr="00B972A4">
        <w:rPr>
          <w:rFonts w:ascii="Arial" w:eastAsia="Arial" w:hAnsi="Arial" w:cs="Arial"/>
          <w:spacing w:val="1"/>
        </w:rPr>
        <w:t>t</w:t>
      </w:r>
      <w:r w:rsidRPr="00B972A4">
        <w:rPr>
          <w:rFonts w:ascii="Arial" w:eastAsia="Arial" w:hAnsi="Arial" w:cs="Arial"/>
        </w:rPr>
        <w:t>al</w:t>
      </w:r>
      <w:r w:rsidRPr="00B972A4">
        <w:rPr>
          <w:rFonts w:ascii="Arial" w:eastAsia="Arial" w:hAnsi="Arial" w:cs="Arial"/>
          <w:spacing w:val="2"/>
        </w:rPr>
        <w:t xml:space="preserve"> </w:t>
      </w:r>
      <w:r w:rsidRPr="00B972A4">
        <w:rPr>
          <w:rFonts w:ascii="Arial" w:eastAsia="Arial" w:hAnsi="Arial" w:cs="Arial"/>
          <w:spacing w:val="-1"/>
        </w:rPr>
        <w:t>C</w:t>
      </w:r>
      <w:r w:rsidRPr="00B972A4">
        <w:rPr>
          <w:rFonts w:ascii="Arial" w:eastAsia="Arial" w:hAnsi="Arial" w:cs="Arial"/>
        </w:rPr>
        <w:t>ost</w:t>
      </w:r>
      <w:r w:rsidRPr="00B972A4">
        <w:rPr>
          <w:rFonts w:ascii="Arial" w:eastAsia="Arial" w:hAnsi="Arial" w:cs="Arial"/>
          <w:spacing w:val="4"/>
        </w:rPr>
        <w:t xml:space="preserve"> </w:t>
      </w:r>
      <w:r w:rsidRPr="00B972A4">
        <w:rPr>
          <w:rFonts w:ascii="Arial" w:eastAsia="Arial" w:hAnsi="Arial" w:cs="Arial"/>
          <w:spacing w:val="-1"/>
        </w:rPr>
        <w:t>A</w:t>
      </w:r>
      <w:r w:rsidRPr="00B972A4">
        <w:rPr>
          <w:rFonts w:ascii="Arial" w:eastAsia="Arial" w:hAnsi="Arial" w:cs="Arial"/>
        </w:rPr>
        <w:t>bs</w:t>
      </w:r>
      <w:r w:rsidRPr="00B972A4">
        <w:rPr>
          <w:rFonts w:ascii="Arial" w:eastAsia="Arial" w:hAnsi="Arial" w:cs="Arial"/>
          <w:spacing w:val="-1"/>
        </w:rPr>
        <w:t>o</w:t>
      </w:r>
      <w:r w:rsidRPr="00B972A4">
        <w:rPr>
          <w:rFonts w:ascii="Arial" w:eastAsia="Arial" w:hAnsi="Arial" w:cs="Arial"/>
          <w:spacing w:val="1"/>
        </w:rPr>
        <w:t>r</w:t>
      </w:r>
      <w:r w:rsidRPr="00B972A4">
        <w:rPr>
          <w:rFonts w:ascii="Arial" w:eastAsia="Arial" w:hAnsi="Arial" w:cs="Arial"/>
        </w:rPr>
        <w:t>pti</w:t>
      </w:r>
      <w:r w:rsidRPr="00B972A4">
        <w:rPr>
          <w:rFonts w:ascii="Arial" w:eastAsia="Arial" w:hAnsi="Arial" w:cs="Arial"/>
          <w:spacing w:val="-1"/>
        </w:rPr>
        <w:t>o</w:t>
      </w:r>
      <w:r w:rsidRPr="00B972A4">
        <w:rPr>
          <w:rFonts w:ascii="Arial" w:eastAsia="Arial" w:hAnsi="Arial" w:cs="Arial"/>
        </w:rPr>
        <w:t xml:space="preserve">n </w:t>
      </w:r>
      <w:r w:rsidRPr="00B972A4">
        <w:rPr>
          <w:rFonts w:ascii="Arial" w:eastAsia="Arial" w:hAnsi="Arial" w:cs="Arial"/>
          <w:spacing w:val="-1"/>
        </w:rPr>
        <w:t>R</w:t>
      </w:r>
      <w:r w:rsidRPr="00B972A4">
        <w:rPr>
          <w:rFonts w:ascii="Arial" w:eastAsia="Arial" w:hAnsi="Arial" w:cs="Arial"/>
        </w:rPr>
        <w:t>ate.</w:t>
      </w:r>
    </w:p>
    <w:p w:rsidR="00E427D3" w:rsidRPr="00B972A4" w:rsidRDefault="00E427D3">
      <w:pPr>
        <w:spacing w:after="0"/>
        <w:jc w:val="both"/>
        <w:sectPr w:rsidR="00E427D3" w:rsidRPr="00B972A4">
          <w:type w:val="continuous"/>
          <w:pgSz w:w="11920" w:h="16840"/>
          <w:pgMar w:top="640" w:right="740" w:bottom="280" w:left="740" w:header="720" w:footer="720" w:gutter="0"/>
          <w:cols w:num="2" w:space="720" w:equalWidth="0">
            <w:col w:w="2353" w:space="215"/>
            <w:col w:w="7872"/>
          </w:cols>
        </w:sectPr>
      </w:pPr>
    </w:p>
    <w:p w:rsidR="00E427D3" w:rsidRPr="00B972A4" w:rsidRDefault="00E427D3">
      <w:pPr>
        <w:spacing w:before="1" w:after="0" w:line="220" w:lineRule="exact"/>
      </w:pPr>
    </w:p>
    <w:p w:rsidR="00E427D3" w:rsidRPr="00B972A4" w:rsidRDefault="00E81F8C">
      <w:pPr>
        <w:spacing w:before="32" w:after="0" w:line="240" w:lineRule="auto"/>
        <w:ind w:left="2568" w:right="622" w:hanging="2456"/>
        <w:jc w:val="both"/>
        <w:rPr>
          <w:rFonts w:ascii="Arial" w:eastAsia="Arial" w:hAnsi="Arial" w:cs="Arial"/>
        </w:rPr>
      </w:pPr>
      <w:r w:rsidRPr="00B972A4">
        <w:rPr>
          <w:rFonts w:ascii="Arial" w:eastAsia="Arial" w:hAnsi="Arial" w:cs="Arial"/>
          <w:spacing w:val="-1"/>
        </w:rPr>
        <w:t>C</w:t>
      </w:r>
      <w:r w:rsidRPr="00B972A4">
        <w:rPr>
          <w:rFonts w:ascii="Arial" w:eastAsia="Arial" w:hAnsi="Arial" w:cs="Arial"/>
        </w:rPr>
        <w:t>a</w:t>
      </w:r>
      <w:r w:rsidRPr="00B972A4">
        <w:rPr>
          <w:rFonts w:ascii="Arial" w:eastAsia="Arial" w:hAnsi="Arial" w:cs="Arial"/>
          <w:spacing w:val="-1"/>
        </w:rPr>
        <w:t>pi</w:t>
      </w:r>
      <w:r w:rsidRPr="00B972A4">
        <w:rPr>
          <w:rFonts w:ascii="Arial" w:eastAsia="Arial" w:hAnsi="Arial" w:cs="Arial"/>
          <w:spacing w:val="1"/>
        </w:rPr>
        <w:t>t</w:t>
      </w:r>
      <w:r w:rsidRPr="00B972A4">
        <w:rPr>
          <w:rFonts w:ascii="Arial" w:eastAsia="Arial" w:hAnsi="Arial" w:cs="Arial"/>
        </w:rPr>
        <w:t xml:space="preserve">al                           </w:t>
      </w:r>
      <w:r w:rsidRPr="00B972A4">
        <w:rPr>
          <w:rFonts w:ascii="Arial" w:eastAsia="Arial" w:hAnsi="Arial" w:cs="Arial"/>
          <w:spacing w:val="58"/>
        </w:rPr>
        <w:t xml:space="preserve"> </w:t>
      </w:r>
      <w:r w:rsidRPr="00B972A4">
        <w:rPr>
          <w:rFonts w:ascii="Arial" w:eastAsia="Arial" w:hAnsi="Arial" w:cs="Arial"/>
        </w:rPr>
        <w:t>L</w:t>
      </w:r>
      <w:r w:rsidRPr="00B972A4">
        <w:rPr>
          <w:rFonts w:ascii="Arial" w:eastAsia="Arial" w:hAnsi="Arial" w:cs="Arial"/>
          <w:spacing w:val="-1"/>
        </w:rPr>
        <w:t>a</w:t>
      </w:r>
      <w:r w:rsidRPr="00B972A4">
        <w:rPr>
          <w:rFonts w:ascii="Arial" w:eastAsia="Arial" w:hAnsi="Arial" w:cs="Arial"/>
        </w:rPr>
        <w:t>n</w:t>
      </w:r>
      <w:r w:rsidRPr="00B972A4">
        <w:rPr>
          <w:rFonts w:ascii="Arial" w:eastAsia="Arial" w:hAnsi="Arial" w:cs="Arial"/>
          <w:spacing w:val="-1"/>
        </w:rPr>
        <w:t>d</w:t>
      </w:r>
      <w:r w:rsidRPr="00B972A4">
        <w:rPr>
          <w:rFonts w:ascii="Arial" w:eastAsia="Arial" w:hAnsi="Arial" w:cs="Arial"/>
        </w:rPr>
        <w:t>,</w:t>
      </w:r>
      <w:r w:rsidRPr="00B972A4">
        <w:rPr>
          <w:rFonts w:ascii="Arial" w:eastAsia="Arial" w:hAnsi="Arial" w:cs="Arial"/>
          <w:spacing w:val="57"/>
        </w:rPr>
        <w:t xml:space="preserve"> </w:t>
      </w:r>
      <w:r w:rsidRPr="00B972A4">
        <w:rPr>
          <w:rFonts w:ascii="Arial" w:eastAsia="Arial" w:hAnsi="Arial" w:cs="Arial"/>
        </w:rPr>
        <w:t>b</w:t>
      </w:r>
      <w:r w:rsidRPr="00B972A4">
        <w:rPr>
          <w:rFonts w:ascii="Arial" w:eastAsia="Arial" w:hAnsi="Arial" w:cs="Arial"/>
          <w:spacing w:val="-1"/>
        </w:rPr>
        <w:t>uil</w:t>
      </w:r>
      <w:r w:rsidRPr="00B972A4">
        <w:rPr>
          <w:rFonts w:ascii="Arial" w:eastAsia="Arial" w:hAnsi="Arial" w:cs="Arial"/>
        </w:rPr>
        <w:t>d</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2"/>
        </w:rPr>
        <w:t>g</w:t>
      </w:r>
      <w:r w:rsidRPr="00B972A4">
        <w:rPr>
          <w:rFonts w:ascii="Arial" w:eastAsia="Arial" w:hAnsi="Arial" w:cs="Arial"/>
          <w:spacing w:val="-2"/>
        </w:rPr>
        <w:t>s</w:t>
      </w:r>
      <w:r w:rsidRPr="00B972A4">
        <w:rPr>
          <w:rFonts w:ascii="Arial" w:eastAsia="Arial" w:hAnsi="Arial" w:cs="Arial"/>
        </w:rPr>
        <w:t>,</w:t>
      </w:r>
      <w:r w:rsidRPr="00B972A4">
        <w:rPr>
          <w:rFonts w:ascii="Arial" w:eastAsia="Arial" w:hAnsi="Arial" w:cs="Arial"/>
          <w:spacing w:val="57"/>
        </w:rPr>
        <w:t xml:space="preserve"> </w:t>
      </w:r>
      <w:r w:rsidRPr="00B972A4">
        <w:rPr>
          <w:rFonts w:ascii="Arial" w:eastAsia="Arial" w:hAnsi="Arial" w:cs="Arial"/>
          <w:spacing w:val="-3"/>
        </w:rPr>
        <w:t>e</w:t>
      </w:r>
      <w:r w:rsidRPr="00B972A4">
        <w:rPr>
          <w:rFonts w:ascii="Arial" w:eastAsia="Arial" w:hAnsi="Arial" w:cs="Arial"/>
          <w:spacing w:val="2"/>
        </w:rPr>
        <w:t>q</w:t>
      </w:r>
      <w:r w:rsidRPr="00B972A4">
        <w:rPr>
          <w:rFonts w:ascii="Arial" w:eastAsia="Arial" w:hAnsi="Arial" w:cs="Arial"/>
        </w:rPr>
        <w:t>u</w:t>
      </w:r>
      <w:r w:rsidRPr="00B972A4">
        <w:rPr>
          <w:rFonts w:ascii="Arial" w:eastAsia="Arial" w:hAnsi="Arial" w:cs="Arial"/>
          <w:spacing w:val="-1"/>
        </w:rPr>
        <w:t>i</w:t>
      </w:r>
      <w:r w:rsidRPr="00B972A4">
        <w:rPr>
          <w:rFonts w:ascii="Arial" w:eastAsia="Arial" w:hAnsi="Arial" w:cs="Arial"/>
        </w:rPr>
        <w:t>p</w:t>
      </w:r>
      <w:r w:rsidRPr="00B972A4">
        <w:rPr>
          <w:rFonts w:ascii="Arial" w:eastAsia="Arial" w:hAnsi="Arial" w:cs="Arial"/>
          <w:spacing w:val="-2"/>
        </w:rPr>
        <w:t>m</w:t>
      </w:r>
      <w:r w:rsidRPr="00B972A4">
        <w:rPr>
          <w:rFonts w:ascii="Arial" w:eastAsia="Arial" w:hAnsi="Arial" w:cs="Arial"/>
        </w:rPr>
        <w:t>e</w:t>
      </w:r>
      <w:r w:rsidRPr="00B972A4">
        <w:rPr>
          <w:rFonts w:ascii="Arial" w:eastAsia="Arial" w:hAnsi="Arial" w:cs="Arial"/>
          <w:spacing w:val="-1"/>
        </w:rPr>
        <w:t>n</w:t>
      </w:r>
      <w:r w:rsidRPr="00B972A4">
        <w:rPr>
          <w:rFonts w:ascii="Arial" w:eastAsia="Arial" w:hAnsi="Arial" w:cs="Arial"/>
        </w:rPr>
        <w:t>t</w:t>
      </w:r>
      <w:r w:rsidRPr="00B972A4">
        <w:rPr>
          <w:rFonts w:ascii="Arial" w:eastAsia="Arial" w:hAnsi="Arial" w:cs="Arial"/>
          <w:spacing w:val="57"/>
        </w:rPr>
        <w:t xml:space="preserve"> </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56"/>
        </w:rPr>
        <w:t xml:space="preserve"> </w:t>
      </w:r>
      <w:r w:rsidRPr="00B972A4">
        <w:rPr>
          <w:rFonts w:ascii="Arial" w:eastAsia="Arial" w:hAnsi="Arial" w:cs="Arial"/>
          <w:spacing w:val="-3"/>
        </w:rPr>
        <w:t>o</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1"/>
        </w:rPr>
        <w:t>e</w:t>
      </w:r>
      <w:r w:rsidRPr="00B972A4">
        <w:rPr>
          <w:rFonts w:ascii="Arial" w:eastAsia="Arial" w:hAnsi="Arial" w:cs="Arial"/>
        </w:rPr>
        <w:t>r</w:t>
      </w:r>
      <w:r w:rsidRPr="00B972A4">
        <w:rPr>
          <w:rFonts w:ascii="Arial" w:eastAsia="Arial" w:hAnsi="Arial" w:cs="Arial"/>
          <w:spacing w:val="55"/>
        </w:rPr>
        <w:t xml:space="preserve"> </w:t>
      </w:r>
      <w:r w:rsidRPr="00B972A4">
        <w:rPr>
          <w:rFonts w:ascii="Arial" w:eastAsia="Arial" w:hAnsi="Arial" w:cs="Arial"/>
          <w:spacing w:val="-1"/>
        </w:rPr>
        <w:t>l</w:t>
      </w:r>
      <w:r w:rsidRPr="00B972A4">
        <w:rPr>
          <w:rFonts w:ascii="Arial" w:eastAsia="Arial" w:hAnsi="Arial" w:cs="Arial"/>
        </w:rPr>
        <w:t>o</w:t>
      </w:r>
      <w:r w:rsidRPr="00B972A4">
        <w:rPr>
          <w:rFonts w:ascii="Arial" w:eastAsia="Arial" w:hAnsi="Arial" w:cs="Arial"/>
          <w:spacing w:val="-1"/>
        </w:rPr>
        <w:t>n</w:t>
      </w:r>
      <w:r w:rsidRPr="00B972A4">
        <w:rPr>
          <w:rFonts w:ascii="Arial" w:eastAsia="Arial" w:hAnsi="Arial" w:cs="Arial"/>
          <w:spacing w:val="2"/>
        </w:rPr>
        <w:t>g</w:t>
      </w:r>
      <w:r w:rsidRPr="00B972A4">
        <w:rPr>
          <w:rFonts w:ascii="Arial" w:eastAsia="Arial" w:hAnsi="Arial" w:cs="Arial"/>
          <w:spacing w:val="1"/>
        </w:rPr>
        <w:t>-t</w:t>
      </w:r>
      <w:r w:rsidRPr="00B972A4">
        <w:rPr>
          <w:rFonts w:ascii="Arial" w:eastAsia="Arial" w:hAnsi="Arial" w:cs="Arial"/>
          <w:spacing w:val="-3"/>
        </w:rPr>
        <w:t>e</w:t>
      </w:r>
      <w:r w:rsidRPr="00B972A4">
        <w:rPr>
          <w:rFonts w:ascii="Arial" w:eastAsia="Arial" w:hAnsi="Arial" w:cs="Arial"/>
          <w:spacing w:val="-2"/>
        </w:rPr>
        <w:t>r</w:t>
      </w:r>
      <w:r w:rsidRPr="00B972A4">
        <w:rPr>
          <w:rFonts w:ascii="Arial" w:eastAsia="Arial" w:hAnsi="Arial" w:cs="Arial"/>
        </w:rPr>
        <w:t>m</w:t>
      </w:r>
      <w:r w:rsidRPr="00B972A4">
        <w:rPr>
          <w:rFonts w:ascii="Arial" w:eastAsia="Arial" w:hAnsi="Arial" w:cs="Arial"/>
          <w:spacing w:val="55"/>
        </w:rPr>
        <w:t xml:space="preserve"> </w:t>
      </w:r>
      <w:r w:rsidRPr="00B972A4">
        <w:rPr>
          <w:rFonts w:ascii="Arial" w:eastAsia="Arial" w:hAnsi="Arial" w:cs="Arial"/>
        </w:rPr>
        <w:t>ass</w:t>
      </w:r>
      <w:r w:rsidRPr="00B972A4">
        <w:rPr>
          <w:rFonts w:ascii="Arial" w:eastAsia="Arial" w:hAnsi="Arial" w:cs="Arial"/>
          <w:spacing w:val="-1"/>
        </w:rPr>
        <w:t>e</w:t>
      </w:r>
      <w:r w:rsidRPr="00B972A4">
        <w:rPr>
          <w:rFonts w:ascii="Arial" w:eastAsia="Arial" w:hAnsi="Arial" w:cs="Arial"/>
          <w:spacing w:val="1"/>
        </w:rPr>
        <w:t>t</w:t>
      </w:r>
      <w:r w:rsidRPr="00B972A4">
        <w:rPr>
          <w:rFonts w:ascii="Arial" w:eastAsia="Arial" w:hAnsi="Arial" w:cs="Arial"/>
        </w:rPr>
        <w:t>s</w:t>
      </w:r>
      <w:r w:rsidRPr="00B972A4">
        <w:rPr>
          <w:rFonts w:ascii="Arial" w:eastAsia="Arial" w:hAnsi="Arial" w:cs="Arial"/>
          <w:spacing w:val="54"/>
        </w:rPr>
        <w:t xml:space="preserve"> </w:t>
      </w:r>
      <w:r w:rsidRPr="00B972A4">
        <w:rPr>
          <w:rFonts w:ascii="Arial" w:eastAsia="Arial" w:hAnsi="Arial" w:cs="Arial"/>
        </w:rPr>
        <w:t>o</w:t>
      </w:r>
      <w:r w:rsidRPr="00B972A4">
        <w:rPr>
          <w:rFonts w:ascii="Arial" w:eastAsia="Arial" w:hAnsi="Arial" w:cs="Arial"/>
          <w:spacing w:val="-4"/>
        </w:rPr>
        <w:t>w</w:t>
      </w:r>
      <w:r w:rsidRPr="00B972A4">
        <w:rPr>
          <w:rFonts w:ascii="Arial" w:eastAsia="Arial" w:hAnsi="Arial" w:cs="Arial"/>
        </w:rPr>
        <w:t>n</w:t>
      </w:r>
      <w:r w:rsidRPr="00B972A4">
        <w:rPr>
          <w:rFonts w:ascii="Arial" w:eastAsia="Arial" w:hAnsi="Arial" w:cs="Arial"/>
          <w:spacing w:val="-1"/>
        </w:rPr>
        <w:t>e</w:t>
      </w:r>
      <w:r w:rsidRPr="00B972A4">
        <w:rPr>
          <w:rFonts w:ascii="Arial" w:eastAsia="Arial" w:hAnsi="Arial" w:cs="Arial"/>
        </w:rPr>
        <w:t>d</w:t>
      </w:r>
      <w:r w:rsidRPr="00B972A4">
        <w:rPr>
          <w:rFonts w:ascii="Arial" w:eastAsia="Arial" w:hAnsi="Arial" w:cs="Arial"/>
          <w:spacing w:val="56"/>
        </w:rPr>
        <w:t xml:space="preserve"> </w:t>
      </w:r>
      <w:r w:rsidRPr="00B972A4">
        <w:rPr>
          <w:rFonts w:ascii="Arial" w:eastAsia="Arial" w:hAnsi="Arial" w:cs="Arial"/>
        </w:rPr>
        <w:t>by</w:t>
      </w:r>
      <w:r w:rsidRPr="00B972A4">
        <w:rPr>
          <w:rFonts w:ascii="Arial" w:eastAsia="Arial" w:hAnsi="Arial" w:cs="Arial"/>
          <w:spacing w:val="53"/>
        </w:rPr>
        <w:t xml:space="preserve"> </w:t>
      </w:r>
      <w:r w:rsidRPr="00B972A4">
        <w:rPr>
          <w:rFonts w:ascii="Arial" w:eastAsia="Arial" w:hAnsi="Arial" w:cs="Arial"/>
          <w:spacing w:val="1"/>
        </w:rPr>
        <w:t>t</w:t>
      </w:r>
      <w:r w:rsidRPr="00B972A4">
        <w:rPr>
          <w:rFonts w:ascii="Arial" w:eastAsia="Arial" w:hAnsi="Arial" w:cs="Arial"/>
        </w:rPr>
        <w:t xml:space="preserve">he </w:t>
      </w:r>
      <w:r w:rsidRPr="00B972A4">
        <w:rPr>
          <w:rFonts w:ascii="Arial" w:eastAsia="Arial" w:hAnsi="Arial" w:cs="Arial"/>
          <w:spacing w:val="2"/>
        </w:rPr>
        <w:t>T</w:t>
      </w:r>
      <w:r w:rsidRPr="00B972A4">
        <w:rPr>
          <w:rFonts w:ascii="Arial" w:eastAsia="Arial" w:hAnsi="Arial" w:cs="Arial"/>
          <w:spacing w:val="1"/>
        </w:rPr>
        <w:t>r</w:t>
      </w:r>
      <w:r w:rsidRPr="00B972A4">
        <w:rPr>
          <w:rFonts w:ascii="Arial" w:eastAsia="Arial" w:hAnsi="Arial" w:cs="Arial"/>
          <w:spacing w:val="-3"/>
        </w:rPr>
        <w:t>u</w:t>
      </w:r>
      <w:r w:rsidRPr="00B972A4">
        <w:rPr>
          <w:rFonts w:ascii="Arial" w:eastAsia="Arial" w:hAnsi="Arial" w:cs="Arial"/>
        </w:rPr>
        <w:t>s</w:t>
      </w:r>
      <w:r w:rsidRPr="00B972A4">
        <w:rPr>
          <w:rFonts w:ascii="Arial" w:eastAsia="Arial" w:hAnsi="Arial" w:cs="Arial"/>
          <w:spacing w:val="-1"/>
        </w:rPr>
        <w:t>t</w:t>
      </w:r>
      <w:r w:rsidRPr="00B972A4">
        <w:rPr>
          <w:rFonts w:ascii="Arial" w:eastAsia="Arial" w:hAnsi="Arial" w:cs="Arial"/>
        </w:rPr>
        <w:t>,</w:t>
      </w:r>
      <w:r w:rsidRPr="00B972A4">
        <w:rPr>
          <w:rFonts w:ascii="Arial" w:eastAsia="Arial" w:hAnsi="Arial" w:cs="Arial"/>
          <w:spacing w:val="1"/>
        </w:rPr>
        <w:t xml:space="preserve"> t</w:t>
      </w:r>
      <w:r w:rsidRPr="00B972A4">
        <w:rPr>
          <w:rFonts w:ascii="Arial" w:eastAsia="Arial" w:hAnsi="Arial" w:cs="Arial"/>
        </w:rPr>
        <w:t>he c</w:t>
      </w:r>
      <w:r w:rsidRPr="00B972A4">
        <w:rPr>
          <w:rFonts w:ascii="Arial" w:eastAsia="Arial" w:hAnsi="Arial" w:cs="Arial"/>
          <w:spacing w:val="-3"/>
        </w:rPr>
        <w:t>o</w:t>
      </w:r>
      <w:r w:rsidRPr="00B972A4">
        <w:rPr>
          <w:rFonts w:ascii="Arial" w:eastAsia="Arial" w:hAnsi="Arial" w:cs="Arial"/>
        </w:rPr>
        <w:t>st</w:t>
      </w:r>
      <w:r w:rsidRPr="00B972A4">
        <w:rPr>
          <w:rFonts w:ascii="Arial" w:eastAsia="Arial" w:hAnsi="Arial" w:cs="Arial"/>
          <w:spacing w:val="1"/>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1"/>
        </w:rPr>
        <w:t xml:space="preserve"> </w:t>
      </w:r>
      <w:r w:rsidRPr="00B972A4">
        <w:rPr>
          <w:rFonts w:ascii="Arial" w:eastAsia="Arial" w:hAnsi="Arial" w:cs="Arial"/>
          <w:spacing w:val="-3"/>
        </w:rPr>
        <w:t>w</w:t>
      </w:r>
      <w:r w:rsidRPr="00B972A4">
        <w:rPr>
          <w:rFonts w:ascii="Arial" w:eastAsia="Arial" w:hAnsi="Arial" w:cs="Arial"/>
        </w:rPr>
        <w:t>h</w:t>
      </w:r>
      <w:r w:rsidRPr="00B972A4">
        <w:rPr>
          <w:rFonts w:ascii="Arial" w:eastAsia="Arial" w:hAnsi="Arial" w:cs="Arial"/>
          <w:spacing w:val="-1"/>
        </w:rPr>
        <w:t>i</w:t>
      </w:r>
      <w:r w:rsidRPr="00B972A4">
        <w:rPr>
          <w:rFonts w:ascii="Arial" w:eastAsia="Arial" w:hAnsi="Arial" w:cs="Arial"/>
        </w:rPr>
        <w:t>ch</w:t>
      </w:r>
      <w:r w:rsidRPr="00B972A4">
        <w:rPr>
          <w:rFonts w:ascii="Arial" w:eastAsia="Arial" w:hAnsi="Arial" w:cs="Arial"/>
          <w:spacing w:val="3"/>
        </w:rPr>
        <w:t xml:space="preserve"> </w:t>
      </w:r>
      <w:r w:rsidRPr="00B972A4">
        <w:rPr>
          <w:rFonts w:ascii="Arial" w:eastAsia="Arial" w:hAnsi="Arial" w:cs="Arial"/>
        </w:rPr>
        <w:t>e</w:t>
      </w:r>
      <w:r w:rsidRPr="00B972A4">
        <w:rPr>
          <w:rFonts w:ascii="Arial" w:eastAsia="Arial" w:hAnsi="Arial" w:cs="Arial"/>
          <w:spacing w:val="-3"/>
        </w:rPr>
        <w:t>x</w:t>
      </w:r>
      <w:r w:rsidRPr="00B972A4">
        <w:rPr>
          <w:rFonts w:ascii="Arial" w:eastAsia="Arial" w:hAnsi="Arial" w:cs="Arial"/>
        </w:rPr>
        <w:t>c</w:t>
      </w:r>
      <w:r w:rsidRPr="00B972A4">
        <w:rPr>
          <w:rFonts w:ascii="Arial" w:eastAsia="Arial" w:hAnsi="Arial" w:cs="Arial"/>
          <w:spacing w:val="3"/>
        </w:rPr>
        <w:t>e</w:t>
      </w:r>
      <w:r w:rsidRPr="00B972A4">
        <w:rPr>
          <w:rFonts w:ascii="Arial" w:eastAsia="Arial" w:hAnsi="Arial" w:cs="Arial"/>
        </w:rPr>
        <w:t>e</w:t>
      </w:r>
      <w:r w:rsidRPr="00B972A4">
        <w:rPr>
          <w:rFonts w:ascii="Arial" w:eastAsia="Arial" w:hAnsi="Arial" w:cs="Arial"/>
          <w:spacing w:val="-1"/>
        </w:rPr>
        <w:t>d</w:t>
      </w:r>
      <w:r w:rsidRPr="00B972A4">
        <w:rPr>
          <w:rFonts w:ascii="Arial" w:eastAsia="Arial" w:hAnsi="Arial" w:cs="Arial"/>
        </w:rPr>
        <w:t>s £</w:t>
      </w:r>
      <w:r w:rsidRPr="00B972A4">
        <w:rPr>
          <w:rFonts w:ascii="Arial" w:eastAsia="Arial" w:hAnsi="Arial" w:cs="Arial"/>
          <w:spacing w:val="-1"/>
        </w:rPr>
        <w:t>5</w:t>
      </w:r>
      <w:r w:rsidRPr="00B972A4">
        <w:rPr>
          <w:rFonts w:ascii="Arial" w:eastAsia="Arial" w:hAnsi="Arial" w:cs="Arial"/>
          <w:spacing w:val="1"/>
        </w:rPr>
        <w:t>,</w:t>
      </w:r>
      <w:r w:rsidRPr="00B972A4">
        <w:rPr>
          <w:rFonts w:ascii="Arial" w:eastAsia="Arial" w:hAnsi="Arial" w:cs="Arial"/>
        </w:rPr>
        <w:t>0</w:t>
      </w:r>
      <w:r w:rsidRPr="00B972A4">
        <w:rPr>
          <w:rFonts w:ascii="Arial" w:eastAsia="Arial" w:hAnsi="Arial" w:cs="Arial"/>
          <w:spacing w:val="-1"/>
        </w:rPr>
        <w:t>0</w:t>
      </w:r>
      <w:r w:rsidRPr="00B972A4">
        <w:rPr>
          <w:rFonts w:ascii="Arial" w:eastAsia="Arial" w:hAnsi="Arial" w:cs="Arial"/>
        </w:rPr>
        <w:t>0 a</w:t>
      </w:r>
      <w:r w:rsidRPr="00B972A4">
        <w:rPr>
          <w:rFonts w:ascii="Arial" w:eastAsia="Arial" w:hAnsi="Arial" w:cs="Arial"/>
          <w:spacing w:val="-1"/>
        </w:rPr>
        <w:t>n</w:t>
      </w:r>
      <w:r w:rsidRPr="00B972A4">
        <w:rPr>
          <w:rFonts w:ascii="Arial" w:eastAsia="Arial" w:hAnsi="Arial" w:cs="Arial"/>
        </w:rPr>
        <w:t>d h</w:t>
      </w:r>
      <w:r w:rsidRPr="00B972A4">
        <w:rPr>
          <w:rFonts w:ascii="Arial" w:eastAsia="Arial" w:hAnsi="Arial" w:cs="Arial"/>
          <w:spacing w:val="-1"/>
        </w:rPr>
        <w:t>a</w:t>
      </w:r>
      <w:r w:rsidRPr="00B972A4">
        <w:rPr>
          <w:rFonts w:ascii="Arial" w:eastAsia="Arial" w:hAnsi="Arial" w:cs="Arial"/>
        </w:rPr>
        <w:t>s an e</w:t>
      </w:r>
      <w:r w:rsidRPr="00B972A4">
        <w:rPr>
          <w:rFonts w:ascii="Arial" w:eastAsia="Arial" w:hAnsi="Arial" w:cs="Arial"/>
          <w:spacing w:val="-3"/>
        </w:rPr>
        <w:t>x</w:t>
      </w:r>
      <w:r w:rsidRPr="00B972A4">
        <w:rPr>
          <w:rFonts w:ascii="Arial" w:eastAsia="Arial" w:hAnsi="Arial" w:cs="Arial"/>
        </w:rPr>
        <w:t>p</w:t>
      </w:r>
      <w:r w:rsidRPr="00B972A4">
        <w:rPr>
          <w:rFonts w:ascii="Arial" w:eastAsia="Arial" w:hAnsi="Arial" w:cs="Arial"/>
          <w:spacing w:val="-1"/>
        </w:rPr>
        <w:t>e</w:t>
      </w:r>
      <w:r w:rsidRPr="00B972A4">
        <w:rPr>
          <w:rFonts w:ascii="Arial" w:eastAsia="Arial" w:hAnsi="Arial" w:cs="Arial"/>
        </w:rPr>
        <w:t>c</w:t>
      </w:r>
      <w:r w:rsidRPr="00B972A4">
        <w:rPr>
          <w:rFonts w:ascii="Arial" w:eastAsia="Arial" w:hAnsi="Arial" w:cs="Arial"/>
          <w:spacing w:val="1"/>
        </w:rPr>
        <w:t>t</w:t>
      </w:r>
      <w:r w:rsidRPr="00B972A4">
        <w:rPr>
          <w:rFonts w:ascii="Arial" w:eastAsia="Arial" w:hAnsi="Arial" w:cs="Arial"/>
        </w:rPr>
        <w:t xml:space="preserve">ed </w:t>
      </w:r>
      <w:r w:rsidRPr="00B972A4">
        <w:rPr>
          <w:rFonts w:ascii="Arial" w:eastAsia="Arial" w:hAnsi="Arial" w:cs="Arial"/>
          <w:spacing w:val="-1"/>
        </w:rPr>
        <w:t>li</w:t>
      </w:r>
      <w:r w:rsidRPr="00B972A4">
        <w:rPr>
          <w:rFonts w:ascii="Arial" w:eastAsia="Arial" w:hAnsi="Arial" w:cs="Arial"/>
          <w:spacing w:val="3"/>
        </w:rPr>
        <w:t>f</w:t>
      </w:r>
      <w:r w:rsidRPr="00B972A4">
        <w:rPr>
          <w:rFonts w:ascii="Arial" w:eastAsia="Arial" w:hAnsi="Arial" w:cs="Arial"/>
        </w:rPr>
        <w:t xml:space="preserve">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1"/>
        </w:rPr>
        <w:t xml:space="preserve"> m</w:t>
      </w:r>
      <w:r w:rsidRPr="00B972A4">
        <w:rPr>
          <w:rFonts w:ascii="Arial" w:eastAsia="Arial" w:hAnsi="Arial" w:cs="Arial"/>
        </w:rPr>
        <w:t>o</w:t>
      </w:r>
      <w:r w:rsidRPr="00B972A4">
        <w:rPr>
          <w:rFonts w:ascii="Arial" w:eastAsia="Arial" w:hAnsi="Arial" w:cs="Arial"/>
          <w:spacing w:val="-2"/>
        </w:rPr>
        <w:t>r</w:t>
      </w:r>
      <w:r w:rsidRPr="00B972A4">
        <w:rPr>
          <w:rFonts w:ascii="Arial" w:eastAsia="Arial" w:hAnsi="Arial" w:cs="Arial"/>
        </w:rPr>
        <w:t xml:space="preserve">e </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1"/>
        </w:rPr>
        <w:t>a</w:t>
      </w:r>
      <w:r w:rsidRPr="00B972A4">
        <w:rPr>
          <w:rFonts w:ascii="Arial" w:eastAsia="Arial" w:hAnsi="Arial" w:cs="Arial"/>
        </w:rPr>
        <w:t>n one</w:t>
      </w:r>
      <w:r w:rsidRPr="00B972A4">
        <w:rPr>
          <w:rFonts w:ascii="Arial" w:eastAsia="Arial" w:hAnsi="Arial" w:cs="Arial"/>
          <w:spacing w:val="-2"/>
        </w:rPr>
        <w:t xml:space="preserve"> y</w:t>
      </w:r>
      <w:r w:rsidRPr="00B972A4">
        <w:rPr>
          <w:rFonts w:ascii="Arial" w:eastAsia="Arial" w:hAnsi="Arial" w:cs="Arial"/>
        </w:rPr>
        <w:t>e</w:t>
      </w:r>
      <w:r w:rsidRPr="00B972A4">
        <w:rPr>
          <w:rFonts w:ascii="Arial" w:eastAsia="Arial" w:hAnsi="Arial" w:cs="Arial"/>
          <w:spacing w:val="-1"/>
        </w:rPr>
        <w:t>a</w:t>
      </w:r>
      <w:r w:rsidRPr="00B972A4">
        <w:rPr>
          <w:rFonts w:ascii="Arial" w:eastAsia="Arial" w:hAnsi="Arial" w:cs="Arial"/>
          <w:spacing w:val="1"/>
        </w:rPr>
        <w:t>r</w:t>
      </w:r>
      <w:r w:rsidRPr="00B972A4">
        <w:rPr>
          <w:rFonts w:ascii="Arial" w:eastAsia="Arial" w:hAnsi="Arial" w:cs="Arial"/>
        </w:rPr>
        <w:t>.</w:t>
      </w:r>
    </w:p>
    <w:p w:rsidR="00E427D3" w:rsidRPr="00B972A4" w:rsidRDefault="00E427D3">
      <w:pPr>
        <w:spacing w:before="1" w:after="0" w:line="220" w:lineRule="exact"/>
      </w:pPr>
    </w:p>
    <w:p w:rsidR="00E427D3" w:rsidRPr="00B972A4" w:rsidRDefault="00E427D3">
      <w:pPr>
        <w:spacing w:after="0"/>
        <w:sectPr w:rsidR="00E427D3" w:rsidRPr="00B972A4">
          <w:type w:val="continuous"/>
          <w:pgSz w:w="11920" w:h="16840"/>
          <w:pgMar w:top="640" w:right="740" w:bottom="280" w:left="740" w:header="720" w:footer="720" w:gutter="0"/>
          <w:cols w:space="720"/>
        </w:sectPr>
      </w:pPr>
    </w:p>
    <w:p w:rsidR="00E427D3" w:rsidRPr="00B972A4" w:rsidRDefault="00E81F8C">
      <w:pPr>
        <w:spacing w:before="32" w:after="0" w:line="240" w:lineRule="auto"/>
        <w:ind w:left="112" w:right="-78"/>
        <w:rPr>
          <w:rFonts w:ascii="Arial" w:eastAsia="Arial" w:hAnsi="Arial" w:cs="Arial"/>
        </w:rPr>
      </w:pPr>
      <w:r w:rsidRPr="00B972A4">
        <w:rPr>
          <w:rFonts w:ascii="Arial" w:eastAsia="Arial" w:hAnsi="Arial" w:cs="Arial"/>
          <w:spacing w:val="-1"/>
        </w:rPr>
        <w:lastRenderedPageBreak/>
        <w:t>C</w:t>
      </w:r>
      <w:r w:rsidRPr="00B972A4">
        <w:rPr>
          <w:rFonts w:ascii="Arial" w:eastAsia="Arial" w:hAnsi="Arial" w:cs="Arial"/>
        </w:rPr>
        <w:t>a</w:t>
      </w:r>
      <w:r w:rsidRPr="00B972A4">
        <w:rPr>
          <w:rFonts w:ascii="Arial" w:eastAsia="Arial" w:hAnsi="Arial" w:cs="Arial"/>
          <w:spacing w:val="-1"/>
        </w:rPr>
        <w:t>pi</w:t>
      </w:r>
      <w:r w:rsidRPr="00B972A4">
        <w:rPr>
          <w:rFonts w:ascii="Arial" w:eastAsia="Arial" w:hAnsi="Arial" w:cs="Arial"/>
          <w:spacing w:val="1"/>
        </w:rPr>
        <w:t>t</w:t>
      </w:r>
      <w:r w:rsidRPr="00B972A4">
        <w:rPr>
          <w:rFonts w:ascii="Arial" w:eastAsia="Arial" w:hAnsi="Arial" w:cs="Arial"/>
        </w:rPr>
        <w:t>al</w:t>
      </w:r>
      <w:r w:rsidRPr="00B972A4">
        <w:rPr>
          <w:rFonts w:ascii="Arial" w:eastAsia="Arial" w:hAnsi="Arial" w:cs="Arial"/>
          <w:spacing w:val="12"/>
        </w:rPr>
        <w:t xml:space="preserve"> </w:t>
      </w:r>
      <w:r w:rsidRPr="00B972A4">
        <w:rPr>
          <w:rFonts w:ascii="Arial" w:eastAsia="Arial" w:hAnsi="Arial" w:cs="Arial"/>
          <w:spacing w:val="-1"/>
        </w:rPr>
        <w:t>R</w:t>
      </w:r>
      <w:r w:rsidRPr="00B972A4">
        <w:rPr>
          <w:rFonts w:ascii="Arial" w:eastAsia="Arial" w:hAnsi="Arial" w:cs="Arial"/>
        </w:rPr>
        <w:t>es</w:t>
      </w:r>
      <w:r w:rsidRPr="00B972A4">
        <w:rPr>
          <w:rFonts w:ascii="Arial" w:eastAsia="Arial" w:hAnsi="Arial" w:cs="Arial"/>
          <w:spacing w:val="-1"/>
        </w:rPr>
        <w:t>o</w:t>
      </w:r>
      <w:r w:rsidRPr="00B972A4">
        <w:rPr>
          <w:rFonts w:ascii="Arial" w:eastAsia="Arial" w:hAnsi="Arial" w:cs="Arial"/>
        </w:rPr>
        <w:t>urce</w:t>
      </w:r>
      <w:r w:rsidRPr="00B972A4">
        <w:rPr>
          <w:rFonts w:ascii="Arial" w:eastAsia="Arial" w:hAnsi="Arial" w:cs="Arial"/>
          <w:spacing w:val="13"/>
        </w:rPr>
        <w:t xml:space="preserve"> </w:t>
      </w:r>
      <w:r w:rsidRPr="00B972A4">
        <w:rPr>
          <w:rFonts w:ascii="Arial" w:eastAsia="Arial" w:hAnsi="Arial" w:cs="Arial"/>
        </w:rPr>
        <w:t>L</w:t>
      </w:r>
      <w:r w:rsidRPr="00B972A4">
        <w:rPr>
          <w:rFonts w:ascii="Arial" w:eastAsia="Arial" w:hAnsi="Arial" w:cs="Arial"/>
          <w:spacing w:val="-1"/>
        </w:rPr>
        <w:t>i</w:t>
      </w:r>
      <w:r w:rsidRPr="00B972A4">
        <w:rPr>
          <w:rFonts w:ascii="Arial" w:eastAsia="Arial" w:hAnsi="Arial" w:cs="Arial"/>
          <w:spacing w:val="1"/>
        </w:rPr>
        <w:t>m</w:t>
      </w:r>
      <w:r w:rsidRPr="00B972A4">
        <w:rPr>
          <w:rFonts w:ascii="Arial" w:eastAsia="Arial" w:hAnsi="Arial" w:cs="Arial"/>
          <w:spacing w:val="-1"/>
        </w:rPr>
        <w:t>i</w:t>
      </w:r>
      <w:r w:rsidRPr="00B972A4">
        <w:rPr>
          <w:rFonts w:ascii="Arial" w:eastAsia="Arial" w:hAnsi="Arial" w:cs="Arial"/>
        </w:rPr>
        <w:t>t</w:t>
      </w:r>
    </w:p>
    <w:p w:rsidR="00E427D3" w:rsidRPr="00B972A4" w:rsidRDefault="00E81F8C">
      <w:pPr>
        <w:spacing w:after="0" w:line="248" w:lineRule="exact"/>
        <w:ind w:left="112" w:right="-20"/>
        <w:rPr>
          <w:rFonts w:ascii="Arial" w:eastAsia="Arial" w:hAnsi="Arial" w:cs="Arial"/>
        </w:rPr>
      </w:pPr>
      <w:r w:rsidRPr="00B972A4">
        <w:rPr>
          <w:rFonts w:ascii="Arial" w:eastAsia="Arial" w:hAnsi="Arial" w:cs="Arial"/>
          <w:spacing w:val="1"/>
          <w:position w:val="-1"/>
        </w:rPr>
        <w:t>(</w:t>
      </w:r>
      <w:r w:rsidRPr="00B972A4">
        <w:rPr>
          <w:rFonts w:ascii="Arial" w:eastAsia="Arial" w:hAnsi="Arial" w:cs="Arial"/>
          <w:spacing w:val="-1"/>
          <w:position w:val="-1"/>
        </w:rPr>
        <w:t>CR</w:t>
      </w:r>
      <w:r w:rsidRPr="00B972A4">
        <w:rPr>
          <w:rFonts w:ascii="Arial" w:eastAsia="Arial" w:hAnsi="Arial" w:cs="Arial"/>
          <w:position w:val="-1"/>
        </w:rPr>
        <w:t>L)</w:t>
      </w:r>
    </w:p>
    <w:p w:rsidR="00E427D3" w:rsidRPr="00B972A4" w:rsidRDefault="00E81F8C">
      <w:pPr>
        <w:spacing w:before="37" w:after="0" w:line="252" w:lineRule="exact"/>
        <w:ind w:right="626"/>
        <w:rPr>
          <w:rFonts w:ascii="Arial" w:eastAsia="Arial" w:hAnsi="Arial" w:cs="Arial"/>
        </w:rPr>
      </w:pPr>
      <w:r w:rsidRPr="00B972A4">
        <w:br w:type="column"/>
      </w:r>
      <w:r w:rsidRPr="00B972A4">
        <w:rPr>
          <w:rFonts w:ascii="Arial" w:eastAsia="Arial" w:hAnsi="Arial" w:cs="Arial"/>
        </w:rPr>
        <w:lastRenderedPageBreak/>
        <w:t>A</w:t>
      </w:r>
      <w:r w:rsidRPr="00B972A4">
        <w:rPr>
          <w:rFonts w:ascii="Arial" w:eastAsia="Arial" w:hAnsi="Arial" w:cs="Arial"/>
          <w:spacing w:val="5"/>
        </w:rPr>
        <w:t xml:space="preserve"> </w:t>
      </w:r>
      <w:r w:rsidRPr="00B972A4">
        <w:rPr>
          <w:rFonts w:ascii="Arial" w:eastAsia="Arial" w:hAnsi="Arial" w:cs="Arial"/>
        </w:rPr>
        <w:t>co</w:t>
      </w:r>
      <w:r w:rsidRPr="00B972A4">
        <w:rPr>
          <w:rFonts w:ascii="Arial" w:eastAsia="Arial" w:hAnsi="Arial" w:cs="Arial"/>
          <w:spacing w:val="-1"/>
        </w:rPr>
        <w:t>n</w:t>
      </w:r>
      <w:r w:rsidRPr="00B972A4">
        <w:rPr>
          <w:rFonts w:ascii="Arial" w:eastAsia="Arial" w:hAnsi="Arial" w:cs="Arial"/>
          <w:spacing w:val="1"/>
        </w:rPr>
        <w:t>tr</w:t>
      </w:r>
      <w:r w:rsidRPr="00B972A4">
        <w:rPr>
          <w:rFonts w:ascii="Arial" w:eastAsia="Arial" w:hAnsi="Arial" w:cs="Arial"/>
        </w:rPr>
        <w:t>ol</w:t>
      </w:r>
      <w:r w:rsidRPr="00B972A4">
        <w:rPr>
          <w:rFonts w:ascii="Arial" w:eastAsia="Arial" w:hAnsi="Arial" w:cs="Arial"/>
          <w:spacing w:val="2"/>
        </w:rPr>
        <w:t xml:space="preserve"> </w:t>
      </w:r>
      <w:r w:rsidRPr="00B972A4">
        <w:rPr>
          <w:rFonts w:ascii="Arial" w:eastAsia="Arial" w:hAnsi="Arial" w:cs="Arial"/>
        </w:rPr>
        <w:t>set</w:t>
      </w:r>
      <w:r w:rsidRPr="00B972A4">
        <w:rPr>
          <w:rFonts w:ascii="Arial" w:eastAsia="Arial" w:hAnsi="Arial" w:cs="Arial"/>
          <w:spacing w:val="4"/>
        </w:rPr>
        <w:t xml:space="preserve"> </w:t>
      </w:r>
      <w:r w:rsidRPr="00B972A4">
        <w:rPr>
          <w:rFonts w:ascii="Arial" w:eastAsia="Arial" w:hAnsi="Arial" w:cs="Arial"/>
        </w:rPr>
        <w:t>by</w:t>
      </w:r>
      <w:r w:rsidRPr="00B972A4">
        <w:rPr>
          <w:rFonts w:ascii="Arial" w:eastAsia="Arial" w:hAnsi="Arial" w:cs="Arial"/>
          <w:spacing w:val="3"/>
        </w:rPr>
        <w:t xml:space="preserve">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5"/>
        </w:rPr>
        <w:t xml:space="preserve"> </w:t>
      </w:r>
      <w:r w:rsidRPr="00B972A4">
        <w:rPr>
          <w:rFonts w:ascii="Arial" w:eastAsia="Arial" w:hAnsi="Arial" w:cs="Arial"/>
          <w:spacing w:val="-1"/>
        </w:rPr>
        <w:t>D</w:t>
      </w:r>
      <w:r w:rsidRPr="00B972A4">
        <w:rPr>
          <w:rFonts w:ascii="Arial" w:eastAsia="Arial" w:hAnsi="Arial" w:cs="Arial"/>
        </w:rPr>
        <w:t>e</w:t>
      </w:r>
      <w:r w:rsidRPr="00B972A4">
        <w:rPr>
          <w:rFonts w:ascii="Arial" w:eastAsia="Arial" w:hAnsi="Arial" w:cs="Arial"/>
          <w:spacing w:val="-3"/>
        </w:rPr>
        <w:t>p</w:t>
      </w:r>
      <w:r w:rsidRPr="00B972A4">
        <w:rPr>
          <w:rFonts w:ascii="Arial" w:eastAsia="Arial" w:hAnsi="Arial" w:cs="Arial"/>
        </w:rPr>
        <w:t>ar</w:t>
      </w:r>
      <w:r w:rsidRPr="00B972A4">
        <w:rPr>
          <w:rFonts w:ascii="Arial" w:eastAsia="Arial" w:hAnsi="Arial" w:cs="Arial"/>
          <w:spacing w:val="-1"/>
        </w:rPr>
        <w:t>t</w:t>
      </w:r>
      <w:r w:rsidRPr="00B972A4">
        <w:rPr>
          <w:rFonts w:ascii="Arial" w:eastAsia="Arial" w:hAnsi="Arial" w:cs="Arial"/>
          <w:spacing w:val="1"/>
        </w:rPr>
        <w:t>m</w:t>
      </w:r>
      <w:r w:rsidRPr="00B972A4">
        <w:rPr>
          <w:rFonts w:ascii="Arial" w:eastAsia="Arial" w:hAnsi="Arial" w:cs="Arial"/>
        </w:rPr>
        <w:t>e</w:t>
      </w:r>
      <w:r w:rsidRPr="00B972A4">
        <w:rPr>
          <w:rFonts w:ascii="Arial" w:eastAsia="Arial" w:hAnsi="Arial" w:cs="Arial"/>
          <w:spacing w:val="-1"/>
        </w:rPr>
        <w:t>n</w:t>
      </w:r>
      <w:r w:rsidRPr="00B972A4">
        <w:rPr>
          <w:rFonts w:ascii="Arial" w:eastAsia="Arial" w:hAnsi="Arial" w:cs="Arial"/>
        </w:rPr>
        <w:t>t</w:t>
      </w:r>
      <w:r w:rsidRPr="00B972A4">
        <w:rPr>
          <w:rFonts w:ascii="Arial" w:eastAsia="Arial" w:hAnsi="Arial" w:cs="Arial"/>
          <w:spacing w:val="4"/>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7"/>
        </w:rPr>
        <w:t xml:space="preserve"> </w:t>
      </w:r>
      <w:r w:rsidRPr="00B972A4">
        <w:rPr>
          <w:rFonts w:ascii="Arial" w:eastAsia="Arial" w:hAnsi="Arial" w:cs="Arial"/>
          <w:spacing w:val="-1"/>
        </w:rPr>
        <w:t>H</w:t>
      </w:r>
      <w:r w:rsidRPr="00B972A4">
        <w:rPr>
          <w:rFonts w:ascii="Arial" w:eastAsia="Arial" w:hAnsi="Arial" w:cs="Arial"/>
        </w:rPr>
        <w:t>e</w:t>
      </w:r>
      <w:r w:rsidRPr="00B972A4">
        <w:rPr>
          <w:rFonts w:ascii="Arial" w:eastAsia="Arial" w:hAnsi="Arial" w:cs="Arial"/>
          <w:spacing w:val="-1"/>
        </w:rPr>
        <w:t>al</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6"/>
        </w:rPr>
        <w:t xml:space="preserve"> </w:t>
      </w:r>
      <w:r w:rsidRPr="00B972A4">
        <w:rPr>
          <w:rFonts w:ascii="Arial" w:eastAsia="Arial" w:hAnsi="Arial" w:cs="Arial"/>
        </w:rPr>
        <w:t>o</w:t>
      </w:r>
      <w:r w:rsidRPr="00B972A4">
        <w:rPr>
          <w:rFonts w:ascii="Arial" w:eastAsia="Arial" w:hAnsi="Arial" w:cs="Arial"/>
          <w:spacing w:val="-3"/>
        </w:rPr>
        <w:t>n</w:t>
      </w:r>
      <w:r w:rsidRPr="00B972A4">
        <w:rPr>
          <w:rFonts w:ascii="Arial" w:eastAsia="Arial" w:hAnsi="Arial" w:cs="Arial"/>
          <w:spacing w:val="1"/>
        </w:rPr>
        <w:t>t</w:t>
      </w:r>
      <w:r w:rsidRPr="00B972A4">
        <w:rPr>
          <w:rFonts w:ascii="Arial" w:eastAsia="Arial" w:hAnsi="Arial" w:cs="Arial"/>
        </w:rPr>
        <w:t>o</w:t>
      </w:r>
      <w:r w:rsidRPr="00B972A4">
        <w:rPr>
          <w:rFonts w:ascii="Arial" w:eastAsia="Arial" w:hAnsi="Arial" w:cs="Arial"/>
          <w:spacing w:val="6"/>
        </w:rPr>
        <w:t xml:space="preserve"> </w:t>
      </w:r>
      <w:r w:rsidRPr="00B972A4">
        <w:rPr>
          <w:rFonts w:ascii="Arial" w:eastAsia="Arial" w:hAnsi="Arial" w:cs="Arial"/>
          <w:spacing w:val="-3"/>
        </w:rPr>
        <w:t>N</w:t>
      </w:r>
      <w:r w:rsidRPr="00B972A4">
        <w:rPr>
          <w:rFonts w:ascii="Arial" w:eastAsia="Arial" w:hAnsi="Arial" w:cs="Arial"/>
          <w:spacing w:val="-1"/>
        </w:rPr>
        <w:t>H</w:t>
      </w:r>
      <w:r w:rsidRPr="00B972A4">
        <w:rPr>
          <w:rFonts w:ascii="Arial" w:eastAsia="Arial" w:hAnsi="Arial" w:cs="Arial"/>
        </w:rPr>
        <w:t>S</w:t>
      </w:r>
      <w:r w:rsidRPr="00B972A4">
        <w:rPr>
          <w:rFonts w:ascii="Arial" w:eastAsia="Arial" w:hAnsi="Arial" w:cs="Arial"/>
          <w:spacing w:val="5"/>
        </w:rPr>
        <w:t xml:space="preserve"> </w:t>
      </w:r>
      <w:proofErr w:type="spellStart"/>
      <w:r w:rsidRPr="00B972A4">
        <w:rPr>
          <w:rFonts w:ascii="Arial" w:eastAsia="Arial" w:hAnsi="Arial" w:cs="Arial"/>
        </w:rPr>
        <w:t>o</w:t>
      </w:r>
      <w:r w:rsidRPr="00B972A4">
        <w:rPr>
          <w:rFonts w:ascii="Arial" w:eastAsia="Arial" w:hAnsi="Arial" w:cs="Arial"/>
          <w:spacing w:val="-2"/>
        </w:rPr>
        <w:t>r</w:t>
      </w:r>
      <w:r w:rsidRPr="00B972A4">
        <w:rPr>
          <w:rFonts w:ascii="Arial" w:eastAsia="Arial" w:hAnsi="Arial" w:cs="Arial"/>
          <w:spacing w:val="2"/>
        </w:rPr>
        <w:t>g</w:t>
      </w:r>
      <w:r w:rsidRPr="00B972A4">
        <w:rPr>
          <w:rFonts w:ascii="Arial" w:eastAsia="Arial" w:hAnsi="Arial" w:cs="Arial"/>
        </w:rPr>
        <w:t>a</w:t>
      </w:r>
      <w:r w:rsidRPr="00B972A4">
        <w:rPr>
          <w:rFonts w:ascii="Arial" w:eastAsia="Arial" w:hAnsi="Arial" w:cs="Arial"/>
          <w:spacing w:val="-1"/>
        </w:rPr>
        <w:t>ni</w:t>
      </w:r>
      <w:r w:rsidRPr="00B972A4">
        <w:rPr>
          <w:rFonts w:ascii="Arial" w:eastAsia="Arial" w:hAnsi="Arial" w:cs="Arial"/>
        </w:rPr>
        <w:t>sati</w:t>
      </w:r>
      <w:r w:rsidRPr="00B972A4">
        <w:rPr>
          <w:rFonts w:ascii="Arial" w:eastAsia="Arial" w:hAnsi="Arial" w:cs="Arial"/>
          <w:spacing w:val="-1"/>
        </w:rPr>
        <w:t>o</w:t>
      </w:r>
      <w:r w:rsidRPr="00B972A4">
        <w:rPr>
          <w:rFonts w:ascii="Arial" w:eastAsia="Arial" w:hAnsi="Arial" w:cs="Arial"/>
        </w:rPr>
        <w:t>ns</w:t>
      </w:r>
      <w:proofErr w:type="spellEnd"/>
      <w:r w:rsidRPr="00B972A4">
        <w:rPr>
          <w:rFonts w:ascii="Arial" w:eastAsia="Arial" w:hAnsi="Arial" w:cs="Arial"/>
          <w:spacing w:val="3"/>
        </w:rPr>
        <w:t xml:space="preserve"> </w:t>
      </w:r>
      <w:r w:rsidRPr="00B972A4">
        <w:rPr>
          <w:rFonts w:ascii="Arial" w:eastAsia="Arial" w:hAnsi="Arial" w:cs="Arial"/>
          <w:spacing w:val="1"/>
        </w:rPr>
        <w:t>t</w:t>
      </w:r>
      <w:r w:rsidRPr="00B972A4">
        <w:rPr>
          <w:rFonts w:ascii="Arial" w:eastAsia="Arial" w:hAnsi="Arial" w:cs="Arial"/>
        </w:rPr>
        <w:t>o</w:t>
      </w:r>
      <w:r w:rsidRPr="00B972A4">
        <w:rPr>
          <w:rFonts w:ascii="Arial" w:eastAsia="Arial" w:hAnsi="Arial" w:cs="Arial"/>
          <w:spacing w:val="6"/>
        </w:rPr>
        <w:t xml:space="preserve"> </w:t>
      </w:r>
      <w:r w:rsidRPr="00B972A4">
        <w:rPr>
          <w:rFonts w:ascii="Arial" w:eastAsia="Arial" w:hAnsi="Arial" w:cs="Arial"/>
          <w:spacing w:val="-1"/>
        </w:rPr>
        <w:t>li</w:t>
      </w:r>
      <w:r w:rsidRPr="00B972A4">
        <w:rPr>
          <w:rFonts w:ascii="Arial" w:eastAsia="Arial" w:hAnsi="Arial" w:cs="Arial"/>
          <w:spacing w:val="1"/>
        </w:rPr>
        <w:t>m</w:t>
      </w:r>
      <w:r w:rsidRPr="00B972A4">
        <w:rPr>
          <w:rFonts w:ascii="Arial" w:eastAsia="Arial" w:hAnsi="Arial" w:cs="Arial"/>
          <w:spacing w:val="-1"/>
        </w:rPr>
        <w:t>i</w:t>
      </w:r>
      <w:r w:rsidRPr="00B972A4">
        <w:rPr>
          <w:rFonts w:ascii="Arial" w:eastAsia="Arial" w:hAnsi="Arial" w:cs="Arial"/>
        </w:rPr>
        <w:t xml:space="preserve">t </w:t>
      </w:r>
      <w:r w:rsidRPr="00B972A4">
        <w:rPr>
          <w:rFonts w:ascii="Arial" w:eastAsia="Arial" w:hAnsi="Arial" w:cs="Arial"/>
          <w:spacing w:val="1"/>
        </w:rPr>
        <w:t>t</w:t>
      </w:r>
      <w:r w:rsidRPr="00B972A4">
        <w:rPr>
          <w:rFonts w:ascii="Arial" w:eastAsia="Arial" w:hAnsi="Arial" w:cs="Arial"/>
        </w:rPr>
        <w:t xml:space="preserve">he </w:t>
      </w:r>
      <w:r w:rsidRPr="00B972A4">
        <w:rPr>
          <w:rFonts w:ascii="Arial" w:eastAsia="Arial" w:hAnsi="Arial" w:cs="Arial"/>
          <w:spacing w:val="-1"/>
        </w:rPr>
        <w:t>l</w:t>
      </w:r>
      <w:r w:rsidRPr="00B972A4">
        <w:rPr>
          <w:rFonts w:ascii="Arial" w:eastAsia="Arial" w:hAnsi="Arial" w:cs="Arial"/>
        </w:rPr>
        <w:t>e</w:t>
      </w:r>
      <w:r w:rsidRPr="00B972A4">
        <w:rPr>
          <w:rFonts w:ascii="Arial" w:eastAsia="Arial" w:hAnsi="Arial" w:cs="Arial"/>
          <w:spacing w:val="-3"/>
        </w:rPr>
        <w:t>v</w:t>
      </w:r>
      <w:r w:rsidRPr="00B972A4">
        <w:rPr>
          <w:rFonts w:ascii="Arial" w:eastAsia="Arial" w:hAnsi="Arial" w:cs="Arial"/>
        </w:rPr>
        <w:t xml:space="preserve">el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4"/>
        </w:rPr>
        <w:t xml:space="preserve"> </w:t>
      </w:r>
      <w:r w:rsidRPr="00B972A4">
        <w:rPr>
          <w:rFonts w:ascii="Arial" w:eastAsia="Arial" w:hAnsi="Arial" w:cs="Arial"/>
        </w:rPr>
        <w:t>ca</w:t>
      </w:r>
      <w:r w:rsidRPr="00B972A4">
        <w:rPr>
          <w:rFonts w:ascii="Arial" w:eastAsia="Arial" w:hAnsi="Arial" w:cs="Arial"/>
          <w:spacing w:val="-1"/>
        </w:rPr>
        <w:t>p</w:t>
      </w:r>
      <w:r w:rsidRPr="00B972A4">
        <w:rPr>
          <w:rFonts w:ascii="Arial" w:eastAsia="Arial" w:hAnsi="Arial" w:cs="Arial"/>
          <w:spacing w:val="-3"/>
        </w:rPr>
        <w:t>i</w:t>
      </w:r>
      <w:r w:rsidRPr="00B972A4">
        <w:rPr>
          <w:rFonts w:ascii="Arial" w:eastAsia="Arial" w:hAnsi="Arial" w:cs="Arial"/>
          <w:spacing w:val="1"/>
        </w:rPr>
        <w:t>t</w:t>
      </w:r>
      <w:r w:rsidRPr="00B972A4">
        <w:rPr>
          <w:rFonts w:ascii="Arial" w:eastAsia="Arial" w:hAnsi="Arial" w:cs="Arial"/>
        </w:rPr>
        <w:t>al e</w:t>
      </w:r>
      <w:r w:rsidRPr="00B972A4">
        <w:rPr>
          <w:rFonts w:ascii="Arial" w:eastAsia="Arial" w:hAnsi="Arial" w:cs="Arial"/>
          <w:spacing w:val="-3"/>
        </w:rPr>
        <w:t>x</w:t>
      </w:r>
      <w:r w:rsidRPr="00B972A4">
        <w:rPr>
          <w:rFonts w:ascii="Arial" w:eastAsia="Arial" w:hAnsi="Arial" w:cs="Arial"/>
        </w:rPr>
        <w:t>p</w:t>
      </w:r>
      <w:r w:rsidRPr="00B972A4">
        <w:rPr>
          <w:rFonts w:ascii="Arial" w:eastAsia="Arial" w:hAnsi="Arial" w:cs="Arial"/>
          <w:spacing w:val="-1"/>
        </w:rPr>
        <w:t>e</w:t>
      </w:r>
      <w:r w:rsidRPr="00B972A4">
        <w:rPr>
          <w:rFonts w:ascii="Arial" w:eastAsia="Arial" w:hAnsi="Arial" w:cs="Arial"/>
        </w:rPr>
        <w:t>n</w:t>
      </w:r>
      <w:r w:rsidRPr="00B972A4">
        <w:rPr>
          <w:rFonts w:ascii="Arial" w:eastAsia="Arial" w:hAnsi="Arial" w:cs="Arial"/>
          <w:spacing w:val="-1"/>
        </w:rPr>
        <w:t>di</w:t>
      </w:r>
      <w:r w:rsidRPr="00B972A4">
        <w:rPr>
          <w:rFonts w:ascii="Arial" w:eastAsia="Arial" w:hAnsi="Arial" w:cs="Arial"/>
          <w:spacing w:val="1"/>
        </w:rPr>
        <w:t>t</w:t>
      </w:r>
      <w:r w:rsidRPr="00B972A4">
        <w:rPr>
          <w:rFonts w:ascii="Arial" w:eastAsia="Arial" w:hAnsi="Arial" w:cs="Arial"/>
        </w:rPr>
        <w:t>ure</w:t>
      </w:r>
      <w:r w:rsidRPr="00B972A4">
        <w:rPr>
          <w:rFonts w:ascii="Arial" w:eastAsia="Arial" w:hAnsi="Arial" w:cs="Arial"/>
          <w:spacing w:val="-1"/>
        </w:rPr>
        <w:t xml:space="preserve"> </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1"/>
        </w:rPr>
        <w:t>a</w:t>
      </w:r>
      <w:r w:rsidRPr="00B972A4">
        <w:rPr>
          <w:rFonts w:ascii="Arial" w:eastAsia="Arial" w:hAnsi="Arial" w:cs="Arial"/>
        </w:rPr>
        <w:t xml:space="preserve">t </w:t>
      </w:r>
      <w:r w:rsidRPr="00B972A4">
        <w:rPr>
          <w:rFonts w:ascii="Arial" w:eastAsia="Arial" w:hAnsi="Arial" w:cs="Arial"/>
          <w:spacing w:val="1"/>
        </w:rPr>
        <w:t>m</w:t>
      </w:r>
      <w:r w:rsidRPr="00B972A4">
        <w:rPr>
          <w:rFonts w:ascii="Arial" w:eastAsia="Arial" w:hAnsi="Arial" w:cs="Arial"/>
        </w:rPr>
        <w:t>ay</w:t>
      </w:r>
      <w:r w:rsidRPr="00B972A4">
        <w:rPr>
          <w:rFonts w:ascii="Arial" w:eastAsia="Arial" w:hAnsi="Arial" w:cs="Arial"/>
          <w:spacing w:val="-2"/>
        </w:rPr>
        <w:t xml:space="preserve"> </w:t>
      </w:r>
      <w:r w:rsidRPr="00B972A4">
        <w:rPr>
          <w:rFonts w:ascii="Arial" w:eastAsia="Arial" w:hAnsi="Arial" w:cs="Arial"/>
        </w:rPr>
        <w:t>be</w:t>
      </w:r>
      <w:r w:rsidRPr="00B972A4">
        <w:rPr>
          <w:rFonts w:ascii="Arial" w:eastAsia="Arial" w:hAnsi="Arial" w:cs="Arial"/>
          <w:spacing w:val="-2"/>
        </w:rPr>
        <w:t xml:space="preserve"> </w:t>
      </w:r>
      <w:r w:rsidRPr="00B972A4">
        <w:rPr>
          <w:rFonts w:ascii="Arial" w:eastAsia="Arial" w:hAnsi="Arial" w:cs="Arial"/>
          <w:spacing w:val="-1"/>
        </w:rPr>
        <w:t>i</w:t>
      </w:r>
      <w:r w:rsidRPr="00B972A4">
        <w:rPr>
          <w:rFonts w:ascii="Arial" w:eastAsia="Arial" w:hAnsi="Arial" w:cs="Arial"/>
        </w:rPr>
        <w:t>nc</w:t>
      </w:r>
      <w:r w:rsidRPr="00B972A4">
        <w:rPr>
          <w:rFonts w:ascii="Arial" w:eastAsia="Arial" w:hAnsi="Arial" w:cs="Arial"/>
          <w:spacing w:val="-1"/>
        </w:rPr>
        <w:t>u</w:t>
      </w:r>
      <w:r w:rsidRPr="00B972A4">
        <w:rPr>
          <w:rFonts w:ascii="Arial" w:eastAsia="Arial" w:hAnsi="Arial" w:cs="Arial"/>
          <w:spacing w:val="-2"/>
        </w:rPr>
        <w:t>rr</w:t>
      </w:r>
      <w:r w:rsidRPr="00B972A4">
        <w:rPr>
          <w:rFonts w:ascii="Arial" w:eastAsia="Arial" w:hAnsi="Arial" w:cs="Arial"/>
        </w:rPr>
        <w:t xml:space="preserve">ed </w:t>
      </w:r>
      <w:r w:rsidRPr="00B972A4">
        <w:rPr>
          <w:rFonts w:ascii="Arial" w:eastAsia="Arial" w:hAnsi="Arial" w:cs="Arial"/>
          <w:spacing w:val="-1"/>
        </w:rPr>
        <w:t>i</w:t>
      </w:r>
      <w:r w:rsidRPr="00B972A4">
        <w:rPr>
          <w:rFonts w:ascii="Arial" w:eastAsia="Arial" w:hAnsi="Arial" w:cs="Arial"/>
        </w:rPr>
        <w:t xml:space="preserve">n </w:t>
      </w:r>
      <w:r w:rsidRPr="00B972A4">
        <w:rPr>
          <w:rFonts w:ascii="Arial" w:eastAsia="Arial" w:hAnsi="Arial" w:cs="Arial"/>
          <w:spacing w:val="-2"/>
        </w:rPr>
        <w:t>y</w:t>
      </w:r>
      <w:r w:rsidRPr="00B972A4">
        <w:rPr>
          <w:rFonts w:ascii="Arial" w:eastAsia="Arial" w:hAnsi="Arial" w:cs="Arial"/>
        </w:rPr>
        <w:t>e</w:t>
      </w:r>
      <w:r w:rsidRPr="00B972A4">
        <w:rPr>
          <w:rFonts w:ascii="Arial" w:eastAsia="Arial" w:hAnsi="Arial" w:cs="Arial"/>
          <w:spacing w:val="-1"/>
        </w:rPr>
        <w:t>a</w:t>
      </w:r>
      <w:r w:rsidRPr="00B972A4">
        <w:rPr>
          <w:rFonts w:ascii="Arial" w:eastAsia="Arial" w:hAnsi="Arial" w:cs="Arial"/>
          <w:spacing w:val="1"/>
        </w:rPr>
        <w:t>r</w:t>
      </w:r>
      <w:r w:rsidRPr="00B972A4">
        <w:rPr>
          <w:rFonts w:ascii="Arial" w:eastAsia="Arial" w:hAnsi="Arial" w:cs="Arial"/>
        </w:rPr>
        <w:t>.</w:t>
      </w:r>
    </w:p>
    <w:p w:rsidR="00E427D3" w:rsidRPr="00B972A4" w:rsidRDefault="00E427D3">
      <w:pPr>
        <w:spacing w:after="0"/>
        <w:sectPr w:rsidR="00E427D3" w:rsidRPr="00B972A4">
          <w:type w:val="continuous"/>
          <w:pgSz w:w="11920" w:h="16840"/>
          <w:pgMar w:top="640" w:right="740" w:bottom="280" w:left="740" w:header="720" w:footer="720" w:gutter="0"/>
          <w:cols w:num="2" w:space="720" w:equalWidth="0">
            <w:col w:w="2352" w:space="215"/>
            <w:col w:w="7873"/>
          </w:cols>
        </w:sectPr>
      </w:pPr>
    </w:p>
    <w:p w:rsidR="00E427D3" w:rsidRPr="00B972A4" w:rsidRDefault="00E427D3">
      <w:pPr>
        <w:spacing w:before="17" w:after="0" w:line="200" w:lineRule="exact"/>
        <w:rPr>
          <w:sz w:val="20"/>
          <w:szCs w:val="20"/>
        </w:rPr>
      </w:pPr>
    </w:p>
    <w:p w:rsidR="00E427D3" w:rsidRPr="00B972A4" w:rsidRDefault="00E427D3">
      <w:pPr>
        <w:spacing w:after="0"/>
        <w:sectPr w:rsidR="00E427D3" w:rsidRPr="00B972A4">
          <w:type w:val="continuous"/>
          <w:pgSz w:w="11920" w:h="16840"/>
          <w:pgMar w:top="640" w:right="740" w:bottom="280" w:left="740" w:header="720" w:footer="720" w:gutter="0"/>
          <w:cols w:space="720"/>
        </w:sectPr>
      </w:pPr>
    </w:p>
    <w:p w:rsidR="00E427D3" w:rsidRPr="00B972A4" w:rsidRDefault="00E81F8C">
      <w:pPr>
        <w:tabs>
          <w:tab w:val="left" w:pos="1380"/>
        </w:tabs>
        <w:spacing w:before="32" w:after="0" w:line="240" w:lineRule="auto"/>
        <w:ind w:left="112" w:right="-78"/>
        <w:rPr>
          <w:rFonts w:ascii="Arial" w:eastAsia="Arial" w:hAnsi="Arial" w:cs="Arial"/>
        </w:rPr>
      </w:pPr>
      <w:r w:rsidRPr="00B972A4">
        <w:rPr>
          <w:rFonts w:ascii="Arial" w:eastAsia="Arial" w:hAnsi="Arial" w:cs="Arial"/>
          <w:spacing w:val="-1"/>
        </w:rPr>
        <w:lastRenderedPageBreak/>
        <w:t>E</w:t>
      </w:r>
      <w:r w:rsidRPr="00B972A4">
        <w:rPr>
          <w:rFonts w:ascii="Arial" w:eastAsia="Arial" w:hAnsi="Arial" w:cs="Arial"/>
          <w:spacing w:val="-2"/>
        </w:rPr>
        <w:t>x</w:t>
      </w:r>
      <w:r w:rsidRPr="00B972A4">
        <w:rPr>
          <w:rFonts w:ascii="Arial" w:eastAsia="Arial" w:hAnsi="Arial" w:cs="Arial"/>
          <w:spacing w:val="1"/>
        </w:rPr>
        <w:t>t</w:t>
      </w:r>
      <w:r w:rsidRPr="00B972A4">
        <w:rPr>
          <w:rFonts w:ascii="Arial" w:eastAsia="Arial" w:hAnsi="Arial" w:cs="Arial"/>
        </w:rPr>
        <w:t>ernal</w:t>
      </w:r>
      <w:r w:rsidRPr="00B972A4">
        <w:rPr>
          <w:rFonts w:ascii="Arial" w:eastAsia="Arial" w:hAnsi="Arial" w:cs="Arial"/>
        </w:rPr>
        <w:tab/>
        <w:t>F</w:t>
      </w:r>
      <w:r w:rsidRPr="00B972A4">
        <w:rPr>
          <w:rFonts w:ascii="Arial" w:eastAsia="Arial" w:hAnsi="Arial" w:cs="Arial"/>
          <w:spacing w:val="-2"/>
        </w:rPr>
        <w:t>i</w:t>
      </w:r>
      <w:r w:rsidRPr="00B972A4">
        <w:rPr>
          <w:rFonts w:ascii="Arial" w:eastAsia="Arial" w:hAnsi="Arial" w:cs="Arial"/>
        </w:rPr>
        <w:t>n</w:t>
      </w:r>
      <w:r w:rsidRPr="00B972A4">
        <w:rPr>
          <w:rFonts w:ascii="Arial" w:eastAsia="Arial" w:hAnsi="Arial" w:cs="Arial"/>
          <w:spacing w:val="-1"/>
        </w:rPr>
        <w:t>a</w:t>
      </w:r>
      <w:r w:rsidRPr="00B972A4">
        <w:rPr>
          <w:rFonts w:ascii="Arial" w:eastAsia="Arial" w:hAnsi="Arial" w:cs="Arial"/>
        </w:rPr>
        <w:t>nc</w:t>
      </w:r>
      <w:r w:rsidRPr="00B972A4">
        <w:rPr>
          <w:rFonts w:ascii="Arial" w:eastAsia="Arial" w:hAnsi="Arial" w:cs="Arial"/>
          <w:spacing w:val="-1"/>
        </w:rPr>
        <w:t>i</w:t>
      </w:r>
      <w:r w:rsidRPr="00B972A4">
        <w:rPr>
          <w:rFonts w:ascii="Arial" w:eastAsia="Arial" w:hAnsi="Arial" w:cs="Arial"/>
        </w:rPr>
        <w:t>ng</w:t>
      </w:r>
    </w:p>
    <w:p w:rsidR="00E427D3" w:rsidRPr="00B972A4" w:rsidRDefault="00E81F8C">
      <w:pPr>
        <w:spacing w:after="0" w:line="252" w:lineRule="exact"/>
        <w:ind w:left="112" w:right="-20"/>
        <w:rPr>
          <w:rFonts w:ascii="Arial" w:eastAsia="Arial" w:hAnsi="Arial" w:cs="Arial"/>
        </w:rPr>
      </w:pPr>
      <w:r w:rsidRPr="00B972A4">
        <w:rPr>
          <w:rFonts w:ascii="Arial" w:eastAsia="Arial" w:hAnsi="Arial" w:cs="Arial"/>
        </w:rPr>
        <w:t>L</w:t>
      </w:r>
      <w:r w:rsidRPr="00B972A4">
        <w:rPr>
          <w:rFonts w:ascii="Arial" w:eastAsia="Arial" w:hAnsi="Arial" w:cs="Arial"/>
          <w:spacing w:val="-1"/>
        </w:rPr>
        <w:t>i</w:t>
      </w:r>
      <w:r w:rsidRPr="00B972A4">
        <w:rPr>
          <w:rFonts w:ascii="Arial" w:eastAsia="Arial" w:hAnsi="Arial" w:cs="Arial"/>
          <w:spacing w:val="1"/>
        </w:rPr>
        <w:t>m</w:t>
      </w:r>
      <w:r w:rsidRPr="00B972A4">
        <w:rPr>
          <w:rFonts w:ascii="Arial" w:eastAsia="Arial" w:hAnsi="Arial" w:cs="Arial"/>
          <w:spacing w:val="-1"/>
        </w:rPr>
        <w:t>i</w:t>
      </w:r>
      <w:r w:rsidRPr="00B972A4">
        <w:rPr>
          <w:rFonts w:ascii="Arial" w:eastAsia="Arial" w:hAnsi="Arial" w:cs="Arial"/>
        </w:rPr>
        <w:t>t</w:t>
      </w:r>
      <w:r w:rsidRPr="00B972A4">
        <w:rPr>
          <w:rFonts w:ascii="Arial" w:eastAsia="Arial" w:hAnsi="Arial" w:cs="Arial"/>
          <w:spacing w:val="2"/>
        </w:rPr>
        <w:t xml:space="preserve"> </w:t>
      </w:r>
      <w:r w:rsidRPr="00B972A4">
        <w:rPr>
          <w:rFonts w:ascii="Arial" w:eastAsia="Arial" w:hAnsi="Arial" w:cs="Arial"/>
          <w:spacing w:val="1"/>
        </w:rPr>
        <w:t>(</w:t>
      </w:r>
      <w:r w:rsidRPr="00B972A4">
        <w:rPr>
          <w:rFonts w:ascii="Arial" w:eastAsia="Arial" w:hAnsi="Arial" w:cs="Arial"/>
        </w:rPr>
        <w:t>EF</w:t>
      </w:r>
      <w:r w:rsidRPr="00B972A4">
        <w:rPr>
          <w:rFonts w:ascii="Arial" w:eastAsia="Arial" w:hAnsi="Arial" w:cs="Arial"/>
          <w:spacing w:val="-3"/>
        </w:rPr>
        <w:t>L</w:t>
      </w:r>
      <w:r w:rsidRPr="00B972A4">
        <w:rPr>
          <w:rFonts w:ascii="Arial" w:eastAsia="Arial" w:hAnsi="Arial" w:cs="Arial"/>
        </w:rPr>
        <w:t>)</w:t>
      </w:r>
    </w:p>
    <w:p w:rsidR="00E427D3" w:rsidRPr="00B972A4" w:rsidRDefault="00E81F8C">
      <w:pPr>
        <w:spacing w:before="32" w:after="0" w:line="240" w:lineRule="auto"/>
        <w:ind w:right="621"/>
        <w:jc w:val="both"/>
        <w:rPr>
          <w:rFonts w:ascii="Arial" w:eastAsia="Arial" w:hAnsi="Arial" w:cs="Arial"/>
        </w:rPr>
      </w:pPr>
      <w:r w:rsidRPr="00B972A4">
        <w:br w:type="column"/>
      </w:r>
      <w:r w:rsidRPr="00B972A4">
        <w:rPr>
          <w:rFonts w:ascii="Arial" w:eastAsia="Arial" w:hAnsi="Arial" w:cs="Arial"/>
          <w:spacing w:val="2"/>
        </w:rPr>
        <w:lastRenderedPageBreak/>
        <w:t>T</w:t>
      </w:r>
      <w:r w:rsidRPr="00B972A4">
        <w:rPr>
          <w:rFonts w:ascii="Arial" w:eastAsia="Arial" w:hAnsi="Arial" w:cs="Arial"/>
        </w:rPr>
        <w:t>he</w:t>
      </w:r>
      <w:r w:rsidRPr="00B972A4">
        <w:rPr>
          <w:rFonts w:ascii="Arial" w:eastAsia="Arial" w:hAnsi="Arial" w:cs="Arial"/>
          <w:spacing w:val="2"/>
        </w:rPr>
        <w:t xml:space="preserve"> </w:t>
      </w:r>
      <w:r w:rsidRPr="00B972A4">
        <w:rPr>
          <w:rFonts w:ascii="Arial" w:eastAsia="Arial" w:hAnsi="Arial" w:cs="Arial"/>
          <w:spacing w:val="-1"/>
        </w:rPr>
        <w:t>E</w:t>
      </w:r>
      <w:r w:rsidRPr="00B972A4">
        <w:rPr>
          <w:rFonts w:ascii="Arial" w:eastAsia="Arial" w:hAnsi="Arial" w:cs="Arial"/>
          <w:spacing w:val="-2"/>
        </w:rPr>
        <w:t>x</w:t>
      </w:r>
      <w:r w:rsidRPr="00B972A4">
        <w:rPr>
          <w:rFonts w:ascii="Arial" w:eastAsia="Arial" w:hAnsi="Arial" w:cs="Arial"/>
          <w:spacing w:val="1"/>
        </w:rPr>
        <w:t>t</w:t>
      </w:r>
      <w:r w:rsidRPr="00B972A4">
        <w:rPr>
          <w:rFonts w:ascii="Arial" w:eastAsia="Arial" w:hAnsi="Arial" w:cs="Arial"/>
        </w:rPr>
        <w:t>ernal</w:t>
      </w:r>
      <w:r w:rsidRPr="00B972A4">
        <w:rPr>
          <w:rFonts w:ascii="Arial" w:eastAsia="Arial" w:hAnsi="Arial" w:cs="Arial"/>
          <w:spacing w:val="1"/>
        </w:rPr>
        <w:t xml:space="preserve"> </w:t>
      </w:r>
      <w:r w:rsidRPr="00B972A4">
        <w:rPr>
          <w:rFonts w:ascii="Arial" w:eastAsia="Arial" w:hAnsi="Arial" w:cs="Arial"/>
        </w:rPr>
        <w:t>F</w:t>
      </w:r>
      <w:r w:rsidRPr="00B972A4">
        <w:rPr>
          <w:rFonts w:ascii="Arial" w:eastAsia="Arial" w:hAnsi="Arial" w:cs="Arial"/>
          <w:spacing w:val="-2"/>
        </w:rPr>
        <w:t>i</w:t>
      </w:r>
      <w:r w:rsidRPr="00B972A4">
        <w:rPr>
          <w:rFonts w:ascii="Arial" w:eastAsia="Arial" w:hAnsi="Arial" w:cs="Arial"/>
        </w:rPr>
        <w:t>n</w:t>
      </w:r>
      <w:r w:rsidRPr="00B972A4">
        <w:rPr>
          <w:rFonts w:ascii="Arial" w:eastAsia="Arial" w:hAnsi="Arial" w:cs="Arial"/>
          <w:spacing w:val="-1"/>
        </w:rPr>
        <w:t>a</w:t>
      </w:r>
      <w:r w:rsidRPr="00B972A4">
        <w:rPr>
          <w:rFonts w:ascii="Arial" w:eastAsia="Arial" w:hAnsi="Arial" w:cs="Arial"/>
        </w:rPr>
        <w:t>nc</w:t>
      </w:r>
      <w:r w:rsidRPr="00B972A4">
        <w:rPr>
          <w:rFonts w:ascii="Arial" w:eastAsia="Arial" w:hAnsi="Arial" w:cs="Arial"/>
          <w:spacing w:val="-1"/>
        </w:rPr>
        <w:t>i</w:t>
      </w:r>
      <w:r w:rsidRPr="00B972A4">
        <w:rPr>
          <w:rFonts w:ascii="Arial" w:eastAsia="Arial" w:hAnsi="Arial" w:cs="Arial"/>
        </w:rPr>
        <w:t>ng</w:t>
      </w:r>
      <w:r w:rsidRPr="00B972A4">
        <w:rPr>
          <w:rFonts w:ascii="Arial" w:eastAsia="Arial" w:hAnsi="Arial" w:cs="Arial"/>
          <w:spacing w:val="2"/>
        </w:rPr>
        <w:t xml:space="preserve"> </w:t>
      </w:r>
      <w:r w:rsidRPr="00B972A4">
        <w:rPr>
          <w:rFonts w:ascii="Arial" w:eastAsia="Arial" w:hAnsi="Arial" w:cs="Arial"/>
        </w:rPr>
        <w:t>L</w:t>
      </w:r>
      <w:r w:rsidRPr="00B972A4">
        <w:rPr>
          <w:rFonts w:ascii="Arial" w:eastAsia="Arial" w:hAnsi="Arial" w:cs="Arial"/>
          <w:spacing w:val="-1"/>
        </w:rPr>
        <w:t>i</w:t>
      </w:r>
      <w:r w:rsidRPr="00B972A4">
        <w:rPr>
          <w:rFonts w:ascii="Arial" w:eastAsia="Arial" w:hAnsi="Arial" w:cs="Arial"/>
          <w:spacing w:val="1"/>
        </w:rPr>
        <w:t>m</w:t>
      </w:r>
      <w:r w:rsidRPr="00B972A4">
        <w:rPr>
          <w:rFonts w:ascii="Arial" w:eastAsia="Arial" w:hAnsi="Arial" w:cs="Arial"/>
          <w:spacing w:val="-1"/>
        </w:rPr>
        <w:t>i</w:t>
      </w:r>
      <w:r w:rsidRPr="00B972A4">
        <w:rPr>
          <w:rFonts w:ascii="Arial" w:eastAsia="Arial" w:hAnsi="Arial" w:cs="Arial"/>
        </w:rPr>
        <w:t>t</w:t>
      </w:r>
      <w:r w:rsidRPr="00B972A4">
        <w:rPr>
          <w:rFonts w:ascii="Arial" w:eastAsia="Arial" w:hAnsi="Arial" w:cs="Arial"/>
          <w:spacing w:val="3"/>
        </w:rPr>
        <w:t xml:space="preserve"> </w:t>
      </w:r>
      <w:r w:rsidRPr="00B972A4">
        <w:rPr>
          <w:rFonts w:ascii="Arial" w:eastAsia="Arial" w:hAnsi="Arial" w:cs="Arial"/>
          <w:spacing w:val="1"/>
        </w:rPr>
        <w:t>(</w:t>
      </w:r>
      <w:r w:rsidRPr="00B972A4">
        <w:rPr>
          <w:rFonts w:ascii="Arial" w:eastAsia="Arial" w:hAnsi="Arial" w:cs="Arial"/>
          <w:spacing w:val="-1"/>
        </w:rPr>
        <w:t>E</w:t>
      </w:r>
      <w:r w:rsidRPr="00B972A4">
        <w:rPr>
          <w:rFonts w:ascii="Arial" w:eastAsia="Arial" w:hAnsi="Arial" w:cs="Arial"/>
        </w:rPr>
        <w:t>F</w:t>
      </w:r>
      <w:r w:rsidRPr="00B972A4">
        <w:rPr>
          <w:rFonts w:ascii="Arial" w:eastAsia="Arial" w:hAnsi="Arial" w:cs="Arial"/>
          <w:spacing w:val="-1"/>
        </w:rPr>
        <w:t>L</w:t>
      </w:r>
      <w:r w:rsidRPr="00B972A4">
        <w:rPr>
          <w:rFonts w:ascii="Arial" w:eastAsia="Arial" w:hAnsi="Arial" w:cs="Arial"/>
        </w:rPr>
        <w:t>)</w:t>
      </w:r>
      <w:r w:rsidRPr="00B972A4">
        <w:rPr>
          <w:rFonts w:ascii="Arial" w:eastAsia="Arial" w:hAnsi="Arial" w:cs="Arial"/>
          <w:spacing w:val="3"/>
        </w:rPr>
        <w:t xml:space="preserve"> </w:t>
      </w:r>
      <w:r w:rsidRPr="00B972A4">
        <w:rPr>
          <w:rFonts w:ascii="Arial" w:eastAsia="Arial" w:hAnsi="Arial" w:cs="Arial"/>
          <w:spacing w:val="-1"/>
        </w:rPr>
        <w:t>i</w:t>
      </w:r>
      <w:r w:rsidRPr="00B972A4">
        <w:rPr>
          <w:rFonts w:ascii="Arial" w:eastAsia="Arial" w:hAnsi="Arial" w:cs="Arial"/>
        </w:rPr>
        <w:t>s</w:t>
      </w:r>
      <w:r w:rsidRPr="00B972A4">
        <w:rPr>
          <w:rFonts w:ascii="Arial" w:eastAsia="Arial" w:hAnsi="Arial" w:cs="Arial"/>
          <w:spacing w:val="3"/>
        </w:rPr>
        <w:t xml:space="preserve"> </w:t>
      </w:r>
      <w:r w:rsidRPr="00B972A4">
        <w:rPr>
          <w:rFonts w:ascii="Arial" w:eastAsia="Arial" w:hAnsi="Arial" w:cs="Arial"/>
        </w:rPr>
        <w:t xml:space="preserve">a </w:t>
      </w:r>
      <w:r w:rsidRPr="00B972A4">
        <w:rPr>
          <w:rFonts w:ascii="Arial" w:eastAsia="Arial" w:hAnsi="Arial" w:cs="Arial"/>
          <w:spacing w:val="3"/>
        </w:rPr>
        <w:t>f</w:t>
      </w:r>
      <w:r w:rsidRPr="00B972A4">
        <w:rPr>
          <w:rFonts w:ascii="Arial" w:eastAsia="Arial" w:hAnsi="Arial" w:cs="Arial"/>
        </w:rPr>
        <w:t>u</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3"/>
        </w:rPr>
        <w:t>a</w:t>
      </w:r>
      <w:r w:rsidRPr="00B972A4">
        <w:rPr>
          <w:rFonts w:ascii="Arial" w:eastAsia="Arial" w:hAnsi="Arial" w:cs="Arial"/>
          <w:spacing w:val="1"/>
        </w:rPr>
        <w:t>m</w:t>
      </w:r>
      <w:r w:rsidRPr="00B972A4">
        <w:rPr>
          <w:rFonts w:ascii="Arial" w:eastAsia="Arial" w:hAnsi="Arial" w:cs="Arial"/>
          <w:spacing w:val="-3"/>
        </w:rPr>
        <w:t>e</w:t>
      </w:r>
      <w:r w:rsidRPr="00B972A4">
        <w:rPr>
          <w:rFonts w:ascii="Arial" w:eastAsia="Arial" w:hAnsi="Arial" w:cs="Arial"/>
        </w:rPr>
        <w:t>ntal</w:t>
      </w:r>
      <w:r w:rsidRPr="00B972A4">
        <w:rPr>
          <w:rFonts w:ascii="Arial" w:eastAsia="Arial" w:hAnsi="Arial" w:cs="Arial"/>
          <w:spacing w:val="2"/>
        </w:rPr>
        <w:t xml:space="preserve"> </w:t>
      </w:r>
      <w:r w:rsidRPr="00B972A4">
        <w:rPr>
          <w:rFonts w:ascii="Arial" w:eastAsia="Arial" w:hAnsi="Arial" w:cs="Arial"/>
        </w:rPr>
        <w:t>e</w:t>
      </w:r>
      <w:r w:rsidRPr="00B972A4">
        <w:rPr>
          <w:rFonts w:ascii="Arial" w:eastAsia="Arial" w:hAnsi="Arial" w:cs="Arial"/>
          <w:spacing w:val="-1"/>
        </w:rPr>
        <w:t>l</w:t>
      </w:r>
      <w:r w:rsidRPr="00B972A4">
        <w:rPr>
          <w:rFonts w:ascii="Arial" w:eastAsia="Arial" w:hAnsi="Arial" w:cs="Arial"/>
        </w:rPr>
        <w:t>ement</w:t>
      </w:r>
      <w:r w:rsidRPr="00B972A4">
        <w:rPr>
          <w:rFonts w:ascii="Arial" w:eastAsia="Arial" w:hAnsi="Arial" w:cs="Arial"/>
          <w:spacing w:val="3"/>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3"/>
        </w:rPr>
        <w:t xml:space="preserve">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2"/>
        </w:rPr>
        <w:t xml:space="preserve"> </w:t>
      </w:r>
      <w:r w:rsidRPr="00B972A4">
        <w:rPr>
          <w:rFonts w:ascii="Arial" w:eastAsia="Arial" w:hAnsi="Arial" w:cs="Arial"/>
          <w:spacing w:val="-1"/>
        </w:rPr>
        <w:t>NH</w:t>
      </w:r>
      <w:r w:rsidRPr="00B972A4">
        <w:rPr>
          <w:rFonts w:ascii="Arial" w:eastAsia="Arial" w:hAnsi="Arial" w:cs="Arial"/>
        </w:rPr>
        <w:t xml:space="preserve">S </w:t>
      </w:r>
      <w:r w:rsidRPr="00B972A4">
        <w:rPr>
          <w:rFonts w:ascii="Arial" w:eastAsia="Arial" w:hAnsi="Arial" w:cs="Arial"/>
          <w:spacing w:val="2"/>
        </w:rPr>
        <w:t>T</w:t>
      </w:r>
      <w:r w:rsidRPr="00B972A4">
        <w:rPr>
          <w:rFonts w:ascii="Arial" w:eastAsia="Arial" w:hAnsi="Arial" w:cs="Arial"/>
          <w:spacing w:val="1"/>
        </w:rPr>
        <w:t>r</w:t>
      </w:r>
      <w:r w:rsidRPr="00B972A4">
        <w:rPr>
          <w:rFonts w:ascii="Arial" w:eastAsia="Arial" w:hAnsi="Arial" w:cs="Arial"/>
          <w:spacing w:val="-3"/>
        </w:rPr>
        <w:t>u</w:t>
      </w:r>
      <w:r w:rsidRPr="00B972A4">
        <w:rPr>
          <w:rFonts w:ascii="Arial" w:eastAsia="Arial" w:hAnsi="Arial" w:cs="Arial"/>
        </w:rPr>
        <w:t>s</w:t>
      </w:r>
      <w:r w:rsidRPr="00B972A4">
        <w:rPr>
          <w:rFonts w:ascii="Arial" w:eastAsia="Arial" w:hAnsi="Arial" w:cs="Arial"/>
          <w:spacing w:val="1"/>
        </w:rPr>
        <w:t>t</w:t>
      </w:r>
      <w:r w:rsidRPr="00B972A4">
        <w:rPr>
          <w:rFonts w:ascii="Arial" w:eastAsia="Arial" w:hAnsi="Arial" w:cs="Arial"/>
        </w:rPr>
        <w:t xml:space="preserve">s </w:t>
      </w:r>
      <w:r w:rsidRPr="00B972A4">
        <w:rPr>
          <w:rFonts w:ascii="Arial" w:eastAsia="Arial" w:hAnsi="Arial" w:cs="Arial"/>
          <w:spacing w:val="3"/>
        </w:rPr>
        <w:t>f</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3"/>
        </w:rPr>
        <w:t>a</w:t>
      </w:r>
      <w:r w:rsidRPr="00B972A4">
        <w:rPr>
          <w:rFonts w:ascii="Arial" w:eastAsia="Arial" w:hAnsi="Arial" w:cs="Arial"/>
        </w:rPr>
        <w:t>nc</w:t>
      </w:r>
      <w:r w:rsidRPr="00B972A4">
        <w:rPr>
          <w:rFonts w:ascii="Arial" w:eastAsia="Arial" w:hAnsi="Arial" w:cs="Arial"/>
          <w:spacing w:val="-1"/>
        </w:rPr>
        <w:t>i</w:t>
      </w:r>
      <w:r w:rsidRPr="00B972A4">
        <w:rPr>
          <w:rFonts w:ascii="Arial" w:eastAsia="Arial" w:hAnsi="Arial" w:cs="Arial"/>
        </w:rPr>
        <w:t>al</w:t>
      </w:r>
      <w:r w:rsidRPr="00B972A4">
        <w:rPr>
          <w:rFonts w:ascii="Arial" w:eastAsia="Arial" w:hAnsi="Arial" w:cs="Arial"/>
          <w:spacing w:val="2"/>
        </w:rPr>
        <w:t xml:space="preserve"> </w:t>
      </w:r>
      <w:r w:rsidRPr="00B972A4">
        <w:rPr>
          <w:rFonts w:ascii="Arial" w:eastAsia="Arial" w:hAnsi="Arial" w:cs="Arial"/>
          <w:spacing w:val="1"/>
        </w:rPr>
        <w:t>r</w:t>
      </w:r>
      <w:r w:rsidRPr="00B972A4">
        <w:rPr>
          <w:rFonts w:ascii="Arial" w:eastAsia="Arial" w:hAnsi="Arial" w:cs="Arial"/>
        </w:rPr>
        <w:t>e</w:t>
      </w:r>
      <w:r w:rsidRPr="00B972A4">
        <w:rPr>
          <w:rFonts w:ascii="Arial" w:eastAsia="Arial" w:hAnsi="Arial" w:cs="Arial"/>
          <w:spacing w:val="2"/>
        </w:rPr>
        <w:t>g</w:t>
      </w:r>
      <w:r w:rsidRPr="00B972A4">
        <w:rPr>
          <w:rFonts w:ascii="Arial" w:eastAsia="Arial" w:hAnsi="Arial" w:cs="Arial"/>
          <w:spacing w:val="-3"/>
        </w:rPr>
        <w:t>i</w:t>
      </w:r>
      <w:r w:rsidRPr="00B972A4">
        <w:rPr>
          <w:rFonts w:ascii="Arial" w:eastAsia="Arial" w:hAnsi="Arial" w:cs="Arial"/>
          <w:spacing w:val="1"/>
        </w:rPr>
        <w:t>m</w:t>
      </w:r>
      <w:r w:rsidRPr="00B972A4">
        <w:rPr>
          <w:rFonts w:ascii="Arial" w:eastAsia="Arial" w:hAnsi="Arial" w:cs="Arial"/>
        </w:rPr>
        <w:t xml:space="preserve">e.  </w:t>
      </w:r>
      <w:r w:rsidRPr="00B972A4">
        <w:rPr>
          <w:rFonts w:ascii="Arial" w:eastAsia="Arial" w:hAnsi="Arial" w:cs="Arial"/>
          <w:spacing w:val="13"/>
        </w:rPr>
        <w:t xml:space="preserve"> </w:t>
      </w:r>
      <w:r w:rsidRPr="00B972A4">
        <w:rPr>
          <w:rFonts w:ascii="Arial" w:eastAsia="Arial" w:hAnsi="Arial" w:cs="Arial"/>
          <w:spacing w:val="1"/>
        </w:rPr>
        <w:t>I</w:t>
      </w:r>
      <w:r w:rsidRPr="00B972A4">
        <w:rPr>
          <w:rFonts w:ascii="Arial" w:eastAsia="Arial" w:hAnsi="Arial" w:cs="Arial"/>
        </w:rPr>
        <w:t>t</w:t>
      </w:r>
      <w:r w:rsidRPr="00B972A4">
        <w:rPr>
          <w:rFonts w:ascii="Arial" w:eastAsia="Arial" w:hAnsi="Arial" w:cs="Arial"/>
          <w:spacing w:val="4"/>
        </w:rPr>
        <w:t xml:space="preserve"> </w:t>
      </w:r>
      <w:r w:rsidRPr="00B972A4">
        <w:rPr>
          <w:rFonts w:ascii="Arial" w:eastAsia="Arial" w:hAnsi="Arial" w:cs="Arial"/>
          <w:spacing w:val="-1"/>
        </w:rPr>
        <w:t>i</w:t>
      </w:r>
      <w:r w:rsidRPr="00B972A4">
        <w:rPr>
          <w:rFonts w:ascii="Arial" w:eastAsia="Arial" w:hAnsi="Arial" w:cs="Arial"/>
        </w:rPr>
        <w:t>s</w:t>
      </w:r>
      <w:r w:rsidRPr="00B972A4">
        <w:rPr>
          <w:rFonts w:ascii="Arial" w:eastAsia="Arial" w:hAnsi="Arial" w:cs="Arial"/>
          <w:spacing w:val="3"/>
        </w:rPr>
        <w:t xml:space="preserve"> </w:t>
      </w:r>
      <w:r w:rsidRPr="00B972A4">
        <w:rPr>
          <w:rFonts w:ascii="Arial" w:eastAsia="Arial" w:hAnsi="Arial" w:cs="Arial"/>
        </w:rPr>
        <w:t>cash</w:t>
      </w:r>
      <w:r w:rsidRPr="00B972A4">
        <w:rPr>
          <w:rFonts w:ascii="Arial" w:eastAsia="Arial" w:hAnsi="Arial" w:cs="Arial"/>
          <w:spacing w:val="2"/>
        </w:rPr>
        <w:t xml:space="preserve"> </w:t>
      </w:r>
      <w:r w:rsidRPr="00B972A4">
        <w:rPr>
          <w:rFonts w:ascii="Arial" w:eastAsia="Arial" w:hAnsi="Arial" w:cs="Arial"/>
        </w:rPr>
        <w:t>b</w:t>
      </w:r>
      <w:r w:rsidRPr="00B972A4">
        <w:rPr>
          <w:rFonts w:ascii="Arial" w:eastAsia="Arial" w:hAnsi="Arial" w:cs="Arial"/>
          <w:spacing w:val="-1"/>
        </w:rPr>
        <w:t>a</w:t>
      </w:r>
      <w:r w:rsidRPr="00B972A4">
        <w:rPr>
          <w:rFonts w:ascii="Arial" w:eastAsia="Arial" w:hAnsi="Arial" w:cs="Arial"/>
        </w:rPr>
        <w:t>sed</w:t>
      </w:r>
      <w:r w:rsidRPr="00B972A4">
        <w:rPr>
          <w:rFonts w:ascii="Arial" w:eastAsia="Arial" w:hAnsi="Arial" w:cs="Arial"/>
          <w:spacing w:val="2"/>
        </w:rPr>
        <w:t xml:space="preserve"> </w:t>
      </w:r>
      <w:r w:rsidRPr="00B972A4">
        <w:rPr>
          <w:rFonts w:ascii="Arial" w:eastAsia="Arial" w:hAnsi="Arial" w:cs="Arial"/>
        </w:rPr>
        <w:t>p</w:t>
      </w:r>
      <w:r w:rsidRPr="00B972A4">
        <w:rPr>
          <w:rFonts w:ascii="Arial" w:eastAsia="Arial" w:hAnsi="Arial" w:cs="Arial"/>
          <w:spacing w:val="-3"/>
        </w:rPr>
        <w:t>u</w:t>
      </w:r>
      <w:r w:rsidRPr="00B972A4">
        <w:rPr>
          <w:rFonts w:ascii="Arial" w:eastAsia="Arial" w:hAnsi="Arial" w:cs="Arial"/>
        </w:rPr>
        <w:t>b</w:t>
      </w:r>
      <w:r w:rsidRPr="00B972A4">
        <w:rPr>
          <w:rFonts w:ascii="Arial" w:eastAsia="Arial" w:hAnsi="Arial" w:cs="Arial"/>
          <w:spacing w:val="-1"/>
        </w:rPr>
        <w:t>li</w:t>
      </w:r>
      <w:r w:rsidRPr="00B972A4">
        <w:rPr>
          <w:rFonts w:ascii="Arial" w:eastAsia="Arial" w:hAnsi="Arial" w:cs="Arial"/>
        </w:rPr>
        <w:t>c</w:t>
      </w:r>
      <w:r w:rsidRPr="00B972A4">
        <w:rPr>
          <w:rFonts w:ascii="Arial" w:eastAsia="Arial" w:hAnsi="Arial" w:cs="Arial"/>
          <w:spacing w:val="3"/>
        </w:rPr>
        <w:t xml:space="preserve"> </w:t>
      </w:r>
      <w:r w:rsidRPr="00B972A4">
        <w:rPr>
          <w:rFonts w:ascii="Arial" w:eastAsia="Arial" w:hAnsi="Arial" w:cs="Arial"/>
        </w:rPr>
        <w:t>co</w:t>
      </w:r>
      <w:r w:rsidRPr="00B972A4">
        <w:rPr>
          <w:rFonts w:ascii="Arial" w:eastAsia="Arial" w:hAnsi="Arial" w:cs="Arial"/>
          <w:spacing w:val="-1"/>
        </w:rPr>
        <w:t>n</w:t>
      </w:r>
      <w:r w:rsidRPr="00B972A4">
        <w:rPr>
          <w:rFonts w:ascii="Arial" w:eastAsia="Arial" w:hAnsi="Arial" w:cs="Arial"/>
          <w:spacing w:val="1"/>
        </w:rPr>
        <w:t>tr</w:t>
      </w:r>
      <w:r w:rsidRPr="00B972A4">
        <w:rPr>
          <w:rFonts w:ascii="Arial" w:eastAsia="Arial" w:hAnsi="Arial" w:cs="Arial"/>
        </w:rPr>
        <w:t>ol</w:t>
      </w:r>
      <w:r w:rsidRPr="00B972A4">
        <w:rPr>
          <w:rFonts w:ascii="Arial" w:eastAsia="Arial" w:hAnsi="Arial" w:cs="Arial"/>
          <w:spacing w:val="2"/>
        </w:rPr>
        <w:t xml:space="preserve"> </w:t>
      </w:r>
      <w:r w:rsidRPr="00B972A4">
        <w:rPr>
          <w:rFonts w:ascii="Arial" w:eastAsia="Arial" w:hAnsi="Arial" w:cs="Arial"/>
        </w:rPr>
        <w:t>set</w:t>
      </w:r>
      <w:r w:rsidRPr="00B972A4">
        <w:rPr>
          <w:rFonts w:ascii="Arial" w:eastAsia="Arial" w:hAnsi="Arial" w:cs="Arial"/>
          <w:spacing w:val="4"/>
        </w:rPr>
        <w:t xml:space="preserve"> </w:t>
      </w:r>
      <w:r w:rsidRPr="00B972A4">
        <w:rPr>
          <w:rFonts w:ascii="Arial" w:eastAsia="Arial" w:hAnsi="Arial" w:cs="Arial"/>
        </w:rPr>
        <w:t xml:space="preserve">by </w:t>
      </w:r>
      <w:r w:rsidRPr="00B972A4">
        <w:rPr>
          <w:rFonts w:ascii="Arial" w:eastAsia="Arial" w:hAnsi="Arial" w:cs="Arial"/>
          <w:spacing w:val="1"/>
        </w:rPr>
        <w:t>t</w:t>
      </w:r>
      <w:r w:rsidRPr="00B972A4">
        <w:rPr>
          <w:rFonts w:ascii="Arial" w:eastAsia="Arial" w:hAnsi="Arial" w:cs="Arial"/>
        </w:rPr>
        <w:t xml:space="preserve">he </w:t>
      </w:r>
      <w:r w:rsidRPr="00B972A4">
        <w:rPr>
          <w:rFonts w:ascii="Arial" w:eastAsia="Arial" w:hAnsi="Arial" w:cs="Arial"/>
          <w:spacing w:val="-1"/>
        </w:rPr>
        <w:t>D</w:t>
      </w:r>
      <w:r w:rsidRPr="00B972A4">
        <w:rPr>
          <w:rFonts w:ascii="Arial" w:eastAsia="Arial" w:hAnsi="Arial" w:cs="Arial"/>
        </w:rPr>
        <w:t>e</w:t>
      </w:r>
      <w:r w:rsidRPr="00B972A4">
        <w:rPr>
          <w:rFonts w:ascii="Arial" w:eastAsia="Arial" w:hAnsi="Arial" w:cs="Arial"/>
          <w:spacing w:val="-1"/>
        </w:rPr>
        <w:t>p</w:t>
      </w:r>
      <w:r w:rsidRPr="00B972A4">
        <w:rPr>
          <w:rFonts w:ascii="Arial" w:eastAsia="Arial" w:hAnsi="Arial" w:cs="Arial"/>
        </w:rPr>
        <w:t>ar</w:t>
      </w:r>
      <w:r w:rsidRPr="00B972A4">
        <w:rPr>
          <w:rFonts w:ascii="Arial" w:eastAsia="Arial" w:hAnsi="Arial" w:cs="Arial"/>
          <w:spacing w:val="1"/>
        </w:rPr>
        <w:t>tm</w:t>
      </w:r>
      <w:r w:rsidRPr="00B972A4">
        <w:rPr>
          <w:rFonts w:ascii="Arial" w:eastAsia="Arial" w:hAnsi="Arial" w:cs="Arial"/>
          <w:spacing w:val="-3"/>
        </w:rPr>
        <w:t>e</w:t>
      </w:r>
      <w:r w:rsidRPr="00B972A4">
        <w:rPr>
          <w:rFonts w:ascii="Arial" w:eastAsia="Arial" w:hAnsi="Arial" w:cs="Arial"/>
        </w:rPr>
        <w:t>nt</w:t>
      </w:r>
      <w:r w:rsidRPr="00B972A4">
        <w:rPr>
          <w:rFonts w:ascii="Arial" w:eastAsia="Arial" w:hAnsi="Arial" w:cs="Arial"/>
          <w:spacing w:val="26"/>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28"/>
        </w:rPr>
        <w:t xml:space="preserve"> </w:t>
      </w:r>
      <w:r w:rsidRPr="00B972A4">
        <w:rPr>
          <w:rFonts w:ascii="Arial" w:eastAsia="Arial" w:hAnsi="Arial" w:cs="Arial"/>
          <w:spacing w:val="-1"/>
        </w:rPr>
        <w:t>H</w:t>
      </w:r>
      <w:r w:rsidRPr="00B972A4">
        <w:rPr>
          <w:rFonts w:ascii="Arial" w:eastAsia="Arial" w:hAnsi="Arial" w:cs="Arial"/>
        </w:rPr>
        <w:t>e</w:t>
      </w:r>
      <w:r w:rsidRPr="00B972A4">
        <w:rPr>
          <w:rFonts w:ascii="Arial" w:eastAsia="Arial" w:hAnsi="Arial" w:cs="Arial"/>
          <w:spacing w:val="-1"/>
        </w:rPr>
        <w:t>al</w:t>
      </w:r>
      <w:r w:rsidRPr="00B972A4">
        <w:rPr>
          <w:rFonts w:ascii="Arial" w:eastAsia="Arial" w:hAnsi="Arial" w:cs="Arial"/>
          <w:spacing w:val="1"/>
        </w:rPr>
        <w:t>t</w:t>
      </w:r>
      <w:r w:rsidRPr="00B972A4">
        <w:rPr>
          <w:rFonts w:ascii="Arial" w:eastAsia="Arial" w:hAnsi="Arial" w:cs="Arial"/>
          <w:spacing w:val="-3"/>
        </w:rPr>
        <w:t>h</w:t>
      </w:r>
      <w:r w:rsidRPr="00B972A4">
        <w:rPr>
          <w:rFonts w:ascii="Arial" w:eastAsia="Arial" w:hAnsi="Arial" w:cs="Arial"/>
        </w:rPr>
        <w:t xml:space="preserve">. </w:t>
      </w:r>
      <w:r w:rsidRPr="00B972A4">
        <w:rPr>
          <w:rFonts w:ascii="Arial" w:eastAsia="Arial" w:hAnsi="Arial" w:cs="Arial"/>
          <w:spacing w:val="51"/>
        </w:rPr>
        <w:t xml:space="preserve"> </w:t>
      </w:r>
      <w:r w:rsidRPr="00B972A4">
        <w:rPr>
          <w:rFonts w:ascii="Arial" w:eastAsia="Arial" w:hAnsi="Arial" w:cs="Arial"/>
          <w:spacing w:val="-1"/>
        </w:rPr>
        <w:t>I</w:t>
      </w:r>
      <w:r w:rsidRPr="00B972A4">
        <w:rPr>
          <w:rFonts w:ascii="Arial" w:eastAsia="Arial" w:hAnsi="Arial" w:cs="Arial"/>
        </w:rPr>
        <w:t>t</w:t>
      </w:r>
      <w:r w:rsidRPr="00B972A4">
        <w:rPr>
          <w:rFonts w:ascii="Arial" w:eastAsia="Arial" w:hAnsi="Arial" w:cs="Arial"/>
          <w:spacing w:val="26"/>
        </w:rPr>
        <w:t xml:space="preserve"> </w:t>
      </w:r>
      <w:r w:rsidRPr="00B972A4">
        <w:rPr>
          <w:rFonts w:ascii="Arial" w:eastAsia="Arial" w:hAnsi="Arial" w:cs="Arial"/>
          <w:spacing w:val="1"/>
        </w:rPr>
        <w:t>r</w:t>
      </w:r>
      <w:r w:rsidRPr="00B972A4">
        <w:rPr>
          <w:rFonts w:ascii="Arial" w:eastAsia="Arial" w:hAnsi="Arial" w:cs="Arial"/>
        </w:rPr>
        <w:t>e</w:t>
      </w:r>
      <w:r w:rsidRPr="00B972A4">
        <w:rPr>
          <w:rFonts w:ascii="Arial" w:eastAsia="Arial" w:hAnsi="Arial" w:cs="Arial"/>
          <w:spacing w:val="-1"/>
        </w:rPr>
        <w:t>p</w:t>
      </w:r>
      <w:r w:rsidRPr="00B972A4">
        <w:rPr>
          <w:rFonts w:ascii="Arial" w:eastAsia="Arial" w:hAnsi="Arial" w:cs="Arial"/>
          <w:spacing w:val="1"/>
        </w:rPr>
        <w:t>r</w:t>
      </w:r>
      <w:r w:rsidRPr="00B972A4">
        <w:rPr>
          <w:rFonts w:ascii="Arial" w:eastAsia="Arial" w:hAnsi="Arial" w:cs="Arial"/>
          <w:spacing w:val="-3"/>
        </w:rPr>
        <w:t>e</w:t>
      </w:r>
      <w:r w:rsidRPr="00B972A4">
        <w:rPr>
          <w:rFonts w:ascii="Arial" w:eastAsia="Arial" w:hAnsi="Arial" w:cs="Arial"/>
        </w:rPr>
        <w:t>se</w:t>
      </w:r>
      <w:r w:rsidRPr="00B972A4">
        <w:rPr>
          <w:rFonts w:ascii="Arial" w:eastAsia="Arial" w:hAnsi="Arial" w:cs="Arial"/>
          <w:spacing w:val="-1"/>
        </w:rPr>
        <w:t>n</w:t>
      </w:r>
      <w:r w:rsidRPr="00B972A4">
        <w:rPr>
          <w:rFonts w:ascii="Arial" w:eastAsia="Arial" w:hAnsi="Arial" w:cs="Arial"/>
          <w:spacing w:val="1"/>
        </w:rPr>
        <w:t>t</w:t>
      </w:r>
      <w:r w:rsidRPr="00B972A4">
        <w:rPr>
          <w:rFonts w:ascii="Arial" w:eastAsia="Arial" w:hAnsi="Arial" w:cs="Arial"/>
        </w:rPr>
        <w:t>s</w:t>
      </w:r>
      <w:r w:rsidRPr="00B972A4">
        <w:rPr>
          <w:rFonts w:ascii="Arial" w:eastAsia="Arial" w:hAnsi="Arial" w:cs="Arial"/>
          <w:spacing w:val="23"/>
        </w:rPr>
        <w:t xml:space="preserve">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24"/>
        </w:rPr>
        <w:t xml:space="preserve"> </w:t>
      </w:r>
      <w:r w:rsidRPr="00B972A4">
        <w:rPr>
          <w:rFonts w:ascii="Arial" w:eastAsia="Arial" w:hAnsi="Arial" w:cs="Arial"/>
        </w:rPr>
        <w:t>e</w:t>
      </w:r>
      <w:r w:rsidRPr="00B972A4">
        <w:rPr>
          <w:rFonts w:ascii="Arial" w:eastAsia="Arial" w:hAnsi="Arial" w:cs="Arial"/>
          <w:spacing w:val="-3"/>
        </w:rPr>
        <w:t>x</w:t>
      </w:r>
      <w:r w:rsidRPr="00B972A4">
        <w:rPr>
          <w:rFonts w:ascii="Arial" w:eastAsia="Arial" w:hAnsi="Arial" w:cs="Arial"/>
        </w:rPr>
        <w:t>cess</w:t>
      </w:r>
      <w:r w:rsidRPr="00B972A4">
        <w:rPr>
          <w:rFonts w:ascii="Arial" w:eastAsia="Arial" w:hAnsi="Arial" w:cs="Arial"/>
          <w:spacing w:val="25"/>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28"/>
        </w:rPr>
        <w:t xml:space="preserve"> </w:t>
      </w:r>
      <w:r w:rsidRPr="00B972A4">
        <w:rPr>
          <w:rFonts w:ascii="Arial" w:eastAsia="Arial" w:hAnsi="Arial" w:cs="Arial"/>
          <w:spacing w:val="-1"/>
        </w:rPr>
        <w:t>i</w:t>
      </w:r>
      <w:r w:rsidRPr="00B972A4">
        <w:rPr>
          <w:rFonts w:ascii="Arial" w:eastAsia="Arial" w:hAnsi="Arial" w:cs="Arial"/>
          <w:spacing w:val="1"/>
        </w:rPr>
        <w:t>t</w:t>
      </w:r>
      <w:r w:rsidRPr="00B972A4">
        <w:rPr>
          <w:rFonts w:ascii="Arial" w:eastAsia="Arial" w:hAnsi="Arial" w:cs="Arial"/>
        </w:rPr>
        <w:t>s</w:t>
      </w:r>
      <w:r w:rsidRPr="00B972A4">
        <w:rPr>
          <w:rFonts w:ascii="Arial" w:eastAsia="Arial" w:hAnsi="Arial" w:cs="Arial"/>
          <w:spacing w:val="25"/>
        </w:rPr>
        <w:t xml:space="preserve"> </w:t>
      </w:r>
      <w:r w:rsidRPr="00B972A4">
        <w:rPr>
          <w:rFonts w:ascii="Arial" w:eastAsia="Arial" w:hAnsi="Arial" w:cs="Arial"/>
        </w:rPr>
        <w:t>a</w:t>
      </w:r>
      <w:r w:rsidRPr="00B972A4">
        <w:rPr>
          <w:rFonts w:ascii="Arial" w:eastAsia="Arial" w:hAnsi="Arial" w:cs="Arial"/>
          <w:spacing w:val="-1"/>
        </w:rPr>
        <w:t>p</w:t>
      </w:r>
      <w:r w:rsidRPr="00B972A4">
        <w:rPr>
          <w:rFonts w:ascii="Arial" w:eastAsia="Arial" w:hAnsi="Arial" w:cs="Arial"/>
        </w:rPr>
        <w:t>pro</w:t>
      </w:r>
      <w:r w:rsidRPr="00B972A4">
        <w:rPr>
          <w:rFonts w:ascii="Arial" w:eastAsia="Arial" w:hAnsi="Arial" w:cs="Arial"/>
          <w:spacing w:val="-2"/>
        </w:rPr>
        <w:t>v</w:t>
      </w:r>
      <w:r w:rsidRPr="00B972A4">
        <w:rPr>
          <w:rFonts w:ascii="Arial" w:eastAsia="Arial" w:hAnsi="Arial" w:cs="Arial"/>
        </w:rPr>
        <w:t>ed</w:t>
      </w:r>
      <w:r w:rsidRPr="00B972A4">
        <w:rPr>
          <w:rFonts w:ascii="Arial" w:eastAsia="Arial" w:hAnsi="Arial" w:cs="Arial"/>
          <w:spacing w:val="24"/>
        </w:rPr>
        <w:t xml:space="preserve"> </w:t>
      </w:r>
      <w:r w:rsidRPr="00B972A4">
        <w:rPr>
          <w:rFonts w:ascii="Arial" w:eastAsia="Arial" w:hAnsi="Arial" w:cs="Arial"/>
          <w:spacing w:val="-1"/>
        </w:rPr>
        <w:t>l</w:t>
      </w:r>
      <w:r w:rsidRPr="00B972A4">
        <w:rPr>
          <w:rFonts w:ascii="Arial" w:eastAsia="Arial" w:hAnsi="Arial" w:cs="Arial"/>
        </w:rPr>
        <w:t>e</w:t>
      </w:r>
      <w:r w:rsidRPr="00B972A4">
        <w:rPr>
          <w:rFonts w:ascii="Arial" w:eastAsia="Arial" w:hAnsi="Arial" w:cs="Arial"/>
          <w:spacing w:val="-3"/>
        </w:rPr>
        <w:t>v</w:t>
      </w:r>
      <w:r w:rsidRPr="00B972A4">
        <w:rPr>
          <w:rFonts w:ascii="Arial" w:eastAsia="Arial" w:hAnsi="Arial" w:cs="Arial"/>
        </w:rPr>
        <w:t>el</w:t>
      </w:r>
      <w:r w:rsidRPr="00B972A4">
        <w:rPr>
          <w:rFonts w:ascii="Arial" w:eastAsia="Arial" w:hAnsi="Arial" w:cs="Arial"/>
          <w:spacing w:val="24"/>
        </w:rPr>
        <w:t xml:space="preserve"> </w:t>
      </w:r>
      <w:r w:rsidRPr="00B972A4">
        <w:rPr>
          <w:rFonts w:ascii="Arial" w:eastAsia="Arial" w:hAnsi="Arial" w:cs="Arial"/>
        </w:rPr>
        <w:t>of ca</w:t>
      </w:r>
      <w:r w:rsidRPr="00B972A4">
        <w:rPr>
          <w:rFonts w:ascii="Arial" w:eastAsia="Arial" w:hAnsi="Arial" w:cs="Arial"/>
          <w:spacing w:val="-1"/>
        </w:rPr>
        <w:t>pi</w:t>
      </w:r>
      <w:r w:rsidRPr="00B972A4">
        <w:rPr>
          <w:rFonts w:ascii="Arial" w:eastAsia="Arial" w:hAnsi="Arial" w:cs="Arial"/>
          <w:spacing w:val="1"/>
        </w:rPr>
        <w:t>t</w:t>
      </w:r>
      <w:r w:rsidRPr="00B972A4">
        <w:rPr>
          <w:rFonts w:ascii="Arial" w:eastAsia="Arial" w:hAnsi="Arial" w:cs="Arial"/>
        </w:rPr>
        <w:t>al</w:t>
      </w:r>
      <w:r w:rsidRPr="00B972A4">
        <w:rPr>
          <w:rFonts w:ascii="Arial" w:eastAsia="Arial" w:hAnsi="Arial" w:cs="Arial"/>
          <w:spacing w:val="1"/>
        </w:rPr>
        <w:t xml:space="preserve"> </w:t>
      </w:r>
      <w:r w:rsidRPr="00B972A4">
        <w:rPr>
          <w:rFonts w:ascii="Arial" w:eastAsia="Arial" w:hAnsi="Arial" w:cs="Arial"/>
        </w:rPr>
        <w:t>sp</w:t>
      </w:r>
      <w:r w:rsidRPr="00B972A4">
        <w:rPr>
          <w:rFonts w:ascii="Arial" w:eastAsia="Arial" w:hAnsi="Arial" w:cs="Arial"/>
          <w:spacing w:val="-1"/>
        </w:rPr>
        <w:t>e</w:t>
      </w:r>
      <w:r w:rsidRPr="00B972A4">
        <w:rPr>
          <w:rFonts w:ascii="Arial" w:eastAsia="Arial" w:hAnsi="Arial" w:cs="Arial"/>
        </w:rPr>
        <w:t>n</w:t>
      </w:r>
      <w:r w:rsidRPr="00B972A4">
        <w:rPr>
          <w:rFonts w:ascii="Arial" w:eastAsia="Arial" w:hAnsi="Arial" w:cs="Arial"/>
          <w:spacing w:val="-1"/>
        </w:rPr>
        <w:t>di</w:t>
      </w:r>
      <w:r w:rsidRPr="00B972A4">
        <w:rPr>
          <w:rFonts w:ascii="Arial" w:eastAsia="Arial" w:hAnsi="Arial" w:cs="Arial"/>
        </w:rPr>
        <w:t>ng</w:t>
      </w:r>
      <w:r w:rsidRPr="00B972A4">
        <w:rPr>
          <w:rFonts w:ascii="Arial" w:eastAsia="Arial" w:hAnsi="Arial" w:cs="Arial"/>
          <w:spacing w:val="4"/>
        </w:rPr>
        <w:t xml:space="preserve"> </w:t>
      </w:r>
      <w:r w:rsidRPr="00B972A4">
        <w:rPr>
          <w:rFonts w:ascii="Arial" w:eastAsia="Arial" w:hAnsi="Arial" w:cs="Arial"/>
        </w:rPr>
        <w:t>o</w:t>
      </w:r>
      <w:r w:rsidRPr="00B972A4">
        <w:rPr>
          <w:rFonts w:ascii="Arial" w:eastAsia="Arial" w:hAnsi="Arial" w:cs="Arial"/>
          <w:spacing w:val="-3"/>
        </w:rPr>
        <w:t>v</w:t>
      </w:r>
      <w:r w:rsidRPr="00B972A4">
        <w:rPr>
          <w:rFonts w:ascii="Arial" w:eastAsia="Arial" w:hAnsi="Arial" w:cs="Arial"/>
        </w:rPr>
        <w:t>er</w:t>
      </w:r>
      <w:r w:rsidRPr="00B972A4">
        <w:rPr>
          <w:rFonts w:ascii="Arial" w:eastAsia="Arial" w:hAnsi="Arial" w:cs="Arial"/>
          <w:spacing w:val="3"/>
        </w:rPr>
        <w:t xml:space="preserve">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2"/>
        </w:rPr>
        <w:t xml:space="preserve"> </w:t>
      </w:r>
      <w:r w:rsidRPr="00B972A4">
        <w:rPr>
          <w:rFonts w:ascii="Arial" w:eastAsia="Arial" w:hAnsi="Arial" w:cs="Arial"/>
        </w:rPr>
        <w:t>cash</w:t>
      </w:r>
      <w:r w:rsidRPr="00B972A4">
        <w:rPr>
          <w:rFonts w:ascii="Arial" w:eastAsia="Arial" w:hAnsi="Arial" w:cs="Arial"/>
          <w:spacing w:val="2"/>
        </w:rPr>
        <w:t xml:space="preserve"> </w:t>
      </w:r>
      <w:r w:rsidRPr="00B972A4">
        <w:rPr>
          <w:rFonts w:ascii="Arial" w:eastAsia="Arial" w:hAnsi="Arial" w:cs="Arial"/>
        </w:rPr>
        <w:t>a</w:t>
      </w:r>
      <w:r w:rsidRPr="00B972A4">
        <w:rPr>
          <w:rFonts w:ascii="Arial" w:eastAsia="Arial" w:hAnsi="Arial" w:cs="Arial"/>
          <w:spacing w:val="4"/>
        </w:rPr>
        <w:t xml:space="preserve"> </w:t>
      </w:r>
      <w:r w:rsidRPr="00B972A4">
        <w:rPr>
          <w:rFonts w:ascii="Arial" w:eastAsia="Arial" w:hAnsi="Arial" w:cs="Arial"/>
          <w:spacing w:val="2"/>
        </w:rPr>
        <w:t>T</w:t>
      </w:r>
      <w:r w:rsidRPr="00B972A4">
        <w:rPr>
          <w:rFonts w:ascii="Arial" w:eastAsia="Arial" w:hAnsi="Arial" w:cs="Arial"/>
          <w:spacing w:val="1"/>
        </w:rPr>
        <w:t>r</w:t>
      </w:r>
      <w:r w:rsidRPr="00B972A4">
        <w:rPr>
          <w:rFonts w:ascii="Arial" w:eastAsia="Arial" w:hAnsi="Arial" w:cs="Arial"/>
        </w:rPr>
        <w:t>u</w:t>
      </w:r>
      <w:r w:rsidRPr="00B972A4">
        <w:rPr>
          <w:rFonts w:ascii="Arial" w:eastAsia="Arial" w:hAnsi="Arial" w:cs="Arial"/>
          <w:spacing w:val="-3"/>
        </w:rPr>
        <w:t>s</w:t>
      </w:r>
      <w:r w:rsidRPr="00B972A4">
        <w:rPr>
          <w:rFonts w:ascii="Arial" w:eastAsia="Arial" w:hAnsi="Arial" w:cs="Arial"/>
        </w:rPr>
        <w:t>t</w:t>
      </w:r>
      <w:r w:rsidRPr="00B972A4">
        <w:rPr>
          <w:rFonts w:ascii="Arial" w:eastAsia="Arial" w:hAnsi="Arial" w:cs="Arial"/>
          <w:spacing w:val="4"/>
        </w:rPr>
        <w:t xml:space="preserve"> </w:t>
      </w:r>
      <w:r w:rsidRPr="00B972A4">
        <w:rPr>
          <w:rFonts w:ascii="Arial" w:eastAsia="Arial" w:hAnsi="Arial" w:cs="Arial"/>
        </w:rPr>
        <w:t>can</w:t>
      </w:r>
      <w:r w:rsidRPr="00B972A4">
        <w:rPr>
          <w:rFonts w:ascii="Arial" w:eastAsia="Arial" w:hAnsi="Arial" w:cs="Arial"/>
          <w:spacing w:val="2"/>
        </w:rPr>
        <w:t xml:space="preserve"> g</w:t>
      </w:r>
      <w:r w:rsidRPr="00B972A4">
        <w:rPr>
          <w:rFonts w:ascii="Arial" w:eastAsia="Arial" w:hAnsi="Arial" w:cs="Arial"/>
        </w:rPr>
        <w:t>e</w:t>
      </w:r>
      <w:r w:rsidRPr="00B972A4">
        <w:rPr>
          <w:rFonts w:ascii="Arial" w:eastAsia="Arial" w:hAnsi="Arial" w:cs="Arial"/>
          <w:spacing w:val="-3"/>
        </w:rPr>
        <w:t>n</w:t>
      </w:r>
      <w:r w:rsidRPr="00B972A4">
        <w:rPr>
          <w:rFonts w:ascii="Arial" w:eastAsia="Arial" w:hAnsi="Arial" w:cs="Arial"/>
        </w:rPr>
        <w:t>era</w:t>
      </w:r>
      <w:r w:rsidRPr="00B972A4">
        <w:rPr>
          <w:rFonts w:ascii="Arial" w:eastAsia="Arial" w:hAnsi="Arial" w:cs="Arial"/>
          <w:spacing w:val="1"/>
        </w:rPr>
        <w:t>t</w:t>
      </w:r>
      <w:r w:rsidRPr="00B972A4">
        <w:rPr>
          <w:rFonts w:ascii="Arial" w:eastAsia="Arial" w:hAnsi="Arial" w:cs="Arial"/>
        </w:rPr>
        <w:t>e</w:t>
      </w:r>
      <w:r w:rsidRPr="00B972A4">
        <w:rPr>
          <w:rFonts w:ascii="Arial" w:eastAsia="Arial" w:hAnsi="Arial" w:cs="Arial"/>
          <w:spacing w:val="2"/>
        </w:rPr>
        <w:t xml:space="preserve"> </w:t>
      </w:r>
      <w:r w:rsidRPr="00B972A4">
        <w:rPr>
          <w:rFonts w:ascii="Arial" w:eastAsia="Arial" w:hAnsi="Arial" w:cs="Arial"/>
          <w:spacing w:val="-1"/>
        </w:rPr>
        <w:t>i</w:t>
      </w:r>
      <w:r w:rsidRPr="00B972A4">
        <w:rPr>
          <w:rFonts w:ascii="Arial" w:eastAsia="Arial" w:hAnsi="Arial" w:cs="Arial"/>
        </w:rPr>
        <w:t>nte</w:t>
      </w:r>
      <w:r w:rsidRPr="00B972A4">
        <w:rPr>
          <w:rFonts w:ascii="Arial" w:eastAsia="Arial" w:hAnsi="Arial" w:cs="Arial"/>
          <w:spacing w:val="1"/>
        </w:rPr>
        <w:t>r</w:t>
      </w:r>
      <w:r w:rsidRPr="00B972A4">
        <w:rPr>
          <w:rFonts w:ascii="Arial" w:eastAsia="Arial" w:hAnsi="Arial" w:cs="Arial"/>
        </w:rPr>
        <w:t>n</w:t>
      </w:r>
      <w:r w:rsidRPr="00B972A4">
        <w:rPr>
          <w:rFonts w:ascii="Arial" w:eastAsia="Arial" w:hAnsi="Arial" w:cs="Arial"/>
          <w:spacing w:val="-1"/>
        </w:rPr>
        <w:t>all</w:t>
      </w:r>
      <w:r w:rsidRPr="00B972A4">
        <w:rPr>
          <w:rFonts w:ascii="Arial" w:eastAsia="Arial" w:hAnsi="Arial" w:cs="Arial"/>
        </w:rPr>
        <w:t xml:space="preserve">y </w:t>
      </w:r>
      <w:r w:rsidRPr="00B972A4">
        <w:rPr>
          <w:rFonts w:ascii="Arial" w:eastAsia="Arial" w:hAnsi="Arial" w:cs="Arial"/>
          <w:spacing w:val="1"/>
        </w:rPr>
        <w:t>(m</w:t>
      </w:r>
      <w:r w:rsidRPr="00B972A4">
        <w:rPr>
          <w:rFonts w:ascii="Arial" w:eastAsia="Arial" w:hAnsi="Arial" w:cs="Arial"/>
        </w:rPr>
        <w:t>a</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1"/>
        </w:rPr>
        <w:t>l</w:t>
      </w:r>
      <w:r w:rsidRPr="00B972A4">
        <w:rPr>
          <w:rFonts w:ascii="Arial" w:eastAsia="Arial" w:hAnsi="Arial" w:cs="Arial"/>
        </w:rPr>
        <w:t>y surp</w:t>
      </w:r>
      <w:r w:rsidRPr="00B972A4">
        <w:rPr>
          <w:rFonts w:ascii="Arial" w:eastAsia="Arial" w:hAnsi="Arial" w:cs="Arial"/>
          <w:spacing w:val="-1"/>
        </w:rPr>
        <w:t>l</w:t>
      </w:r>
      <w:r w:rsidRPr="00B972A4">
        <w:rPr>
          <w:rFonts w:ascii="Arial" w:eastAsia="Arial" w:hAnsi="Arial" w:cs="Arial"/>
        </w:rPr>
        <w:t>us</w:t>
      </w:r>
      <w:r w:rsidRPr="00B972A4">
        <w:rPr>
          <w:rFonts w:ascii="Arial" w:eastAsia="Arial" w:hAnsi="Arial" w:cs="Arial"/>
          <w:spacing w:val="-1"/>
        </w:rPr>
        <w:t>e</w:t>
      </w:r>
      <w:r w:rsidRPr="00B972A4">
        <w:rPr>
          <w:rFonts w:ascii="Arial" w:eastAsia="Arial" w:hAnsi="Arial" w:cs="Arial"/>
        </w:rPr>
        <w:t>s</w:t>
      </w:r>
      <w:r w:rsidRPr="00B972A4">
        <w:rPr>
          <w:rFonts w:ascii="Arial" w:eastAsia="Arial" w:hAnsi="Arial" w:cs="Arial"/>
          <w:spacing w:val="2"/>
        </w:rPr>
        <w:t xml:space="preserve"> </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2"/>
        </w:rPr>
        <w:t xml:space="preserve"> </w:t>
      </w:r>
      <w:r w:rsidRPr="00B972A4">
        <w:rPr>
          <w:rFonts w:ascii="Arial" w:eastAsia="Arial" w:hAnsi="Arial" w:cs="Arial"/>
        </w:rPr>
        <w:t>d</w:t>
      </w:r>
      <w:r w:rsidRPr="00B972A4">
        <w:rPr>
          <w:rFonts w:ascii="Arial" w:eastAsia="Arial" w:hAnsi="Arial" w:cs="Arial"/>
          <w:spacing w:val="-1"/>
        </w:rPr>
        <w:t>e</w:t>
      </w:r>
      <w:r w:rsidRPr="00B972A4">
        <w:rPr>
          <w:rFonts w:ascii="Arial" w:eastAsia="Arial" w:hAnsi="Arial" w:cs="Arial"/>
        </w:rPr>
        <w:t>prec</w:t>
      </w:r>
      <w:r w:rsidRPr="00B972A4">
        <w:rPr>
          <w:rFonts w:ascii="Arial" w:eastAsia="Arial" w:hAnsi="Arial" w:cs="Arial"/>
          <w:spacing w:val="-3"/>
        </w:rPr>
        <w:t>i</w:t>
      </w:r>
      <w:r w:rsidRPr="00B972A4">
        <w:rPr>
          <w:rFonts w:ascii="Arial" w:eastAsia="Arial" w:hAnsi="Arial" w:cs="Arial"/>
        </w:rPr>
        <w:t>ati</w:t>
      </w:r>
      <w:r w:rsidRPr="00B972A4">
        <w:rPr>
          <w:rFonts w:ascii="Arial" w:eastAsia="Arial" w:hAnsi="Arial" w:cs="Arial"/>
          <w:spacing w:val="-1"/>
        </w:rPr>
        <w:t>o</w:t>
      </w:r>
      <w:r w:rsidRPr="00B972A4">
        <w:rPr>
          <w:rFonts w:ascii="Arial" w:eastAsia="Arial" w:hAnsi="Arial" w:cs="Arial"/>
        </w:rPr>
        <w:t>n)</w:t>
      </w:r>
      <w:r w:rsidRPr="00B972A4">
        <w:rPr>
          <w:rFonts w:ascii="Arial" w:eastAsia="Arial" w:hAnsi="Arial" w:cs="Arial"/>
          <w:spacing w:val="3"/>
        </w:rPr>
        <w:t xml:space="preserve"> </w:t>
      </w:r>
      <w:r w:rsidRPr="00B972A4">
        <w:rPr>
          <w:rFonts w:ascii="Arial" w:eastAsia="Arial" w:hAnsi="Arial" w:cs="Arial"/>
        </w:rPr>
        <w:t>ess</w:t>
      </w:r>
      <w:r w:rsidRPr="00B972A4">
        <w:rPr>
          <w:rFonts w:ascii="Arial" w:eastAsia="Arial" w:hAnsi="Arial" w:cs="Arial"/>
          <w:spacing w:val="-1"/>
        </w:rPr>
        <w:t>e</w:t>
      </w:r>
      <w:r w:rsidRPr="00B972A4">
        <w:rPr>
          <w:rFonts w:ascii="Arial" w:eastAsia="Arial" w:hAnsi="Arial" w:cs="Arial"/>
          <w:spacing w:val="-3"/>
        </w:rPr>
        <w:t>n</w:t>
      </w:r>
      <w:r w:rsidRPr="00B972A4">
        <w:rPr>
          <w:rFonts w:ascii="Arial" w:eastAsia="Arial" w:hAnsi="Arial" w:cs="Arial"/>
          <w:spacing w:val="1"/>
        </w:rPr>
        <w:t>t</w:t>
      </w:r>
      <w:r w:rsidRPr="00B972A4">
        <w:rPr>
          <w:rFonts w:ascii="Arial" w:eastAsia="Arial" w:hAnsi="Arial" w:cs="Arial"/>
          <w:spacing w:val="-1"/>
        </w:rPr>
        <w:t>i</w:t>
      </w:r>
      <w:r w:rsidRPr="00B972A4">
        <w:rPr>
          <w:rFonts w:ascii="Arial" w:eastAsia="Arial" w:hAnsi="Arial" w:cs="Arial"/>
        </w:rPr>
        <w:t>a</w:t>
      </w:r>
      <w:r w:rsidRPr="00B972A4">
        <w:rPr>
          <w:rFonts w:ascii="Arial" w:eastAsia="Arial" w:hAnsi="Arial" w:cs="Arial"/>
          <w:spacing w:val="-1"/>
        </w:rPr>
        <w:t>ll</w:t>
      </w:r>
      <w:r w:rsidRPr="00B972A4">
        <w:rPr>
          <w:rFonts w:ascii="Arial" w:eastAsia="Arial" w:hAnsi="Arial" w:cs="Arial"/>
        </w:rPr>
        <w:t>y co</w:t>
      </w:r>
      <w:r w:rsidRPr="00B972A4">
        <w:rPr>
          <w:rFonts w:ascii="Arial" w:eastAsia="Arial" w:hAnsi="Arial" w:cs="Arial"/>
          <w:spacing w:val="-1"/>
        </w:rPr>
        <w:t>n</w:t>
      </w:r>
      <w:r w:rsidRPr="00B972A4">
        <w:rPr>
          <w:rFonts w:ascii="Arial" w:eastAsia="Arial" w:hAnsi="Arial" w:cs="Arial"/>
          <w:spacing w:val="1"/>
        </w:rPr>
        <w:t>tr</w:t>
      </w:r>
      <w:r w:rsidRPr="00B972A4">
        <w:rPr>
          <w:rFonts w:ascii="Arial" w:eastAsia="Arial" w:hAnsi="Arial" w:cs="Arial"/>
        </w:rPr>
        <w:t>o</w:t>
      </w:r>
      <w:r w:rsidRPr="00B972A4">
        <w:rPr>
          <w:rFonts w:ascii="Arial" w:eastAsia="Arial" w:hAnsi="Arial" w:cs="Arial"/>
          <w:spacing w:val="-1"/>
        </w:rPr>
        <w:t>lli</w:t>
      </w:r>
      <w:r w:rsidRPr="00B972A4">
        <w:rPr>
          <w:rFonts w:ascii="Arial" w:eastAsia="Arial" w:hAnsi="Arial" w:cs="Arial"/>
        </w:rPr>
        <w:t>ng</w:t>
      </w:r>
      <w:r w:rsidRPr="00B972A4">
        <w:rPr>
          <w:rFonts w:ascii="Arial" w:eastAsia="Arial" w:hAnsi="Arial" w:cs="Arial"/>
          <w:spacing w:val="4"/>
        </w:rPr>
        <w:t xml:space="preserve">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2"/>
        </w:rPr>
        <w:t xml:space="preserve"> </w:t>
      </w:r>
      <w:r w:rsidRPr="00B972A4">
        <w:rPr>
          <w:rFonts w:ascii="Arial" w:eastAsia="Arial" w:hAnsi="Arial" w:cs="Arial"/>
        </w:rPr>
        <w:t>amou</w:t>
      </w:r>
      <w:r w:rsidRPr="00B972A4">
        <w:rPr>
          <w:rFonts w:ascii="Arial" w:eastAsia="Arial" w:hAnsi="Arial" w:cs="Arial"/>
          <w:spacing w:val="-3"/>
        </w:rPr>
        <w:t>n</w:t>
      </w:r>
      <w:r w:rsidRPr="00B972A4">
        <w:rPr>
          <w:rFonts w:ascii="Arial" w:eastAsia="Arial" w:hAnsi="Arial" w:cs="Arial"/>
        </w:rPr>
        <w:t>t</w:t>
      </w:r>
      <w:r w:rsidRPr="00B972A4">
        <w:rPr>
          <w:rFonts w:ascii="Arial" w:eastAsia="Arial" w:hAnsi="Arial" w:cs="Arial"/>
          <w:spacing w:val="3"/>
        </w:rPr>
        <w:t xml:space="preserve"> </w:t>
      </w:r>
      <w:r w:rsidRPr="00B972A4">
        <w:rPr>
          <w:rFonts w:ascii="Arial" w:eastAsia="Arial" w:hAnsi="Arial" w:cs="Arial"/>
          <w:spacing w:val="-3"/>
        </w:rPr>
        <w:t>o</w:t>
      </w:r>
      <w:r w:rsidRPr="00B972A4">
        <w:rPr>
          <w:rFonts w:ascii="Arial" w:eastAsia="Arial" w:hAnsi="Arial" w:cs="Arial"/>
        </w:rPr>
        <w:t xml:space="preserve">f </w:t>
      </w:r>
      <w:r w:rsidRPr="00B972A4">
        <w:rPr>
          <w:rFonts w:ascii="Arial" w:eastAsia="Arial" w:hAnsi="Arial" w:cs="Arial"/>
          <w:spacing w:val="1"/>
        </w:rPr>
        <w:t>“</w:t>
      </w:r>
      <w:r w:rsidRPr="00B972A4">
        <w:rPr>
          <w:rFonts w:ascii="Arial" w:eastAsia="Arial" w:hAnsi="Arial" w:cs="Arial"/>
        </w:rPr>
        <w:t>e</w:t>
      </w:r>
      <w:r w:rsidRPr="00B972A4">
        <w:rPr>
          <w:rFonts w:ascii="Arial" w:eastAsia="Arial" w:hAnsi="Arial" w:cs="Arial"/>
          <w:spacing w:val="-3"/>
        </w:rPr>
        <w:t>x</w:t>
      </w:r>
      <w:r w:rsidRPr="00B972A4">
        <w:rPr>
          <w:rFonts w:ascii="Arial" w:eastAsia="Arial" w:hAnsi="Arial" w:cs="Arial"/>
          <w:spacing w:val="1"/>
        </w:rPr>
        <w:t>t</w:t>
      </w:r>
      <w:r w:rsidRPr="00B972A4">
        <w:rPr>
          <w:rFonts w:ascii="Arial" w:eastAsia="Arial" w:hAnsi="Arial" w:cs="Arial"/>
        </w:rPr>
        <w:t>erna</w:t>
      </w:r>
      <w:r w:rsidRPr="00B972A4">
        <w:rPr>
          <w:rFonts w:ascii="Arial" w:eastAsia="Arial" w:hAnsi="Arial" w:cs="Arial"/>
          <w:spacing w:val="-1"/>
        </w:rPr>
        <w:t>ll</w:t>
      </w:r>
      <w:r w:rsidRPr="00B972A4">
        <w:rPr>
          <w:rFonts w:ascii="Arial" w:eastAsia="Arial" w:hAnsi="Arial" w:cs="Arial"/>
          <w:spacing w:val="-2"/>
        </w:rPr>
        <w:t>y</w:t>
      </w:r>
      <w:r w:rsidRPr="00B972A4">
        <w:rPr>
          <w:rFonts w:ascii="Arial" w:eastAsia="Arial" w:hAnsi="Arial" w:cs="Arial"/>
        </w:rPr>
        <w:t>”</w:t>
      </w:r>
      <w:r w:rsidRPr="00B972A4">
        <w:rPr>
          <w:rFonts w:ascii="Arial" w:eastAsia="Arial" w:hAnsi="Arial" w:cs="Arial"/>
          <w:spacing w:val="2"/>
        </w:rPr>
        <w:t xml:space="preserve"> g</w:t>
      </w:r>
      <w:r w:rsidRPr="00B972A4">
        <w:rPr>
          <w:rFonts w:ascii="Arial" w:eastAsia="Arial" w:hAnsi="Arial" w:cs="Arial"/>
        </w:rPr>
        <w:t>e</w:t>
      </w:r>
      <w:r w:rsidRPr="00B972A4">
        <w:rPr>
          <w:rFonts w:ascii="Arial" w:eastAsia="Arial" w:hAnsi="Arial" w:cs="Arial"/>
          <w:spacing w:val="-1"/>
        </w:rPr>
        <w:t>n</w:t>
      </w:r>
      <w:r w:rsidRPr="00B972A4">
        <w:rPr>
          <w:rFonts w:ascii="Arial" w:eastAsia="Arial" w:hAnsi="Arial" w:cs="Arial"/>
          <w:spacing w:val="-3"/>
        </w:rPr>
        <w:t>e</w:t>
      </w:r>
      <w:r w:rsidRPr="00B972A4">
        <w:rPr>
          <w:rFonts w:ascii="Arial" w:eastAsia="Arial" w:hAnsi="Arial" w:cs="Arial"/>
          <w:spacing w:val="1"/>
        </w:rPr>
        <w:t>r</w:t>
      </w:r>
      <w:r w:rsidRPr="00B972A4">
        <w:rPr>
          <w:rFonts w:ascii="Arial" w:eastAsia="Arial" w:hAnsi="Arial" w:cs="Arial"/>
        </w:rPr>
        <w:t>ated</w:t>
      </w:r>
      <w:r w:rsidRPr="00B972A4">
        <w:rPr>
          <w:rFonts w:ascii="Arial" w:eastAsia="Arial" w:hAnsi="Arial" w:cs="Arial"/>
          <w:spacing w:val="-4"/>
        </w:rPr>
        <w:t xml:space="preserve"> </w:t>
      </w:r>
      <w:r w:rsidRPr="00B972A4">
        <w:rPr>
          <w:rFonts w:ascii="Arial" w:eastAsia="Arial" w:hAnsi="Arial" w:cs="Arial"/>
          <w:spacing w:val="3"/>
        </w:rPr>
        <w:t>f</w:t>
      </w:r>
      <w:r w:rsidRPr="00B972A4">
        <w:rPr>
          <w:rFonts w:ascii="Arial" w:eastAsia="Arial" w:hAnsi="Arial" w:cs="Arial"/>
          <w:spacing w:val="-3"/>
        </w:rPr>
        <w:t>u</w:t>
      </w:r>
      <w:r w:rsidRPr="00B972A4">
        <w:rPr>
          <w:rFonts w:ascii="Arial" w:eastAsia="Arial" w:hAnsi="Arial" w:cs="Arial"/>
        </w:rPr>
        <w:t>n</w:t>
      </w:r>
      <w:r w:rsidRPr="00B972A4">
        <w:rPr>
          <w:rFonts w:ascii="Arial" w:eastAsia="Arial" w:hAnsi="Arial" w:cs="Arial"/>
          <w:spacing w:val="-1"/>
        </w:rPr>
        <w:t>di</w:t>
      </w:r>
      <w:r w:rsidRPr="00B972A4">
        <w:rPr>
          <w:rFonts w:ascii="Arial" w:eastAsia="Arial" w:hAnsi="Arial" w:cs="Arial"/>
        </w:rPr>
        <w:t>n</w:t>
      </w:r>
      <w:r w:rsidRPr="00B972A4">
        <w:rPr>
          <w:rFonts w:ascii="Arial" w:eastAsia="Arial" w:hAnsi="Arial" w:cs="Arial"/>
          <w:spacing w:val="2"/>
        </w:rPr>
        <w:t>g</w:t>
      </w:r>
      <w:r w:rsidRPr="00B972A4">
        <w:rPr>
          <w:rFonts w:ascii="Arial" w:eastAsia="Arial" w:hAnsi="Arial" w:cs="Arial"/>
        </w:rPr>
        <w:t>.</w:t>
      </w:r>
    </w:p>
    <w:p w:rsidR="00E427D3" w:rsidRPr="00B972A4" w:rsidRDefault="00E427D3">
      <w:pPr>
        <w:spacing w:after="0"/>
        <w:jc w:val="both"/>
        <w:sectPr w:rsidR="00E427D3" w:rsidRPr="00B972A4">
          <w:type w:val="continuous"/>
          <w:pgSz w:w="11920" w:h="16840"/>
          <w:pgMar w:top="640" w:right="740" w:bottom="280" w:left="740" w:header="720" w:footer="720" w:gutter="0"/>
          <w:cols w:num="2" w:space="720" w:equalWidth="0">
            <w:col w:w="2350" w:space="218"/>
            <w:col w:w="7872"/>
          </w:cols>
        </w:sectPr>
      </w:pPr>
    </w:p>
    <w:p w:rsidR="00E427D3" w:rsidRPr="00B972A4" w:rsidRDefault="00E427D3">
      <w:pPr>
        <w:spacing w:before="1" w:after="0" w:line="220" w:lineRule="exact"/>
      </w:pPr>
    </w:p>
    <w:p w:rsidR="00E427D3" w:rsidRPr="00B972A4" w:rsidRDefault="00E81F8C">
      <w:pPr>
        <w:tabs>
          <w:tab w:val="left" w:pos="2560"/>
        </w:tabs>
        <w:spacing w:before="37" w:after="0" w:line="252" w:lineRule="exact"/>
        <w:ind w:left="2568" w:right="624" w:hanging="2456"/>
        <w:rPr>
          <w:rFonts w:ascii="Arial" w:eastAsia="Arial" w:hAnsi="Arial" w:cs="Arial"/>
        </w:rPr>
      </w:pPr>
      <w:proofErr w:type="gramStart"/>
      <w:r w:rsidRPr="00B972A4">
        <w:rPr>
          <w:rFonts w:ascii="Arial" w:eastAsia="Arial" w:hAnsi="Arial" w:cs="Arial"/>
        </w:rPr>
        <w:t>F</w:t>
      </w:r>
      <w:r w:rsidRPr="00B972A4">
        <w:rPr>
          <w:rFonts w:ascii="Arial" w:eastAsia="Arial" w:hAnsi="Arial" w:cs="Arial"/>
          <w:spacing w:val="-2"/>
        </w:rPr>
        <w:t>ix</w:t>
      </w:r>
      <w:r w:rsidRPr="00B972A4">
        <w:rPr>
          <w:rFonts w:ascii="Arial" w:eastAsia="Arial" w:hAnsi="Arial" w:cs="Arial"/>
        </w:rPr>
        <w:t xml:space="preserve">ed </w:t>
      </w:r>
      <w:r w:rsidRPr="00B972A4">
        <w:rPr>
          <w:rFonts w:ascii="Arial" w:eastAsia="Arial" w:hAnsi="Arial" w:cs="Arial"/>
          <w:spacing w:val="-1"/>
        </w:rPr>
        <w:t>A</w:t>
      </w:r>
      <w:r w:rsidRPr="00B972A4">
        <w:rPr>
          <w:rFonts w:ascii="Arial" w:eastAsia="Arial" w:hAnsi="Arial" w:cs="Arial"/>
        </w:rPr>
        <w:t>ssets</w:t>
      </w:r>
      <w:r w:rsidRPr="00B972A4">
        <w:rPr>
          <w:rFonts w:ascii="Arial" w:eastAsia="Arial" w:hAnsi="Arial" w:cs="Arial"/>
        </w:rPr>
        <w:tab/>
        <w:t>L</w:t>
      </w:r>
      <w:r w:rsidRPr="00B972A4">
        <w:rPr>
          <w:rFonts w:ascii="Arial" w:eastAsia="Arial" w:hAnsi="Arial" w:cs="Arial"/>
          <w:spacing w:val="-1"/>
        </w:rPr>
        <w:t>a</w:t>
      </w:r>
      <w:r w:rsidRPr="00B972A4">
        <w:rPr>
          <w:rFonts w:ascii="Arial" w:eastAsia="Arial" w:hAnsi="Arial" w:cs="Arial"/>
        </w:rPr>
        <w:t>n</w:t>
      </w:r>
      <w:r w:rsidRPr="00B972A4">
        <w:rPr>
          <w:rFonts w:ascii="Arial" w:eastAsia="Arial" w:hAnsi="Arial" w:cs="Arial"/>
          <w:spacing w:val="-1"/>
        </w:rPr>
        <w:t>d</w:t>
      </w:r>
      <w:r w:rsidRPr="00B972A4">
        <w:rPr>
          <w:rFonts w:ascii="Arial" w:eastAsia="Arial" w:hAnsi="Arial" w:cs="Arial"/>
        </w:rPr>
        <w:t>,</w:t>
      </w:r>
      <w:r w:rsidRPr="00B972A4">
        <w:rPr>
          <w:rFonts w:ascii="Arial" w:eastAsia="Arial" w:hAnsi="Arial" w:cs="Arial"/>
          <w:spacing w:val="14"/>
        </w:rPr>
        <w:t xml:space="preserve"> </w:t>
      </w:r>
      <w:r w:rsidRPr="00B972A4">
        <w:rPr>
          <w:rFonts w:ascii="Arial" w:eastAsia="Arial" w:hAnsi="Arial" w:cs="Arial"/>
        </w:rPr>
        <w:t>b</w:t>
      </w:r>
      <w:r w:rsidRPr="00B972A4">
        <w:rPr>
          <w:rFonts w:ascii="Arial" w:eastAsia="Arial" w:hAnsi="Arial" w:cs="Arial"/>
          <w:spacing w:val="-1"/>
        </w:rPr>
        <w:t>uil</w:t>
      </w:r>
      <w:r w:rsidRPr="00B972A4">
        <w:rPr>
          <w:rFonts w:ascii="Arial" w:eastAsia="Arial" w:hAnsi="Arial" w:cs="Arial"/>
        </w:rPr>
        <w:t>d</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2"/>
        </w:rPr>
        <w:t>g</w:t>
      </w:r>
      <w:r w:rsidRPr="00B972A4">
        <w:rPr>
          <w:rFonts w:ascii="Arial" w:eastAsia="Arial" w:hAnsi="Arial" w:cs="Arial"/>
          <w:spacing w:val="-2"/>
        </w:rPr>
        <w:t>s</w:t>
      </w:r>
      <w:r w:rsidRPr="00B972A4">
        <w:rPr>
          <w:rFonts w:ascii="Arial" w:eastAsia="Arial" w:hAnsi="Arial" w:cs="Arial"/>
        </w:rPr>
        <w:t>,</w:t>
      </w:r>
      <w:r w:rsidRPr="00B972A4">
        <w:rPr>
          <w:rFonts w:ascii="Arial" w:eastAsia="Arial" w:hAnsi="Arial" w:cs="Arial"/>
          <w:spacing w:val="14"/>
        </w:rPr>
        <w:t xml:space="preserve"> </w:t>
      </w:r>
      <w:r w:rsidRPr="00B972A4">
        <w:rPr>
          <w:rFonts w:ascii="Arial" w:eastAsia="Arial" w:hAnsi="Arial" w:cs="Arial"/>
          <w:spacing w:val="-3"/>
        </w:rPr>
        <w:t>e</w:t>
      </w:r>
      <w:r w:rsidRPr="00B972A4">
        <w:rPr>
          <w:rFonts w:ascii="Arial" w:eastAsia="Arial" w:hAnsi="Arial" w:cs="Arial"/>
          <w:spacing w:val="2"/>
        </w:rPr>
        <w:t>q</w:t>
      </w:r>
      <w:r w:rsidRPr="00B972A4">
        <w:rPr>
          <w:rFonts w:ascii="Arial" w:eastAsia="Arial" w:hAnsi="Arial" w:cs="Arial"/>
        </w:rPr>
        <w:t>u</w:t>
      </w:r>
      <w:r w:rsidRPr="00B972A4">
        <w:rPr>
          <w:rFonts w:ascii="Arial" w:eastAsia="Arial" w:hAnsi="Arial" w:cs="Arial"/>
          <w:spacing w:val="-1"/>
        </w:rPr>
        <w:t>i</w:t>
      </w:r>
      <w:r w:rsidRPr="00B972A4">
        <w:rPr>
          <w:rFonts w:ascii="Arial" w:eastAsia="Arial" w:hAnsi="Arial" w:cs="Arial"/>
          <w:spacing w:val="-3"/>
        </w:rPr>
        <w:t>p</w:t>
      </w:r>
      <w:r w:rsidRPr="00B972A4">
        <w:rPr>
          <w:rFonts w:ascii="Arial" w:eastAsia="Arial" w:hAnsi="Arial" w:cs="Arial"/>
          <w:spacing w:val="-2"/>
        </w:rPr>
        <w:t>m</w:t>
      </w:r>
      <w:r w:rsidRPr="00B972A4">
        <w:rPr>
          <w:rFonts w:ascii="Arial" w:eastAsia="Arial" w:hAnsi="Arial" w:cs="Arial"/>
        </w:rPr>
        <w:t>e</w:t>
      </w:r>
      <w:r w:rsidRPr="00B972A4">
        <w:rPr>
          <w:rFonts w:ascii="Arial" w:eastAsia="Arial" w:hAnsi="Arial" w:cs="Arial"/>
          <w:spacing w:val="-1"/>
        </w:rPr>
        <w:t>n</w:t>
      </w:r>
      <w:r w:rsidRPr="00B972A4">
        <w:rPr>
          <w:rFonts w:ascii="Arial" w:eastAsia="Arial" w:hAnsi="Arial" w:cs="Arial"/>
        </w:rPr>
        <w:t>t</w:t>
      </w:r>
      <w:r w:rsidRPr="00B972A4">
        <w:rPr>
          <w:rFonts w:ascii="Arial" w:eastAsia="Arial" w:hAnsi="Arial" w:cs="Arial"/>
          <w:spacing w:val="14"/>
        </w:rPr>
        <w:t xml:space="preserve"> </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10"/>
        </w:rPr>
        <w:t xml:space="preserve"> </w:t>
      </w:r>
      <w:r w:rsidRPr="00B972A4">
        <w:rPr>
          <w:rFonts w:ascii="Arial" w:eastAsia="Arial" w:hAnsi="Arial" w:cs="Arial"/>
        </w:rPr>
        <w:t>oth</w:t>
      </w:r>
      <w:r w:rsidRPr="00B972A4">
        <w:rPr>
          <w:rFonts w:ascii="Arial" w:eastAsia="Arial" w:hAnsi="Arial" w:cs="Arial"/>
          <w:spacing w:val="-2"/>
        </w:rPr>
        <w:t>e</w:t>
      </w:r>
      <w:r w:rsidRPr="00B972A4">
        <w:rPr>
          <w:rFonts w:ascii="Arial" w:eastAsia="Arial" w:hAnsi="Arial" w:cs="Arial"/>
        </w:rPr>
        <w:t>r</w:t>
      </w:r>
      <w:r w:rsidRPr="00B972A4">
        <w:rPr>
          <w:rFonts w:ascii="Arial" w:eastAsia="Arial" w:hAnsi="Arial" w:cs="Arial"/>
          <w:spacing w:val="14"/>
        </w:rPr>
        <w:t xml:space="preserve"> </w:t>
      </w:r>
      <w:r w:rsidRPr="00B972A4">
        <w:rPr>
          <w:rFonts w:ascii="Arial" w:eastAsia="Arial" w:hAnsi="Arial" w:cs="Arial"/>
          <w:spacing w:val="-1"/>
        </w:rPr>
        <w:t>l</w:t>
      </w:r>
      <w:r w:rsidRPr="00B972A4">
        <w:rPr>
          <w:rFonts w:ascii="Arial" w:eastAsia="Arial" w:hAnsi="Arial" w:cs="Arial"/>
        </w:rPr>
        <w:t>o</w:t>
      </w:r>
      <w:r w:rsidRPr="00B972A4">
        <w:rPr>
          <w:rFonts w:ascii="Arial" w:eastAsia="Arial" w:hAnsi="Arial" w:cs="Arial"/>
          <w:spacing w:val="-3"/>
        </w:rPr>
        <w:t>n</w:t>
      </w:r>
      <w:r w:rsidRPr="00B972A4">
        <w:rPr>
          <w:rFonts w:ascii="Arial" w:eastAsia="Arial" w:hAnsi="Arial" w:cs="Arial"/>
        </w:rPr>
        <w:t>g</w:t>
      </w:r>
      <w:r w:rsidRPr="00B972A4">
        <w:rPr>
          <w:rFonts w:ascii="Arial" w:eastAsia="Arial" w:hAnsi="Arial" w:cs="Arial"/>
          <w:spacing w:val="12"/>
        </w:rPr>
        <w:t xml:space="preserve"> </w:t>
      </w:r>
      <w:r w:rsidRPr="00B972A4">
        <w:rPr>
          <w:rFonts w:ascii="Arial" w:eastAsia="Arial" w:hAnsi="Arial" w:cs="Arial"/>
          <w:spacing w:val="1"/>
        </w:rPr>
        <w:t>t</w:t>
      </w:r>
      <w:r w:rsidRPr="00B972A4">
        <w:rPr>
          <w:rFonts w:ascii="Arial" w:eastAsia="Arial" w:hAnsi="Arial" w:cs="Arial"/>
        </w:rPr>
        <w:t>e</w:t>
      </w:r>
      <w:r w:rsidRPr="00B972A4">
        <w:rPr>
          <w:rFonts w:ascii="Arial" w:eastAsia="Arial" w:hAnsi="Arial" w:cs="Arial"/>
          <w:spacing w:val="-2"/>
        </w:rPr>
        <w:t>r</w:t>
      </w:r>
      <w:r w:rsidRPr="00B972A4">
        <w:rPr>
          <w:rFonts w:ascii="Arial" w:eastAsia="Arial" w:hAnsi="Arial" w:cs="Arial"/>
        </w:rPr>
        <w:t>m</w:t>
      </w:r>
      <w:r w:rsidRPr="00B972A4">
        <w:rPr>
          <w:rFonts w:ascii="Arial" w:eastAsia="Arial" w:hAnsi="Arial" w:cs="Arial"/>
          <w:spacing w:val="11"/>
        </w:rPr>
        <w:t xml:space="preserve"> </w:t>
      </w:r>
      <w:r w:rsidRPr="00B972A4">
        <w:rPr>
          <w:rFonts w:ascii="Arial" w:eastAsia="Arial" w:hAnsi="Arial" w:cs="Arial"/>
        </w:rPr>
        <w:t>ass</w:t>
      </w:r>
      <w:r w:rsidRPr="00B972A4">
        <w:rPr>
          <w:rFonts w:ascii="Arial" w:eastAsia="Arial" w:hAnsi="Arial" w:cs="Arial"/>
          <w:spacing w:val="-1"/>
        </w:rPr>
        <w:t>e</w:t>
      </w:r>
      <w:r w:rsidRPr="00B972A4">
        <w:rPr>
          <w:rFonts w:ascii="Arial" w:eastAsia="Arial" w:hAnsi="Arial" w:cs="Arial"/>
          <w:spacing w:val="1"/>
        </w:rPr>
        <w:t>t</w:t>
      </w:r>
      <w:r w:rsidRPr="00B972A4">
        <w:rPr>
          <w:rFonts w:ascii="Arial" w:eastAsia="Arial" w:hAnsi="Arial" w:cs="Arial"/>
        </w:rPr>
        <w:t>s</w:t>
      </w:r>
      <w:r w:rsidRPr="00B972A4">
        <w:rPr>
          <w:rFonts w:ascii="Arial" w:eastAsia="Arial" w:hAnsi="Arial" w:cs="Arial"/>
          <w:spacing w:val="11"/>
        </w:rPr>
        <w:t xml:space="preserve"> </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3"/>
        </w:rPr>
        <w:t>a</w:t>
      </w:r>
      <w:r w:rsidRPr="00B972A4">
        <w:rPr>
          <w:rFonts w:ascii="Arial" w:eastAsia="Arial" w:hAnsi="Arial" w:cs="Arial"/>
        </w:rPr>
        <w:t>t</w:t>
      </w:r>
      <w:r w:rsidRPr="00B972A4">
        <w:rPr>
          <w:rFonts w:ascii="Arial" w:eastAsia="Arial" w:hAnsi="Arial" w:cs="Arial"/>
          <w:spacing w:val="14"/>
        </w:rPr>
        <w:t xml:space="preserve"> </w:t>
      </w:r>
      <w:r w:rsidRPr="00B972A4">
        <w:rPr>
          <w:rFonts w:ascii="Arial" w:eastAsia="Arial" w:hAnsi="Arial" w:cs="Arial"/>
          <w:spacing w:val="-3"/>
        </w:rPr>
        <w:t>a</w:t>
      </w:r>
      <w:r w:rsidRPr="00B972A4">
        <w:rPr>
          <w:rFonts w:ascii="Arial" w:eastAsia="Arial" w:hAnsi="Arial" w:cs="Arial"/>
          <w:spacing w:val="1"/>
        </w:rPr>
        <w:t>r</w:t>
      </w:r>
      <w:r w:rsidRPr="00B972A4">
        <w:rPr>
          <w:rFonts w:ascii="Arial" w:eastAsia="Arial" w:hAnsi="Arial" w:cs="Arial"/>
        </w:rPr>
        <w:t>e</w:t>
      </w:r>
      <w:r w:rsidRPr="00B972A4">
        <w:rPr>
          <w:rFonts w:ascii="Arial" w:eastAsia="Arial" w:hAnsi="Arial" w:cs="Arial"/>
          <w:spacing w:val="13"/>
        </w:rPr>
        <w:t xml:space="preserve"> </w:t>
      </w:r>
      <w:r w:rsidRPr="00B972A4">
        <w:rPr>
          <w:rFonts w:ascii="Arial" w:eastAsia="Arial" w:hAnsi="Arial" w:cs="Arial"/>
        </w:rPr>
        <w:t>e</w:t>
      </w:r>
      <w:r w:rsidRPr="00B972A4">
        <w:rPr>
          <w:rFonts w:ascii="Arial" w:eastAsia="Arial" w:hAnsi="Arial" w:cs="Arial"/>
          <w:spacing w:val="-3"/>
        </w:rPr>
        <w:t>x</w:t>
      </w:r>
      <w:r w:rsidRPr="00B972A4">
        <w:rPr>
          <w:rFonts w:ascii="Arial" w:eastAsia="Arial" w:hAnsi="Arial" w:cs="Arial"/>
        </w:rPr>
        <w:t>p</w:t>
      </w:r>
      <w:r w:rsidRPr="00B972A4">
        <w:rPr>
          <w:rFonts w:ascii="Arial" w:eastAsia="Arial" w:hAnsi="Arial" w:cs="Arial"/>
          <w:spacing w:val="-1"/>
        </w:rPr>
        <w:t>e</w:t>
      </w:r>
      <w:r w:rsidRPr="00B972A4">
        <w:rPr>
          <w:rFonts w:ascii="Arial" w:eastAsia="Arial" w:hAnsi="Arial" w:cs="Arial"/>
        </w:rPr>
        <w:t>c</w:t>
      </w:r>
      <w:r w:rsidRPr="00B972A4">
        <w:rPr>
          <w:rFonts w:ascii="Arial" w:eastAsia="Arial" w:hAnsi="Arial" w:cs="Arial"/>
          <w:spacing w:val="1"/>
        </w:rPr>
        <w:t>t</w:t>
      </w:r>
      <w:r w:rsidRPr="00B972A4">
        <w:rPr>
          <w:rFonts w:ascii="Arial" w:eastAsia="Arial" w:hAnsi="Arial" w:cs="Arial"/>
        </w:rPr>
        <w:t xml:space="preserve">ed </w:t>
      </w:r>
      <w:r w:rsidRPr="00B972A4">
        <w:rPr>
          <w:rFonts w:ascii="Arial" w:eastAsia="Arial" w:hAnsi="Arial" w:cs="Arial"/>
          <w:spacing w:val="1"/>
        </w:rPr>
        <w:t>t</w:t>
      </w:r>
      <w:r w:rsidRPr="00B972A4">
        <w:rPr>
          <w:rFonts w:ascii="Arial" w:eastAsia="Arial" w:hAnsi="Arial" w:cs="Arial"/>
        </w:rPr>
        <w:t>o ha</w:t>
      </w:r>
      <w:r w:rsidRPr="00B972A4">
        <w:rPr>
          <w:rFonts w:ascii="Arial" w:eastAsia="Arial" w:hAnsi="Arial" w:cs="Arial"/>
          <w:spacing w:val="-2"/>
        </w:rPr>
        <w:t>v</w:t>
      </w:r>
      <w:r w:rsidRPr="00B972A4">
        <w:rPr>
          <w:rFonts w:ascii="Arial" w:eastAsia="Arial" w:hAnsi="Arial" w:cs="Arial"/>
        </w:rPr>
        <w:t>e a</w:t>
      </w:r>
      <w:r w:rsidRPr="00B972A4">
        <w:rPr>
          <w:rFonts w:ascii="Arial" w:eastAsia="Arial" w:hAnsi="Arial" w:cs="Arial"/>
          <w:spacing w:val="1"/>
        </w:rPr>
        <w:t xml:space="preserve"> </w:t>
      </w:r>
      <w:r w:rsidRPr="00B972A4">
        <w:rPr>
          <w:rFonts w:ascii="Arial" w:eastAsia="Arial" w:hAnsi="Arial" w:cs="Arial"/>
          <w:spacing w:val="-1"/>
        </w:rPr>
        <w:t>l</w:t>
      </w:r>
      <w:r w:rsidRPr="00B972A4">
        <w:rPr>
          <w:rFonts w:ascii="Arial" w:eastAsia="Arial" w:hAnsi="Arial" w:cs="Arial"/>
          <w:spacing w:val="-3"/>
        </w:rPr>
        <w:t>i</w:t>
      </w:r>
      <w:r w:rsidRPr="00B972A4">
        <w:rPr>
          <w:rFonts w:ascii="Arial" w:eastAsia="Arial" w:hAnsi="Arial" w:cs="Arial"/>
          <w:spacing w:val="3"/>
        </w:rPr>
        <w:t>f</w:t>
      </w:r>
      <w:r w:rsidRPr="00B972A4">
        <w:rPr>
          <w:rFonts w:ascii="Arial" w:eastAsia="Arial" w:hAnsi="Arial" w:cs="Arial"/>
        </w:rPr>
        <w:t>e</w:t>
      </w:r>
      <w:r w:rsidRPr="00B972A4">
        <w:rPr>
          <w:rFonts w:ascii="Arial" w:eastAsia="Arial" w:hAnsi="Arial" w:cs="Arial"/>
          <w:spacing w:val="-2"/>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2"/>
        </w:rPr>
        <w:t xml:space="preserve"> </w:t>
      </w:r>
      <w:r w:rsidRPr="00B972A4">
        <w:rPr>
          <w:rFonts w:ascii="Arial" w:eastAsia="Arial" w:hAnsi="Arial" w:cs="Arial"/>
          <w:spacing w:val="1"/>
        </w:rPr>
        <w:t>m</w:t>
      </w:r>
      <w:r w:rsidRPr="00B972A4">
        <w:rPr>
          <w:rFonts w:ascii="Arial" w:eastAsia="Arial" w:hAnsi="Arial" w:cs="Arial"/>
          <w:spacing w:val="-3"/>
        </w:rPr>
        <w:t>o</w:t>
      </w:r>
      <w:r w:rsidRPr="00B972A4">
        <w:rPr>
          <w:rFonts w:ascii="Arial" w:eastAsia="Arial" w:hAnsi="Arial" w:cs="Arial"/>
          <w:spacing w:val="1"/>
        </w:rPr>
        <w:t>r</w:t>
      </w:r>
      <w:r w:rsidRPr="00B972A4">
        <w:rPr>
          <w:rFonts w:ascii="Arial" w:eastAsia="Arial" w:hAnsi="Arial" w:cs="Arial"/>
        </w:rPr>
        <w:t>e</w:t>
      </w:r>
      <w:r w:rsidRPr="00B972A4">
        <w:rPr>
          <w:rFonts w:ascii="Arial" w:eastAsia="Arial" w:hAnsi="Arial" w:cs="Arial"/>
          <w:spacing w:val="-2"/>
        </w:rPr>
        <w:t xml:space="preserve"> </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3"/>
        </w:rPr>
        <w:t>a</w:t>
      </w:r>
      <w:r w:rsidRPr="00B972A4">
        <w:rPr>
          <w:rFonts w:ascii="Arial" w:eastAsia="Arial" w:hAnsi="Arial" w:cs="Arial"/>
        </w:rPr>
        <w:t xml:space="preserve">n one </w:t>
      </w:r>
      <w:r w:rsidRPr="00B972A4">
        <w:rPr>
          <w:rFonts w:ascii="Arial" w:eastAsia="Arial" w:hAnsi="Arial" w:cs="Arial"/>
          <w:spacing w:val="-2"/>
        </w:rPr>
        <w:t>y</w:t>
      </w:r>
      <w:r w:rsidRPr="00B972A4">
        <w:rPr>
          <w:rFonts w:ascii="Arial" w:eastAsia="Arial" w:hAnsi="Arial" w:cs="Arial"/>
        </w:rPr>
        <w:t>e</w:t>
      </w:r>
      <w:r w:rsidRPr="00B972A4">
        <w:rPr>
          <w:rFonts w:ascii="Arial" w:eastAsia="Arial" w:hAnsi="Arial" w:cs="Arial"/>
          <w:spacing w:val="-1"/>
        </w:rPr>
        <w:t>a</w:t>
      </w:r>
      <w:r w:rsidRPr="00B972A4">
        <w:rPr>
          <w:rFonts w:ascii="Arial" w:eastAsia="Arial" w:hAnsi="Arial" w:cs="Arial"/>
          <w:spacing w:val="1"/>
        </w:rPr>
        <w:t>r</w:t>
      </w:r>
      <w:r w:rsidRPr="00B972A4">
        <w:rPr>
          <w:rFonts w:ascii="Arial" w:eastAsia="Arial" w:hAnsi="Arial" w:cs="Arial"/>
        </w:rPr>
        <w:t>.</w:t>
      </w:r>
      <w:proofErr w:type="gramEnd"/>
    </w:p>
    <w:p w:rsidR="00E427D3" w:rsidRPr="00B972A4" w:rsidRDefault="00E427D3">
      <w:pPr>
        <w:spacing w:before="17" w:after="0" w:line="200" w:lineRule="exact"/>
        <w:rPr>
          <w:sz w:val="20"/>
          <w:szCs w:val="20"/>
        </w:rPr>
      </w:pPr>
    </w:p>
    <w:p w:rsidR="00E427D3" w:rsidRPr="00B972A4" w:rsidRDefault="00E427D3">
      <w:pPr>
        <w:spacing w:after="0"/>
        <w:sectPr w:rsidR="00E427D3" w:rsidRPr="00B972A4">
          <w:type w:val="continuous"/>
          <w:pgSz w:w="11920" w:h="16840"/>
          <w:pgMar w:top="640" w:right="740" w:bottom="280" w:left="740" w:header="720" w:footer="720" w:gutter="0"/>
          <w:cols w:space="720"/>
        </w:sectPr>
      </w:pPr>
    </w:p>
    <w:p w:rsidR="00E427D3" w:rsidRPr="00B972A4" w:rsidRDefault="00E81F8C">
      <w:pPr>
        <w:spacing w:before="32" w:after="0" w:line="240" w:lineRule="auto"/>
        <w:ind w:left="112" w:right="-20"/>
        <w:rPr>
          <w:rFonts w:ascii="Arial" w:eastAsia="Arial" w:hAnsi="Arial" w:cs="Arial"/>
        </w:rPr>
      </w:pPr>
      <w:r w:rsidRPr="00B972A4">
        <w:rPr>
          <w:rFonts w:ascii="Arial" w:eastAsia="Arial" w:hAnsi="Arial" w:cs="Arial"/>
          <w:spacing w:val="1"/>
        </w:rPr>
        <w:lastRenderedPageBreak/>
        <w:t>G</w:t>
      </w:r>
      <w:r w:rsidRPr="00B972A4">
        <w:rPr>
          <w:rFonts w:ascii="Arial" w:eastAsia="Arial" w:hAnsi="Arial" w:cs="Arial"/>
        </w:rPr>
        <w:t>o</w:t>
      </w:r>
      <w:r w:rsidRPr="00B972A4">
        <w:rPr>
          <w:rFonts w:ascii="Arial" w:eastAsia="Arial" w:hAnsi="Arial" w:cs="Arial"/>
          <w:spacing w:val="-3"/>
        </w:rPr>
        <w:t>v</w:t>
      </w:r>
      <w:r w:rsidRPr="00B972A4">
        <w:rPr>
          <w:rFonts w:ascii="Arial" w:eastAsia="Arial" w:hAnsi="Arial" w:cs="Arial"/>
        </w:rPr>
        <w:t>ernance</w:t>
      </w:r>
    </w:p>
    <w:p w:rsidR="00E427D3" w:rsidRPr="00B972A4" w:rsidRDefault="00E427D3">
      <w:pPr>
        <w:spacing w:after="0" w:line="200" w:lineRule="exact"/>
        <w:rPr>
          <w:sz w:val="20"/>
          <w:szCs w:val="20"/>
        </w:rPr>
      </w:pPr>
    </w:p>
    <w:p w:rsidR="00E427D3" w:rsidRPr="00B972A4" w:rsidRDefault="00E427D3">
      <w:pPr>
        <w:spacing w:after="0" w:line="200" w:lineRule="exact"/>
        <w:rPr>
          <w:sz w:val="20"/>
          <w:szCs w:val="20"/>
        </w:rPr>
      </w:pPr>
    </w:p>
    <w:p w:rsidR="00E427D3" w:rsidRPr="00B972A4" w:rsidRDefault="00E427D3">
      <w:pPr>
        <w:spacing w:after="0" w:line="200" w:lineRule="exact"/>
        <w:rPr>
          <w:sz w:val="20"/>
          <w:szCs w:val="20"/>
        </w:rPr>
      </w:pPr>
    </w:p>
    <w:p w:rsidR="00E427D3" w:rsidRPr="00B972A4" w:rsidRDefault="00E427D3">
      <w:pPr>
        <w:spacing w:after="0" w:line="200" w:lineRule="exact"/>
        <w:rPr>
          <w:sz w:val="20"/>
          <w:szCs w:val="20"/>
        </w:rPr>
      </w:pPr>
    </w:p>
    <w:p w:rsidR="00E427D3" w:rsidRPr="00B972A4" w:rsidRDefault="00E427D3">
      <w:pPr>
        <w:spacing w:after="0" w:line="200" w:lineRule="exact"/>
        <w:rPr>
          <w:sz w:val="20"/>
          <w:szCs w:val="20"/>
        </w:rPr>
      </w:pPr>
    </w:p>
    <w:p w:rsidR="00E427D3" w:rsidRPr="00B972A4" w:rsidRDefault="00E427D3">
      <w:pPr>
        <w:spacing w:before="4" w:after="0" w:line="260" w:lineRule="exact"/>
        <w:rPr>
          <w:sz w:val="26"/>
          <w:szCs w:val="26"/>
        </w:rPr>
      </w:pPr>
    </w:p>
    <w:p w:rsidR="00E427D3" w:rsidRPr="00B972A4" w:rsidRDefault="00E81F8C">
      <w:pPr>
        <w:spacing w:after="0" w:line="240" w:lineRule="auto"/>
        <w:ind w:left="112" w:right="-73"/>
        <w:rPr>
          <w:rFonts w:ascii="Arial" w:eastAsia="Arial" w:hAnsi="Arial" w:cs="Arial"/>
        </w:rPr>
      </w:pPr>
      <w:r w:rsidRPr="00B972A4">
        <w:rPr>
          <w:rFonts w:ascii="Arial" w:eastAsia="Arial" w:hAnsi="Arial" w:cs="Arial"/>
          <w:spacing w:val="1"/>
        </w:rPr>
        <w:t>Im</w:t>
      </w:r>
      <w:r w:rsidRPr="00B972A4">
        <w:rPr>
          <w:rFonts w:ascii="Arial" w:eastAsia="Arial" w:hAnsi="Arial" w:cs="Arial"/>
        </w:rPr>
        <w:t>p</w:t>
      </w:r>
      <w:r w:rsidRPr="00B972A4">
        <w:rPr>
          <w:rFonts w:ascii="Arial" w:eastAsia="Arial" w:hAnsi="Arial" w:cs="Arial"/>
          <w:spacing w:val="-1"/>
        </w:rPr>
        <w:t>ai</w:t>
      </w:r>
      <w:r w:rsidRPr="00B972A4">
        <w:rPr>
          <w:rFonts w:ascii="Arial" w:eastAsia="Arial" w:hAnsi="Arial" w:cs="Arial"/>
          <w:spacing w:val="-2"/>
        </w:rPr>
        <w:t>r</w:t>
      </w:r>
      <w:r w:rsidRPr="00B972A4">
        <w:rPr>
          <w:rFonts w:ascii="Arial" w:eastAsia="Arial" w:hAnsi="Arial" w:cs="Arial"/>
          <w:spacing w:val="1"/>
        </w:rPr>
        <w:t>m</w:t>
      </w:r>
      <w:r w:rsidRPr="00B972A4">
        <w:rPr>
          <w:rFonts w:ascii="Arial" w:eastAsia="Arial" w:hAnsi="Arial" w:cs="Arial"/>
        </w:rPr>
        <w:t>e</w:t>
      </w:r>
      <w:r w:rsidRPr="00B972A4">
        <w:rPr>
          <w:rFonts w:ascii="Arial" w:eastAsia="Arial" w:hAnsi="Arial" w:cs="Arial"/>
          <w:spacing w:val="-1"/>
        </w:rPr>
        <w:t>n</w:t>
      </w:r>
      <w:r w:rsidRPr="00B972A4">
        <w:rPr>
          <w:rFonts w:ascii="Arial" w:eastAsia="Arial" w:hAnsi="Arial" w:cs="Arial"/>
        </w:rPr>
        <w:t xml:space="preserve">t </w:t>
      </w:r>
      <w:r w:rsidRPr="00B972A4">
        <w:rPr>
          <w:rFonts w:ascii="Arial" w:eastAsia="Arial" w:hAnsi="Arial" w:cs="Arial"/>
          <w:spacing w:val="-1"/>
        </w:rPr>
        <w:t>l</w:t>
      </w:r>
      <w:r w:rsidRPr="00B972A4">
        <w:rPr>
          <w:rFonts w:ascii="Arial" w:eastAsia="Arial" w:hAnsi="Arial" w:cs="Arial"/>
        </w:rPr>
        <w:t>oss</w:t>
      </w:r>
    </w:p>
    <w:p w:rsidR="00E427D3" w:rsidRPr="00B972A4" w:rsidRDefault="00E81F8C">
      <w:pPr>
        <w:spacing w:before="32" w:after="0" w:line="240" w:lineRule="auto"/>
        <w:ind w:right="622"/>
        <w:jc w:val="both"/>
        <w:rPr>
          <w:rFonts w:ascii="Arial" w:eastAsia="Arial" w:hAnsi="Arial" w:cs="Arial"/>
        </w:rPr>
      </w:pPr>
      <w:r w:rsidRPr="00B972A4">
        <w:br w:type="column"/>
      </w:r>
      <w:r w:rsidRPr="00B972A4">
        <w:rPr>
          <w:rFonts w:ascii="Arial" w:eastAsia="Arial" w:hAnsi="Arial" w:cs="Arial"/>
          <w:spacing w:val="1"/>
        </w:rPr>
        <w:lastRenderedPageBreak/>
        <w:t>G</w:t>
      </w:r>
      <w:r w:rsidRPr="00B972A4">
        <w:rPr>
          <w:rFonts w:ascii="Arial" w:eastAsia="Arial" w:hAnsi="Arial" w:cs="Arial"/>
        </w:rPr>
        <w:t>o</w:t>
      </w:r>
      <w:r w:rsidRPr="00B972A4">
        <w:rPr>
          <w:rFonts w:ascii="Arial" w:eastAsia="Arial" w:hAnsi="Arial" w:cs="Arial"/>
          <w:spacing w:val="-3"/>
        </w:rPr>
        <w:t>v</w:t>
      </w:r>
      <w:r w:rsidRPr="00B972A4">
        <w:rPr>
          <w:rFonts w:ascii="Arial" w:eastAsia="Arial" w:hAnsi="Arial" w:cs="Arial"/>
        </w:rPr>
        <w:t xml:space="preserve">ernance </w:t>
      </w:r>
      <w:r w:rsidRPr="00B972A4">
        <w:rPr>
          <w:rFonts w:ascii="Arial" w:eastAsia="Arial" w:hAnsi="Arial" w:cs="Arial"/>
          <w:spacing w:val="-1"/>
        </w:rPr>
        <w:t>i</w:t>
      </w:r>
      <w:r w:rsidRPr="00B972A4">
        <w:rPr>
          <w:rFonts w:ascii="Arial" w:eastAsia="Arial" w:hAnsi="Arial" w:cs="Arial"/>
        </w:rPr>
        <w:t>s</w:t>
      </w:r>
      <w:r w:rsidRPr="00B972A4">
        <w:rPr>
          <w:rFonts w:ascii="Arial" w:eastAsia="Arial" w:hAnsi="Arial" w:cs="Arial"/>
          <w:spacing w:val="1"/>
        </w:rPr>
        <w:t xml:space="preserve"> </w:t>
      </w:r>
      <w:r w:rsidRPr="00B972A4">
        <w:rPr>
          <w:rFonts w:ascii="Arial" w:eastAsia="Arial" w:hAnsi="Arial" w:cs="Arial"/>
        </w:rPr>
        <w:t>a s</w:t>
      </w:r>
      <w:r w:rsidRPr="00B972A4">
        <w:rPr>
          <w:rFonts w:ascii="Arial" w:eastAsia="Arial" w:hAnsi="Arial" w:cs="Arial"/>
          <w:spacing w:val="-2"/>
        </w:rPr>
        <w:t>y</w:t>
      </w:r>
      <w:r w:rsidRPr="00B972A4">
        <w:rPr>
          <w:rFonts w:ascii="Arial" w:eastAsia="Arial" w:hAnsi="Arial" w:cs="Arial"/>
        </w:rPr>
        <w:t>s</w:t>
      </w:r>
      <w:r w:rsidRPr="00B972A4">
        <w:rPr>
          <w:rFonts w:ascii="Arial" w:eastAsia="Arial" w:hAnsi="Arial" w:cs="Arial"/>
          <w:spacing w:val="1"/>
        </w:rPr>
        <w:t>t</w:t>
      </w:r>
      <w:r w:rsidRPr="00B972A4">
        <w:rPr>
          <w:rFonts w:ascii="Arial" w:eastAsia="Arial" w:hAnsi="Arial" w:cs="Arial"/>
        </w:rPr>
        <w:t>em</w:t>
      </w:r>
      <w:r w:rsidRPr="00B972A4">
        <w:rPr>
          <w:rFonts w:ascii="Arial" w:eastAsia="Arial" w:hAnsi="Arial" w:cs="Arial"/>
          <w:spacing w:val="1"/>
        </w:rPr>
        <w:t xml:space="preserve"> </w:t>
      </w:r>
      <w:r w:rsidRPr="00B972A4">
        <w:rPr>
          <w:rFonts w:ascii="Arial" w:eastAsia="Arial" w:hAnsi="Arial" w:cs="Arial"/>
        </w:rPr>
        <w:t xml:space="preserve">by </w:t>
      </w:r>
      <w:r w:rsidRPr="00B972A4">
        <w:rPr>
          <w:rFonts w:ascii="Arial" w:eastAsia="Arial" w:hAnsi="Arial" w:cs="Arial"/>
          <w:spacing w:val="-3"/>
        </w:rPr>
        <w:t>w</w:t>
      </w:r>
      <w:r w:rsidRPr="00B972A4">
        <w:rPr>
          <w:rFonts w:ascii="Arial" w:eastAsia="Arial" w:hAnsi="Arial" w:cs="Arial"/>
        </w:rPr>
        <w:t>h</w:t>
      </w:r>
      <w:r w:rsidRPr="00B972A4">
        <w:rPr>
          <w:rFonts w:ascii="Arial" w:eastAsia="Arial" w:hAnsi="Arial" w:cs="Arial"/>
          <w:spacing w:val="-1"/>
        </w:rPr>
        <w:t>i</w:t>
      </w:r>
      <w:r w:rsidRPr="00B972A4">
        <w:rPr>
          <w:rFonts w:ascii="Arial" w:eastAsia="Arial" w:hAnsi="Arial" w:cs="Arial"/>
        </w:rPr>
        <w:t xml:space="preserve">ch </w:t>
      </w:r>
      <w:proofErr w:type="spellStart"/>
      <w:r w:rsidRPr="00B972A4">
        <w:rPr>
          <w:rFonts w:ascii="Arial" w:eastAsia="Arial" w:hAnsi="Arial" w:cs="Arial"/>
        </w:rPr>
        <w:t>or</w:t>
      </w:r>
      <w:r w:rsidRPr="00B972A4">
        <w:rPr>
          <w:rFonts w:ascii="Arial" w:eastAsia="Arial" w:hAnsi="Arial" w:cs="Arial"/>
          <w:spacing w:val="2"/>
        </w:rPr>
        <w:t>g</w:t>
      </w:r>
      <w:r w:rsidRPr="00B972A4">
        <w:rPr>
          <w:rFonts w:ascii="Arial" w:eastAsia="Arial" w:hAnsi="Arial" w:cs="Arial"/>
        </w:rPr>
        <w:t>a</w:t>
      </w:r>
      <w:r w:rsidRPr="00B972A4">
        <w:rPr>
          <w:rFonts w:ascii="Arial" w:eastAsia="Arial" w:hAnsi="Arial" w:cs="Arial"/>
          <w:spacing w:val="-1"/>
        </w:rPr>
        <w:t>ni</w:t>
      </w:r>
      <w:r w:rsidRPr="00B972A4">
        <w:rPr>
          <w:rFonts w:ascii="Arial" w:eastAsia="Arial" w:hAnsi="Arial" w:cs="Arial"/>
        </w:rPr>
        <w:t>sati</w:t>
      </w:r>
      <w:r w:rsidRPr="00B972A4">
        <w:rPr>
          <w:rFonts w:ascii="Arial" w:eastAsia="Arial" w:hAnsi="Arial" w:cs="Arial"/>
          <w:spacing w:val="-1"/>
        </w:rPr>
        <w:t>o</w:t>
      </w:r>
      <w:r w:rsidRPr="00B972A4">
        <w:rPr>
          <w:rFonts w:ascii="Arial" w:eastAsia="Arial" w:hAnsi="Arial" w:cs="Arial"/>
        </w:rPr>
        <w:t>ns</w:t>
      </w:r>
      <w:proofErr w:type="spellEnd"/>
      <w:r w:rsidRPr="00B972A4">
        <w:rPr>
          <w:rFonts w:ascii="Arial" w:eastAsia="Arial" w:hAnsi="Arial" w:cs="Arial"/>
        </w:rPr>
        <w:t xml:space="preserve"> are</w:t>
      </w:r>
      <w:r w:rsidRPr="00B972A4">
        <w:rPr>
          <w:rFonts w:ascii="Arial" w:eastAsia="Arial" w:hAnsi="Arial" w:cs="Arial"/>
          <w:spacing w:val="1"/>
        </w:rPr>
        <w:t xml:space="preserve"> </w:t>
      </w:r>
      <w:r w:rsidRPr="00B972A4">
        <w:rPr>
          <w:rFonts w:ascii="Arial" w:eastAsia="Arial" w:hAnsi="Arial" w:cs="Arial"/>
        </w:rPr>
        <w:t>d</w:t>
      </w:r>
      <w:r w:rsidRPr="00B972A4">
        <w:rPr>
          <w:rFonts w:ascii="Arial" w:eastAsia="Arial" w:hAnsi="Arial" w:cs="Arial"/>
          <w:spacing w:val="-1"/>
        </w:rPr>
        <w:t>i</w:t>
      </w:r>
      <w:r w:rsidRPr="00B972A4">
        <w:rPr>
          <w:rFonts w:ascii="Arial" w:eastAsia="Arial" w:hAnsi="Arial" w:cs="Arial"/>
          <w:spacing w:val="1"/>
        </w:rPr>
        <w:t>r</w:t>
      </w:r>
      <w:r w:rsidRPr="00B972A4">
        <w:rPr>
          <w:rFonts w:ascii="Arial" w:eastAsia="Arial" w:hAnsi="Arial" w:cs="Arial"/>
        </w:rPr>
        <w:t>ected</w:t>
      </w:r>
      <w:r w:rsidRPr="00B972A4">
        <w:rPr>
          <w:rFonts w:ascii="Arial" w:eastAsia="Arial" w:hAnsi="Arial" w:cs="Arial"/>
          <w:spacing w:val="1"/>
        </w:rPr>
        <w:t xml:space="preserve"> </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d co</w:t>
      </w:r>
      <w:r w:rsidRPr="00B972A4">
        <w:rPr>
          <w:rFonts w:ascii="Arial" w:eastAsia="Arial" w:hAnsi="Arial" w:cs="Arial"/>
          <w:spacing w:val="-1"/>
        </w:rPr>
        <w:t>n</w:t>
      </w:r>
      <w:r w:rsidRPr="00B972A4">
        <w:rPr>
          <w:rFonts w:ascii="Arial" w:eastAsia="Arial" w:hAnsi="Arial" w:cs="Arial"/>
          <w:spacing w:val="1"/>
        </w:rPr>
        <w:t>tr</w:t>
      </w:r>
      <w:r w:rsidRPr="00B972A4">
        <w:rPr>
          <w:rFonts w:ascii="Arial" w:eastAsia="Arial" w:hAnsi="Arial" w:cs="Arial"/>
        </w:rPr>
        <w:t>o</w:t>
      </w:r>
      <w:r w:rsidRPr="00B972A4">
        <w:rPr>
          <w:rFonts w:ascii="Arial" w:eastAsia="Arial" w:hAnsi="Arial" w:cs="Arial"/>
          <w:spacing w:val="-1"/>
        </w:rPr>
        <w:t>ll</w:t>
      </w:r>
      <w:r w:rsidRPr="00B972A4">
        <w:rPr>
          <w:rFonts w:ascii="Arial" w:eastAsia="Arial" w:hAnsi="Arial" w:cs="Arial"/>
        </w:rPr>
        <w:t>e</w:t>
      </w:r>
      <w:r w:rsidRPr="00B972A4">
        <w:rPr>
          <w:rFonts w:ascii="Arial" w:eastAsia="Arial" w:hAnsi="Arial" w:cs="Arial"/>
          <w:spacing w:val="-1"/>
        </w:rPr>
        <w:t>d</w:t>
      </w:r>
      <w:r w:rsidRPr="00B972A4">
        <w:rPr>
          <w:rFonts w:ascii="Arial" w:eastAsia="Arial" w:hAnsi="Arial" w:cs="Arial"/>
        </w:rPr>
        <w:t xml:space="preserve">. </w:t>
      </w:r>
      <w:r w:rsidRPr="00B972A4">
        <w:rPr>
          <w:rFonts w:ascii="Arial" w:eastAsia="Arial" w:hAnsi="Arial" w:cs="Arial"/>
          <w:spacing w:val="46"/>
        </w:rPr>
        <w:t xml:space="preserve"> </w:t>
      </w:r>
      <w:r w:rsidRPr="00B972A4">
        <w:rPr>
          <w:rFonts w:ascii="Arial" w:eastAsia="Arial" w:hAnsi="Arial" w:cs="Arial"/>
          <w:spacing w:val="-1"/>
        </w:rPr>
        <w:t>I</w:t>
      </w:r>
      <w:r w:rsidRPr="00B972A4">
        <w:rPr>
          <w:rFonts w:ascii="Arial" w:eastAsia="Arial" w:hAnsi="Arial" w:cs="Arial"/>
        </w:rPr>
        <w:t>t</w:t>
      </w:r>
      <w:r w:rsidRPr="00B972A4">
        <w:rPr>
          <w:rFonts w:ascii="Arial" w:eastAsia="Arial" w:hAnsi="Arial" w:cs="Arial"/>
          <w:spacing w:val="4"/>
        </w:rPr>
        <w:t xml:space="preserve"> </w:t>
      </w:r>
      <w:r w:rsidRPr="00B972A4">
        <w:rPr>
          <w:rFonts w:ascii="Arial" w:eastAsia="Arial" w:hAnsi="Arial" w:cs="Arial"/>
          <w:spacing w:val="-1"/>
        </w:rPr>
        <w:t>i</w:t>
      </w:r>
      <w:r w:rsidRPr="00B972A4">
        <w:rPr>
          <w:rFonts w:ascii="Arial" w:eastAsia="Arial" w:hAnsi="Arial" w:cs="Arial"/>
        </w:rPr>
        <w:t>s</w:t>
      </w:r>
      <w:r w:rsidRPr="00B972A4">
        <w:rPr>
          <w:rFonts w:ascii="Arial" w:eastAsia="Arial" w:hAnsi="Arial" w:cs="Arial"/>
          <w:spacing w:val="4"/>
        </w:rPr>
        <w:t xml:space="preserve"> </w:t>
      </w:r>
      <w:r w:rsidRPr="00B972A4">
        <w:rPr>
          <w:rFonts w:ascii="Arial" w:eastAsia="Arial" w:hAnsi="Arial" w:cs="Arial"/>
        </w:rPr>
        <w:t>co</w:t>
      </w:r>
      <w:r w:rsidRPr="00B972A4">
        <w:rPr>
          <w:rFonts w:ascii="Arial" w:eastAsia="Arial" w:hAnsi="Arial" w:cs="Arial"/>
          <w:spacing w:val="-1"/>
        </w:rPr>
        <w:t>n</w:t>
      </w:r>
      <w:r w:rsidRPr="00B972A4">
        <w:rPr>
          <w:rFonts w:ascii="Arial" w:eastAsia="Arial" w:hAnsi="Arial" w:cs="Arial"/>
        </w:rPr>
        <w:t>ce</w:t>
      </w:r>
      <w:r w:rsidRPr="00B972A4">
        <w:rPr>
          <w:rFonts w:ascii="Arial" w:eastAsia="Arial" w:hAnsi="Arial" w:cs="Arial"/>
          <w:spacing w:val="-2"/>
        </w:rPr>
        <w:t>r</w:t>
      </w:r>
      <w:r w:rsidRPr="00B972A4">
        <w:rPr>
          <w:rFonts w:ascii="Arial" w:eastAsia="Arial" w:hAnsi="Arial" w:cs="Arial"/>
        </w:rPr>
        <w:t>n</w:t>
      </w:r>
      <w:r w:rsidRPr="00B972A4">
        <w:rPr>
          <w:rFonts w:ascii="Arial" w:eastAsia="Arial" w:hAnsi="Arial" w:cs="Arial"/>
          <w:spacing w:val="-1"/>
        </w:rPr>
        <w:t>e</w:t>
      </w:r>
      <w:r w:rsidRPr="00B972A4">
        <w:rPr>
          <w:rFonts w:ascii="Arial" w:eastAsia="Arial" w:hAnsi="Arial" w:cs="Arial"/>
        </w:rPr>
        <w:t>d</w:t>
      </w:r>
      <w:r w:rsidRPr="00B972A4">
        <w:rPr>
          <w:rFonts w:ascii="Arial" w:eastAsia="Arial" w:hAnsi="Arial" w:cs="Arial"/>
          <w:spacing w:val="3"/>
        </w:rPr>
        <w:t xml:space="preserve"> </w:t>
      </w:r>
      <w:r w:rsidRPr="00B972A4">
        <w:rPr>
          <w:rFonts w:ascii="Arial" w:eastAsia="Arial" w:hAnsi="Arial" w:cs="Arial"/>
          <w:spacing w:val="-1"/>
        </w:rPr>
        <w:t>wi</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3"/>
        </w:rPr>
        <w:t xml:space="preserve"> </w:t>
      </w:r>
      <w:r w:rsidRPr="00B972A4">
        <w:rPr>
          <w:rFonts w:ascii="Arial" w:eastAsia="Arial" w:hAnsi="Arial" w:cs="Arial"/>
        </w:rPr>
        <w:t>h</w:t>
      </w:r>
      <w:r w:rsidRPr="00B972A4">
        <w:rPr>
          <w:rFonts w:ascii="Arial" w:eastAsia="Arial" w:hAnsi="Arial" w:cs="Arial"/>
          <w:spacing w:val="-1"/>
        </w:rPr>
        <w:t>o</w:t>
      </w:r>
      <w:r w:rsidRPr="00B972A4">
        <w:rPr>
          <w:rFonts w:ascii="Arial" w:eastAsia="Arial" w:hAnsi="Arial" w:cs="Arial"/>
        </w:rPr>
        <w:t xml:space="preserve">w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3"/>
        </w:rPr>
        <w:t xml:space="preserve"> </w:t>
      </w:r>
      <w:proofErr w:type="spellStart"/>
      <w:r w:rsidRPr="00B972A4">
        <w:rPr>
          <w:rFonts w:ascii="Arial" w:eastAsia="Arial" w:hAnsi="Arial" w:cs="Arial"/>
        </w:rPr>
        <w:t>or</w:t>
      </w:r>
      <w:r w:rsidRPr="00B972A4">
        <w:rPr>
          <w:rFonts w:ascii="Arial" w:eastAsia="Arial" w:hAnsi="Arial" w:cs="Arial"/>
          <w:spacing w:val="2"/>
        </w:rPr>
        <w:t>g</w:t>
      </w:r>
      <w:r w:rsidRPr="00B972A4">
        <w:rPr>
          <w:rFonts w:ascii="Arial" w:eastAsia="Arial" w:hAnsi="Arial" w:cs="Arial"/>
        </w:rPr>
        <w:t>a</w:t>
      </w:r>
      <w:r w:rsidRPr="00B972A4">
        <w:rPr>
          <w:rFonts w:ascii="Arial" w:eastAsia="Arial" w:hAnsi="Arial" w:cs="Arial"/>
          <w:spacing w:val="-3"/>
        </w:rPr>
        <w:t>n</w:t>
      </w:r>
      <w:r w:rsidRPr="00B972A4">
        <w:rPr>
          <w:rFonts w:ascii="Arial" w:eastAsia="Arial" w:hAnsi="Arial" w:cs="Arial"/>
          <w:spacing w:val="-1"/>
        </w:rPr>
        <w:t>i</w:t>
      </w:r>
      <w:r w:rsidRPr="00B972A4">
        <w:rPr>
          <w:rFonts w:ascii="Arial" w:eastAsia="Arial" w:hAnsi="Arial" w:cs="Arial"/>
        </w:rPr>
        <w:t>sati</w:t>
      </w:r>
      <w:r w:rsidRPr="00B972A4">
        <w:rPr>
          <w:rFonts w:ascii="Arial" w:eastAsia="Arial" w:hAnsi="Arial" w:cs="Arial"/>
          <w:spacing w:val="-1"/>
        </w:rPr>
        <w:t>o</w:t>
      </w:r>
      <w:r w:rsidRPr="00B972A4">
        <w:rPr>
          <w:rFonts w:ascii="Arial" w:eastAsia="Arial" w:hAnsi="Arial" w:cs="Arial"/>
        </w:rPr>
        <w:t>n</w:t>
      </w:r>
      <w:proofErr w:type="spellEnd"/>
      <w:r w:rsidRPr="00B972A4">
        <w:rPr>
          <w:rFonts w:ascii="Arial" w:eastAsia="Arial" w:hAnsi="Arial" w:cs="Arial"/>
          <w:spacing w:val="3"/>
        </w:rPr>
        <w:t xml:space="preserve"> </w:t>
      </w:r>
      <w:r w:rsidRPr="00B972A4">
        <w:rPr>
          <w:rFonts w:ascii="Arial" w:eastAsia="Arial" w:hAnsi="Arial" w:cs="Arial"/>
          <w:spacing w:val="-1"/>
        </w:rPr>
        <w:t>i</w:t>
      </w:r>
      <w:r w:rsidRPr="00B972A4">
        <w:rPr>
          <w:rFonts w:ascii="Arial" w:eastAsia="Arial" w:hAnsi="Arial" w:cs="Arial"/>
        </w:rPr>
        <w:t>s</w:t>
      </w:r>
      <w:r w:rsidRPr="00B972A4">
        <w:rPr>
          <w:rFonts w:ascii="Arial" w:eastAsia="Arial" w:hAnsi="Arial" w:cs="Arial"/>
          <w:spacing w:val="4"/>
        </w:rPr>
        <w:t xml:space="preserve"> </w:t>
      </w:r>
      <w:r w:rsidRPr="00B972A4">
        <w:rPr>
          <w:rFonts w:ascii="Arial" w:eastAsia="Arial" w:hAnsi="Arial" w:cs="Arial"/>
          <w:spacing w:val="1"/>
        </w:rPr>
        <w:t>r</w:t>
      </w:r>
      <w:r w:rsidRPr="00B972A4">
        <w:rPr>
          <w:rFonts w:ascii="Arial" w:eastAsia="Arial" w:hAnsi="Arial" w:cs="Arial"/>
        </w:rPr>
        <w:t>u</w:t>
      </w:r>
      <w:r w:rsidRPr="00B972A4">
        <w:rPr>
          <w:rFonts w:ascii="Arial" w:eastAsia="Arial" w:hAnsi="Arial" w:cs="Arial"/>
          <w:spacing w:val="-1"/>
        </w:rPr>
        <w:t>n</w:t>
      </w:r>
      <w:r w:rsidRPr="00B972A4">
        <w:rPr>
          <w:rFonts w:ascii="Arial" w:eastAsia="Arial" w:hAnsi="Arial" w:cs="Arial"/>
        </w:rPr>
        <w:t>,</w:t>
      </w:r>
      <w:r w:rsidRPr="00B972A4">
        <w:rPr>
          <w:rFonts w:ascii="Arial" w:eastAsia="Arial" w:hAnsi="Arial" w:cs="Arial"/>
          <w:spacing w:val="4"/>
        </w:rPr>
        <w:t xml:space="preserve"> </w:t>
      </w:r>
      <w:r w:rsidRPr="00B972A4">
        <w:rPr>
          <w:rFonts w:ascii="Arial" w:eastAsia="Arial" w:hAnsi="Arial" w:cs="Arial"/>
        </w:rPr>
        <w:t>h</w:t>
      </w:r>
      <w:r w:rsidRPr="00B972A4">
        <w:rPr>
          <w:rFonts w:ascii="Arial" w:eastAsia="Arial" w:hAnsi="Arial" w:cs="Arial"/>
          <w:spacing w:val="-1"/>
        </w:rPr>
        <w:t>o</w:t>
      </w:r>
      <w:r w:rsidRPr="00B972A4">
        <w:rPr>
          <w:rFonts w:ascii="Arial" w:eastAsia="Arial" w:hAnsi="Arial" w:cs="Arial"/>
        </w:rPr>
        <w:t xml:space="preserve">w </w:t>
      </w:r>
      <w:r w:rsidRPr="00B972A4">
        <w:rPr>
          <w:rFonts w:ascii="Arial" w:eastAsia="Arial" w:hAnsi="Arial" w:cs="Arial"/>
          <w:spacing w:val="-1"/>
        </w:rPr>
        <w:t>i</w:t>
      </w:r>
      <w:r w:rsidRPr="00B972A4">
        <w:rPr>
          <w:rFonts w:ascii="Arial" w:eastAsia="Arial" w:hAnsi="Arial" w:cs="Arial"/>
        </w:rPr>
        <w:t>t</w:t>
      </w:r>
      <w:r w:rsidRPr="00B972A4">
        <w:rPr>
          <w:rFonts w:ascii="Arial" w:eastAsia="Arial" w:hAnsi="Arial" w:cs="Arial"/>
          <w:spacing w:val="4"/>
        </w:rPr>
        <w:t xml:space="preserve"> </w:t>
      </w:r>
      <w:r w:rsidRPr="00B972A4">
        <w:rPr>
          <w:rFonts w:ascii="Arial" w:eastAsia="Arial" w:hAnsi="Arial" w:cs="Arial"/>
          <w:spacing w:val="-1"/>
        </w:rPr>
        <w:t>i</w:t>
      </w:r>
      <w:r w:rsidRPr="00B972A4">
        <w:rPr>
          <w:rFonts w:ascii="Arial" w:eastAsia="Arial" w:hAnsi="Arial" w:cs="Arial"/>
        </w:rPr>
        <w:t>s s</w:t>
      </w:r>
      <w:r w:rsidRPr="00B972A4">
        <w:rPr>
          <w:rFonts w:ascii="Arial" w:eastAsia="Arial" w:hAnsi="Arial" w:cs="Arial"/>
          <w:spacing w:val="1"/>
        </w:rPr>
        <w:t>tr</w:t>
      </w:r>
      <w:r w:rsidRPr="00B972A4">
        <w:rPr>
          <w:rFonts w:ascii="Arial" w:eastAsia="Arial" w:hAnsi="Arial" w:cs="Arial"/>
        </w:rPr>
        <w:t>u</w:t>
      </w:r>
      <w:r w:rsidRPr="00B972A4">
        <w:rPr>
          <w:rFonts w:ascii="Arial" w:eastAsia="Arial" w:hAnsi="Arial" w:cs="Arial"/>
          <w:spacing w:val="-3"/>
        </w:rPr>
        <w:t>c</w:t>
      </w:r>
      <w:r w:rsidRPr="00B972A4">
        <w:rPr>
          <w:rFonts w:ascii="Arial" w:eastAsia="Arial" w:hAnsi="Arial" w:cs="Arial"/>
          <w:spacing w:val="1"/>
        </w:rPr>
        <w:t>tur</w:t>
      </w:r>
      <w:r w:rsidRPr="00B972A4">
        <w:rPr>
          <w:rFonts w:ascii="Arial" w:eastAsia="Arial" w:hAnsi="Arial" w:cs="Arial"/>
        </w:rPr>
        <w:t>ed a</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3"/>
        </w:rPr>
        <w:t xml:space="preserve"> </w:t>
      </w:r>
      <w:r w:rsidRPr="00B972A4">
        <w:rPr>
          <w:rFonts w:ascii="Arial" w:eastAsia="Arial" w:hAnsi="Arial" w:cs="Arial"/>
        </w:rPr>
        <w:t>h</w:t>
      </w:r>
      <w:r w:rsidRPr="00B972A4">
        <w:rPr>
          <w:rFonts w:ascii="Arial" w:eastAsia="Arial" w:hAnsi="Arial" w:cs="Arial"/>
          <w:spacing w:val="-1"/>
        </w:rPr>
        <w:t>o</w:t>
      </w:r>
      <w:r w:rsidRPr="00B972A4">
        <w:rPr>
          <w:rFonts w:ascii="Arial" w:eastAsia="Arial" w:hAnsi="Arial" w:cs="Arial"/>
        </w:rPr>
        <w:t xml:space="preserve">w </w:t>
      </w:r>
      <w:r w:rsidRPr="00B972A4">
        <w:rPr>
          <w:rFonts w:ascii="Arial" w:eastAsia="Arial" w:hAnsi="Arial" w:cs="Arial"/>
          <w:spacing w:val="-1"/>
        </w:rPr>
        <w:t>i</w:t>
      </w:r>
      <w:r w:rsidRPr="00B972A4">
        <w:rPr>
          <w:rFonts w:ascii="Arial" w:eastAsia="Arial" w:hAnsi="Arial" w:cs="Arial"/>
        </w:rPr>
        <w:t>t</w:t>
      </w:r>
      <w:r w:rsidRPr="00B972A4">
        <w:rPr>
          <w:rFonts w:ascii="Arial" w:eastAsia="Arial" w:hAnsi="Arial" w:cs="Arial"/>
          <w:spacing w:val="4"/>
        </w:rPr>
        <w:t xml:space="preserve"> </w:t>
      </w:r>
      <w:r w:rsidRPr="00B972A4">
        <w:rPr>
          <w:rFonts w:ascii="Arial" w:eastAsia="Arial" w:hAnsi="Arial" w:cs="Arial"/>
          <w:spacing w:val="-1"/>
        </w:rPr>
        <w:t>i</w:t>
      </w:r>
      <w:r w:rsidRPr="00B972A4">
        <w:rPr>
          <w:rFonts w:ascii="Arial" w:eastAsia="Arial" w:hAnsi="Arial" w:cs="Arial"/>
        </w:rPr>
        <w:t>s</w:t>
      </w:r>
      <w:r w:rsidRPr="00B972A4">
        <w:rPr>
          <w:rFonts w:ascii="Arial" w:eastAsia="Arial" w:hAnsi="Arial" w:cs="Arial"/>
          <w:spacing w:val="3"/>
        </w:rPr>
        <w:t xml:space="preserve"> </w:t>
      </w:r>
      <w:r w:rsidRPr="00B972A4">
        <w:rPr>
          <w:rFonts w:ascii="Arial" w:eastAsia="Arial" w:hAnsi="Arial" w:cs="Arial"/>
          <w:spacing w:val="-1"/>
        </w:rPr>
        <w:t>l</w:t>
      </w:r>
      <w:r w:rsidRPr="00B972A4">
        <w:rPr>
          <w:rFonts w:ascii="Arial" w:eastAsia="Arial" w:hAnsi="Arial" w:cs="Arial"/>
        </w:rPr>
        <w:t>e</w:t>
      </w:r>
      <w:r w:rsidRPr="00B972A4">
        <w:rPr>
          <w:rFonts w:ascii="Arial" w:eastAsia="Arial" w:hAnsi="Arial" w:cs="Arial"/>
          <w:spacing w:val="-1"/>
        </w:rPr>
        <w:t>d</w:t>
      </w:r>
      <w:r w:rsidRPr="00B972A4">
        <w:rPr>
          <w:rFonts w:ascii="Arial" w:eastAsia="Arial" w:hAnsi="Arial" w:cs="Arial"/>
        </w:rPr>
        <w:t>.</w:t>
      </w:r>
      <w:r w:rsidRPr="00B972A4">
        <w:rPr>
          <w:rFonts w:ascii="Arial" w:eastAsia="Arial" w:hAnsi="Arial" w:cs="Arial"/>
          <w:spacing w:val="4"/>
        </w:rPr>
        <w:t xml:space="preserve"> </w:t>
      </w:r>
      <w:r w:rsidRPr="00B972A4">
        <w:rPr>
          <w:rFonts w:ascii="Arial" w:eastAsia="Arial" w:hAnsi="Arial" w:cs="Arial"/>
          <w:spacing w:val="1"/>
        </w:rPr>
        <w:t>I</w:t>
      </w:r>
      <w:r w:rsidRPr="00B972A4">
        <w:rPr>
          <w:rFonts w:ascii="Arial" w:eastAsia="Arial" w:hAnsi="Arial" w:cs="Arial"/>
          <w:spacing w:val="-3"/>
        </w:rPr>
        <w:t>n</w:t>
      </w:r>
      <w:r w:rsidRPr="00B972A4">
        <w:rPr>
          <w:rFonts w:ascii="Arial" w:eastAsia="Arial" w:hAnsi="Arial" w:cs="Arial"/>
          <w:spacing w:val="1"/>
        </w:rPr>
        <w:t>t</w:t>
      </w:r>
      <w:r w:rsidRPr="00B972A4">
        <w:rPr>
          <w:rFonts w:ascii="Arial" w:eastAsia="Arial" w:hAnsi="Arial" w:cs="Arial"/>
          <w:spacing w:val="-3"/>
        </w:rPr>
        <w:t>e</w:t>
      </w:r>
      <w:r w:rsidRPr="00B972A4">
        <w:rPr>
          <w:rFonts w:ascii="Arial" w:eastAsia="Arial" w:hAnsi="Arial" w:cs="Arial"/>
          <w:spacing w:val="2"/>
        </w:rPr>
        <w:t>g</w:t>
      </w:r>
      <w:r w:rsidRPr="00B972A4">
        <w:rPr>
          <w:rFonts w:ascii="Arial" w:eastAsia="Arial" w:hAnsi="Arial" w:cs="Arial"/>
          <w:spacing w:val="1"/>
        </w:rPr>
        <w:t>r</w:t>
      </w:r>
      <w:r w:rsidRPr="00B972A4">
        <w:rPr>
          <w:rFonts w:ascii="Arial" w:eastAsia="Arial" w:hAnsi="Arial" w:cs="Arial"/>
          <w:spacing w:val="-3"/>
        </w:rPr>
        <w:t>a</w:t>
      </w:r>
      <w:r w:rsidRPr="00B972A4">
        <w:rPr>
          <w:rFonts w:ascii="Arial" w:eastAsia="Arial" w:hAnsi="Arial" w:cs="Arial"/>
          <w:spacing w:val="1"/>
        </w:rPr>
        <w:t>t</w:t>
      </w:r>
      <w:r w:rsidRPr="00B972A4">
        <w:rPr>
          <w:rFonts w:ascii="Arial" w:eastAsia="Arial" w:hAnsi="Arial" w:cs="Arial"/>
          <w:spacing w:val="-1"/>
        </w:rPr>
        <w:t>i</w:t>
      </w:r>
      <w:r w:rsidRPr="00B972A4">
        <w:rPr>
          <w:rFonts w:ascii="Arial" w:eastAsia="Arial" w:hAnsi="Arial" w:cs="Arial"/>
        </w:rPr>
        <w:t>on</w:t>
      </w:r>
      <w:r w:rsidRPr="00B972A4">
        <w:rPr>
          <w:rFonts w:ascii="Arial" w:eastAsia="Arial" w:hAnsi="Arial" w:cs="Arial"/>
          <w:spacing w:val="3"/>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4"/>
        </w:rPr>
        <w:t xml:space="preserve"> </w:t>
      </w:r>
      <w:r w:rsidRPr="00B972A4">
        <w:rPr>
          <w:rFonts w:ascii="Arial" w:eastAsia="Arial" w:hAnsi="Arial" w:cs="Arial"/>
        </w:rPr>
        <w:t>c</w:t>
      </w:r>
      <w:r w:rsidRPr="00B972A4">
        <w:rPr>
          <w:rFonts w:ascii="Arial" w:eastAsia="Arial" w:hAnsi="Arial" w:cs="Arial"/>
          <w:spacing w:val="-1"/>
        </w:rPr>
        <w:t>li</w:t>
      </w:r>
      <w:r w:rsidRPr="00B972A4">
        <w:rPr>
          <w:rFonts w:ascii="Arial" w:eastAsia="Arial" w:hAnsi="Arial" w:cs="Arial"/>
        </w:rPr>
        <w:t>n</w:t>
      </w:r>
      <w:r w:rsidRPr="00B972A4">
        <w:rPr>
          <w:rFonts w:ascii="Arial" w:eastAsia="Arial" w:hAnsi="Arial" w:cs="Arial"/>
          <w:spacing w:val="-1"/>
        </w:rPr>
        <w:t>i</w:t>
      </w:r>
      <w:r w:rsidRPr="00B972A4">
        <w:rPr>
          <w:rFonts w:ascii="Arial" w:eastAsia="Arial" w:hAnsi="Arial" w:cs="Arial"/>
        </w:rPr>
        <w:t>cal</w:t>
      </w:r>
      <w:r w:rsidRPr="00B972A4">
        <w:rPr>
          <w:rFonts w:ascii="Arial" w:eastAsia="Arial" w:hAnsi="Arial" w:cs="Arial"/>
          <w:spacing w:val="2"/>
        </w:rPr>
        <w:t xml:space="preserve"> </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3"/>
        </w:rPr>
        <w:t xml:space="preserve"> </w:t>
      </w:r>
      <w:r w:rsidRPr="00B972A4">
        <w:rPr>
          <w:rFonts w:ascii="Arial" w:eastAsia="Arial" w:hAnsi="Arial" w:cs="Arial"/>
        </w:rPr>
        <w:t>corpora</w:t>
      </w:r>
      <w:r w:rsidRPr="00B972A4">
        <w:rPr>
          <w:rFonts w:ascii="Arial" w:eastAsia="Arial" w:hAnsi="Arial" w:cs="Arial"/>
          <w:spacing w:val="-1"/>
        </w:rPr>
        <w:t>t</w:t>
      </w:r>
      <w:r w:rsidRPr="00B972A4">
        <w:rPr>
          <w:rFonts w:ascii="Arial" w:eastAsia="Arial" w:hAnsi="Arial" w:cs="Arial"/>
        </w:rPr>
        <w:t xml:space="preserve">e </w:t>
      </w:r>
      <w:r w:rsidRPr="00B972A4">
        <w:rPr>
          <w:rFonts w:ascii="Arial" w:eastAsia="Arial" w:hAnsi="Arial" w:cs="Arial"/>
          <w:spacing w:val="2"/>
        </w:rPr>
        <w:t>g</w:t>
      </w:r>
      <w:r w:rsidRPr="00B972A4">
        <w:rPr>
          <w:rFonts w:ascii="Arial" w:eastAsia="Arial" w:hAnsi="Arial" w:cs="Arial"/>
        </w:rPr>
        <w:t>o</w:t>
      </w:r>
      <w:r w:rsidRPr="00B972A4">
        <w:rPr>
          <w:rFonts w:ascii="Arial" w:eastAsia="Arial" w:hAnsi="Arial" w:cs="Arial"/>
          <w:spacing w:val="-3"/>
        </w:rPr>
        <w:t>v</w:t>
      </w:r>
      <w:r w:rsidRPr="00B972A4">
        <w:rPr>
          <w:rFonts w:ascii="Arial" w:eastAsia="Arial" w:hAnsi="Arial" w:cs="Arial"/>
        </w:rPr>
        <w:t>ernance</w:t>
      </w:r>
      <w:r w:rsidRPr="00B972A4">
        <w:rPr>
          <w:rFonts w:ascii="Arial" w:eastAsia="Arial" w:hAnsi="Arial" w:cs="Arial"/>
          <w:spacing w:val="29"/>
        </w:rPr>
        <w:t xml:space="preserve"> </w:t>
      </w:r>
      <w:r w:rsidRPr="00B972A4">
        <w:rPr>
          <w:rFonts w:ascii="Arial" w:eastAsia="Arial" w:hAnsi="Arial" w:cs="Arial"/>
        </w:rPr>
        <w:t>sh</w:t>
      </w:r>
      <w:r w:rsidRPr="00B972A4">
        <w:rPr>
          <w:rFonts w:ascii="Arial" w:eastAsia="Arial" w:hAnsi="Arial" w:cs="Arial"/>
          <w:spacing w:val="-1"/>
        </w:rPr>
        <w:t>o</w:t>
      </w:r>
      <w:r w:rsidRPr="00B972A4">
        <w:rPr>
          <w:rFonts w:ascii="Arial" w:eastAsia="Arial" w:hAnsi="Arial" w:cs="Arial"/>
        </w:rPr>
        <w:t>u</w:t>
      </w:r>
      <w:r w:rsidRPr="00B972A4">
        <w:rPr>
          <w:rFonts w:ascii="Arial" w:eastAsia="Arial" w:hAnsi="Arial" w:cs="Arial"/>
          <w:spacing w:val="-1"/>
        </w:rPr>
        <w:t>l</w:t>
      </w:r>
      <w:r w:rsidRPr="00B972A4">
        <w:rPr>
          <w:rFonts w:ascii="Arial" w:eastAsia="Arial" w:hAnsi="Arial" w:cs="Arial"/>
        </w:rPr>
        <w:t>d</w:t>
      </w:r>
      <w:r w:rsidRPr="00B972A4">
        <w:rPr>
          <w:rFonts w:ascii="Arial" w:eastAsia="Arial" w:hAnsi="Arial" w:cs="Arial"/>
          <w:spacing w:val="30"/>
        </w:rPr>
        <w:t xml:space="preserve"> </w:t>
      </w:r>
      <w:r w:rsidRPr="00B972A4">
        <w:rPr>
          <w:rFonts w:ascii="Arial" w:eastAsia="Arial" w:hAnsi="Arial" w:cs="Arial"/>
        </w:rPr>
        <w:t>u</w:t>
      </w:r>
      <w:r w:rsidRPr="00B972A4">
        <w:rPr>
          <w:rFonts w:ascii="Arial" w:eastAsia="Arial" w:hAnsi="Arial" w:cs="Arial"/>
          <w:spacing w:val="-1"/>
        </w:rPr>
        <w:t>n</w:t>
      </w:r>
      <w:r w:rsidRPr="00B972A4">
        <w:rPr>
          <w:rFonts w:ascii="Arial" w:eastAsia="Arial" w:hAnsi="Arial" w:cs="Arial"/>
          <w:spacing w:val="-3"/>
        </w:rPr>
        <w:t>d</w:t>
      </w:r>
      <w:r w:rsidRPr="00B972A4">
        <w:rPr>
          <w:rFonts w:ascii="Arial" w:eastAsia="Arial" w:hAnsi="Arial" w:cs="Arial"/>
        </w:rPr>
        <w:t>erp</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29"/>
        </w:rPr>
        <w:t xml:space="preserve"> </w:t>
      </w:r>
      <w:r w:rsidRPr="00B972A4">
        <w:rPr>
          <w:rFonts w:ascii="Arial" w:eastAsia="Arial" w:hAnsi="Arial" w:cs="Arial"/>
        </w:rPr>
        <w:t>a</w:t>
      </w:r>
      <w:r w:rsidRPr="00B972A4">
        <w:rPr>
          <w:rFonts w:ascii="Arial" w:eastAsia="Arial" w:hAnsi="Arial" w:cs="Arial"/>
          <w:spacing w:val="-1"/>
        </w:rPr>
        <w:t>l</w:t>
      </w:r>
      <w:r w:rsidRPr="00B972A4">
        <w:rPr>
          <w:rFonts w:ascii="Arial" w:eastAsia="Arial" w:hAnsi="Arial" w:cs="Arial"/>
        </w:rPr>
        <w:t>l</w:t>
      </w:r>
      <w:r w:rsidRPr="00B972A4">
        <w:rPr>
          <w:rFonts w:ascii="Arial" w:eastAsia="Arial" w:hAnsi="Arial" w:cs="Arial"/>
          <w:spacing w:val="29"/>
        </w:rPr>
        <w:t xml:space="preserve"> </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1"/>
        </w:rPr>
        <w:t>a</w:t>
      </w:r>
      <w:r w:rsidRPr="00B972A4">
        <w:rPr>
          <w:rFonts w:ascii="Arial" w:eastAsia="Arial" w:hAnsi="Arial" w:cs="Arial"/>
        </w:rPr>
        <w:t>t</w:t>
      </w:r>
      <w:r w:rsidRPr="00B972A4">
        <w:rPr>
          <w:rFonts w:ascii="Arial" w:eastAsia="Arial" w:hAnsi="Arial" w:cs="Arial"/>
          <w:spacing w:val="31"/>
        </w:rPr>
        <w:t xml:space="preserve"> </w:t>
      </w:r>
      <w:r w:rsidRPr="00B972A4">
        <w:rPr>
          <w:rFonts w:ascii="Arial" w:eastAsia="Arial" w:hAnsi="Arial" w:cs="Arial"/>
        </w:rPr>
        <w:t>an</w:t>
      </w:r>
      <w:r w:rsidRPr="00B972A4">
        <w:rPr>
          <w:rFonts w:ascii="Arial" w:eastAsia="Arial" w:hAnsi="Arial" w:cs="Arial"/>
          <w:spacing w:val="29"/>
        </w:rPr>
        <w:t xml:space="preserve"> </w:t>
      </w:r>
      <w:proofErr w:type="spellStart"/>
      <w:r w:rsidRPr="00B972A4">
        <w:rPr>
          <w:rFonts w:ascii="Arial" w:eastAsia="Arial" w:hAnsi="Arial" w:cs="Arial"/>
        </w:rPr>
        <w:t>o</w:t>
      </w:r>
      <w:r w:rsidRPr="00B972A4">
        <w:rPr>
          <w:rFonts w:ascii="Arial" w:eastAsia="Arial" w:hAnsi="Arial" w:cs="Arial"/>
          <w:spacing w:val="-2"/>
        </w:rPr>
        <w:t>r</w:t>
      </w:r>
      <w:r w:rsidRPr="00B972A4">
        <w:rPr>
          <w:rFonts w:ascii="Arial" w:eastAsia="Arial" w:hAnsi="Arial" w:cs="Arial"/>
          <w:spacing w:val="2"/>
        </w:rPr>
        <w:t>g</w:t>
      </w:r>
      <w:r w:rsidRPr="00B972A4">
        <w:rPr>
          <w:rFonts w:ascii="Arial" w:eastAsia="Arial" w:hAnsi="Arial" w:cs="Arial"/>
        </w:rPr>
        <w:t>a</w:t>
      </w:r>
      <w:r w:rsidRPr="00B972A4">
        <w:rPr>
          <w:rFonts w:ascii="Arial" w:eastAsia="Arial" w:hAnsi="Arial" w:cs="Arial"/>
          <w:spacing w:val="-1"/>
        </w:rPr>
        <w:t>ni</w:t>
      </w:r>
      <w:r w:rsidRPr="00B972A4">
        <w:rPr>
          <w:rFonts w:ascii="Arial" w:eastAsia="Arial" w:hAnsi="Arial" w:cs="Arial"/>
          <w:spacing w:val="-2"/>
        </w:rPr>
        <w:t>s</w:t>
      </w:r>
      <w:r w:rsidRPr="00B972A4">
        <w:rPr>
          <w:rFonts w:ascii="Arial" w:eastAsia="Arial" w:hAnsi="Arial" w:cs="Arial"/>
        </w:rPr>
        <w:t>ati</w:t>
      </w:r>
      <w:r w:rsidRPr="00B972A4">
        <w:rPr>
          <w:rFonts w:ascii="Arial" w:eastAsia="Arial" w:hAnsi="Arial" w:cs="Arial"/>
          <w:spacing w:val="-1"/>
        </w:rPr>
        <w:t>o</w:t>
      </w:r>
      <w:r w:rsidRPr="00B972A4">
        <w:rPr>
          <w:rFonts w:ascii="Arial" w:eastAsia="Arial" w:hAnsi="Arial" w:cs="Arial"/>
        </w:rPr>
        <w:t>n</w:t>
      </w:r>
      <w:proofErr w:type="spellEnd"/>
      <w:r w:rsidRPr="00B972A4">
        <w:rPr>
          <w:rFonts w:ascii="Arial" w:eastAsia="Arial" w:hAnsi="Arial" w:cs="Arial"/>
          <w:spacing w:val="29"/>
        </w:rPr>
        <w:t xml:space="preserve"> </w:t>
      </w:r>
      <w:r w:rsidRPr="00B972A4">
        <w:rPr>
          <w:rFonts w:ascii="Arial" w:eastAsia="Arial" w:hAnsi="Arial" w:cs="Arial"/>
        </w:rPr>
        <w:t>d</w:t>
      </w:r>
      <w:r w:rsidRPr="00B972A4">
        <w:rPr>
          <w:rFonts w:ascii="Arial" w:eastAsia="Arial" w:hAnsi="Arial" w:cs="Arial"/>
          <w:spacing w:val="-1"/>
        </w:rPr>
        <w:t>o</w:t>
      </w:r>
      <w:r w:rsidRPr="00B972A4">
        <w:rPr>
          <w:rFonts w:ascii="Arial" w:eastAsia="Arial" w:hAnsi="Arial" w:cs="Arial"/>
        </w:rPr>
        <w:t xml:space="preserve">es. </w:t>
      </w:r>
      <w:r w:rsidRPr="00B972A4">
        <w:rPr>
          <w:rFonts w:ascii="Arial" w:eastAsia="Arial" w:hAnsi="Arial" w:cs="Arial"/>
          <w:spacing w:val="58"/>
        </w:rPr>
        <w:t xml:space="preserve"> </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29"/>
        </w:rPr>
        <w:t xml:space="preserve"> </w:t>
      </w:r>
      <w:r w:rsidRPr="00B972A4">
        <w:rPr>
          <w:rFonts w:ascii="Arial" w:eastAsia="Arial" w:hAnsi="Arial" w:cs="Arial"/>
          <w:spacing w:val="1"/>
        </w:rPr>
        <w:t>t</w:t>
      </w:r>
      <w:r w:rsidRPr="00B972A4">
        <w:rPr>
          <w:rFonts w:ascii="Arial" w:eastAsia="Arial" w:hAnsi="Arial" w:cs="Arial"/>
        </w:rPr>
        <w:t>he</w:t>
      </w:r>
      <w:r w:rsidRPr="00B972A4">
        <w:rPr>
          <w:rFonts w:ascii="Arial" w:eastAsia="Arial" w:hAnsi="Arial" w:cs="Arial"/>
          <w:spacing w:val="29"/>
        </w:rPr>
        <w:t xml:space="preserve"> </w:t>
      </w:r>
      <w:r w:rsidRPr="00B972A4">
        <w:rPr>
          <w:rFonts w:ascii="Arial" w:eastAsia="Arial" w:hAnsi="Arial" w:cs="Arial"/>
          <w:spacing w:val="-1"/>
        </w:rPr>
        <w:t>NH</w:t>
      </w:r>
      <w:r w:rsidRPr="00B972A4">
        <w:rPr>
          <w:rFonts w:ascii="Arial" w:eastAsia="Arial" w:hAnsi="Arial" w:cs="Arial"/>
        </w:rPr>
        <w:t xml:space="preserve">S </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1"/>
        </w:rPr>
        <w:t>i</w:t>
      </w:r>
      <w:r w:rsidRPr="00B972A4">
        <w:rPr>
          <w:rFonts w:ascii="Arial" w:eastAsia="Arial" w:hAnsi="Arial" w:cs="Arial"/>
        </w:rPr>
        <w:t>s</w:t>
      </w:r>
      <w:r w:rsidRPr="00B972A4">
        <w:rPr>
          <w:rFonts w:ascii="Arial" w:eastAsia="Arial" w:hAnsi="Arial" w:cs="Arial"/>
          <w:spacing w:val="1"/>
        </w:rPr>
        <w:t xml:space="preserve"> m</w:t>
      </w:r>
      <w:r w:rsidRPr="00B972A4">
        <w:rPr>
          <w:rFonts w:ascii="Arial" w:eastAsia="Arial" w:hAnsi="Arial" w:cs="Arial"/>
        </w:rPr>
        <w:t>e</w:t>
      </w:r>
      <w:r w:rsidRPr="00B972A4">
        <w:rPr>
          <w:rFonts w:ascii="Arial" w:eastAsia="Arial" w:hAnsi="Arial" w:cs="Arial"/>
          <w:spacing w:val="-1"/>
        </w:rPr>
        <w:t>a</w:t>
      </w:r>
      <w:r w:rsidRPr="00B972A4">
        <w:rPr>
          <w:rFonts w:ascii="Arial" w:eastAsia="Arial" w:hAnsi="Arial" w:cs="Arial"/>
        </w:rPr>
        <w:t>ns</w:t>
      </w:r>
      <w:r w:rsidRPr="00B972A4">
        <w:rPr>
          <w:rFonts w:ascii="Arial" w:eastAsia="Arial" w:hAnsi="Arial" w:cs="Arial"/>
          <w:spacing w:val="1"/>
        </w:rPr>
        <w:t xml:space="preserve"> </w:t>
      </w:r>
      <w:r w:rsidRPr="00B972A4">
        <w:rPr>
          <w:rFonts w:ascii="Arial" w:eastAsia="Arial" w:hAnsi="Arial" w:cs="Arial"/>
          <w:spacing w:val="-1"/>
        </w:rPr>
        <w:t>i</w:t>
      </w:r>
      <w:r w:rsidRPr="00B972A4">
        <w:rPr>
          <w:rFonts w:ascii="Arial" w:eastAsia="Arial" w:hAnsi="Arial" w:cs="Arial"/>
        </w:rPr>
        <w:t>t</w:t>
      </w:r>
      <w:r w:rsidRPr="00B972A4">
        <w:rPr>
          <w:rFonts w:ascii="Arial" w:eastAsia="Arial" w:hAnsi="Arial" w:cs="Arial"/>
          <w:spacing w:val="2"/>
        </w:rPr>
        <w:t xml:space="preserve"> </w:t>
      </w:r>
      <w:r w:rsidRPr="00B972A4">
        <w:rPr>
          <w:rFonts w:ascii="Arial" w:eastAsia="Arial" w:hAnsi="Arial" w:cs="Arial"/>
          <w:spacing w:val="1"/>
        </w:rPr>
        <w:t>m</w:t>
      </w:r>
      <w:r w:rsidRPr="00B972A4">
        <w:rPr>
          <w:rFonts w:ascii="Arial" w:eastAsia="Arial" w:hAnsi="Arial" w:cs="Arial"/>
        </w:rPr>
        <w:t>ust</w:t>
      </w:r>
      <w:r w:rsidRPr="00B972A4">
        <w:rPr>
          <w:rFonts w:ascii="Arial" w:eastAsia="Arial" w:hAnsi="Arial" w:cs="Arial"/>
          <w:spacing w:val="2"/>
        </w:rPr>
        <w:t xml:space="preserve"> </w:t>
      </w:r>
      <w:r w:rsidRPr="00B972A4">
        <w:rPr>
          <w:rFonts w:ascii="Arial" w:eastAsia="Arial" w:hAnsi="Arial" w:cs="Arial"/>
        </w:rPr>
        <w:t>e</w:t>
      </w:r>
      <w:r w:rsidRPr="00B972A4">
        <w:rPr>
          <w:rFonts w:ascii="Arial" w:eastAsia="Arial" w:hAnsi="Arial" w:cs="Arial"/>
          <w:spacing w:val="-3"/>
        </w:rPr>
        <w:t>n</w:t>
      </w:r>
      <w:r w:rsidRPr="00B972A4">
        <w:rPr>
          <w:rFonts w:ascii="Arial" w:eastAsia="Arial" w:hAnsi="Arial" w:cs="Arial"/>
        </w:rPr>
        <w:t>compass</w:t>
      </w:r>
      <w:r w:rsidRPr="00B972A4">
        <w:rPr>
          <w:rFonts w:ascii="Arial" w:eastAsia="Arial" w:hAnsi="Arial" w:cs="Arial"/>
          <w:spacing w:val="1"/>
        </w:rPr>
        <w:t xml:space="preserve"> </w:t>
      </w:r>
      <w:r w:rsidRPr="00B972A4">
        <w:rPr>
          <w:rFonts w:ascii="Arial" w:eastAsia="Arial" w:hAnsi="Arial" w:cs="Arial"/>
        </w:rPr>
        <w:t>c</w:t>
      </w:r>
      <w:r w:rsidRPr="00B972A4">
        <w:rPr>
          <w:rFonts w:ascii="Arial" w:eastAsia="Arial" w:hAnsi="Arial" w:cs="Arial"/>
          <w:spacing w:val="-1"/>
        </w:rPr>
        <w:t>li</w:t>
      </w:r>
      <w:r w:rsidRPr="00B972A4">
        <w:rPr>
          <w:rFonts w:ascii="Arial" w:eastAsia="Arial" w:hAnsi="Arial" w:cs="Arial"/>
        </w:rPr>
        <w:t>n</w:t>
      </w:r>
      <w:r w:rsidRPr="00B972A4">
        <w:rPr>
          <w:rFonts w:ascii="Arial" w:eastAsia="Arial" w:hAnsi="Arial" w:cs="Arial"/>
          <w:spacing w:val="-1"/>
        </w:rPr>
        <w:t>i</w:t>
      </w:r>
      <w:r w:rsidRPr="00B972A4">
        <w:rPr>
          <w:rFonts w:ascii="Arial" w:eastAsia="Arial" w:hAnsi="Arial" w:cs="Arial"/>
        </w:rPr>
        <w:t>ca</w:t>
      </w:r>
      <w:r w:rsidRPr="00B972A4">
        <w:rPr>
          <w:rFonts w:ascii="Arial" w:eastAsia="Arial" w:hAnsi="Arial" w:cs="Arial"/>
          <w:spacing w:val="-1"/>
        </w:rPr>
        <w:t>l</w:t>
      </w:r>
      <w:r w:rsidRPr="00B972A4">
        <w:rPr>
          <w:rFonts w:ascii="Arial" w:eastAsia="Arial" w:hAnsi="Arial" w:cs="Arial"/>
        </w:rPr>
        <w:t>,</w:t>
      </w:r>
      <w:r w:rsidRPr="00B972A4">
        <w:rPr>
          <w:rFonts w:ascii="Arial" w:eastAsia="Arial" w:hAnsi="Arial" w:cs="Arial"/>
          <w:spacing w:val="2"/>
        </w:rPr>
        <w:t xml:space="preserve"> </w:t>
      </w:r>
      <w:r w:rsidRPr="00B972A4">
        <w:rPr>
          <w:rFonts w:ascii="Arial" w:eastAsia="Arial" w:hAnsi="Arial" w:cs="Arial"/>
          <w:spacing w:val="3"/>
        </w:rPr>
        <w:t>f</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1"/>
        </w:rPr>
        <w:t>a</w:t>
      </w:r>
      <w:r w:rsidRPr="00B972A4">
        <w:rPr>
          <w:rFonts w:ascii="Arial" w:eastAsia="Arial" w:hAnsi="Arial" w:cs="Arial"/>
          <w:spacing w:val="-3"/>
        </w:rPr>
        <w:t>n</w:t>
      </w:r>
      <w:r w:rsidRPr="00B972A4">
        <w:rPr>
          <w:rFonts w:ascii="Arial" w:eastAsia="Arial" w:hAnsi="Arial" w:cs="Arial"/>
        </w:rPr>
        <w:t>c</w:t>
      </w:r>
      <w:r w:rsidRPr="00B972A4">
        <w:rPr>
          <w:rFonts w:ascii="Arial" w:eastAsia="Arial" w:hAnsi="Arial" w:cs="Arial"/>
          <w:spacing w:val="-1"/>
        </w:rPr>
        <w:t>i</w:t>
      </w:r>
      <w:r w:rsidRPr="00B972A4">
        <w:rPr>
          <w:rFonts w:ascii="Arial" w:eastAsia="Arial" w:hAnsi="Arial" w:cs="Arial"/>
        </w:rPr>
        <w:t>al a</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1"/>
        </w:rPr>
        <w:t xml:space="preserve"> </w:t>
      </w:r>
      <w:proofErr w:type="spellStart"/>
      <w:r w:rsidRPr="00B972A4">
        <w:rPr>
          <w:rFonts w:ascii="Arial" w:eastAsia="Arial" w:hAnsi="Arial" w:cs="Arial"/>
        </w:rPr>
        <w:t>or</w:t>
      </w:r>
      <w:r w:rsidRPr="00B972A4">
        <w:rPr>
          <w:rFonts w:ascii="Arial" w:eastAsia="Arial" w:hAnsi="Arial" w:cs="Arial"/>
          <w:spacing w:val="2"/>
        </w:rPr>
        <w:t>g</w:t>
      </w:r>
      <w:r w:rsidRPr="00B972A4">
        <w:rPr>
          <w:rFonts w:ascii="Arial" w:eastAsia="Arial" w:hAnsi="Arial" w:cs="Arial"/>
        </w:rPr>
        <w:t>a</w:t>
      </w:r>
      <w:r w:rsidRPr="00B972A4">
        <w:rPr>
          <w:rFonts w:ascii="Arial" w:eastAsia="Arial" w:hAnsi="Arial" w:cs="Arial"/>
          <w:spacing w:val="-1"/>
        </w:rPr>
        <w:t>ni</w:t>
      </w:r>
      <w:r w:rsidRPr="00B972A4">
        <w:rPr>
          <w:rFonts w:ascii="Arial" w:eastAsia="Arial" w:hAnsi="Arial" w:cs="Arial"/>
        </w:rPr>
        <w:t>sati</w:t>
      </w:r>
      <w:r w:rsidRPr="00B972A4">
        <w:rPr>
          <w:rFonts w:ascii="Arial" w:eastAsia="Arial" w:hAnsi="Arial" w:cs="Arial"/>
          <w:spacing w:val="-1"/>
        </w:rPr>
        <w:t>o</w:t>
      </w:r>
      <w:r w:rsidRPr="00B972A4">
        <w:rPr>
          <w:rFonts w:ascii="Arial" w:eastAsia="Arial" w:hAnsi="Arial" w:cs="Arial"/>
        </w:rPr>
        <w:t>n</w:t>
      </w:r>
      <w:r w:rsidRPr="00B972A4">
        <w:rPr>
          <w:rFonts w:ascii="Arial" w:eastAsia="Arial" w:hAnsi="Arial" w:cs="Arial"/>
          <w:spacing w:val="-1"/>
        </w:rPr>
        <w:t>a</w:t>
      </w:r>
      <w:r w:rsidRPr="00B972A4">
        <w:rPr>
          <w:rFonts w:ascii="Arial" w:eastAsia="Arial" w:hAnsi="Arial" w:cs="Arial"/>
        </w:rPr>
        <w:t>l</w:t>
      </w:r>
      <w:proofErr w:type="spellEnd"/>
      <w:r w:rsidRPr="00B972A4">
        <w:rPr>
          <w:rFonts w:ascii="Arial" w:eastAsia="Arial" w:hAnsi="Arial" w:cs="Arial"/>
        </w:rPr>
        <w:t xml:space="preserve"> as</w:t>
      </w:r>
      <w:r w:rsidRPr="00B972A4">
        <w:rPr>
          <w:rFonts w:ascii="Arial" w:eastAsia="Arial" w:hAnsi="Arial" w:cs="Arial"/>
          <w:spacing w:val="-1"/>
        </w:rPr>
        <w:t>p</w:t>
      </w:r>
      <w:r w:rsidRPr="00B972A4">
        <w:rPr>
          <w:rFonts w:ascii="Arial" w:eastAsia="Arial" w:hAnsi="Arial" w:cs="Arial"/>
        </w:rPr>
        <w:t>ect</w:t>
      </w:r>
      <w:r w:rsidRPr="00B972A4">
        <w:rPr>
          <w:rFonts w:ascii="Arial" w:eastAsia="Arial" w:hAnsi="Arial" w:cs="Arial"/>
          <w:spacing w:val="-2"/>
        </w:rPr>
        <w:t>s</w:t>
      </w:r>
      <w:r w:rsidRPr="00B972A4">
        <w:rPr>
          <w:rFonts w:ascii="Arial" w:eastAsia="Arial" w:hAnsi="Arial" w:cs="Arial"/>
        </w:rPr>
        <w:t>.</w:t>
      </w:r>
    </w:p>
    <w:p w:rsidR="00E427D3" w:rsidRPr="00B972A4" w:rsidRDefault="00E427D3">
      <w:pPr>
        <w:spacing w:before="18" w:after="0" w:line="240" w:lineRule="exact"/>
        <w:rPr>
          <w:sz w:val="24"/>
          <w:szCs w:val="24"/>
        </w:rPr>
      </w:pPr>
    </w:p>
    <w:p w:rsidR="00E427D3" w:rsidRPr="00B972A4" w:rsidRDefault="00E81F8C">
      <w:pPr>
        <w:spacing w:after="0" w:line="252" w:lineRule="exact"/>
        <w:ind w:right="621"/>
        <w:jc w:val="both"/>
        <w:rPr>
          <w:rFonts w:ascii="Arial" w:eastAsia="Arial" w:hAnsi="Arial" w:cs="Arial"/>
        </w:rPr>
      </w:pPr>
      <w:proofErr w:type="gramStart"/>
      <w:r w:rsidRPr="00B972A4">
        <w:rPr>
          <w:rFonts w:ascii="Arial" w:eastAsia="Arial" w:hAnsi="Arial" w:cs="Arial"/>
          <w:spacing w:val="2"/>
        </w:rPr>
        <w:t>T</w:t>
      </w:r>
      <w:r w:rsidRPr="00B972A4">
        <w:rPr>
          <w:rFonts w:ascii="Arial" w:eastAsia="Arial" w:hAnsi="Arial" w:cs="Arial"/>
        </w:rPr>
        <w:t>he amou</w:t>
      </w:r>
      <w:r w:rsidRPr="00B972A4">
        <w:rPr>
          <w:rFonts w:ascii="Arial" w:eastAsia="Arial" w:hAnsi="Arial" w:cs="Arial"/>
          <w:spacing w:val="-3"/>
        </w:rPr>
        <w:t>n</w:t>
      </w:r>
      <w:r w:rsidRPr="00B972A4">
        <w:rPr>
          <w:rFonts w:ascii="Arial" w:eastAsia="Arial" w:hAnsi="Arial" w:cs="Arial"/>
        </w:rPr>
        <w:t>t</w:t>
      </w:r>
      <w:r w:rsidRPr="00B972A4">
        <w:rPr>
          <w:rFonts w:ascii="Arial" w:eastAsia="Arial" w:hAnsi="Arial" w:cs="Arial"/>
          <w:spacing w:val="1"/>
        </w:rPr>
        <w:t xml:space="preserve"> </w:t>
      </w:r>
      <w:r w:rsidRPr="00B972A4">
        <w:rPr>
          <w:rFonts w:ascii="Arial" w:eastAsia="Arial" w:hAnsi="Arial" w:cs="Arial"/>
        </w:rPr>
        <w:t xml:space="preserve">by </w:t>
      </w:r>
      <w:r w:rsidRPr="00B972A4">
        <w:rPr>
          <w:rFonts w:ascii="Arial" w:eastAsia="Arial" w:hAnsi="Arial" w:cs="Arial"/>
          <w:spacing w:val="-3"/>
        </w:rPr>
        <w:t>w</w:t>
      </w:r>
      <w:r w:rsidRPr="00B972A4">
        <w:rPr>
          <w:rFonts w:ascii="Arial" w:eastAsia="Arial" w:hAnsi="Arial" w:cs="Arial"/>
        </w:rPr>
        <w:t>h</w:t>
      </w:r>
      <w:r w:rsidRPr="00B972A4">
        <w:rPr>
          <w:rFonts w:ascii="Arial" w:eastAsia="Arial" w:hAnsi="Arial" w:cs="Arial"/>
          <w:spacing w:val="-1"/>
        </w:rPr>
        <w:t>i</w:t>
      </w:r>
      <w:r w:rsidRPr="00B972A4">
        <w:rPr>
          <w:rFonts w:ascii="Arial" w:eastAsia="Arial" w:hAnsi="Arial" w:cs="Arial"/>
        </w:rPr>
        <w:t xml:space="preserve">ch </w:t>
      </w:r>
      <w:r w:rsidRPr="00B972A4">
        <w:rPr>
          <w:rFonts w:ascii="Arial" w:eastAsia="Arial" w:hAnsi="Arial" w:cs="Arial"/>
          <w:spacing w:val="1"/>
        </w:rPr>
        <w:t>t</w:t>
      </w:r>
      <w:r w:rsidRPr="00B972A4">
        <w:rPr>
          <w:rFonts w:ascii="Arial" w:eastAsia="Arial" w:hAnsi="Arial" w:cs="Arial"/>
          <w:spacing w:val="2"/>
        </w:rPr>
        <w:t>h</w:t>
      </w:r>
      <w:r w:rsidRPr="00B972A4">
        <w:rPr>
          <w:rFonts w:ascii="Arial" w:eastAsia="Arial" w:hAnsi="Arial" w:cs="Arial"/>
        </w:rPr>
        <w:t>e car</w:t>
      </w:r>
      <w:r w:rsidRPr="00B972A4">
        <w:rPr>
          <w:rFonts w:ascii="Arial" w:eastAsia="Arial" w:hAnsi="Arial" w:cs="Arial"/>
          <w:spacing w:val="1"/>
        </w:rPr>
        <w:t>r</w:t>
      </w:r>
      <w:r w:rsidRPr="00B972A4">
        <w:rPr>
          <w:rFonts w:ascii="Arial" w:eastAsia="Arial" w:hAnsi="Arial" w:cs="Arial"/>
          <w:spacing w:val="-2"/>
        </w:rPr>
        <w:t>y</w:t>
      </w:r>
      <w:r w:rsidRPr="00B972A4">
        <w:rPr>
          <w:rFonts w:ascii="Arial" w:eastAsia="Arial" w:hAnsi="Arial" w:cs="Arial"/>
          <w:spacing w:val="-1"/>
        </w:rPr>
        <w:t>i</w:t>
      </w:r>
      <w:r w:rsidRPr="00B972A4">
        <w:rPr>
          <w:rFonts w:ascii="Arial" w:eastAsia="Arial" w:hAnsi="Arial" w:cs="Arial"/>
        </w:rPr>
        <w:t>ng</w:t>
      </w:r>
      <w:r w:rsidRPr="00B972A4">
        <w:rPr>
          <w:rFonts w:ascii="Arial" w:eastAsia="Arial" w:hAnsi="Arial" w:cs="Arial"/>
          <w:spacing w:val="2"/>
        </w:rPr>
        <w:t xml:space="preserve"> </w:t>
      </w:r>
      <w:r w:rsidRPr="00B972A4">
        <w:rPr>
          <w:rFonts w:ascii="Arial" w:eastAsia="Arial" w:hAnsi="Arial" w:cs="Arial"/>
        </w:rPr>
        <w:t>amou</w:t>
      </w:r>
      <w:r w:rsidRPr="00B972A4">
        <w:rPr>
          <w:rFonts w:ascii="Arial" w:eastAsia="Arial" w:hAnsi="Arial" w:cs="Arial"/>
          <w:spacing w:val="-3"/>
        </w:rPr>
        <w:t>n</w:t>
      </w:r>
      <w:r w:rsidRPr="00B972A4">
        <w:rPr>
          <w:rFonts w:ascii="Arial" w:eastAsia="Arial" w:hAnsi="Arial" w:cs="Arial"/>
        </w:rPr>
        <w:t>t</w:t>
      </w:r>
      <w:r w:rsidRPr="00B972A4">
        <w:rPr>
          <w:rFonts w:ascii="Arial" w:eastAsia="Arial" w:hAnsi="Arial" w:cs="Arial"/>
          <w:spacing w:val="1"/>
        </w:rPr>
        <w:t xml:space="preserve"> </w:t>
      </w:r>
      <w:r w:rsidRPr="00B972A4">
        <w:rPr>
          <w:rFonts w:ascii="Arial" w:eastAsia="Arial" w:hAnsi="Arial" w:cs="Arial"/>
          <w:spacing w:val="-3"/>
        </w:rPr>
        <w:t>o</w:t>
      </w:r>
      <w:r w:rsidRPr="00B972A4">
        <w:rPr>
          <w:rFonts w:ascii="Arial" w:eastAsia="Arial" w:hAnsi="Arial" w:cs="Arial"/>
        </w:rPr>
        <w:t>f</w:t>
      </w:r>
      <w:r w:rsidRPr="00B972A4">
        <w:rPr>
          <w:rFonts w:ascii="Arial" w:eastAsia="Arial" w:hAnsi="Arial" w:cs="Arial"/>
          <w:spacing w:val="3"/>
        </w:rPr>
        <w:t xml:space="preserve"> </w:t>
      </w:r>
      <w:r w:rsidRPr="00B972A4">
        <w:rPr>
          <w:rFonts w:ascii="Arial" w:eastAsia="Arial" w:hAnsi="Arial" w:cs="Arial"/>
        </w:rPr>
        <w:t>an ass</w:t>
      </w:r>
      <w:r w:rsidRPr="00B972A4">
        <w:rPr>
          <w:rFonts w:ascii="Arial" w:eastAsia="Arial" w:hAnsi="Arial" w:cs="Arial"/>
          <w:spacing w:val="-1"/>
        </w:rPr>
        <w:t>e</w:t>
      </w:r>
      <w:r w:rsidRPr="00B972A4">
        <w:rPr>
          <w:rFonts w:ascii="Arial" w:eastAsia="Arial" w:hAnsi="Arial" w:cs="Arial"/>
        </w:rPr>
        <w:t>t</w:t>
      </w:r>
      <w:r w:rsidRPr="00B972A4">
        <w:rPr>
          <w:rFonts w:ascii="Arial" w:eastAsia="Arial" w:hAnsi="Arial" w:cs="Arial"/>
          <w:spacing w:val="1"/>
        </w:rPr>
        <w:t xml:space="preserve"> </w:t>
      </w:r>
      <w:r w:rsidRPr="00B972A4">
        <w:rPr>
          <w:rFonts w:ascii="Arial" w:eastAsia="Arial" w:hAnsi="Arial" w:cs="Arial"/>
        </w:rPr>
        <w:t>or</w:t>
      </w:r>
      <w:r w:rsidRPr="00B972A4">
        <w:rPr>
          <w:rFonts w:ascii="Arial" w:eastAsia="Arial" w:hAnsi="Arial" w:cs="Arial"/>
          <w:spacing w:val="1"/>
        </w:rPr>
        <w:t xml:space="preserve"> </w:t>
      </w:r>
      <w:r w:rsidRPr="00B972A4">
        <w:rPr>
          <w:rFonts w:ascii="Arial" w:eastAsia="Arial" w:hAnsi="Arial" w:cs="Arial"/>
        </w:rPr>
        <w:t>cas</w:t>
      </w:r>
      <w:r w:rsidRPr="00B972A4">
        <w:rPr>
          <w:rFonts w:ascii="Arial" w:eastAsia="Arial" w:hAnsi="Arial" w:cs="Arial"/>
          <w:spacing w:val="3"/>
        </w:rPr>
        <w:t>h</w:t>
      </w:r>
      <w:r w:rsidRPr="00B972A4">
        <w:rPr>
          <w:rFonts w:ascii="Arial" w:eastAsia="Arial" w:hAnsi="Arial" w:cs="Arial"/>
          <w:spacing w:val="-2"/>
        </w:rPr>
        <w:t>-</w:t>
      </w:r>
      <w:r w:rsidRPr="00B972A4">
        <w:rPr>
          <w:rFonts w:ascii="Arial" w:eastAsia="Arial" w:hAnsi="Arial" w:cs="Arial"/>
          <w:spacing w:val="2"/>
        </w:rPr>
        <w:t>g</w:t>
      </w:r>
      <w:r w:rsidRPr="00B972A4">
        <w:rPr>
          <w:rFonts w:ascii="Arial" w:eastAsia="Arial" w:hAnsi="Arial" w:cs="Arial"/>
        </w:rPr>
        <w:t>e</w:t>
      </w:r>
      <w:r w:rsidRPr="00B972A4">
        <w:rPr>
          <w:rFonts w:ascii="Arial" w:eastAsia="Arial" w:hAnsi="Arial" w:cs="Arial"/>
          <w:spacing w:val="-1"/>
        </w:rPr>
        <w:t>n</w:t>
      </w:r>
      <w:r w:rsidRPr="00B972A4">
        <w:rPr>
          <w:rFonts w:ascii="Arial" w:eastAsia="Arial" w:hAnsi="Arial" w:cs="Arial"/>
        </w:rPr>
        <w:t>er</w:t>
      </w:r>
      <w:r w:rsidRPr="00B972A4">
        <w:rPr>
          <w:rFonts w:ascii="Arial" w:eastAsia="Arial" w:hAnsi="Arial" w:cs="Arial"/>
          <w:spacing w:val="-2"/>
        </w:rPr>
        <w:t>a</w:t>
      </w:r>
      <w:r w:rsidRPr="00B972A4">
        <w:rPr>
          <w:rFonts w:ascii="Arial" w:eastAsia="Arial" w:hAnsi="Arial" w:cs="Arial"/>
          <w:spacing w:val="1"/>
        </w:rPr>
        <w:t>t</w:t>
      </w:r>
      <w:r w:rsidRPr="00B972A4">
        <w:rPr>
          <w:rFonts w:ascii="Arial" w:eastAsia="Arial" w:hAnsi="Arial" w:cs="Arial"/>
          <w:spacing w:val="-1"/>
        </w:rPr>
        <w:t>i</w:t>
      </w:r>
      <w:r w:rsidRPr="00B972A4">
        <w:rPr>
          <w:rFonts w:ascii="Arial" w:eastAsia="Arial" w:hAnsi="Arial" w:cs="Arial"/>
          <w:spacing w:val="-3"/>
        </w:rPr>
        <w:t>n</w:t>
      </w:r>
      <w:r w:rsidRPr="00B972A4">
        <w:rPr>
          <w:rFonts w:ascii="Arial" w:eastAsia="Arial" w:hAnsi="Arial" w:cs="Arial"/>
        </w:rPr>
        <w:t>g u</w:t>
      </w:r>
      <w:r w:rsidRPr="00B972A4">
        <w:rPr>
          <w:rFonts w:ascii="Arial" w:eastAsia="Arial" w:hAnsi="Arial" w:cs="Arial"/>
          <w:spacing w:val="-1"/>
        </w:rPr>
        <w:t>ni</w:t>
      </w:r>
      <w:r w:rsidRPr="00B972A4">
        <w:rPr>
          <w:rFonts w:ascii="Arial" w:eastAsia="Arial" w:hAnsi="Arial" w:cs="Arial"/>
        </w:rPr>
        <w:t>t</w:t>
      </w:r>
      <w:r w:rsidRPr="00B972A4">
        <w:rPr>
          <w:rFonts w:ascii="Arial" w:eastAsia="Arial" w:hAnsi="Arial" w:cs="Arial"/>
          <w:spacing w:val="2"/>
        </w:rPr>
        <w:t xml:space="preserve"> </w:t>
      </w:r>
      <w:r w:rsidRPr="00B972A4">
        <w:rPr>
          <w:rFonts w:ascii="Arial" w:eastAsia="Arial" w:hAnsi="Arial" w:cs="Arial"/>
        </w:rPr>
        <w:t>e</w:t>
      </w:r>
      <w:r w:rsidRPr="00B972A4">
        <w:rPr>
          <w:rFonts w:ascii="Arial" w:eastAsia="Arial" w:hAnsi="Arial" w:cs="Arial"/>
          <w:spacing w:val="-3"/>
        </w:rPr>
        <w:t>x</w:t>
      </w:r>
      <w:r w:rsidRPr="00B972A4">
        <w:rPr>
          <w:rFonts w:ascii="Arial" w:eastAsia="Arial" w:hAnsi="Arial" w:cs="Arial"/>
        </w:rPr>
        <w:t>ce</w:t>
      </w:r>
      <w:r w:rsidRPr="00B972A4">
        <w:rPr>
          <w:rFonts w:ascii="Arial" w:eastAsia="Arial" w:hAnsi="Arial" w:cs="Arial"/>
          <w:spacing w:val="-1"/>
        </w:rPr>
        <w:t>e</w:t>
      </w:r>
      <w:r w:rsidRPr="00B972A4">
        <w:rPr>
          <w:rFonts w:ascii="Arial" w:eastAsia="Arial" w:hAnsi="Arial" w:cs="Arial"/>
        </w:rPr>
        <w:t>ds its</w:t>
      </w:r>
      <w:r w:rsidRPr="00B972A4">
        <w:rPr>
          <w:rFonts w:ascii="Arial" w:eastAsia="Arial" w:hAnsi="Arial" w:cs="Arial"/>
          <w:spacing w:val="-1"/>
        </w:rPr>
        <w:t xml:space="preserve"> </w:t>
      </w:r>
      <w:r w:rsidRPr="00B972A4">
        <w:rPr>
          <w:rFonts w:ascii="Arial" w:eastAsia="Arial" w:hAnsi="Arial" w:cs="Arial"/>
          <w:spacing w:val="1"/>
        </w:rPr>
        <w:t>r</w:t>
      </w:r>
      <w:r w:rsidRPr="00B972A4">
        <w:rPr>
          <w:rFonts w:ascii="Arial" w:eastAsia="Arial" w:hAnsi="Arial" w:cs="Arial"/>
        </w:rPr>
        <w:t>ec</w:t>
      </w:r>
      <w:r w:rsidRPr="00B972A4">
        <w:rPr>
          <w:rFonts w:ascii="Arial" w:eastAsia="Arial" w:hAnsi="Arial" w:cs="Arial"/>
          <w:spacing w:val="-1"/>
        </w:rPr>
        <w:t>o</w:t>
      </w:r>
      <w:r w:rsidRPr="00B972A4">
        <w:rPr>
          <w:rFonts w:ascii="Arial" w:eastAsia="Arial" w:hAnsi="Arial" w:cs="Arial"/>
          <w:spacing w:val="-2"/>
        </w:rPr>
        <w:t>v</w:t>
      </w:r>
      <w:r w:rsidRPr="00B972A4">
        <w:rPr>
          <w:rFonts w:ascii="Arial" w:eastAsia="Arial" w:hAnsi="Arial" w:cs="Arial"/>
        </w:rPr>
        <w:t>er</w:t>
      </w:r>
      <w:r w:rsidRPr="00B972A4">
        <w:rPr>
          <w:rFonts w:ascii="Arial" w:eastAsia="Arial" w:hAnsi="Arial" w:cs="Arial"/>
          <w:spacing w:val="-2"/>
        </w:rPr>
        <w:t>a</w:t>
      </w:r>
      <w:r w:rsidRPr="00B972A4">
        <w:rPr>
          <w:rFonts w:ascii="Arial" w:eastAsia="Arial" w:hAnsi="Arial" w:cs="Arial"/>
        </w:rPr>
        <w:t>b</w:t>
      </w:r>
      <w:r w:rsidRPr="00B972A4">
        <w:rPr>
          <w:rFonts w:ascii="Arial" w:eastAsia="Arial" w:hAnsi="Arial" w:cs="Arial"/>
          <w:spacing w:val="-1"/>
        </w:rPr>
        <w:t>l</w:t>
      </w:r>
      <w:r w:rsidRPr="00B972A4">
        <w:rPr>
          <w:rFonts w:ascii="Arial" w:eastAsia="Arial" w:hAnsi="Arial" w:cs="Arial"/>
        </w:rPr>
        <w:t>e a</w:t>
      </w:r>
      <w:r w:rsidRPr="00B972A4">
        <w:rPr>
          <w:rFonts w:ascii="Arial" w:eastAsia="Arial" w:hAnsi="Arial" w:cs="Arial"/>
          <w:spacing w:val="1"/>
        </w:rPr>
        <w:t>m</w:t>
      </w:r>
      <w:r w:rsidRPr="00B972A4">
        <w:rPr>
          <w:rFonts w:ascii="Arial" w:eastAsia="Arial" w:hAnsi="Arial" w:cs="Arial"/>
        </w:rPr>
        <w:t>o</w:t>
      </w:r>
      <w:r w:rsidRPr="00B972A4">
        <w:rPr>
          <w:rFonts w:ascii="Arial" w:eastAsia="Arial" w:hAnsi="Arial" w:cs="Arial"/>
          <w:spacing w:val="-1"/>
        </w:rPr>
        <w:t>u</w:t>
      </w:r>
      <w:r w:rsidRPr="00B972A4">
        <w:rPr>
          <w:rFonts w:ascii="Arial" w:eastAsia="Arial" w:hAnsi="Arial" w:cs="Arial"/>
        </w:rPr>
        <w:t>nt.</w:t>
      </w:r>
      <w:proofErr w:type="gramEnd"/>
    </w:p>
    <w:p w:rsidR="00E427D3" w:rsidRPr="00B972A4" w:rsidRDefault="00E427D3">
      <w:pPr>
        <w:spacing w:after="0"/>
        <w:jc w:val="both"/>
        <w:sectPr w:rsidR="00E427D3" w:rsidRPr="00B972A4">
          <w:type w:val="continuous"/>
          <w:pgSz w:w="11920" w:h="16840"/>
          <w:pgMar w:top="640" w:right="740" w:bottom="280" w:left="740" w:header="720" w:footer="720" w:gutter="0"/>
          <w:cols w:num="2" w:space="720" w:equalWidth="0">
            <w:col w:w="1667" w:space="900"/>
            <w:col w:w="7873"/>
          </w:cols>
        </w:sectPr>
      </w:pPr>
    </w:p>
    <w:p w:rsidR="00E427D3" w:rsidRPr="00B972A4" w:rsidRDefault="00E427D3">
      <w:pPr>
        <w:spacing w:before="17" w:after="0" w:line="200" w:lineRule="exact"/>
        <w:rPr>
          <w:sz w:val="20"/>
          <w:szCs w:val="20"/>
        </w:rPr>
      </w:pPr>
    </w:p>
    <w:p w:rsidR="00E427D3" w:rsidRPr="00B972A4" w:rsidRDefault="00E81F8C">
      <w:pPr>
        <w:tabs>
          <w:tab w:val="left" w:pos="2560"/>
        </w:tabs>
        <w:spacing w:before="32" w:after="0" w:line="240" w:lineRule="auto"/>
        <w:ind w:left="2568" w:right="626" w:hanging="2456"/>
        <w:rPr>
          <w:rFonts w:ascii="Arial" w:eastAsia="Arial" w:hAnsi="Arial" w:cs="Arial"/>
        </w:rPr>
      </w:pPr>
      <w:r w:rsidRPr="00B972A4">
        <w:rPr>
          <w:rFonts w:ascii="Arial" w:eastAsia="Arial" w:hAnsi="Arial" w:cs="Arial"/>
          <w:spacing w:val="1"/>
        </w:rPr>
        <w:t>I</w:t>
      </w:r>
      <w:r w:rsidRPr="00B972A4">
        <w:rPr>
          <w:rFonts w:ascii="Arial" w:eastAsia="Arial" w:hAnsi="Arial" w:cs="Arial"/>
        </w:rPr>
        <w:t>nta</w:t>
      </w:r>
      <w:r w:rsidRPr="00B972A4">
        <w:rPr>
          <w:rFonts w:ascii="Arial" w:eastAsia="Arial" w:hAnsi="Arial" w:cs="Arial"/>
          <w:spacing w:val="-2"/>
        </w:rPr>
        <w:t>n</w:t>
      </w:r>
      <w:r w:rsidRPr="00B972A4">
        <w:rPr>
          <w:rFonts w:ascii="Arial" w:eastAsia="Arial" w:hAnsi="Arial" w:cs="Arial"/>
          <w:spacing w:val="2"/>
        </w:rPr>
        <w:t>g</w:t>
      </w:r>
      <w:r w:rsidRPr="00B972A4">
        <w:rPr>
          <w:rFonts w:ascii="Arial" w:eastAsia="Arial" w:hAnsi="Arial" w:cs="Arial"/>
          <w:spacing w:val="-1"/>
        </w:rPr>
        <w:t>i</w:t>
      </w:r>
      <w:r w:rsidRPr="00B972A4">
        <w:rPr>
          <w:rFonts w:ascii="Arial" w:eastAsia="Arial" w:hAnsi="Arial" w:cs="Arial"/>
        </w:rPr>
        <w:t>b</w:t>
      </w:r>
      <w:r w:rsidRPr="00B972A4">
        <w:rPr>
          <w:rFonts w:ascii="Arial" w:eastAsia="Arial" w:hAnsi="Arial" w:cs="Arial"/>
          <w:spacing w:val="-1"/>
        </w:rPr>
        <w:t>l</w:t>
      </w:r>
      <w:r w:rsidRPr="00B972A4">
        <w:rPr>
          <w:rFonts w:ascii="Arial" w:eastAsia="Arial" w:hAnsi="Arial" w:cs="Arial"/>
        </w:rPr>
        <w:t>e Ass</w:t>
      </w:r>
      <w:r w:rsidRPr="00B972A4">
        <w:rPr>
          <w:rFonts w:ascii="Arial" w:eastAsia="Arial" w:hAnsi="Arial" w:cs="Arial"/>
          <w:spacing w:val="-3"/>
        </w:rPr>
        <w:t>e</w:t>
      </w:r>
      <w:r w:rsidRPr="00B972A4">
        <w:rPr>
          <w:rFonts w:ascii="Arial" w:eastAsia="Arial" w:hAnsi="Arial" w:cs="Arial"/>
          <w:spacing w:val="2"/>
        </w:rPr>
        <w:t>t</w:t>
      </w:r>
      <w:r w:rsidRPr="00B972A4">
        <w:rPr>
          <w:rFonts w:ascii="Arial" w:eastAsia="Arial" w:hAnsi="Arial" w:cs="Arial"/>
        </w:rPr>
        <w:t>s</w:t>
      </w:r>
      <w:r w:rsidRPr="00B972A4">
        <w:rPr>
          <w:rFonts w:ascii="Arial" w:eastAsia="Arial" w:hAnsi="Arial" w:cs="Arial"/>
        </w:rPr>
        <w:tab/>
      </w:r>
      <w:r w:rsidRPr="00B972A4">
        <w:rPr>
          <w:rFonts w:ascii="Arial" w:eastAsia="Arial" w:hAnsi="Arial" w:cs="Arial"/>
          <w:spacing w:val="1"/>
        </w:rPr>
        <w:t>I</w:t>
      </w:r>
      <w:r w:rsidRPr="00B972A4">
        <w:rPr>
          <w:rFonts w:ascii="Arial" w:eastAsia="Arial" w:hAnsi="Arial" w:cs="Arial"/>
        </w:rPr>
        <w:t>nta</w:t>
      </w:r>
      <w:r w:rsidRPr="00B972A4">
        <w:rPr>
          <w:rFonts w:ascii="Arial" w:eastAsia="Arial" w:hAnsi="Arial" w:cs="Arial"/>
          <w:spacing w:val="-2"/>
        </w:rPr>
        <w:t>n</w:t>
      </w:r>
      <w:r w:rsidRPr="00B972A4">
        <w:rPr>
          <w:rFonts w:ascii="Arial" w:eastAsia="Arial" w:hAnsi="Arial" w:cs="Arial"/>
          <w:spacing w:val="2"/>
        </w:rPr>
        <w:t>g</w:t>
      </w:r>
      <w:r w:rsidRPr="00B972A4">
        <w:rPr>
          <w:rFonts w:ascii="Arial" w:eastAsia="Arial" w:hAnsi="Arial" w:cs="Arial"/>
          <w:spacing w:val="-1"/>
        </w:rPr>
        <w:t>i</w:t>
      </w:r>
      <w:r w:rsidRPr="00B972A4">
        <w:rPr>
          <w:rFonts w:ascii="Arial" w:eastAsia="Arial" w:hAnsi="Arial" w:cs="Arial"/>
        </w:rPr>
        <w:t>b</w:t>
      </w:r>
      <w:r w:rsidRPr="00B972A4">
        <w:rPr>
          <w:rFonts w:ascii="Arial" w:eastAsia="Arial" w:hAnsi="Arial" w:cs="Arial"/>
          <w:spacing w:val="-1"/>
        </w:rPr>
        <w:t>l</w:t>
      </w:r>
      <w:r w:rsidRPr="00B972A4">
        <w:rPr>
          <w:rFonts w:ascii="Arial" w:eastAsia="Arial" w:hAnsi="Arial" w:cs="Arial"/>
        </w:rPr>
        <w:t>e</w:t>
      </w:r>
      <w:r w:rsidRPr="00B972A4">
        <w:rPr>
          <w:rFonts w:ascii="Arial" w:eastAsia="Arial" w:hAnsi="Arial" w:cs="Arial"/>
          <w:spacing w:val="27"/>
        </w:rPr>
        <w:t xml:space="preserve"> </w:t>
      </w:r>
      <w:r w:rsidRPr="00B972A4">
        <w:rPr>
          <w:rFonts w:ascii="Arial" w:eastAsia="Arial" w:hAnsi="Arial" w:cs="Arial"/>
        </w:rPr>
        <w:t>ass</w:t>
      </w:r>
      <w:r w:rsidRPr="00B972A4">
        <w:rPr>
          <w:rFonts w:ascii="Arial" w:eastAsia="Arial" w:hAnsi="Arial" w:cs="Arial"/>
          <w:spacing w:val="-1"/>
        </w:rPr>
        <w:t>e</w:t>
      </w:r>
      <w:r w:rsidRPr="00B972A4">
        <w:rPr>
          <w:rFonts w:ascii="Arial" w:eastAsia="Arial" w:hAnsi="Arial" w:cs="Arial"/>
          <w:spacing w:val="1"/>
        </w:rPr>
        <w:t>t</w:t>
      </w:r>
      <w:r w:rsidRPr="00B972A4">
        <w:rPr>
          <w:rFonts w:ascii="Arial" w:eastAsia="Arial" w:hAnsi="Arial" w:cs="Arial"/>
        </w:rPr>
        <w:t>s</w:t>
      </w:r>
      <w:r w:rsidRPr="00B972A4">
        <w:rPr>
          <w:rFonts w:ascii="Arial" w:eastAsia="Arial" w:hAnsi="Arial" w:cs="Arial"/>
          <w:spacing w:val="27"/>
        </w:rPr>
        <w:t xml:space="preserve"> </w:t>
      </w:r>
      <w:r w:rsidRPr="00B972A4">
        <w:rPr>
          <w:rFonts w:ascii="Arial" w:eastAsia="Arial" w:hAnsi="Arial" w:cs="Arial"/>
          <w:spacing w:val="-3"/>
        </w:rPr>
        <w:t>a</w:t>
      </w:r>
      <w:r w:rsidRPr="00B972A4">
        <w:rPr>
          <w:rFonts w:ascii="Arial" w:eastAsia="Arial" w:hAnsi="Arial" w:cs="Arial"/>
          <w:spacing w:val="1"/>
        </w:rPr>
        <w:t>r</w:t>
      </w:r>
      <w:r w:rsidRPr="00B972A4">
        <w:rPr>
          <w:rFonts w:ascii="Arial" w:eastAsia="Arial" w:hAnsi="Arial" w:cs="Arial"/>
        </w:rPr>
        <w:t>e</w:t>
      </w:r>
      <w:r w:rsidRPr="00B972A4">
        <w:rPr>
          <w:rFonts w:ascii="Arial" w:eastAsia="Arial" w:hAnsi="Arial" w:cs="Arial"/>
          <w:spacing w:val="27"/>
        </w:rPr>
        <w:t xml:space="preserve"> </w:t>
      </w:r>
      <w:r w:rsidRPr="00B972A4">
        <w:rPr>
          <w:rFonts w:ascii="Arial" w:eastAsia="Arial" w:hAnsi="Arial" w:cs="Arial"/>
        </w:rPr>
        <w:t>a</w:t>
      </w:r>
      <w:r w:rsidRPr="00B972A4">
        <w:rPr>
          <w:rFonts w:ascii="Arial" w:eastAsia="Arial" w:hAnsi="Arial" w:cs="Arial"/>
          <w:spacing w:val="-3"/>
        </w:rPr>
        <w:t>s</w:t>
      </w:r>
      <w:r w:rsidRPr="00B972A4">
        <w:rPr>
          <w:rFonts w:ascii="Arial" w:eastAsia="Arial" w:hAnsi="Arial" w:cs="Arial"/>
        </w:rPr>
        <w:t>sets</w:t>
      </w:r>
      <w:r w:rsidRPr="00B972A4">
        <w:rPr>
          <w:rFonts w:ascii="Arial" w:eastAsia="Arial" w:hAnsi="Arial" w:cs="Arial"/>
          <w:spacing w:val="28"/>
        </w:rPr>
        <w:t xml:space="preserve"> </w:t>
      </w:r>
      <w:r w:rsidRPr="00B972A4">
        <w:rPr>
          <w:rFonts w:ascii="Arial" w:eastAsia="Arial" w:hAnsi="Arial" w:cs="Arial"/>
          <w:spacing w:val="1"/>
        </w:rPr>
        <w:t>t</w:t>
      </w:r>
      <w:r w:rsidRPr="00B972A4">
        <w:rPr>
          <w:rFonts w:ascii="Arial" w:eastAsia="Arial" w:hAnsi="Arial" w:cs="Arial"/>
        </w:rPr>
        <w:t>h</w:t>
      </w:r>
      <w:r w:rsidRPr="00B972A4">
        <w:rPr>
          <w:rFonts w:ascii="Arial" w:eastAsia="Arial" w:hAnsi="Arial" w:cs="Arial"/>
          <w:spacing w:val="-3"/>
        </w:rPr>
        <w:t>a</w:t>
      </w:r>
      <w:r w:rsidRPr="00B972A4">
        <w:rPr>
          <w:rFonts w:ascii="Arial" w:eastAsia="Arial" w:hAnsi="Arial" w:cs="Arial"/>
        </w:rPr>
        <w:t>t</w:t>
      </w:r>
      <w:r w:rsidRPr="00B972A4">
        <w:rPr>
          <w:rFonts w:ascii="Arial" w:eastAsia="Arial" w:hAnsi="Arial" w:cs="Arial"/>
          <w:spacing w:val="28"/>
        </w:rPr>
        <w:t xml:space="preserve"> </w:t>
      </w:r>
      <w:r w:rsidRPr="00B972A4">
        <w:rPr>
          <w:rFonts w:ascii="Arial" w:eastAsia="Arial" w:hAnsi="Arial" w:cs="Arial"/>
        </w:rPr>
        <w:t>ca</w:t>
      </w:r>
      <w:r w:rsidRPr="00B972A4">
        <w:rPr>
          <w:rFonts w:ascii="Arial" w:eastAsia="Arial" w:hAnsi="Arial" w:cs="Arial"/>
          <w:spacing w:val="-1"/>
        </w:rPr>
        <w:t>n</w:t>
      </w:r>
      <w:r w:rsidRPr="00B972A4">
        <w:rPr>
          <w:rFonts w:ascii="Arial" w:eastAsia="Arial" w:hAnsi="Arial" w:cs="Arial"/>
        </w:rPr>
        <w:t>n</w:t>
      </w:r>
      <w:r w:rsidRPr="00B972A4">
        <w:rPr>
          <w:rFonts w:ascii="Arial" w:eastAsia="Arial" w:hAnsi="Arial" w:cs="Arial"/>
          <w:spacing w:val="-1"/>
        </w:rPr>
        <w:t>o</w:t>
      </w:r>
      <w:r w:rsidRPr="00B972A4">
        <w:rPr>
          <w:rFonts w:ascii="Arial" w:eastAsia="Arial" w:hAnsi="Arial" w:cs="Arial"/>
        </w:rPr>
        <w:t>t</w:t>
      </w:r>
      <w:r w:rsidRPr="00B972A4">
        <w:rPr>
          <w:rFonts w:ascii="Arial" w:eastAsia="Arial" w:hAnsi="Arial" w:cs="Arial"/>
          <w:spacing w:val="28"/>
        </w:rPr>
        <w:t xml:space="preserve"> </w:t>
      </w:r>
      <w:r w:rsidRPr="00B972A4">
        <w:rPr>
          <w:rFonts w:ascii="Arial" w:eastAsia="Arial" w:hAnsi="Arial" w:cs="Arial"/>
        </w:rPr>
        <w:t>be</w:t>
      </w:r>
      <w:r w:rsidRPr="00B972A4">
        <w:rPr>
          <w:rFonts w:ascii="Arial" w:eastAsia="Arial" w:hAnsi="Arial" w:cs="Arial"/>
          <w:spacing w:val="27"/>
        </w:rPr>
        <w:t xml:space="preserve"> </w:t>
      </w:r>
      <w:r w:rsidRPr="00B972A4">
        <w:rPr>
          <w:rFonts w:ascii="Arial" w:eastAsia="Arial" w:hAnsi="Arial" w:cs="Arial"/>
        </w:rPr>
        <w:t>se</w:t>
      </w:r>
      <w:r w:rsidRPr="00B972A4">
        <w:rPr>
          <w:rFonts w:ascii="Arial" w:eastAsia="Arial" w:hAnsi="Arial" w:cs="Arial"/>
          <w:spacing w:val="-3"/>
        </w:rPr>
        <w:t>e</w:t>
      </w:r>
      <w:r w:rsidRPr="00B972A4">
        <w:rPr>
          <w:rFonts w:ascii="Arial" w:eastAsia="Arial" w:hAnsi="Arial" w:cs="Arial"/>
        </w:rPr>
        <w:t>n,</w:t>
      </w:r>
      <w:r w:rsidRPr="00B972A4">
        <w:rPr>
          <w:rFonts w:ascii="Arial" w:eastAsia="Arial" w:hAnsi="Arial" w:cs="Arial"/>
          <w:spacing w:val="28"/>
        </w:rPr>
        <w:t xml:space="preserve"> </w:t>
      </w:r>
      <w:r w:rsidRPr="00B972A4">
        <w:rPr>
          <w:rFonts w:ascii="Arial" w:eastAsia="Arial" w:hAnsi="Arial" w:cs="Arial"/>
          <w:spacing w:val="1"/>
        </w:rPr>
        <w:t>t</w:t>
      </w:r>
      <w:r w:rsidRPr="00B972A4">
        <w:rPr>
          <w:rFonts w:ascii="Arial" w:eastAsia="Arial" w:hAnsi="Arial" w:cs="Arial"/>
        </w:rPr>
        <w:t>o</w:t>
      </w:r>
      <w:r w:rsidRPr="00B972A4">
        <w:rPr>
          <w:rFonts w:ascii="Arial" w:eastAsia="Arial" w:hAnsi="Arial" w:cs="Arial"/>
          <w:spacing w:val="-1"/>
        </w:rPr>
        <w:t>u</w:t>
      </w:r>
      <w:r w:rsidRPr="00B972A4">
        <w:rPr>
          <w:rFonts w:ascii="Arial" w:eastAsia="Arial" w:hAnsi="Arial" w:cs="Arial"/>
        </w:rPr>
        <w:t>ch</w:t>
      </w:r>
      <w:r w:rsidRPr="00B972A4">
        <w:rPr>
          <w:rFonts w:ascii="Arial" w:eastAsia="Arial" w:hAnsi="Arial" w:cs="Arial"/>
          <w:spacing w:val="-1"/>
        </w:rPr>
        <w:t>e</w:t>
      </w:r>
      <w:r w:rsidRPr="00B972A4">
        <w:rPr>
          <w:rFonts w:ascii="Arial" w:eastAsia="Arial" w:hAnsi="Arial" w:cs="Arial"/>
        </w:rPr>
        <w:t>d</w:t>
      </w:r>
      <w:r w:rsidRPr="00B972A4">
        <w:rPr>
          <w:rFonts w:ascii="Arial" w:eastAsia="Arial" w:hAnsi="Arial" w:cs="Arial"/>
          <w:spacing w:val="27"/>
        </w:rPr>
        <w:t xml:space="preserve"> </w:t>
      </w:r>
      <w:r w:rsidRPr="00B972A4">
        <w:rPr>
          <w:rFonts w:ascii="Arial" w:eastAsia="Arial" w:hAnsi="Arial" w:cs="Arial"/>
        </w:rPr>
        <w:t>or</w:t>
      </w:r>
      <w:r w:rsidRPr="00B972A4">
        <w:rPr>
          <w:rFonts w:ascii="Arial" w:eastAsia="Arial" w:hAnsi="Arial" w:cs="Arial"/>
          <w:spacing w:val="28"/>
        </w:rPr>
        <w:t xml:space="preserve"> </w:t>
      </w:r>
      <w:r w:rsidRPr="00B972A4">
        <w:rPr>
          <w:rFonts w:ascii="Arial" w:eastAsia="Arial" w:hAnsi="Arial" w:cs="Arial"/>
        </w:rPr>
        <w:t>p</w:t>
      </w:r>
      <w:r w:rsidRPr="00B972A4">
        <w:rPr>
          <w:rFonts w:ascii="Arial" w:eastAsia="Arial" w:hAnsi="Arial" w:cs="Arial"/>
          <w:spacing w:val="-1"/>
        </w:rPr>
        <w:t>h</w:t>
      </w:r>
      <w:r w:rsidRPr="00B972A4">
        <w:rPr>
          <w:rFonts w:ascii="Arial" w:eastAsia="Arial" w:hAnsi="Arial" w:cs="Arial"/>
          <w:spacing w:val="-2"/>
        </w:rPr>
        <w:t>y</w:t>
      </w:r>
      <w:r w:rsidRPr="00B972A4">
        <w:rPr>
          <w:rFonts w:ascii="Arial" w:eastAsia="Arial" w:hAnsi="Arial" w:cs="Arial"/>
        </w:rPr>
        <w:t>s</w:t>
      </w:r>
      <w:r w:rsidRPr="00B972A4">
        <w:rPr>
          <w:rFonts w:ascii="Arial" w:eastAsia="Arial" w:hAnsi="Arial" w:cs="Arial"/>
          <w:spacing w:val="-1"/>
        </w:rPr>
        <w:t>i</w:t>
      </w:r>
      <w:r w:rsidRPr="00B972A4">
        <w:rPr>
          <w:rFonts w:ascii="Arial" w:eastAsia="Arial" w:hAnsi="Arial" w:cs="Arial"/>
        </w:rPr>
        <w:t>ca</w:t>
      </w:r>
      <w:r w:rsidRPr="00B972A4">
        <w:rPr>
          <w:rFonts w:ascii="Arial" w:eastAsia="Arial" w:hAnsi="Arial" w:cs="Arial"/>
          <w:spacing w:val="-1"/>
        </w:rPr>
        <w:t>ll</w:t>
      </w:r>
      <w:r w:rsidRPr="00B972A4">
        <w:rPr>
          <w:rFonts w:ascii="Arial" w:eastAsia="Arial" w:hAnsi="Arial" w:cs="Arial"/>
        </w:rPr>
        <w:t xml:space="preserve">y </w:t>
      </w:r>
      <w:r w:rsidRPr="00B972A4">
        <w:rPr>
          <w:rFonts w:ascii="Arial" w:eastAsia="Arial" w:hAnsi="Arial" w:cs="Arial"/>
          <w:spacing w:val="1"/>
        </w:rPr>
        <w:t>m</w:t>
      </w:r>
      <w:r w:rsidRPr="00B972A4">
        <w:rPr>
          <w:rFonts w:ascii="Arial" w:eastAsia="Arial" w:hAnsi="Arial" w:cs="Arial"/>
        </w:rPr>
        <w:t>e</w:t>
      </w:r>
      <w:r w:rsidRPr="00B972A4">
        <w:rPr>
          <w:rFonts w:ascii="Arial" w:eastAsia="Arial" w:hAnsi="Arial" w:cs="Arial"/>
          <w:spacing w:val="-1"/>
        </w:rPr>
        <w:t>a</w:t>
      </w:r>
      <w:r w:rsidRPr="00B972A4">
        <w:rPr>
          <w:rFonts w:ascii="Arial" w:eastAsia="Arial" w:hAnsi="Arial" w:cs="Arial"/>
        </w:rPr>
        <w:t>sure</w:t>
      </w:r>
      <w:r w:rsidRPr="00B972A4">
        <w:rPr>
          <w:rFonts w:ascii="Arial" w:eastAsia="Arial" w:hAnsi="Arial" w:cs="Arial"/>
          <w:spacing w:val="-3"/>
        </w:rPr>
        <w:t>d</w:t>
      </w:r>
      <w:r w:rsidRPr="00B972A4">
        <w:rPr>
          <w:rFonts w:ascii="Arial" w:eastAsia="Arial" w:hAnsi="Arial" w:cs="Arial"/>
        </w:rPr>
        <w:t>.</w:t>
      </w:r>
      <w:r w:rsidRPr="00B972A4">
        <w:rPr>
          <w:rFonts w:ascii="Arial" w:eastAsia="Arial" w:hAnsi="Arial" w:cs="Arial"/>
          <w:spacing w:val="2"/>
        </w:rPr>
        <w:t xml:space="preserve"> </w:t>
      </w:r>
      <w:r w:rsidRPr="00B972A4">
        <w:rPr>
          <w:rFonts w:ascii="Arial" w:eastAsia="Arial" w:hAnsi="Arial" w:cs="Arial"/>
          <w:spacing w:val="-1"/>
        </w:rPr>
        <w:t>E</w:t>
      </w:r>
      <w:r w:rsidRPr="00B972A4">
        <w:rPr>
          <w:rFonts w:ascii="Arial" w:eastAsia="Arial" w:hAnsi="Arial" w:cs="Arial"/>
          <w:spacing w:val="-2"/>
        </w:rPr>
        <w:t>x</w:t>
      </w:r>
      <w:r w:rsidRPr="00B972A4">
        <w:rPr>
          <w:rFonts w:ascii="Arial" w:eastAsia="Arial" w:hAnsi="Arial" w:cs="Arial"/>
        </w:rPr>
        <w:t>amp</w:t>
      </w:r>
      <w:r w:rsidRPr="00B972A4">
        <w:rPr>
          <w:rFonts w:ascii="Arial" w:eastAsia="Arial" w:hAnsi="Arial" w:cs="Arial"/>
          <w:spacing w:val="-1"/>
        </w:rPr>
        <w:t>l</w:t>
      </w:r>
      <w:r w:rsidRPr="00B972A4">
        <w:rPr>
          <w:rFonts w:ascii="Arial" w:eastAsia="Arial" w:hAnsi="Arial" w:cs="Arial"/>
        </w:rPr>
        <w:t>es i</w:t>
      </w:r>
      <w:r w:rsidRPr="00B972A4">
        <w:rPr>
          <w:rFonts w:ascii="Arial" w:eastAsia="Arial" w:hAnsi="Arial" w:cs="Arial"/>
          <w:spacing w:val="-1"/>
        </w:rPr>
        <w:t>n</w:t>
      </w:r>
      <w:r w:rsidRPr="00B972A4">
        <w:rPr>
          <w:rFonts w:ascii="Arial" w:eastAsia="Arial" w:hAnsi="Arial" w:cs="Arial"/>
          <w:spacing w:val="-2"/>
        </w:rPr>
        <w:t>c</w:t>
      </w:r>
      <w:r w:rsidRPr="00B972A4">
        <w:rPr>
          <w:rFonts w:ascii="Arial" w:eastAsia="Arial" w:hAnsi="Arial" w:cs="Arial"/>
          <w:spacing w:val="-1"/>
        </w:rPr>
        <w:t>l</w:t>
      </w:r>
      <w:r w:rsidRPr="00B972A4">
        <w:rPr>
          <w:rFonts w:ascii="Arial" w:eastAsia="Arial" w:hAnsi="Arial" w:cs="Arial"/>
        </w:rPr>
        <w:t>u</w:t>
      </w:r>
      <w:r w:rsidRPr="00B972A4">
        <w:rPr>
          <w:rFonts w:ascii="Arial" w:eastAsia="Arial" w:hAnsi="Arial" w:cs="Arial"/>
          <w:spacing w:val="-1"/>
        </w:rPr>
        <w:t>d</w:t>
      </w:r>
      <w:r w:rsidRPr="00B972A4">
        <w:rPr>
          <w:rFonts w:ascii="Arial" w:eastAsia="Arial" w:hAnsi="Arial" w:cs="Arial"/>
        </w:rPr>
        <w:t>e s</w:t>
      </w:r>
      <w:r w:rsidRPr="00B972A4">
        <w:rPr>
          <w:rFonts w:ascii="Arial" w:eastAsia="Arial" w:hAnsi="Arial" w:cs="Arial"/>
          <w:spacing w:val="-2"/>
        </w:rPr>
        <w:t>o</w:t>
      </w:r>
      <w:r w:rsidRPr="00B972A4">
        <w:rPr>
          <w:rFonts w:ascii="Arial" w:eastAsia="Arial" w:hAnsi="Arial" w:cs="Arial"/>
          <w:spacing w:val="3"/>
        </w:rPr>
        <w:t>f</w:t>
      </w:r>
      <w:r w:rsidRPr="00B972A4">
        <w:rPr>
          <w:rFonts w:ascii="Arial" w:eastAsia="Arial" w:hAnsi="Arial" w:cs="Arial"/>
          <w:spacing w:val="1"/>
        </w:rPr>
        <w:t>t</w:t>
      </w:r>
      <w:r w:rsidRPr="00B972A4">
        <w:rPr>
          <w:rFonts w:ascii="Arial" w:eastAsia="Arial" w:hAnsi="Arial" w:cs="Arial"/>
          <w:spacing w:val="-3"/>
        </w:rPr>
        <w:t>w</w:t>
      </w:r>
      <w:r w:rsidRPr="00B972A4">
        <w:rPr>
          <w:rFonts w:ascii="Arial" w:eastAsia="Arial" w:hAnsi="Arial" w:cs="Arial"/>
        </w:rPr>
        <w:t>are</w:t>
      </w:r>
      <w:r w:rsidRPr="00B972A4">
        <w:rPr>
          <w:rFonts w:ascii="Arial" w:eastAsia="Arial" w:hAnsi="Arial" w:cs="Arial"/>
          <w:spacing w:val="1"/>
        </w:rPr>
        <w:t xml:space="preserve"> </w:t>
      </w:r>
      <w:proofErr w:type="spellStart"/>
      <w:r w:rsidRPr="00B972A4">
        <w:rPr>
          <w:rFonts w:ascii="Arial" w:eastAsia="Arial" w:hAnsi="Arial" w:cs="Arial"/>
          <w:spacing w:val="-1"/>
        </w:rPr>
        <w:t>li</w:t>
      </w:r>
      <w:r w:rsidRPr="00B972A4">
        <w:rPr>
          <w:rFonts w:ascii="Arial" w:eastAsia="Arial" w:hAnsi="Arial" w:cs="Arial"/>
        </w:rPr>
        <w:t>ce</w:t>
      </w:r>
      <w:r w:rsidRPr="00B972A4">
        <w:rPr>
          <w:rFonts w:ascii="Arial" w:eastAsia="Arial" w:hAnsi="Arial" w:cs="Arial"/>
          <w:spacing w:val="-1"/>
        </w:rPr>
        <w:t>n</w:t>
      </w:r>
      <w:r w:rsidRPr="00B972A4">
        <w:rPr>
          <w:rFonts w:ascii="Arial" w:eastAsia="Arial" w:hAnsi="Arial" w:cs="Arial"/>
        </w:rPr>
        <w:t>ce</w:t>
      </w:r>
      <w:r w:rsidRPr="00B972A4">
        <w:rPr>
          <w:rFonts w:ascii="Arial" w:eastAsia="Arial" w:hAnsi="Arial" w:cs="Arial"/>
          <w:spacing w:val="-3"/>
        </w:rPr>
        <w:t>s</w:t>
      </w:r>
      <w:proofErr w:type="spellEnd"/>
      <w:r w:rsidRPr="00B972A4">
        <w:rPr>
          <w:rFonts w:ascii="Arial" w:eastAsia="Arial" w:hAnsi="Arial" w:cs="Arial"/>
        </w:rPr>
        <w:t xml:space="preserve">, </w:t>
      </w:r>
      <w:r w:rsidRPr="00B972A4">
        <w:rPr>
          <w:rFonts w:ascii="Arial" w:eastAsia="Arial" w:hAnsi="Arial" w:cs="Arial"/>
          <w:spacing w:val="1"/>
        </w:rPr>
        <w:t>t</w:t>
      </w:r>
      <w:r w:rsidRPr="00B972A4">
        <w:rPr>
          <w:rFonts w:ascii="Arial" w:eastAsia="Arial" w:hAnsi="Arial" w:cs="Arial"/>
          <w:spacing w:val="-2"/>
        </w:rPr>
        <w:t>r</w:t>
      </w:r>
      <w:r w:rsidRPr="00B972A4">
        <w:rPr>
          <w:rFonts w:ascii="Arial" w:eastAsia="Arial" w:hAnsi="Arial" w:cs="Arial"/>
        </w:rPr>
        <w:t>a</w:t>
      </w:r>
      <w:r w:rsidRPr="00B972A4">
        <w:rPr>
          <w:rFonts w:ascii="Arial" w:eastAsia="Arial" w:hAnsi="Arial" w:cs="Arial"/>
          <w:spacing w:val="-1"/>
        </w:rPr>
        <w:t>d</w:t>
      </w:r>
      <w:r w:rsidRPr="00B972A4">
        <w:rPr>
          <w:rFonts w:ascii="Arial" w:eastAsia="Arial" w:hAnsi="Arial" w:cs="Arial"/>
        </w:rPr>
        <w:t>ema</w:t>
      </w:r>
      <w:r w:rsidRPr="00B972A4">
        <w:rPr>
          <w:rFonts w:ascii="Arial" w:eastAsia="Arial" w:hAnsi="Arial" w:cs="Arial"/>
          <w:spacing w:val="-1"/>
        </w:rPr>
        <w:t>r</w:t>
      </w:r>
      <w:r w:rsidRPr="00B972A4">
        <w:rPr>
          <w:rFonts w:ascii="Arial" w:eastAsia="Arial" w:hAnsi="Arial" w:cs="Arial"/>
          <w:spacing w:val="2"/>
        </w:rPr>
        <w:t>k</w:t>
      </w:r>
      <w:r w:rsidRPr="00B972A4">
        <w:rPr>
          <w:rFonts w:ascii="Arial" w:eastAsia="Arial" w:hAnsi="Arial" w:cs="Arial"/>
          <w:spacing w:val="-2"/>
        </w:rPr>
        <w:t>s</w:t>
      </w:r>
      <w:r w:rsidRPr="00B972A4">
        <w:rPr>
          <w:rFonts w:ascii="Arial" w:eastAsia="Arial" w:hAnsi="Arial" w:cs="Arial"/>
        </w:rPr>
        <w:t>, p</w:t>
      </w:r>
      <w:r w:rsidRPr="00B972A4">
        <w:rPr>
          <w:rFonts w:ascii="Arial" w:eastAsia="Arial" w:hAnsi="Arial" w:cs="Arial"/>
          <w:spacing w:val="-1"/>
        </w:rPr>
        <w:t>a</w:t>
      </w:r>
      <w:r w:rsidRPr="00B972A4">
        <w:rPr>
          <w:rFonts w:ascii="Arial" w:eastAsia="Arial" w:hAnsi="Arial" w:cs="Arial"/>
          <w:spacing w:val="1"/>
        </w:rPr>
        <w:t>t</w:t>
      </w:r>
      <w:r w:rsidRPr="00B972A4">
        <w:rPr>
          <w:rFonts w:ascii="Arial" w:eastAsia="Arial" w:hAnsi="Arial" w:cs="Arial"/>
        </w:rPr>
        <w:t>e</w:t>
      </w:r>
      <w:r w:rsidRPr="00B972A4">
        <w:rPr>
          <w:rFonts w:ascii="Arial" w:eastAsia="Arial" w:hAnsi="Arial" w:cs="Arial"/>
          <w:spacing w:val="-3"/>
        </w:rPr>
        <w:t>n</w:t>
      </w:r>
      <w:r w:rsidRPr="00B972A4">
        <w:rPr>
          <w:rFonts w:ascii="Arial" w:eastAsia="Arial" w:hAnsi="Arial" w:cs="Arial"/>
          <w:spacing w:val="1"/>
        </w:rPr>
        <w:t>t</w:t>
      </w:r>
      <w:r w:rsidRPr="00B972A4">
        <w:rPr>
          <w:rFonts w:ascii="Arial" w:eastAsia="Arial" w:hAnsi="Arial" w:cs="Arial"/>
        </w:rPr>
        <w:t>s</w:t>
      </w:r>
      <w:r w:rsidRPr="00B972A4">
        <w:rPr>
          <w:rFonts w:ascii="Arial" w:eastAsia="Arial" w:hAnsi="Arial" w:cs="Arial"/>
          <w:spacing w:val="1"/>
        </w:rPr>
        <w:t xml:space="preserve"> </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d some</w:t>
      </w:r>
      <w:r w:rsidRPr="00B972A4">
        <w:rPr>
          <w:rFonts w:ascii="Arial" w:eastAsia="Arial" w:hAnsi="Arial" w:cs="Arial"/>
          <w:spacing w:val="-1"/>
        </w:rPr>
        <w:t xml:space="preserve"> </w:t>
      </w:r>
      <w:r w:rsidRPr="00B972A4">
        <w:rPr>
          <w:rFonts w:ascii="Arial" w:eastAsia="Arial" w:hAnsi="Arial" w:cs="Arial"/>
          <w:spacing w:val="1"/>
        </w:rPr>
        <w:t>r</w:t>
      </w:r>
      <w:r w:rsidRPr="00B972A4">
        <w:rPr>
          <w:rFonts w:ascii="Arial" w:eastAsia="Arial" w:hAnsi="Arial" w:cs="Arial"/>
        </w:rPr>
        <w:t>es</w:t>
      </w:r>
      <w:r w:rsidRPr="00B972A4">
        <w:rPr>
          <w:rFonts w:ascii="Arial" w:eastAsia="Arial" w:hAnsi="Arial" w:cs="Arial"/>
          <w:spacing w:val="-1"/>
        </w:rPr>
        <w:t>e</w:t>
      </w:r>
      <w:r w:rsidRPr="00B972A4">
        <w:rPr>
          <w:rFonts w:ascii="Arial" w:eastAsia="Arial" w:hAnsi="Arial" w:cs="Arial"/>
          <w:spacing w:val="-3"/>
        </w:rPr>
        <w:t>a</w:t>
      </w:r>
      <w:r w:rsidRPr="00B972A4">
        <w:rPr>
          <w:rFonts w:ascii="Arial" w:eastAsia="Arial" w:hAnsi="Arial" w:cs="Arial"/>
          <w:spacing w:val="1"/>
        </w:rPr>
        <w:t>r</w:t>
      </w:r>
      <w:r w:rsidRPr="00B972A4">
        <w:rPr>
          <w:rFonts w:ascii="Arial" w:eastAsia="Arial" w:hAnsi="Arial" w:cs="Arial"/>
        </w:rPr>
        <w:t>ch and</w:t>
      </w:r>
      <w:r w:rsidRPr="00B972A4">
        <w:rPr>
          <w:rFonts w:ascii="Arial" w:eastAsia="Arial" w:hAnsi="Arial" w:cs="Arial"/>
          <w:spacing w:val="-2"/>
        </w:rPr>
        <w:t xml:space="preserve"> </w:t>
      </w:r>
      <w:r w:rsidRPr="00B972A4">
        <w:rPr>
          <w:rFonts w:ascii="Arial" w:eastAsia="Arial" w:hAnsi="Arial" w:cs="Arial"/>
        </w:rPr>
        <w:t>d</w:t>
      </w:r>
      <w:r w:rsidRPr="00B972A4">
        <w:rPr>
          <w:rFonts w:ascii="Arial" w:eastAsia="Arial" w:hAnsi="Arial" w:cs="Arial"/>
          <w:spacing w:val="-1"/>
        </w:rPr>
        <w:t>e</w:t>
      </w:r>
      <w:r w:rsidRPr="00B972A4">
        <w:rPr>
          <w:rFonts w:ascii="Arial" w:eastAsia="Arial" w:hAnsi="Arial" w:cs="Arial"/>
          <w:spacing w:val="-2"/>
        </w:rPr>
        <w:t>v</w:t>
      </w:r>
      <w:r w:rsidRPr="00B972A4">
        <w:rPr>
          <w:rFonts w:ascii="Arial" w:eastAsia="Arial" w:hAnsi="Arial" w:cs="Arial"/>
        </w:rPr>
        <w:t>e</w:t>
      </w:r>
      <w:r w:rsidRPr="00B972A4">
        <w:rPr>
          <w:rFonts w:ascii="Arial" w:eastAsia="Arial" w:hAnsi="Arial" w:cs="Arial"/>
          <w:spacing w:val="-1"/>
        </w:rPr>
        <w:t>l</w:t>
      </w:r>
      <w:r w:rsidRPr="00B972A4">
        <w:rPr>
          <w:rFonts w:ascii="Arial" w:eastAsia="Arial" w:hAnsi="Arial" w:cs="Arial"/>
        </w:rPr>
        <w:t>o</w:t>
      </w:r>
      <w:r w:rsidRPr="00B972A4">
        <w:rPr>
          <w:rFonts w:ascii="Arial" w:eastAsia="Arial" w:hAnsi="Arial" w:cs="Arial"/>
          <w:spacing w:val="-1"/>
        </w:rPr>
        <w:t>p</w:t>
      </w:r>
      <w:r w:rsidRPr="00B972A4">
        <w:rPr>
          <w:rFonts w:ascii="Arial" w:eastAsia="Arial" w:hAnsi="Arial" w:cs="Arial"/>
          <w:spacing w:val="1"/>
        </w:rPr>
        <w:t>m</w:t>
      </w:r>
      <w:r w:rsidRPr="00B972A4">
        <w:rPr>
          <w:rFonts w:ascii="Arial" w:eastAsia="Arial" w:hAnsi="Arial" w:cs="Arial"/>
        </w:rPr>
        <w:t>e</w:t>
      </w:r>
      <w:r w:rsidRPr="00B972A4">
        <w:rPr>
          <w:rFonts w:ascii="Arial" w:eastAsia="Arial" w:hAnsi="Arial" w:cs="Arial"/>
          <w:spacing w:val="-1"/>
        </w:rPr>
        <w:t>n</w:t>
      </w:r>
      <w:r w:rsidRPr="00B972A4">
        <w:rPr>
          <w:rFonts w:ascii="Arial" w:eastAsia="Arial" w:hAnsi="Arial" w:cs="Arial"/>
        </w:rPr>
        <w:t>t</w:t>
      </w:r>
      <w:r w:rsidRPr="00B972A4">
        <w:rPr>
          <w:rFonts w:ascii="Arial" w:eastAsia="Arial" w:hAnsi="Arial" w:cs="Arial"/>
          <w:spacing w:val="2"/>
        </w:rPr>
        <w:t xml:space="preserve"> </w:t>
      </w:r>
      <w:r w:rsidRPr="00B972A4">
        <w:rPr>
          <w:rFonts w:ascii="Arial" w:eastAsia="Arial" w:hAnsi="Arial" w:cs="Arial"/>
        </w:rPr>
        <w:t>e</w:t>
      </w:r>
      <w:r w:rsidRPr="00B972A4">
        <w:rPr>
          <w:rFonts w:ascii="Arial" w:eastAsia="Arial" w:hAnsi="Arial" w:cs="Arial"/>
          <w:spacing w:val="-3"/>
        </w:rPr>
        <w:t>x</w:t>
      </w:r>
      <w:r w:rsidRPr="00B972A4">
        <w:rPr>
          <w:rFonts w:ascii="Arial" w:eastAsia="Arial" w:hAnsi="Arial" w:cs="Arial"/>
        </w:rPr>
        <w:t>p</w:t>
      </w:r>
      <w:r w:rsidRPr="00B972A4">
        <w:rPr>
          <w:rFonts w:ascii="Arial" w:eastAsia="Arial" w:hAnsi="Arial" w:cs="Arial"/>
          <w:spacing w:val="-1"/>
        </w:rPr>
        <w:t>e</w:t>
      </w:r>
      <w:r w:rsidRPr="00B972A4">
        <w:rPr>
          <w:rFonts w:ascii="Arial" w:eastAsia="Arial" w:hAnsi="Arial" w:cs="Arial"/>
        </w:rPr>
        <w:t>n</w:t>
      </w:r>
      <w:r w:rsidRPr="00B972A4">
        <w:rPr>
          <w:rFonts w:ascii="Arial" w:eastAsia="Arial" w:hAnsi="Arial" w:cs="Arial"/>
          <w:spacing w:val="-1"/>
        </w:rPr>
        <w:t>di</w:t>
      </w:r>
      <w:r w:rsidRPr="00B972A4">
        <w:rPr>
          <w:rFonts w:ascii="Arial" w:eastAsia="Arial" w:hAnsi="Arial" w:cs="Arial"/>
          <w:spacing w:val="1"/>
        </w:rPr>
        <w:t>t</w:t>
      </w:r>
      <w:r w:rsidRPr="00B972A4">
        <w:rPr>
          <w:rFonts w:ascii="Arial" w:eastAsia="Arial" w:hAnsi="Arial" w:cs="Arial"/>
        </w:rPr>
        <w:t>ure.</w:t>
      </w:r>
    </w:p>
    <w:p w:rsidR="00E427D3" w:rsidRPr="00B972A4" w:rsidRDefault="00E427D3">
      <w:pPr>
        <w:spacing w:before="1" w:after="0" w:line="220" w:lineRule="exact"/>
      </w:pPr>
    </w:p>
    <w:p w:rsidR="00E427D3" w:rsidRPr="00B972A4" w:rsidRDefault="00E427D3">
      <w:pPr>
        <w:spacing w:after="0"/>
        <w:sectPr w:rsidR="00E427D3" w:rsidRPr="00B972A4">
          <w:type w:val="continuous"/>
          <w:pgSz w:w="11920" w:h="16840"/>
          <w:pgMar w:top="640" w:right="740" w:bottom="280" w:left="740" w:header="720" w:footer="720" w:gutter="0"/>
          <w:cols w:space="720"/>
        </w:sectPr>
      </w:pPr>
    </w:p>
    <w:p w:rsidR="00E427D3" w:rsidRPr="00B972A4" w:rsidRDefault="00E81F8C">
      <w:pPr>
        <w:tabs>
          <w:tab w:val="left" w:pos="1240"/>
          <w:tab w:val="left" w:pos="1980"/>
        </w:tabs>
        <w:spacing w:before="32" w:after="0" w:line="240" w:lineRule="auto"/>
        <w:ind w:left="112" w:right="-78"/>
        <w:rPr>
          <w:rFonts w:ascii="Arial" w:eastAsia="Arial" w:hAnsi="Arial" w:cs="Arial"/>
        </w:rPr>
      </w:pPr>
      <w:r w:rsidRPr="00B972A4">
        <w:rPr>
          <w:rFonts w:ascii="Arial" w:eastAsia="Arial" w:hAnsi="Arial" w:cs="Arial"/>
          <w:spacing w:val="-1"/>
        </w:rPr>
        <w:lastRenderedPageBreak/>
        <w:t>P</w:t>
      </w:r>
      <w:r w:rsidRPr="00B972A4">
        <w:rPr>
          <w:rFonts w:ascii="Arial" w:eastAsia="Arial" w:hAnsi="Arial" w:cs="Arial"/>
          <w:spacing w:val="1"/>
        </w:rPr>
        <w:t>r</w:t>
      </w:r>
      <w:r w:rsidRPr="00B972A4">
        <w:rPr>
          <w:rFonts w:ascii="Arial" w:eastAsia="Arial" w:hAnsi="Arial" w:cs="Arial"/>
        </w:rPr>
        <w:t>o</w:t>
      </w:r>
      <w:r w:rsidRPr="00B972A4">
        <w:rPr>
          <w:rFonts w:ascii="Arial" w:eastAsia="Arial" w:hAnsi="Arial" w:cs="Arial"/>
          <w:spacing w:val="-1"/>
        </w:rPr>
        <w:t>p</w:t>
      </w:r>
      <w:r w:rsidRPr="00B972A4">
        <w:rPr>
          <w:rFonts w:ascii="Arial" w:eastAsia="Arial" w:hAnsi="Arial" w:cs="Arial"/>
        </w:rPr>
        <w:t>er</w:t>
      </w:r>
      <w:r w:rsidRPr="00B972A4">
        <w:rPr>
          <w:rFonts w:ascii="Arial" w:eastAsia="Arial" w:hAnsi="Arial" w:cs="Arial"/>
          <w:spacing w:val="1"/>
        </w:rPr>
        <w:t>t</w:t>
      </w:r>
      <w:r w:rsidRPr="00B972A4">
        <w:rPr>
          <w:rFonts w:ascii="Arial" w:eastAsia="Arial" w:hAnsi="Arial" w:cs="Arial"/>
          <w:spacing w:val="-2"/>
        </w:rPr>
        <w:t>y</w:t>
      </w:r>
      <w:r w:rsidRPr="00B972A4">
        <w:rPr>
          <w:rFonts w:ascii="Arial" w:eastAsia="Arial" w:hAnsi="Arial" w:cs="Arial"/>
        </w:rPr>
        <w:t>,</w:t>
      </w:r>
      <w:r w:rsidRPr="00B972A4">
        <w:rPr>
          <w:rFonts w:ascii="Arial" w:eastAsia="Arial" w:hAnsi="Arial" w:cs="Arial"/>
        </w:rPr>
        <w:tab/>
      </w:r>
      <w:r w:rsidRPr="00B972A4">
        <w:rPr>
          <w:rFonts w:ascii="Arial" w:eastAsia="Arial" w:hAnsi="Arial" w:cs="Arial"/>
          <w:spacing w:val="-1"/>
        </w:rPr>
        <w:t>Pl</w:t>
      </w:r>
      <w:r w:rsidRPr="00B972A4">
        <w:rPr>
          <w:rFonts w:ascii="Arial" w:eastAsia="Arial" w:hAnsi="Arial" w:cs="Arial"/>
        </w:rPr>
        <w:t>a</w:t>
      </w:r>
      <w:r w:rsidRPr="00B972A4">
        <w:rPr>
          <w:rFonts w:ascii="Arial" w:eastAsia="Arial" w:hAnsi="Arial" w:cs="Arial"/>
          <w:spacing w:val="-3"/>
        </w:rPr>
        <w:t>n</w:t>
      </w:r>
      <w:r w:rsidRPr="00B972A4">
        <w:rPr>
          <w:rFonts w:ascii="Arial" w:eastAsia="Arial" w:hAnsi="Arial" w:cs="Arial"/>
        </w:rPr>
        <w:t>t</w:t>
      </w:r>
      <w:r w:rsidRPr="00B972A4">
        <w:rPr>
          <w:rFonts w:ascii="Arial" w:eastAsia="Arial" w:hAnsi="Arial" w:cs="Arial"/>
        </w:rPr>
        <w:tab/>
        <w:t>a</w:t>
      </w:r>
      <w:r w:rsidRPr="00B972A4">
        <w:rPr>
          <w:rFonts w:ascii="Arial" w:eastAsia="Arial" w:hAnsi="Arial" w:cs="Arial"/>
          <w:spacing w:val="-1"/>
        </w:rPr>
        <w:t>n</w:t>
      </w:r>
      <w:r w:rsidRPr="00B972A4">
        <w:rPr>
          <w:rFonts w:ascii="Arial" w:eastAsia="Arial" w:hAnsi="Arial" w:cs="Arial"/>
        </w:rPr>
        <w:t>d</w:t>
      </w:r>
    </w:p>
    <w:p w:rsidR="00E427D3" w:rsidRPr="00B972A4" w:rsidRDefault="00E81F8C">
      <w:pPr>
        <w:spacing w:after="0" w:line="252" w:lineRule="exact"/>
        <w:ind w:left="112" w:right="-20"/>
        <w:rPr>
          <w:rFonts w:ascii="Arial" w:eastAsia="Arial" w:hAnsi="Arial" w:cs="Arial"/>
        </w:rPr>
      </w:pPr>
      <w:r w:rsidRPr="00B972A4">
        <w:rPr>
          <w:rFonts w:ascii="Arial" w:eastAsia="Arial" w:hAnsi="Arial" w:cs="Arial"/>
          <w:spacing w:val="-1"/>
        </w:rPr>
        <w:t>E</w:t>
      </w:r>
      <w:r w:rsidRPr="00B972A4">
        <w:rPr>
          <w:rFonts w:ascii="Arial" w:eastAsia="Arial" w:hAnsi="Arial" w:cs="Arial"/>
          <w:spacing w:val="2"/>
        </w:rPr>
        <w:t>q</w:t>
      </w:r>
      <w:r w:rsidRPr="00B972A4">
        <w:rPr>
          <w:rFonts w:ascii="Arial" w:eastAsia="Arial" w:hAnsi="Arial" w:cs="Arial"/>
        </w:rPr>
        <w:t>u</w:t>
      </w:r>
      <w:r w:rsidRPr="00B972A4">
        <w:rPr>
          <w:rFonts w:ascii="Arial" w:eastAsia="Arial" w:hAnsi="Arial" w:cs="Arial"/>
          <w:spacing w:val="-1"/>
        </w:rPr>
        <w:t>i</w:t>
      </w:r>
      <w:r w:rsidRPr="00B972A4">
        <w:rPr>
          <w:rFonts w:ascii="Arial" w:eastAsia="Arial" w:hAnsi="Arial" w:cs="Arial"/>
        </w:rPr>
        <w:t>pme</w:t>
      </w:r>
      <w:r w:rsidRPr="00B972A4">
        <w:rPr>
          <w:rFonts w:ascii="Arial" w:eastAsia="Arial" w:hAnsi="Arial" w:cs="Arial"/>
          <w:spacing w:val="-3"/>
        </w:rPr>
        <w:t>n</w:t>
      </w:r>
      <w:r w:rsidRPr="00B972A4">
        <w:rPr>
          <w:rFonts w:ascii="Arial" w:eastAsia="Arial" w:hAnsi="Arial" w:cs="Arial"/>
        </w:rPr>
        <w:t>t</w:t>
      </w:r>
    </w:p>
    <w:p w:rsidR="00E427D3" w:rsidRPr="00B972A4" w:rsidRDefault="00E81F8C">
      <w:pPr>
        <w:spacing w:before="37" w:after="0" w:line="252" w:lineRule="exact"/>
        <w:ind w:right="623"/>
        <w:rPr>
          <w:rFonts w:ascii="Arial" w:eastAsia="Arial" w:hAnsi="Arial" w:cs="Arial"/>
        </w:rPr>
      </w:pPr>
      <w:r w:rsidRPr="00B972A4">
        <w:br w:type="column"/>
      </w:r>
      <w:r w:rsidRPr="00B972A4">
        <w:rPr>
          <w:rFonts w:ascii="Arial" w:eastAsia="Arial" w:hAnsi="Arial" w:cs="Arial"/>
        </w:rPr>
        <w:lastRenderedPageBreak/>
        <w:t xml:space="preserve">A </w:t>
      </w:r>
      <w:r w:rsidRPr="00B972A4">
        <w:rPr>
          <w:rFonts w:ascii="Arial" w:eastAsia="Arial" w:hAnsi="Arial" w:cs="Arial"/>
          <w:spacing w:val="52"/>
        </w:rPr>
        <w:t xml:space="preserve"> </w:t>
      </w:r>
      <w:r w:rsidRPr="00B972A4">
        <w:rPr>
          <w:rFonts w:ascii="Arial" w:eastAsia="Arial" w:hAnsi="Arial" w:cs="Arial"/>
        </w:rPr>
        <w:t>sub</w:t>
      </w:r>
      <w:r w:rsidRPr="00B972A4">
        <w:rPr>
          <w:rFonts w:ascii="Arial" w:eastAsia="Arial" w:hAnsi="Arial" w:cs="Arial"/>
          <w:spacing w:val="1"/>
        </w:rPr>
        <w:t>-</w:t>
      </w:r>
      <w:r w:rsidRPr="00B972A4">
        <w:rPr>
          <w:rFonts w:ascii="Arial" w:eastAsia="Arial" w:hAnsi="Arial" w:cs="Arial"/>
        </w:rPr>
        <w:t>c</w:t>
      </w:r>
      <w:r w:rsidRPr="00B972A4">
        <w:rPr>
          <w:rFonts w:ascii="Arial" w:eastAsia="Arial" w:hAnsi="Arial" w:cs="Arial"/>
          <w:spacing w:val="-1"/>
        </w:rPr>
        <w:t>l</w:t>
      </w:r>
      <w:r w:rsidRPr="00B972A4">
        <w:rPr>
          <w:rFonts w:ascii="Arial" w:eastAsia="Arial" w:hAnsi="Arial" w:cs="Arial"/>
        </w:rPr>
        <w:t>ass</w:t>
      </w:r>
      <w:r w:rsidRPr="00B972A4">
        <w:rPr>
          <w:rFonts w:ascii="Arial" w:eastAsia="Arial" w:hAnsi="Arial" w:cs="Arial"/>
          <w:spacing w:val="-4"/>
        </w:rPr>
        <w:t>i</w:t>
      </w:r>
      <w:r w:rsidRPr="00B972A4">
        <w:rPr>
          <w:rFonts w:ascii="Arial" w:eastAsia="Arial" w:hAnsi="Arial" w:cs="Arial"/>
          <w:spacing w:val="3"/>
        </w:rPr>
        <w:t>f</w:t>
      </w:r>
      <w:r w:rsidRPr="00B972A4">
        <w:rPr>
          <w:rFonts w:ascii="Arial" w:eastAsia="Arial" w:hAnsi="Arial" w:cs="Arial"/>
          <w:spacing w:val="-1"/>
        </w:rPr>
        <w:t>i</w:t>
      </w:r>
      <w:r w:rsidRPr="00B972A4">
        <w:rPr>
          <w:rFonts w:ascii="Arial" w:eastAsia="Arial" w:hAnsi="Arial" w:cs="Arial"/>
        </w:rPr>
        <w:t>cati</w:t>
      </w:r>
      <w:r w:rsidRPr="00B972A4">
        <w:rPr>
          <w:rFonts w:ascii="Arial" w:eastAsia="Arial" w:hAnsi="Arial" w:cs="Arial"/>
          <w:spacing w:val="-1"/>
        </w:rPr>
        <w:t>o</w:t>
      </w:r>
      <w:r w:rsidRPr="00B972A4">
        <w:rPr>
          <w:rFonts w:ascii="Arial" w:eastAsia="Arial" w:hAnsi="Arial" w:cs="Arial"/>
        </w:rPr>
        <w:t xml:space="preserve">n </w:t>
      </w:r>
      <w:r w:rsidRPr="00B972A4">
        <w:rPr>
          <w:rFonts w:ascii="Arial" w:eastAsia="Arial" w:hAnsi="Arial" w:cs="Arial"/>
          <w:spacing w:val="52"/>
        </w:rPr>
        <w:t xml:space="preserve"> </w:t>
      </w:r>
      <w:r w:rsidRPr="00B972A4">
        <w:rPr>
          <w:rFonts w:ascii="Arial" w:eastAsia="Arial" w:hAnsi="Arial" w:cs="Arial"/>
          <w:spacing w:val="-3"/>
        </w:rPr>
        <w:t>o</w:t>
      </w:r>
      <w:r w:rsidRPr="00B972A4">
        <w:rPr>
          <w:rFonts w:ascii="Arial" w:eastAsia="Arial" w:hAnsi="Arial" w:cs="Arial"/>
        </w:rPr>
        <w:t xml:space="preserve">f </w:t>
      </w:r>
      <w:r w:rsidRPr="00B972A4">
        <w:rPr>
          <w:rFonts w:ascii="Arial" w:eastAsia="Arial" w:hAnsi="Arial" w:cs="Arial"/>
          <w:spacing w:val="53"/>
        </w:rPr>
        <w:t xml:space="preserve"> </w:t>
      </w:r>
      <w:r w:rsidRPr="00B972A4">
        <w:rPr>
          <w:rFonts w:ascii="Arial" w:eastAsia="Arial" w:hAnsi="Arial" w:cs="Arial"/>
          <w:spacing w:val="3"/>
        </w:rPr>
        <w:t>f</w:t>
      </w:r>
      <w:r w:rsidRPr="00B972A4">
        <w:rPr>
          <w:rFonts w:ascii="Arial" w:eastAsia="Arial" w:hAnsi="Arial" w:cs="Arial"/>
          <w:spacing w:val="-1"/>
        </w:rPr>
        <w:t>i</w:t>
      </w:r>
      <w:r w:rsidRPr="00B972A4">
        <w:rPr>
          <w:rFonts w:ascii="Arial" w:eastAsia="Arial" w:hAnsi="Arial" w:cs="Arial"/>
          <w:spacing w:val="-2"/>
        </w:rPr>
        <w:t>x</w:t>
      </w:r>
      <w:r w:rsidRPr="00B972A4">
        <w:rPr>
          <w:rFonts w:ascii="Arial" w:eastAsia="Arial" w:hAnsi="Arial" w:cs="Arial"/>
        </w:rPr>
        <w:t xml:space="preserve">ed </w:t>
      </w:r>
      <w:r w:rsidRPr="00B972A4">
        <w:rPr>
          <w:rFonts w:ascii="Arial" w:eastAsia="Arial" w:hAnsi="Arial" w:cs="Arial"/>
          <w:spacing w:val="52"/>
        </w:rPr>
        <w:t xml:space="preserve"> </w:t>
      </w:r>
      <w:r w:rsidRPr="00B972A4">
        <w:rPr>
          <w:rFonts w:ascii="Arial" w:eastAsia="Arial" w:hAnsi="Arial" w:cs="Arial"/>
        </w:rPr>
        <w:t>ass</w:t>
      </w:r>
      <w:r w:rsidRPr="00B972A4">
        <w:rPr>
          <w:rFonts w:ascii="Arial" w:eastAsia="Arial" w:hAnsi="Arial" w:cs="Arial"/>
          <w:spacing w:val="-1"/>
        </w:rPr>
        <w:t>e</w:t>
      </w:r>
      <w:r w:rsidRPr="00B972A4">
        <w:rPr>
          <w:rFonts w:ascii="Arial" w:eastAsia="Arial" w:hAnsi="Arial" w:cs="Arial"/>
          <w:spacing w:val="1"/>
        </w:rPr>
        <w:t>t</w:t>
      </w:r>
      <w:r w:rsidRPr="00B972A4">
        <w:rPr>
          <w:rFonts w:ascii="Arial" w:eastAsia="Arial" w:hAnsi="Arial" w:cs="Arial"/>
        </w:rPr>
        <w:t xml:space="preserve">s </w:t>
      </w:r>
      <w:r w:rsidRPr="00B972A4">
        <w:rPr>
          <w:rFonts w:ascii="Arial" w:eastAsia="Arial" w:hAnsi="Arial" w:cs="Arial"/>
          <w:spacing w:val="55"/>
        </w:rPr>
        <w:t xml:space="preserve"> </w:t>
      </w:r>
      <w:r w:rsidRPr="00B972A4">
        <w:rPr>
          <w:rFonts w:ascii="Arial" w:eastAsia="Arial" w:hAnsi="Arial" w:cs="Arial"/>
          <w:spacing w:val="-3"/>
        </w:rPr>
        <w:t>w</w:t>
      </w:r>
      <w:r w:rsidRPr="00B972A4">
        <w:rPr>
          <w:rFonts w:ascii="Arial" w:eastAsia="Arial" w:hAnsi="Arial" w:cs="Arial"/>
        </w:rPr>
        <w:t>h</w:t>
      </w:r>
      <w:r w:rsidRPr="00B972A4">
        <w:rPr>
          <w:rFonts w:ascii="Arial" w:eastAsia="Arial" w:hAnsi="Arial" w:cs="Arial"/>
          <w:spacing w:val="-1"/>
        </w:rPr>
        <w:t>i</w:t>
      </w:r>
      <w:r w:rsidRPr="00B972A4">
        <w:rPr>
          <w:rFonts w:ascii="Arial" w:eastAsia="Arial" w:hAnsi="Arial" w:cs="Arial"/>
        </w:rPr>
        <w:t xml:space="preserve">ch </w:t>
      </w:r>
      <w:r w:rsidRPr="00B972A4">
        <w:rPr>
          <w:rFonts w:ascii="Arial" w:eastAsia="Arial" w:hAnsi="Arial" w:cs="Arial"/>
          <w:spacing w:val="52"/>
        </w:rPr>
        <w:t xml:space="preserve"> </w:t>
      </w:r>
      <w:r w:rsidRPr="00B972A4">
        <w:rPr>
          <w:rFonts w:ascii="Arial" w:eastAsia="Arial" w:hAnsi="Arial" w:cs="Arial"/>
          <w:spacing w:val="1"/>
        </w:rPr>
        <w:t>i</w:t>
      </w:r>
      <w:r w:rsidRPr="00B972A4">
        <w:rPr>
          <w:rFonts w:ascii="Arial" w:eastAsia="Arial" w:hAnsi="Arial" w:cs="Arial"/>
        </w:rPr>
        <w:t>nc</w:t>
      </w:r>
      <w:r w:rsidRPr="00B972A4">
        <w:rPr>
          <w:rFonts w:ascii="Arial" w:eastAsia="Arial" w:hAnsi="Arial" w:cs="Arial"/>
          <w:spacing w:val="-1"/>
        </w:rPr>
        <w:t>l</w:t>
      </w:r>
      <w:r w:rsidRPr="00B972A4">
        <w:rPr>
          <w:rFonts w:ascii="Arial" w:eastAsia="Arial" w:hAnsi="Arial" w:cs="Arial"/>
        </w:rPr>
        <w:t>u</w:t>
      </w:r>
      <w:r w:rsidRPr="00B972A4">
        <w:rPr>
          <w:rFonts w:ascii="Arial" w:eastAsia="Arial" w:hAnsi="Arial" w:cs="Arial"/>
          <w:spacing w:val="-1"/>
        </w:rPr>
        <w:t>d</w:t>
      </w:r>
      <w:r w:rsidRPr="00B972A4">
        <w:rPr>
          <w:rFonts w:ascii="Arial" w:eastAsia="Arial" w:hAnsi="Arial" w:cs="Arial"/>
        </w:rPr>
        <w:t xml:space="preserve">e </w:t>
      </w:r>
      <w:r w:rsidRPr="00B972A4">
        <w:rPr>
          <w:rFonts w:ascii="Arial" w:eastAsia="Arial" w:hAnsi="Arial" w:cs="Arial"/>
          <w:spacing w:val="52"/>
        </w:rPr>
        <w:t xml:space="preserve"> </w:t>
      </w:r>
      <w:r w:rsidRPr="00B972A4">
        <w:rPr>
          <w:rFonts w:ascii="Arial" w:eastAsia="Arial" w:hAnsi="Arial" w:cs="Arial"/>
          <w:spacing w:val="-1"/>
        </w:rPr>
        <w:t>l</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 xml:space="preserve">d, </w:t>
      </w:r>
      <w:r w:rsidRPr="00B972A4">
        <w:rPr>
          <w:rFonts w:ascii="Arial" w:eastAsia="Arial" w:hAnsi="Arial" w:cs="Arial"/>
          <w:spacing w:val="53"/>
        </w:rPr>
        <w:t xml:space="preserve"> </w:t>
      </w:r>
      <w:r w:rsidRPr="00B972A4">
        <w:rPr>
          <w:rFonts w:ascii="Arial" w:eastAsia="Arial" w:hAnsi="Arial" w:cs="Arial"/>
        </w:rPr>
        <w:t>b</w:t>
      </w:r>
      <w:r w:rsidRPr="00B972A4">
        <w:rPr>
          <w:rFonts w:ascii="Arial" w:eastAsia="Arial" w:hAnsi="Arial" w:cs="Arial"/>
          <w:spacing w:val="-1"/>
        </w:rPr>
        <w:t>uil</w:t>
      </w:r>
      <w:r w:rsidRPr="00B972A4">
        <w:rPr>
          <w:rFonts w:ascii="Arial" w:eastAsia="Arial" w:hAnsi="Arial" w:cs="Arial"/>
        </w:rPr>
        <w:t>d</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2"/>
        </w:rPr>
        <w:t>g</w:t>
      </w:r>
      <w:r w:rsidRPr="00B972A4">
        <w:rPr>
          <w:rFonts w:ascii="Arial" w:eastAsia="Arial" w:hAnsi="Arial" w:cs="Arial"/>
        </w:rPr>
        <w:t>s, e</w:t>
      </w:r>
      <w:r w:rsidRPr="00B972A4">
        <w:rPr>
          <w:rFonts w:ascii="Arial" w:eastAsia="Arial" w:hAnsi="Arial" w:cs="Arial"/>
          <w:spacing w:val="2"/>
        </w:rPr>
        <w:t>q</w:t>
      </w:r>
      <w:r w:rsidRPr="00B972A4">
        <w:rPr>
          <w:rFonts w:ascii="Arial" w:eastAsia="Arial" w:hAnsi="Arial" w:cs="Arial"/>
        </w:rPr>
        <w:t>u</w:t>
      </w:r>
      <w:r w:rsidRPr="00B972A4">
        <w:rPr>
          <w:rFonts w:ascii="Arial" w:eastAsia="Arial" w:hAnsi="Arial" w:cs="Arial"/>
          <w:spacing w:val="-1"/>
        </w:rPr>
        <w:t>i</w:t>
      </w:r>
      <w:r w:rsidRPr="00B972A4">
        <w:rPr>
          <w:rFonts w:ascii="Arial" w:eastAsia="Arial" w:hAnsi="Arial" w:cs="Arial"/>
        </w:rPr>
        <w:t>pme</w:t>
      </w:r>
      <w:r w:rsidRPr="00B972A4">
        <w:rPr>
          <w:rFonts w:ascii="Arial" w:eastAsia="Arial" w:hAnsi="Arial" w:cs="Arial"/>
          <w:spacing w:val="-3"/>
        </w:rPr>
        <w:t>n</w:t>
      </w:r>
      <w:r w:rsidRPr="00B972A4">
        <w:rPr>
          <w:rFonts w:ascii="Arial" w:eastAsia="Arial" w:hAnsi="Arial" w:cs="Arial"/>
        </w:rPr>
        <w:t>t</w:t>
      </w:r>
      <w:r w:rsidRPr="00B972A4">
        <w:rPr>
          <w:rFonts w:ascii="Arial" w:eastAsia="Arial" w:hAnsi="Arial" w:cs="Arial"/>
          <w:spacing w:val="2"/>
        </w:rPr>
        <w:t xml:space="preserve"> </w:t>
      </w:r>
      <w:r w:rsidRPr="00B972A4">
        <w:rPr>
          <w:rFonts w:ascii="Arial" w:eastAsia="Arial" w:hAnsi="Arial" w:cs="Arial"/>
        </w:rPr>
        <w:t>a</w:t>
      </w:r>
      <w:r w:rsidRPr="00B972A4">
        <w:rPr>
          <w:rFonts w:ascii="Arial" w:eastAsia="Arial" w:hAnsi="Arial" w:cs="Arial"/>
          <w:spacing w:val="-1"/>
        </w:rPr>
        <w:t>n</w:t>
      </w:r>
      <w:r w:rsidRPr="00B972A4">
        <w:rPr>
          <w:rFonts w:ascii="Arial" w:eastAsia="Arial" w:hAnsi="Arial" w:cs="Arial"/>
        </w:rPr>
        <w:t>d</w:t>
      </w:r>
      <w:r w:rsidRPr="00B972A4">
        <w:rPr>
          <w:rFonts w:ascii="Arial" w:eastAsia="Arial" w:hAnsi="Arial" w:cs="Arial"/>
          <w:spacing w:val="-4"/>
        </w:rPr>
        <w:t xml:space="preserve"> </w:t>
      </w:r>
      <w:r w:rsidRPr="00B972A4">
        <w:rPr>
          <w:rFonts w:ascii="Arial" w:eastAsia="Arial" w:hAnsi="Arial" w:cs="Arial"/>
          <w:spacing w:val="3"/>
        </w:rPr>
        <w:t>f</w:t>
      </w:r>
      <w:r w:rsidRPr="00B972A4">
        <w:rPr>
          <w:rFonts w:ascii="Arial" w:eastAsia="Arial" w:hAnsi="Arial" w:cs="Arial"/>
          <w:spacing w:val="-1"/>
        </w:rPr>
        <w:t>i</w:t>
      </w:r>
      <w:r w:rsidRPr="00B972A4">
        <w:rPr>
          <w:rFonts w:ascii="Arial" w:eastAsia="Arial" w:hAnsi="Arial" w:cs="Arial"/>
          <w:spacing w:val="-2"/>
        </w:rPr>
        <w:t>x</w:t>
      </w:r>
      <w:r w:rsidRPr="00B972A4">
        <w:rPr>
          <w:rFonts w:ascii="Arial" w:eastAsia="Arial" w:hAnsi="Arial" w:cs="Arial"/>
          <w:spacing w:val="1"/>
        </w:rPr>
        <w:t>t</w:t>
      </w:r>
      <w:r w:rsidRPr="00B972A4">
        <w:rPr>
          <w:rFonts w:ascii="Arial" w:eastAsia="Arial" w:hAnsi="Arial" w:cs="Arial"/>
        </w:rPr>
        <w:t>ur</w:t>
      </w:r>
      <w:r w:rsidRPr="00B972A4">
        <w:rPr>
          <w:rFonts w:ascii="Arial" w:eastAsia="Arial" w:hAnsi="Arial" w:cs="Arial"/>
          <w:spacing w:val="-2"/>
        </w:rPr>
        <w:t>e</w:t>
      </w:r>
      <w:r w:rsidRPr="00B972A4">
        <w:rPr>
          <w:rFonts w:ascii="Arial" w:eastAsia="Arial" w:hAnsi="Arial" w:cs="Arial"/>
        </w:rPr>
        <w:t>s</w:t>
      </w:r>
      <w:r w:rsidRPr="00B972A4">
        <w:rPr>
          <w:rFonts w:ascii="Arial" w:eastAsia="Arial" w:hAnsi="Arial" w:cs="Arial"/>
          <w:spacing w:val="1"/>
        </w:rPr>
        <w:t xml:space="preserve"> </w:t>
      </w:r>
      <w:r w:rsidRPr="00B972A4">
        <w:rPr>
          <w:rFonts w:ascii="Arial" w:eastAsia="Arial" w:hAnsi="Arial" w:cs="Arial"/>
          <w:spacing w:val="-3"/>
        </w:rPr>
        <w:t>a</w:t>
      </w:r>
      <w:r w:rsidRPr="00B972A4">
        <w:rPr>
          <w:rFonts w:ascii="Arial" w:eastAsia="Arial" w:hAnsi="Arial" w:cs="Arial"/>
        </w:rPr>
        <w:t>nd</w:t>
      </w:r>
      <w:r w:rsidRPr="00B972A4">
        <w:rPr>
          <w:rFonts w:ascii="Arial" w:eastAsia="Arial" w:hAnsi="Arial" w:cs="Arial"/>
          <w:spacing w:val="-2"/>
        </w:rPr>
        <w:t xml:space="preserve"> </w:t>
      </w:r>
      <w:r w:rsidRPr="00B972A4">
        <w:rPr>
          <w:rFonts w:ascii="Arial" w:eastAsia="Arial" w:hAnsi="Arial" w:cs="Arial"/>
          <w:spacing w:val="3"/>
        </w:rPr>
        <w:t>f</w:t>
      </w:r>
      <w:r w:rsidRPr="00B972A4">
        <w:rPr>
          <w:rFonts w:ascii="Arial" w:eastAsia="Arial" w:hAnsi="Arial" w:cs="Arial"/>
          <w:spacing w:val="-1"/>
        </w:rPr>
        <w:t>it</w:t>
      </w:r>
      <w:r w:rsidRPr="00B972A4">
        <w:rPr>
          <w:rFonts w:ascii="Arial" w:eastAsia="Arial" w:hAnsi="Arial" w:cs="Arial"/>
          <w:spacing w:val="1"/>
        </w:rPr>
        <w:t>t</w:t>
      </w:r>
      <w:r w:rsidRPr="00B972A4">
        <w:rPr>
          <w:rFonts w:ascii="Arial" w:eastAsia="Arial" w:hAnsi="Arial" w:cs="Arial"/>
          <w:spacing w:val="-1"/>
        </w:rPr>
        <w:t>i</w:t>
      </w:r>
      <w:r w:rsidRPr="00B972A4">
        <w:rPr>
          <w:rFonts w:ascii="Arial" w:eastAsia="Arial" w:hAnsi="Arial" w:cs="Arial"/>
        </w:rPr>
        <w:t>n</w:t>
      </w:r>
      <w:r w:rsidRPr="00B972A4">
        <w:rPr>
          <w:rFonts w:ascii="Arial" w:eastAsia="Arial" w:hAnsi="Arial" w:cs="Arial"/>
          <w:spacing w:val="-1"/>
        </w:rPr>
        <w:t>g</w:t>
      </w:r>
      <w:r w:rsidRPr="00B972A4">
        <w:rPr>
          <w:rFonts w:ascii="Arial" w:eastAsia="Arial" w:hAnsi="Arial" w:cs="Arial"/>
        </w:rPr>
        <w:t>s.</w:t>
      </w:r>
    </w:p>
    <w:p w:rsidR="00E427D3" w:rsidRPr="00964D17" w:rsidRDefault="00E427D3">
      <w:pPr>
        <w:spacing w:after="0"/>
        <w:rPr>
          <w:highlight w:val="yellow"/>
        </w:rPr>
        <w:sectPr w:rsidR="00E427D3" w:rsidRPr="00964D17">
          <w:type w:val="continuous"/>
          <w:pgSz w:w="11920" w:h="16840"/>
          <w:pgMar w:top="640" w:right="740" w:bottom="280" w:left="740" w:header="720" w:footer="720" w:gutter="0"/>
          <w:cols w:num="2" w:space="720" w:equalWidth="0">
            <w:col w:w="2353" w:space="214"/>
            <w:col w:w="7873"/>
          </w:cols>
        </w:sectPr>
      </w:pPr>
    </w:p>
    <w:p w:rsidR="00E427D3" w:rsidRPr="008248F5" w:rsidRDefault="00E81F8C">
      <w:pPr>
        <w:spacing w:before="82" w:after="0" w:line="240" w:lineRule="auto"/>
        <w:ind w:left="124" w:right="-20"/>
        <w:rPr>
          <w:rFonts w:ascii="Arial" w:eastAsia="Arial" w:hAnsi="Arial" w:cs="Arial"/>
          <w:sz w:val="21"/>
          <w:szCs w:val="21"/>
        </w:rPr>
      </w:pPr>
      <w:r w:rsidRPr="008248F5">
        <w:rPr>
          <w:rFonts w:ascii="Arial" w:eastAsia="Arial" w:hAnsi="Arial" w:cs="Arial"/>
          <w:w w:val="104"/>
          <w:sz w:val="21"/>
          <w:szCs w:val="21"/>
        </w:rPr>
        <w:lastRenderedPageBreak/>
        <w:t>Public</w:t>
      </w:r>
    </w:p>
    <w:p w:rsidR="00E427D3" w:rsidRPr="008248F5" w:rsidRDefault="00E81F8C">
      <w:pPr>
        <w:spacing w:before="17" w:after="0" w:line="240" w:lineRule="auto"/>
        <w:ind w:left="109" w:right="-20"/>
        <w:rPr>
          <w:rFonts w:ascii="Arial" w:eastAsia="Arial" w:hAnsi="Arial" w:cs="Arial"/>
          <w:sz w:val="21"/>
          <w:szCs w:val="21"/>
        </w:rPr>
      </w:pPr>
      <w:r w:rsidRPr="008248F5">
        <w:rPr>
          <w:rFonts w:ascii="Arial" w:eastAsia="Arial" w:hAnsi="Arial" w:cs="Arial"/>
          <w:w w:val="107"/>
          <w:sz w:val="21"/>
          <w:szCs w:val="21"/>
        </w:rPr>
        <w:t>Capital</w:t>
      </w:r>
    </w:p>
    <w:p w:rsidR="00E427D3" w:rsidRPr="008248F5" w:rsidRDefault="00E427D3">
      <w:pPr>
        <w:spacing w:before="6" w:after="0" w:line="160" w:lineRule="exact"/>
        <w:rPr>
          <w:sz w:val="16"/>
          <w:szCs w:val="16"/>
        </w:rPr>
      </w:pPr>
    </w:p>
    <w:p w:rsidR="00E427D3" w:rsidRPr="008248F5" w:rsidRDefault="00E427D3">
      <w:pPr>
        <w:spacing w:after="0" w:line="200" w:lineRule="exact"/>
        <w:rPr>
          <w:sz w:val="20"/>
          <w:szCs w:val="20"/>
        </w:rPr>
      </w:pPr>
    </w:p>
    <w:p w:rsidR="00E427D3" w:rsidRPr="008248F5" w:rsidRDefault="00E427D3">
      <w:pPr>
        <w:spacing w:after="0" w:line="200" w:lineRule="exact"/>
        <w:rPr>
          <w:sz w:val="20"/>
          <w:szCs w:val="20"/>
        </w:rPr>
      </w:pPr>
    </w:p>
    <w:p w:rsidR="00E427D3" w:rsidRPr="008248F5" w:rsidRDefault="00E427D3">
      <w:pPr>
        <w:spacing w:after="0" w:line="200" w:lineRule="exact"/>
        <w:rPr>
          <w:sz w:val="20"/>
          <w:szCs w:val="20"/>
        </w:rPr>
      </w:pPr>
    </w:p>
    <w:p w:rsidR="00E427D3" w:rsidRPr="008248F5" w:rsidRDefault="00E81F8C">
      <w:pPr>
        <w:spacing w:after="0" w:line="240" w:lineRule="auto"/>
        <w:ind w:left="124" w:right="-76"/>
        <w:rPr>
          <w:rFonts w:ascii="Arial" w:eastAsia="Arial" w:hAnsi="Arial" w:cs="Arial"/>
          <w:sz w:val="21"/>
          <w:szCs w:val="21"/>
        </w:rPr>
      </w:pPr>
      <w:r w:rsidRPr="008248F5">
        <w:rPr>
          <w:rFonts w:ascii="Arial" w:eastAsia="Arial" w:hAnsi="Arial" w:cs="Arial"/>
          <w:w w:val="105"/>
          <w:sz w:val="21"/>
          <w:szCs w:val="21"/>
        </w:rPr>
        <w:t>Retained</w:t>
      </w:r>
    </w:p>
    <w:p w:rsidR="00E427D3" w:rsidRPr="008248F5" w:rsidRDefault="00E81F8C">
      <w:pPr>
        <w:spacing w:before="3" w:after="0" w:line="240" w:lineRule="auto"/>
        <w:ind w:left="124" w:right="-20"/>
        <w:rPr>
          <w:rFonts w:ascii="Arial" w:eastAsia="Arial" w:hAnsi="Arial" w:cs="Arial"/>
          <w:sz w:val="21"/>
          <w:szCs w:val="21"/>
        </w:rPr>
      </w:pPr>
      <w:r w:rsidRPr="008248F5">
        <w:rPr>
          <w:rFonts w:ascii="Arial" w:eastAsia="Arial" w:hAnsi="Arial" w:cs="Arial"/>
          <w:w w:val="105"/>
          <w:sz w:val="21"/>
          <w:szCs w:val="21"/>
        </w:rPr>
        <w:t>Reserve</w:t>
      </w:r>
    </w:p>
    <w:p w:rsidR="00E427D3" w:rsidRPr="00B972A4" w:rsidRDefault="00E81F8C">
      <w:pPr>
        <w:spacing w:before="82" w:after="0" w:line="252" w:lineRule="auto"/>
        <w:ind w:left="1051" w:right="638" w:hanging="1051"/>
        <w:jc w:val="both"/>
        <w:rPr>
          <w:rFonts w:ascii="Arial" w:eastAsia="Arial" w:hAnsi="Arial" w:cs="Arial"/>
          <w:sz w:val="21"/>
          <w:szCs w:val="21"/>
        </w:rPr>
      </w:pPr>
      <w:r w:rsidRPr="00B972A4">
        <w:br w:type="column"/>
      </w:r>
      <w:r w:rsidRPr="00B972A4">
        <w:rPr>
          <w:rFonts w:ascii="Arial" w:eastAsia="Arial" w:hAnsi="Arial" w:cs="Arial"/>
          <w:sz w:val="21"/>
          <w:szCs w:val="21"/>
        </w:rPr>
        <w:lastRenderedPageBreak/>
        <w:t xml:space="preserve">Dividend    When  </w:t>
      </w:r>
      <w:r w:rsidRPr="00B972A4">
        <w:rPr>
          <w:rFonts w:ascii="Arial" w:eastAsia="Arial" w:hAnsi="Arial" w:cs="Arial"/>
          <w:spacing w:val="20"/>
          <w:sz w:val="21"/>
          <w:szCs w:val="21"/>
        </w:rPr>
        <w:t xml:space="preserve"> </w:t>
      </w:r>
      <w:r w:rsidRPr="00B972A4">
        <w:rPr>
          <w:rFonts w:ascii="Arial" w:eastAsia="Arial" w:hAnsi="Arial" w:cs="Arial"/>
          <w:sz w:val="21"/>
          <w:szCs w:val="21"/>
        </w:rPr>
        <w:t xml:space="preserve">NHS </w:t>
      </w:r>
      <w:r w:rsidRPr="00B972A4">
        <w:rPr>
          <w:rFonts w:ascii="Arial" w:eastAsia="Arial" w:hAnsi="Arial" w:cs="Arial"/>
          <w:spacing w:val="39"/>
          <w:sz w:val="21"/>
          <w:szCs w:val="21"/>
        </w:rPr>
        <w:t xml:space="preserve"> </w:t>
      </w:r>
      <w:r w:rsidRPr="00B972A4">
        <w:rPr>
          <w:rFonts w:ascii="Arial" w:eastAsia="Arial" w:hAnsi="Arial" w:cs="Arial"/>
          <w:sz w:val="21"/>
          <w:szCs w:val="21"/>
        </w:rPr>
        <w:t xml:space="preserve">trusts  </w:t>
      </w:r>
      <w:r w:rsidRPr="00B972A4">
        <w:rPr>
          <w:rFonts w:ascii="Arial" w:eastAsia="Arial" w:hAnsi="Arial" w:cs="Arial"/>
          <w:spacing w:val="5"/>
          <w:sz w:val="21"/>
          <w:szCs w:val="21"/>
        </w:rPr>
        <w:t xml:space="preserve"> </w:t>
      </w:r>
      <w:r w:rsidRPr="00B972A4">
        <w:rPr>
          <w:rFonts w:ascii="Arial" w:eastAsia="Arial" w:hAnsi="Arial" w:cs="Arial"/>
          <w:sz w:val="21"/>
          <w:szCs w:val="21"/>
        </w:rPr>
        <w:t xml:space="preserve">were </w:t>
      </w:r>
      <w:r w:rsidRPr="00B972A4">
        <w:rPr>
          <w:rFonts w:ascii="Arial" w:eastAsia="Arial" w:hAnsi="Arial" w:cs="Arial"/>
          <w:spacing w:val="47"/>
          <w:sz w:val="21"/>
          <w:szCs w:val="21"/>
        </w:rPr>
        <w:t xml:space="preserve"> </w:t>
      </w:r>
      <w:r w:rsidRPr="00B972A4">
        <w:rPr>
          <w:rFonts w:ascii="Arial" w:eastAsia="Arial" w:hAnsi="Arial" w:cs="Arial"/>
          <w:sz w:val="21"/>
          <w:szCs w:val="21"/>
        </w:rPr>
        <w:t xml:space="preserve">first </w:t>
      </w:r>
      <w:r w:rsidRPr="00B972A4">
        <w:rPr>
          <w:rFonts w:ascii="Arial" w:eastAsia="Arial" w:hAnsi="Arial" w:cs="Arial"/>
          <w:spacing w:val="40"/>
          <w:sz w:val="21"/>
          <w:szCs w:val="21"/>
        </w:rPr>
        <w:t xml:space="preserve"> </w:t>
      </w:r>
      <w:r w:rsidRPr="00B972A4">
        <w:rPr>
          <w:rFonts w:ascii="Arial" w:eastAsia="Arial" w:hAnsi="Arial" w:cs="Arial"/>
          <w:sz w:val="21"/>
          <w:szCs w:val="21"/>
        </w:rPr>
        <w:t xml:space="preserve">created,  </w:t>
      </w:r>
      <w:r w:rsidRPr="00B972A4">
        <w:rPr>
          <w:rFonts w:ascii="Arial" w:eastAsia="Arial" w:hAnsi="Arial" w:cs="Arial"/>
          <w:spacing w:val="15"/>
          <w:sz w:val="21"/>
          <w:szCs w:val="21"/>
        </w:rPr>
        <w:t xml:space="preserve"> </w:t>
      </w:r>
      <w:r w:rsidRPr="00B972A4">
        <w:rPr>
          <w:rFonts w:ascii="Arial" w:eastAsia="Arial" w:hAnsi="Arial" w:cs="Arial"/>
          <w:sz w:val="21"/>
          <w:szCs w:val="21"/>
        </w:rPr>
        <w:t xml:space="preserve">everything </w:t>
      </w:r>
      <w:r w:rsidRPr="00B972A4">
        <w:rPr>
          <w:rFonts w:ascii="Arial" w:eastAsia="Arial" w:hAnsi="Arial" w:cs="Arial"/>
          <w:spacing w:val="57"/>
          <w:sz w:val="21"/>
          <w:szCs w:val="21"/>
        </w:rPr>
        <w:t xml:space="preserve"> </w:t>
      </w:r>
      <w:r w:rsidRPr="00B972A4">
        <w:rPr>
          <w:rFonts w:ascii="Arial" w:eastAsia="Arial" w:hAnsi="Arial" w:cs="Arial"/>
          <w:sz w:val="21"/>
          <w:szCs w:val="21"/>
        </w:rPr>
        <w:t xml:space="preserve">they </w:t>
      </w:r>
      <w:r w:rsidRPr="00B972A4">
        <w:rPr>
          <w:rFonts w:ascii="Arial" w:eastAsia="Arial" w:hAnsi="Arial" w:cs="Arial"/>
          <w:spacing w:val="58"/>
          <w:sz w:val="21"/>
          <w:szCs w:val="21"/>
        </w:rPr>
        <w:t xml:space="preserve"> </w:t>
      </w:r>
      <w:r w:rsidRPr="00B972A4">
        <w:rPr>
          <w:rFonts w:ascii="Arial" w:eastAsia="Arial" w:hAnsi="Arial" w:cs="Arial"/>
          <w:sz w:val="21"/>
          <w:szCs w:val="21"/>
        </w:rPr>
        <w:t xml:space="preserve">owned </w:t>
      </w:r>
      <w:r w:rsidRPr="00B972A4">
        <w:rPr>
          <w:rFonts w:ascii="Arial" w:eastAsia="Arial" w:hAnsi="Arial" w:cs="Arial"/>
          <w:spacing w:val="56"/>
          <w:sz w:val="21"/>
          <w:szCs w:val="21"/>
        </w:rPr>
        <w:t xml:space="preserve"> </w:t>
      </w:r>
      <w:r w:rsidRPr="00B972A4">
        <w:rPr>
          <w:rFonts w:ascii="Arial" w:eastAsia="Arial" w:hAnsi="Arial" w:cs="Arial"/>
          <w:w w:val="106"/>
          <w:sz w:val="21"/>
          <w:szCs w:val="21"/>
        </w:rPr>
        <w:t>(</w:t>
      </w:r>
      <w:r w:rsidRPr="00B972A4">
        <w:rPr>
          <w:rFonts w:ascii="Arial" w:eastAsia="Arial" w:hAnsi="Arial" w:cs="Arial"/>
          <w:w w:val="105"/>
          <w:sz w:val="21"/>
          <w:szCs w:val="21"/>
        </w:rPr>
        <w:t xml:space="preserve">land, </w:t>
      </w:r>
      <w:r w:rsidRPr="00B972A4">
        <w:rPr>
          <w:rFonts w:ascii="Arial" w:eastAsia="Arial" w:hAnsi="Arial" w:cs="Arial"/>
          <w:sz w:val="21"/>
          <w:szCs w:val="21"/>
        </w:rPr>
        <w:t xml:space="preserve">buildings, </w:t>
      </w:r>
      <w:r w:rsidRPr="00B972A4">
        <w:rPr>
          <w:rFonts w:ascii="Arial" w:eastAsia="Arial" w:hAnsi="Arial" w:cs="Arial"/>
          <w:spacing w:val="14"/>
          <w:sz w:val="21"/>
          <w:szCs w:val="21"/>
        </w:rPr>
        <w:t xml:space="preserve"> </w:t>
      </w:r>
      <w:r w:rsidRPr="00B972A4">
        <w:rPr>
          <w:rFonts w:ascii="Arial" w:eastAsia="Arial" w:hAnsi="Arial" w:cs="Arial"/>
          <w:sz w:val="21"/>
          <w:szCs w:val="21"/>
        </w:rPr>
        <w:t xml:space="preserve">equipment </w:t>
      </w:r>
      <w:r w:rsidRPr="00B972A4">
        <w:rPr>
          <w:rFonts w:ascii="Arial" w:eastAsia="Arial" w:hAnsi="Arial" w:cs="Arial"/>
          <w:spacing w:val="29"/>
          <w:sz w:val="21"/>
          <w:szCs w:val="21"/>
        </w:rPr>
        <w:t xml:space="preserve"> </w:t>
      </w:r>
      <w:r w:rsidRPr="00B972A4">
        <w:rPr>
          <w:rFonts w:ascii="Arial" w:eastAsia="Arial" w:hAnsi="Arial" w:cs="Arial"/>
          <w:sz w:val="21"/>
          <w:szCs w:val="21"/>
        </w:rPr>
        <w:t>and</w:t>
      </w:r>
      <w:r w:rsidRPr="00B972A4">
        <w:rPr>
          <w:rFonts w:ascii="Arial" w:eastAsia="Arial" w:hAnsi="Arial" w:cs="Arial"/>
          <w:spacing w:val="41"/>
          <w:sz w:val="21"/>
          <w:szCs w:val="21"/>
        </w:rPr>
        <w:t xml:space="preserve"> </w:t>
      </w:r>
      <w:r w:rsidRPr="00B972A4">
        <w:rPr>
          <w:rFonts w:ascii="Arial" w:eastAsia="Arial" w:hAnsi="Arial" w:cs="Arial"/>
          <w:sz w:val="21"/>
          <w:szCs w:val="21"/>
        </w:rPr>
        <w:t xml:space="preserve">working </w:t>
      </w:r>
      <w:r w:rsidRPr="00B972A4">
        <w:rPr>
          <w:rFonts w:ascii="Arial" w:eastAsia="Arial" w:hAnsi="Arial" w:cs="Arial"/>
          <w:spacing w:val="2"/>
          <w:sz w:val="21"/>
          <w:szCs w:val="21"/>
        </w:rPr>
        <w:t xml:space="preserve"> </w:t>
      </w:r>
      <w:r w:rsidRPr="00B972A4">
        <w:rPr>
          <w:rFonts w:ascii="Arial" w:eastAsia="Arial" w:hAnsi="Arial" w:cs="Arial"/>
          <w:sz w:val="21"/>
          <w:szCs w:val="21"/>
        </w:rPr>
        <w:t xml:space="preserve">capital) </w:t>
      </w:r>
      <w:r w:rsidRPr="00B972A4">
        <w:rPr>
          <w:rFonts w:ascii="Arial" w:eastAsia="Arial" w:hAnsi="Arial" w:cs="Arial"/>
          <w:spacing w:val="1"/>
          <w:sz w:val="21"/>
          <w:szCs w:val="21"/>
        </w:rPr>
        <w:t xml:space="preserve"> </w:t>
      </w:r>
      <w:r w:rsidRPr="00B972A4">
        <w:rPr>
          <w:rFonts w:ascii="Arial" w:eastAsia="Arial" w:hAnsi="Arial" w:cs="Arial"/>
          <w:sz w:val="21"/>
          <w:szCs w:val="21"/>
        </w:rPr>
        <w:t>was</w:t>
      </w:r>
      <w:r w:rsidRPr="00B972A4">
        <w:rPr>
          <w:rFonts w:ascii="Arial" w:eastAsia="Arial" w:hAnsi="Arial" w:cs="Arial"/>
          <w:spacing w:val="56"/>
          <w:sz w:val="21"/>
          <w:szCs w:val="21"/>
        </w:rPr>
        <w:t xml:space="preserve"> </w:t>
      </w:r>
      <w:r w:rsidRPr="00B972A4">
        <w:rPr>
          <w:rFonts w:ascii="Arial" w:eastAsia="Arial" w:hAnsi="Arial" w:cs="Arial"/>
          <w:sz w:val="21"/>
          <w:szCs w:val="21"/>
        </w:rPr>
        <w:t xml:space="preserve">transferred </w:t>
      </w:r>
      <w:r w:rsidRPr="00B972A4">
        <w:rPr>
          <w:rFonts w:ascii="Arial" w:eastAsia="Arial" w:hAnsi="Arial" w:cs="Arial"/>
          <w:spacing w:val="5"/>
          <w:sz w:val="21"/>
          <w:szCs w:val="21"/>
        </w:rPr>
        <w:t xml:space="preserve"> </w:t>
      </w:r>
      <w:r w:rsidRPr="00B972A4">
        <w:rPr>
          <w:rFonts w:ascii="Arial" w:eastAsia="Arial" w:hAnsi="Arial" w:cs="Arial"/>
          <w:sz w:val="21"/>
          <w:szCs w:val="21"/>
        </w:rPr>
        <w:t>to</w:t>
      </w:r>
      <w:r w:rsidRPr="00B972A4">
        <w:rPr>
          <w:rFonts w:ascii="Arial" w:eastAsia="Arial" w:hAnsi="Arial" w:cs="Arial"/>
          <w:spacing w:val="40"/>
          <w:sz w:val="21"/>
          <w:szCs w:val="21"/>
        </w:rPr>
        <w:t xml:space="preserve"> </w:t>
      </w:r>
      <w:r w:rsidRPr="00B972A4">
        <w:rPr>
          <w:rFonts w:ascii="Arial" w:eastAsia="Arial" w:hAnsi="Arial" w:cs="Arial"/>
          <w:sz w:val="21"/>
          <w:szCs w:val="21"/>
        </w:rPr>
        <w:t>them</w:t>
      </w:r>
      <w:r w:rsidRPr="00B972A4">
        <w:rPr>
          <w:rFonts w:ascii="Arial" w:eastAsia="Arial" w:hAnsi="Arial" w:cs="Arial"/>
          <w:spacing w:val="47"/>
          <w:sz w:val="21"/>
          <w:szCs w:val="21"/>
        </w:rPr>
        <w:t xml:space="preserve"> </w:t>
      </w:r>
      <w:r w:rsidRPr="00B972A4">
        <w:rPr>
          <w:rFonts w:ascii="Arial" w:eastAsia="Arial" w:hAnsi="Arial" w:cs="Arial"/>
          <w:w w:val="109"/>
          <w:sz w:val="21"/>
          <w:szCs w:val="21"/>
        </w:rPr>
        <w:t xml:space="preserve">from </w:t>
      </w:r>
      <w:r w:rsidRPr="00B972A4">
        <w:rPr>
          <w:rFonts w:ascii="Arial" w:eastAsia="Arial" w:hAnsi="Arial" w:cs="Arial"/>
          <w:sz w:val="21"/>
          <w:szCs w:val="21"/>
        </w:rPr>
        <w:t>the</w:t>
      </w:r>
      <w:r w:rsidRPr="00B972A4">
        <w:rPr>
          <w:rFonts w:ascii="Arial" w:eastAsia="Arial" w:hAnsi="Arial" w:cs="Arial"/>
          <w:spacing w:val="34"/>
          <w:sz w:val="21"/>
          <w:szCs w:val="21"/>
        </w:rPr>
        <w:t xml:space="preserve"> </w:t>
      </w:r>
      <w:r w:rsidRPr="00B972A4">
        <w:rPr>
          <w:rFonts w:ascii="Arial" w:eastAsia="Arial" w:hAnsi="Arial" w:cs="Arial"/>
          <w:sz w:val="21"/>
          <w:szCs w:val="21"/>
        </w:rPr>
        <w:t xml:space="preserve">government. </w:t>
      </w:r>
      <w:r w:rsidRPr="00B972A4">
        <w:rPr>
          <w:rFonts w:ascii="Arial" w:eastAsia="Arial" w:hAnsi="Arial" w:cs="Arial"/>
          <w:spacing w:val="1"/>
          <w:sz w:val="21"/>
          <w:szCs w:val="21"/>
        </w:rPr>
        <w:t xml:space="preserve"> </w:t>
      </w:r>
      <w:r w:rsidRPr="00B972A4">
        <w:rPr>
          <w:rFonts w:ascii="Arial" w:eastAsia="Arial" w:hAnsi="Arial" w:cs="Arial"/>
          <w:sz w:val="21"/>
          <w:szCs w:val="21"/>
        </w:rPr>
        <w:t>The</w:t>
      </w:r>
      <w:r w:rsidRPr="00B972A4">
        <w:rPr>
          <w:rFonts w:ascii="Arial" w:eastAsia="Arial" w:hAnsi="Arial" w:cs="Arial"/>
          <w:spacing w:val="41"/>
          <w:sz w:val="21"/>
          <w:szCs w:val="21"/>
        </w:rPr>
        <w:t xml:space="preserve"> </w:t>
      </w:r>
      <w:r w:rsidRPr="00B972A4">
        <w:rPr>
          <w:rFonts w:ascii="Arial" w:eastAsia="Arial" w:hAnsi="Arial" w:cs="Arial"/>
          <w:sz w:val="21"/>
          <w:szCs w:val="21"/>
        </w:rPr>
        <w:t>value</w:t>
      </w:r>
      <w:r w:rsidRPr="00B972A4">
        <w:rPr>
          <w:rFonts w:ascii="Arial" w:eastAsia="Arial" w:hAnsi="Arial" w:cs="Arial"/>
          <w:spacing w:val="41"/>
          <w:sz w:val="21"/>
          <w:szCs w:val="21"/>
        </w:rPr>
        <w:t xml:space="preserve"> </w:t>
      </w:r>
      <w:r w:rsidRPr="00B972A4">
        <w:rPr>
          <w:rFonts w:ascii="Arial" w:eastAsia="Arial" w:hAnsi="Arial" w:cs="Arial"/>
          <w:sz w:val="21"/>
          <w:szCs w:val="21"/>
        </w:rPr>
        <w:t>of</w:t>
      </w:r>
      <w:r w:rsidRPr="00B972A4">
        <w:rPr>
          <w:rFonts w:ascii="Arial" w:eastAsia="Arial" w:hAnsi="Arial" w:cs="Arial"/>
          <w:spacing w:val="15"/>
          <w:sz w:val="21"/>
          <w:szCs w:val="21"/>
        </w:rPr>
        <w:t xml:space="preserve"> </w:t>
      </w:r>
      <w:r w:rsidRPr="00B972A4">
        <w:rPr>
          <w:rFonts w:ascii="Arial" w:eastAsia="Arial" w:hAnsi="Arial" w:cs="Arial"/>
          <w:sz w:val="21"/>
          <w:szCs w:val="21"/>
        </w:rPr>
        <w:t>these</w:t>
      </w:r>
      <w:r w:rsidRPr="00B972A4">
        <w:rPr>
          <w:rFonts w:ascii="Arial" w:eastAsia="Arial" w:hAnsi="Arial" w:cs="Arial"/>
          <w:spacing w:val="38"/>
          <w:sz w:val="21"/>
          <w:szCs w:val="21"/>
        </w:rPr>
        <w:t xml:space="preserve"> </w:t>
      </w:r>
      <w:r w:rsidRPr="00B972A4">
        <w:rPr>
          <w:rFonts w:ascii="Arial" w:eastAsia="Arial" w:hAnsi="Arial" w:cs="Arial"/>
          <w:sz w:val="21"/>
          <w:szCs w:val="21"/>
        </w:rPr>
        <w:t>assets</w:t>
      </w:r>
      <w:r w:rsidRPr="00B972A4">
        <w:rPr>
          <w:rFonts w:ascii="Arial" w:eastAsia="Arial" w:hAnsi="Arial" w:cs="Arial"/>
          <w:spacing w:val="44"/>
          <w:sz w:val="21"/>
          <w:szCs w:val="21"/>
        </w:rPr>
        <w:t xml:space="preserve"> </w:t>
      </w:r>
      <w:r w:rsidRPr="00B972A4">
        <w:rPr>
          <w:rFonts w:ascii="Arial" w:eastAsia="Arial" w:hAnsi="Arial" w:cs="Arial"/>
          <w:sz w:val="21"/>
          <w:szCs w:val="21"/>
        </w:rPr>
        <w:t>is</w:t>
      </w:r>
      <w:r w:rsidRPr="00B972A4">
        <w:rPr>
          <w:rFonts w:ascii="Arial" w:eastAsia="Arial" w:hAnsi="Arial" w:cs="Arial"/>
          <w:spacing w:val="21"/>
          <w:sz w:val="21"/>
          <w:szCs w:val="21"/>
        </w:rPr>
        <w:t xml:space="preserve"> </w:t>
      </w:r>
      <w:r w:rsidRPr="00B972A4">
        <w:rPr>
          <w:rFonts w:ascii="Arial" w:eastAsia="Arial" w:hAnsi="Arial" w:cs="Arial"/>
          <w:sz w:val="21"/>
          <w:szCs w:val="21"/>
        </w:rPr>
        <w:t>in</w:t>
      </w:r>
      <w:r w:rsidRPr="00B972A4">
        <w:rPr>
          <w:rFonts w:ascii="Arial" w:eastAsia="Arial" w:hAnsi="Arial" w:cs="Arial"/>
          <w:spacing w:val="31"/>
          <w:sz w:val="21"/>
          <w:szCs w:val="21"/>
        </w:rPr>
        <w:t xml:space="preserve"> </w:t>
      </w:r>
      <w:r w:rsidRPr="00B972A4">
        <w:rPr>
          <w:rFonts w:ascii="Arial" w:eastAsia="Arial" w:hAnsi="Arial" w:cs="Arial"/>
          <w:sz w:val="21"/>
          <w:szCs w:val="21"/>
        </w:rPr>
        <w:t>effect</w:t>
      </w:r>
      <w:r w:rsidRPr="00B972A4">
        <w:rPr>
          <w:rFonts w:ascii="Arial" w:eastAsia="Arial" w:hAnsi="Arial" w:cs="Arial"/>
          <w:spacing w:val="30"/>
          <w:sz w:val="21"/>
          <w:szCs w:val="21"/>
        </w:rPr>
        <w:t xml:space="preserve"> </w:t>
      </w:r>
      <w:r w:rsidRPr="00B972A4">
        <w:rPr>
          <w:rFonts w:ascii="Arial" w:eastAsia="Arial" w:hAnsi="Arial" w:cs="Arial"/>
          <w:sz w:val="21"/>
          <w:szCs w:val="21"/>
        </w:rPr>
        <w:t>the</w:t>
      </w:r>
      <w:r w:rsidRPr="00B972A4">
        <w:rPr>
          <w:rFonts w:ascii="Arial" w:eastAsia="Arial" w:hAnsi="Arial" w:cs="Arial"/>
          <w:spacing w:val="27"/>
          <w:sz w:val="21"/>
          <w:szCs w:val="21"/>
        </w:rPr>
        <w:t xml:space="preserve"> </w:t>
      </w:r>
      <w:r w:rsidRPr="00B972A4">
        <w:rPr>
          <w:rFonts w:ascii="Arial" w:eastAsia="Arial" w:hAnsi="Arial" w:cs="Arial"/>
          <w:sz w:val="21"/>
          <w:szCs w:val="21"/>
        </w:rPr>
        <w:t>public's</w:t>
      </w:r>
      <w:r w:rsidRPr="00B972A4">
        <w:rPr>
          <w:rFonts w:ascii="Arial" w:eastAsia="Arial" w:hAnsi="Arial" w:cs="Arial"/>
          <w:spacing w:val="55"/>
          <w:sz w:val="21"/>
          <w:szCs w:val="21"/>
        </w:rPr>
        <w:t xml:space="preserve"> </w:t>
      </w:r>
      <w:r w:rsidRPr="00B972A4">
        <w:rPr>
          <w:rFonts w:ascii="Arial" w:eastAsia="Arial" w:hAnsi="Arial" w:cs="Arial"/>
          <w:w w:val="104"/>
          <w:sz w:val="21"/>
          <w:szCs w:val="21"/>
        </w:rPr>
        <w:t xml:space="preserve">equity </w:t>
      </w:r>
      <w:r w:rsidRPr="00B972A4">
        <w:rPr>
          <w:rFonts w:ascii="Arial" w:eastAsia="Arial" w:hAnsi="Arial" w:cs="Arial"/>
          <w:sz w:val="21"/>
          <w:szCs w:val="21"/>
        </w:rPr>
        <w:t>stake</w:t>
      </w:r>
      <w:r w:rsidRPr="00B972A4">
        <w:rPr>
          <w:rFonts w:ascii="Arial" w:eastAsia="Arial" w:hAnsi="Arial" w:cs="Arial"/>
          <w:spacing w:val="18"/>
          <w:sz w:val="21"/>
          <w:szCs w:val="21"/>
        </w:rPr>
        <w:t xml:space="preserve"> </w:t>
      </w:r>
      <w:r w:rsidRPr="00B972A4">
        <w:rPr>
          <w:rFonts w:ascii="Arial" w:eastAsia="Arial" w:hAnsi="Arial" w:cs="Arial"/>
          <w:sz w:val="21"/>
          <w:szCs w:val="21"/>
        </w:rPr>
        <w:t>in</w:t>
      </w:r>
      <w:r w:rsidRPr="00B972A4">
        <w:rPr>
          <w:rFonts w:ascii="Arial" w:eastAsia="Arial" w:hAnsi="Arial" w:cs="Arial"/>
          <w:spacing w:val="7"/>
          <w:sz w:val="21"/>
          <w:szCs w:val="21"/>
        </w:rPr>
        <w:t xml:space="preserve"> </w:t>
      </w:r>
      <w:r w:rsidRPr="00B972A4">
        <w:rPr>
          <w:rFonts w:ascii="Arial" w:eastAsia="Arial" w:hAnsi="Arial" w:cs="Arial"/>
          <w:sz w:val="21"/>
          <w:szCs w:val="21"/>
        </w:rPr>
        <w:t>the</w:t>
      </w:r>
      <w:r w:rsidRPr="00B972A4">
        <w:rPr>
          <w:rFonts w:ascii="Arial" w:eastAsia="Arial" w:hAnsi="Arial" w:cs="Arial"/>
          <w:spacing w:val="27"/>
          <w:sz w:val="21"/>
          <w:szCs w:val="21"/>
        </w:rPr>
        <w:t xml:space="preserve"> </w:t>
      </w:r>
      <w:r w:rsidRPr="00B972A4">
        <w:rPr>
          <w:rFonts w:ascii="Arial" w:eastAsia="Arial" w:hAnsi="Arial" w:cs="Arial"/>
          <w:sz w:val="21"/>
          <w:szCs w:val="21"/>
        </w:rPr>
        <w:t>new</w:t>
      </w:r>
      <w:r w:rsidRPr="00B972A4">
        <w:rPr>
          <w:rFonts w:ascii="Arial" w:eastAsia="Arial" w:hAnsi="Arial" w:cs="Arial"/>
          <w:spacing w:val="30"/>
          <w:sz w:val="21"/>
          <w:szCs w:val="21"/>
        </w:rPr>
        <w:t xml:space="preserve"> </w:t>
      </w:r>
      <w:r w:rsidRPr="00B972A4">
        <w:rPr>
          <w:rFonts w:ascii="Arial" w:eastAsia="Arial" w:hAnsi="Arial" w:cs="Arial"/>
          <w:spacing w:val="10"/>
          <w:sz w:val="21"/>
          <w:szCs w:val="21"/>
        </w:rPr>
        <w:t>N</w:t>
      </w:r>
      <w:r w:rsidRPr="00B972A4">
        <w:rPr>
          <w:rFonts w:ascii="Arial" w:eastAsia="Arial" w:hAnsi="Arial" w:cs="Arial"/>
          <w:sz w:val="21"/>
          <w:szCs w:val="21"/>
        </w:rPr>
        <w:t>HS</w:t>
      </w:r>
      <w:r w:rsidRPr="00B972A4">
        <w:rPr>
          <w:rFonts w:ascii="Arial" w:eastAsia="Arial" w:hAnsi="Arial" w:cs="Arial"/>
          <w:spacing w:val="4"/>
          <w:sz w:val="21"/>
          <w:szCs w:val="21"/>
        </w:rPr>
        <w:t xml:space="preserve"> </w:t>
      </w:r>
      <w:r w:rsidRPr="00B972A4">
        <w:rPr>
          <w:rFonts w:ascii="Arial" w:eastAsia="Arial" w:hAnsi="Arial" w:cs="Arial"/>
          <w:sz w:val="21"/>
          <w:szCs w:val="21"/>
        </w:rPr>
        <w:t>trusts</w:t>
      </w:r>
      <w:r w:rsidRPr="00B972A4">
        <w:rPr>
          <w:rFonts w:ascii="Arial" w:eastAsia="Arial" w:hAnsi="Arial" w:cs="Arial"/>
          <w:spacing w:val="27"/>
          <w:sz w:val="21"/>
          <w:szCs w:val="21"/>
        </w:rPr>
        <w:t xml:space="preserve"> </w:t>
      </w:r>
      <w:r w:rsidRPr="00B972A4">
        <w:rPr>
          <w:rFonts w:ascii="Arial" w:eastAsia="Arial" w:hAnsi="Arial" w:cs="Arial"/>
          <w:sz w:val="21"/>
          <w:szCs w:val="21"/>
        </w:rPr>
        <w:t>and</w:t>
      </w:r>
      <w:r w:rsidRPr="00B972A4">
        <w:rPr>
          <w:rFonts w:ascii="Arial" w:eastAsia="Arial" w:hAnsi="Arial" w:cs="Arial"/>
          <w:spacing w:val="18"/>
          <w:sz w:val="21"/>
          <w:szCs w:val="21"/>
        </w:rPr>
        <w:t xml:space="preserve"> </w:t>
      </w:r>
      <w:r w:rsidRPr="00B972A4">
        <w:rPr>
          <w:rFonts w:ascii="Arial" w:eastAsia="Arial" w:hAnsi="Arial" w:cs="Arial"/>
          <w:sz w:val="21"/>
          <w:szCs w:val="21"/>
        </w:rPr>
        <w:t>is</w:t>
      </w:r>
      <w:r w:rsidRPr="00B972A4">
        <w:rPr>
          <w:rFonts w:ascii="Arial" w:eastAsia="Arial" w:hAnsi="Arial" w:cs="Arial"/>
          <w:spacing w:val="7"/>
          <w:sz w:val="21"/>
          <w:szCs w:val="21"/>
        </w:rPr>
        <w:t xml:space="preserve"> </w:t>
      </w:r>
      <w:r w:rsidRPr="00B972A4">
        <w:rPr>
          <w:rFonts w:ascii="Arial" w:eastAsia="Arial" w:hAnsi="Arial" w:cs="Arial"/>
          <w:sz w:val="21"/>
          <w:szCs w:val="21"/>
        </w:rPr>
        <w:t>known</w:t>
      </w:r>
      <w:r w:rsidRPr="00B972A4">
        <w:rPr>
          <w:rFonts w:ascii="Arial" w:eastAsia="Arial" w:hAnsi="Arial" w:cs="Arial"/>
          <w:spacing w:val="34"/>
          <w:sz w:val="21"/>
          <w:szCs w:val="21"/>
        </w:rPr>
        <w:t xml:space="preserve"> </w:t>
      </w:r>
      <w:r w:rsidRPr="00B972A4">
        <w:rPr>
          <w:rFonts w:ascii="Arial" w:eastAsia="Arial" w:hAnsi="Arial" w:cs="Arial"/>
          <w:sz w:val="21"/>
          <w:szCs w:val="21"/>
        </w:rPr>
        <w:t>as</w:t>
      </w:r>
      <w:r w:rsidRPr="00B972A4">
        <w:rPr>
          <w:rFonts w:ascii="Arial" w:eastAsia="Arial" w:hAnsi="Arial" w:cs="Arial"/>
          <w:spacing w:val="17"/>
          <w:sz w:val="21"/>
          <w:szCs w:val="21"/>
        </w:rPr>
        <w:t xml:space="preserve"> </w:t>
      </w:r>
      <w:r w:rsidRPr="00B972A4">
        <w:rPr>
          <w:rFonts w:ascii="Arial" w:eastAsia="Arial" w:hAnsi="Arial" w:cs="Arial"/>
          <w:sz w:val="21"/>
          <w:szCs w:val="21"/>
        </w:rPr>
        <w:t>public</w:t>
      </w:r>
      <w:r w:rsidRPr="00B972A4">
        <w:rPr>
          <w:rFonts w:ascii="Arial" w:eastAsia="Arial" w:hAnsi="Arial" w:cs="Arial"/>
          <w:spacing w:val="32"/>
          <w:sz w:val="21"/>
          <w:szCs w:val="21"/>
        </w:rPr>
        <w:t xml:space="preserve"> </w:t>
      </w:r>
      <w:r w:rsidRPr="00B972A4">
        <w:rPr>
          <w:rFonts w:ascii="Arial" w:eastAsia="Arial" w:hAnsi="Arial" w:cs="Arial"/>
          <w:sz w:val="21"/>
          <w:szCs w:val="21"/>
        </w:rPr>
        <w:t>dividend</w:t>
      </w:r>
      <w:r w:rsidRPr="00B972A4">
        <w:rPr>
          <w:rFonts w:ascii="Arial" w:eastAsia="Arial" w:hAnsi="Arial" w:cs="Arial"/>
          <w:spacing w:val="33"/>
          <w:sz w:val="21"/>
          <w:szCs w:val="21"/>
        </w:rPr>
        <w:t xml:space="preserve"> </w:t>
      </w:r>
      <w:r w:rsidRPr="00B972A4">
        <w:rPr>
          <w:rFonts w:ascii="Arial" w:eastAsia="Arial" w:hAnsi="Arial" w:cs="Arial"/>
          <w:w w:val="105"/>
          <w:sz w:val="21"/>
          <w:szCs w:val="21"/>
        </w:rPr>
        <w:t>capital</w:t>
      </w:r>
    </w:p>
    <w:p w:rsidR="00E427D3" w:rsidRPr="00B972A4" w:rsidRDefault="00E427D3">
      <w:pPr>
        <w:spacing w:before="10" w:after="0" w:line="240" w:lineRule="exact"/>
        <w:rPr>
          <w:sz w:val="24"/>
          <w:szCs w:val="24"/>
        </w:rPr>
      </w:pPr>
    </w:p>
    <w:p w:rsidR="00E427D3" w:rsidRPr="00B972A4" w:rsidRDefault="00E81F8C">
      <w:pPr>
        <w:tabs>
          <w:tab w:val="left" w:pos="1060"/>
        </w:tabs>
        <w:spacing w:after="0" w:line="243" w:lineRule="auto"/>
        <w:ind w:left="1065" w:right="638" w:hanging="1065"/>
        <w:jc w:val="both"/>
        <w:rPr>
          <w:rFonts w:ascii="Arial" w:eastAsia="Arial" w:hAnsi="Arial" w:cs="Arial"/>
          <w:sz w:val="21"/>
          <w:szCs w:val="21"/>
        </w:rPr>
      </w:pPr>
      <w:r w:rsidRPr="00B972A4">
        <w:rPr>
          <w:rFonts w:ascii="Arial" w:eastAsia="Arial" w:hAnsi="Arial" w:cs="Arial"/>
          <w:sz w:val="21"/>
          <w:szCs w:val="21"/>
        </w:rPr>
        <w:t>Earnings</w:t>
      </w:r>
      <w:r w:rsidRPr="00B972A4">
        <w:rPr>
          <w:rFonts w:ascii="Arial" w:eastAsia="Arial" w:hAnsi="Arial" w:cs="Arial"/>
          <w:spacing w:val="-34"/>
          <w:sz w:val="21"/>
          <w:szCs w:val="21"/>
        </w:rPr>
        <w:t xml:space="preserve"> </w:t>
      </w:r>
      <w:r w:rsidRPr="00B972A4">
        <w:rPr>
          <w:rFonts w:ascii="Arial" w:eastAsia="Arial" w:hAnsi="Arial" w:cs="Arial"/>
          <w:sz w:val="21"/>
          <w:szCs w:val="21"/>
        </w:rPr>
        <w:tab/>
        <w:t>Retained</w:t>
      </w:r>
      <w:r w:rsidRPr="00B972A4">
        <w:rPr>
          <w:rFonts w:ascii="Arial" w:eastAsia="Arial" w:hAnsi="Arial" w:cs="Arial"/>
          <w:spacing w:val="38"/>
          <w:sz w:val="21"/>
          <w:szCs w:val="21"/>
        </w:rPr>
        <w:t xml:space="preserve"> </w:t>
      </w:r>
      <w:proofErr w:type="gramStart"/>
      <w:r w:rsidRPr="00B972A4">
        <w:rPr>
          <w:rFonts w:ascii="Arial" w:eastAsia="Arial" w:hAnsi="Arial" w:cs="Arial"/>
          <w:sz w:val="21"/>
          <w:szCs w:val="21"/>
        </w:rPr>
        <w:t xml:space="preserve">earnings </w:t>
      </w:r>
      <w:r w:rsidRPr="00B972A4">
        <w:rPr>
          <w:rFonts w:ascii="Arial" w:eastAsia="Arial" w:hAnsi="Arial" w:cs="Arial"/>
          <w:spacing w:val="1"/>
          <w:sz w:val="21"/>
          <w:szCs w:val="21"/>
        </w:rPr>
        <w:t xml:space="preserve"> </w:t>
      </w:r>
      <w:r w:rsidRPr="00B972A4">
        <w:rPr>
          <w:rFonts w:ascii="Arial" w:eastAsia="Arial" w:hAnsi="Arial" w:cs="Arial"/>
          <w:sz w:val="21"/>
          <w:szCs w:val="21"/>
        </w:rPr>
        <w:t>are</w:t>
      </w:r>
      <w:proofErr w:type="gramEnd"/>
      <w:r w:rsidRPr="00B972A4">
        <w:rPr>
          <w:rFonts w:ascii="Arial" w:eastAsia="Arial" w:hAnsi="Arial" w:cs="Arial"/>
          <w:spacing w:val="30"/>
          <w:sz w:val="21"/>
          <w:szCs w:val="21"/>
        </w:rPr>
        <w:t xml:space="preserve"> </w:t>
      </w:r>
      <w:r w:rsidRPr="00B972A4">
        <w:rPr>
          <w:rFonts w:ascii="Arial" w:eastAsia="Arial" w:hAnsi="Arial" w:cs="Arial"/>
          <w:sz w:val="21"/>
          <w:szCs w:val="21"/>
        </w:rPr>
        <w:t>the</w:t>
      </w:r>
      <w:r w:rsidRPr="00B972A4">
        <w:rPr>
          <w:rFonts w:ascii="Arial" w:eastAsia="Arial" w:hAnsi="Arial" w:cs="Arial"/>
          <w:spacing w:val="18"/>
          <w:sz w:val="21"/>
          <w:szCs w:val="21"/>
        </w:rPr>
        <w:t xml:space="preserve"> </w:t>
      </w:r>
      <w:r w:rsidRPr="00B972A4">
        <w:rPr>
          <w:rFonts w:ascii="Arial" w:eastAsia="Arial" w:hAnsi="Arial" w:cs="Arial"/>
          <w:sz w:val="21"/>
          <w:szCs w:val="21"/>
        </w:rPr>
        <w:t>aggregate</w:t>
      </w:r>
      <w:r w:rsidRPr="00B972A4">
        <w:rPr>
          <w:rFonts w:ascii="Arial" w:eastAsia="Arial" w:hAnsi="Arial" w:cs="Arial"/>
          <w:spacing w:val="51"/>
          <w:sz w:val="21"/>
          <w:szCs w:val="21"/>
        </w:rPr>
        <w:t xml:space="preserve"> </w:t>
      </w:r>
      <w:r w:rsidRPr="00B972A4">
        <w:rPr>
          <w:rFonts w:ascii="Arial" w:eastAsia="Arial" w:hAnsi="Arial" w:cs="Arial"/>
          <w:sz w:val="21"/>
          <w:szCs w:val="21"/>
        </w:rPr>
        <w:t>surplus</w:t>
      </w:r>
      <w:r w:rsidRPr="00B972A4">
        <w:rPr>
          <w:rFonts w:ascii="Arial" w:eastAsia="Arial" w:hAnsi="Arial" w:cs="Arial"/>
          <w:spacing w:val="54"/>
          <w:sz w:val="21"/>
          <w:szCs w:val="21"/>
        </w:rPr>
        <w:t xml:space="preserve"> </w:t>
      </w:r>
      <w:r w:rsidRPr="00B972A4">
        <w:rPr>
          <w:rFonts w:ascii="Arial" w:eastAsia="Arial" w:hAnsi="Arial" w:cs="Arial"/>
          <w:sz w:val="21"/>
          <w:szCs w:val="21"/>
        </w:rPr>
        <w:t>or</w:t>
      </w:r>
      <w:r w:rsidRPr="00B972A4">
        <w:rPr>
          <w:rFonts w:ascii="Arial" w:eastAsia="Arial" w:hAnsi="Arial" w:cs="Arial"/>
          <w:spacing w:val="14"/>
          <w:sz w:val="21"/>
          <w:szCs w:val="21"/>
        </w:rPr>
        <w:t xml:space="preserve"> </w:t>
      </w:r>
      <w:r w:rsidRPr="00B972A4">
        <w:rPr>
          <w:rFonts w:ascii="Arial" w:eastAsia="Arial" w:hAnsi="Arial" w:cs="Arial"/>
          <w:sz w:val="21"/>
          <w:szCs w:val="21"/>
        </w:rPr>
        <w:t>deficit</w:t>
      </w:r>
      <w:r w:rsidRPr="00B972A4">
        <w:rPr>
          <w:rFonts w:ascii="Arial" w:eastAsia="Arial" w:hAnsi="Arial" w:cs="Arial"/>
          <w:spacing w:val="37"/>
          <w:sz w:val="21"/>
          <w:szCs w:val="21"/>
        </w:rPr>
        <w:t xml:space="preserve"> </w:t>
      </w:r>
      <w:r w:rsidRPr="00B972A4">
        <w:rPr>
          <w:rFonts w:ascii="Arial" w:eastAsia="Arial" w:hAnsi="Arial" w:cs="Arial"/>
          <w:sz w:val="21"/>
          <w:szCs w:val="21"/>
        </w:rPr>
        <w:t>the</w:t>
      </w:r>
      <w:r w:rsidRPr="00B972A4">
        <w:rPr>
          <w:rFonts w:ascii="Arial" w:eastAsia="Arial" w:hAnsi="Arial" w:cs="Arial"/>
          <w:spacing w:val="38"/>
          <w:sz w:val="21"/>
          <w:szCs w:val="21"/>
        </w:rPr>
        <w:t xml:space="preserve"> </w:t>
      </w:r>
      <w:r w:rsidRPr="00B972A4">
        <w:rPr>
          <w:rFonts w:ascii="Arial" w:eastAsia="Arial" w:hAnsi="Arial" w:cs="Arial"/>
          <w:sz w:val="21"/>
          <w:szCs w:val="21"/>
        </w:rPr>
        <w:t>NHS</w:t>
      </w:r>
      <w:r w:rsidRPr="00B972A4">
        <w:rPr>
          <w:rFonts w:ascii="Arial" w:eastAsia="Arial" w:hAnsi="Arial" w:cs="Arial"/>
          <w:spacing w:val="14"/>
          <w:sz w:val="21"/>
          <w:szCs w:val="21"/>
        </w:rPr>
        <w:t xml:space="preserve"> </w:t>
      </w:r>
      <w:r w:rsidRPr="00B972A4">
        <w:rPr>
          <w:rFonts w:ascii="Arial" w:eastAsia="Arial" w:hAnsi="Arial" w:cs="Arial"/>
          <w:sz w:val="21"/>
          <w:szCs w:val="21"/>
        </w:rPr>
        <w:t>trust</w:t>
      </w:r>
      <w:r w:rsidRPr="00B972A4">
        <w:rPr>
          <w:rFonts w:ascii="Arial" w:eastAsia="Arial" w:hAnsi="Arial" w:cs="Arial"/>
          <w:spacing w:val="36"/>
          <w:sz w:val="21"/>
          <w:szCs w:val="21"/>
        </w:rPr>
        <w:t xml:space="preserve"> </w:t>
      </w:r>
      <w:r w:rsidRPr="00B972A4">
        <w:rPr>
          <w:rFonts w:ascii="Arial" w:eastAsia="Arial" w:hAnsi="Arial" w:cs="Arial"/>
          <w:w w:val="107"/>
          <w:sz w:val="21"/>
          <w:szCs w:val="21"/>
        </w:rPr>
        <w:t xml:space="preserve">has </w:t>
      </w:r>
      <w:r w:rsidRPr="00B972A4">
        <w:rPr>
          <w:rFonts w:ascii="Arial" w:eastAsia="Arial" w:hAnsi="Arial" w:cs="Arial"/>
          <w:sz w:val="21"/>
          <w:szCs w:val="21"/>
        </w:rPr>
        <w:t>made</w:t>
      </w:r>
      <w:r w:rsidRPr="00B972A4">
        <w:rPr>
          <w:rFonts w:ascii="Arial" w:eastAsia="Arial" w:hAnsi="Arial" w:cs="Arial"/>
          <w:spacing w:val="37"/>
          <w:sz w:val="21"/>
          <w:szCs w:val="21"/>
        </w:rPr>
        <w:t xml:space="preserve"> </w:t>
      </w:r>
      <w:r w:rsidRPr="00B972A4">
        <w:rPr>
          <w:rFonts w:ascii="Arial" w:eastAsia="Arial" w:hAnsi="Arial" w:cs="Arial"/>
          <w:sz w:val="21"/>
          <w:szCs w:val="21"/>
        </w:rPr>
        <w:t>in</w:t>
      </w:r>
      <w:r w:rsidRPr="00B972A4">
        <w:rPr>
          <w:rFonts w:ascii="Arial" w:eastAsia="Arial" w:hAnsi="Arial" w:cs="Arial"/>
          <w:spacing w:val="8"/>
          <w:sz w:val="21"/>
          <w:szCs w:val="21"/>
        </w:rPr>
        <w:t xml:space="preserve"> </w:t>
      </w:r>
      <w:r w:rsidRPr="00B972A4">
        <w:rPr>
          <w:rFonts w:ascii="Arial" w:eastAsia="Arial" w:hAnsi="Arial" w:cs="Arial"/>
          <w:sz w:val="21"/>
          <w:szCs w:val="21"/>
        </w:rPr>
        <w:t>former</w:t>
      </w:r>
      <w:r w:rsidRPr="00B972A4">
        <w:rPr>
          <w:rFonts w:ascii="Arial" w:eastAsia="Arial" w:hAnsi="Arial" w:cs="Arial"/>
          <w:spacing w:val="30"/>
          <w:sz w:val="21"/>
          <w:szCs w:val="21"/>
        </w:rPr>
        <w:t xml:space="preserve"> </w:t>
      </w:r>
      <w:r w:rsidRPr="00B972A4">
        <w:rPr>
          <w:rFonts w:ascii="Arial" w:eastAsia="Arial" w:hAnsi="Arial" w:cs="Arial"/>
          <w:w w:val="104"/>
          <w:sz w:val="21"/>
          <w:szCs w:val="21"/>
        </w:rPr>
        <w:t>years.</w:t>
      </w:r>
    </w:p>
    <w:p w:rsidR="00E427D3" w:rsidRPr="00B972A4" w:rsidRDefault="00E427D3">
      <w:pPr>
        <w:spacing w:after="0"/>
        <w:jc w:val="both"/>
        <w:sectPr w:rsidR="00E427D3" w:rsidRPr="00B972A4">
          <w:pgSz w:w="11920" w:h="16840"/>
          <w:pgMar w:top="840" w:right="720" w:bottom="1140" w:left="740" w:header="0" w:footer="956" w:gutter="0"/>
          <w:cols w:num="2" w:space="720" w:equalWidth="0">
            <w:col w:w="1015" w:space="491"/>
            <w:col w:w="8954"/>
          </w:cols>
        </w:sectPr>
      </w:pPr>
    </w:p>
    <w:p w:rsidR="00E427D3" w:rsidRPr="00B972A4" w:rsidRDefault="00E81F8C">
      <w:pPr>
        <w:spacing w:before="59" w:after="0" w:line="316" w:lineRule="exact"/>
        <w:ind w:left="112" w:right="-20"/>
        <w:rPr>
          <w:rFonts w:ascii="Arial" w:eastAsia="Arial" w:hAnsi="Arial" w:cs="Arial"/>
          <w:sz w:val="28"/>
          <w:szCs w:val="28"/>
        </w:rPr>
      </w:pPr>
      <w:r w:rsidRPr="00B972A4">
        <w:rPr>
          <w:noProof/>
          <w:lang w:val="en-GB" w:eastAsia="en-GB"/>
        </w:rPr>
        <w:lastRenderedPageBreak/>
        <mc:AlternateContent>
          <mc:Choice Requires="wpg">
            <w:drawing>
              <wp:anchor distT="0" distB="0" distL="114300" distR="114300" simplePos="0" relativeHeight="251670528" behindDoc="1" locked="0" layoutInCell="1" allowOverlap="1" wp14:anchorId="08FEDC20" wp14:editId="344F6C00">
                <wp:simplePos x="0" y="0"/>
                <wp:positionH relativeFrom="page">
                  <wp:posOffset>522605</wp:posOffset>
                </wp:positionH>
                <wp:positionV relativeFrom="paragraph">
                  <wp:posOffset>265430</wp:posOffset>
                </wp:positionV>
                <wp:extent cx="6517640" cy="1270"/>
                <wp:effectExtent l="17780" t="17780" r="17780" b="9525"/>
                <wp:wrapNone/>
                <wp:docPr id="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30" name="Freeform 4"/>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1.15pt;margin-top:20.9pt;width:513.2pt;height:.1pt;z-index:-12253;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">
                <v:shape id="Freeform 4"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TQ7sA&#10;AADbAAAADwAAAGRycy9kb3ducmV2LnhtbERPSwrCMBDdC94hjOBGNLWCSDWKKIILN34OMDRjv5mU&#10;Jtp6e7MQXD7ef7PrTS3e1LrCsoL5LAJBnFpdcKbgcT9NVyCcR9ZYWyYFH3Kw2w4HG0y07fhK75vP&#10;RAhhl6CC3PsmkdKlORl0M9sQB+5pW4M+wDaTusUuhJtaxlG0lAYLDg05NnTIKa1uL6NAVmk21zY+&#10;H7GOPZeXSdl9SKnxqN+vQXjq/V/8c5+1gkVYH76EHyC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G1k0O7AAAA2wAAAA8AAAAAAAAAAAAAAAAAmAIAAGRycy9kb3ducmV2Lnht&#10;bFBLBQYAAAAABAAEAPUAAACAAwAAAAA=&#10;" path="m,l10265,e" filled="f" strokecolor="#365f91" strokeweight="1.54pt">
                  <v:path arrowok="t" o:connecttype="custom" o:connectlocs="0,0;10265,0" o:connectangles="0,0"/>
                </v:shape>
                <w10:wrap anchorx="page"/>
              </v:group>
            </w:pict>
          </mc:Fallback>
        </mc:AlternateContent>
      </w:r>
      <w:r w:rsidRPr="00B972A4">
        <w:rPr>
          <w:rFonts w:ascii="Arial" w:eastAsia="Arial" w:hAnsi="Arial" w:cs="Arial"/>
          <w:b/>
          <w:bCs/>
          <w:color w:val="365F91"/>
          <w:position w:val="-1"/>
          <w:sz w:val="28"/>
          <w:szCs w:val="28"/>
        </w:rPr>
        <w:t>G</w:t>
      </w:r>
      <w:r w:rsidRPr="00B972A4">
        <w:rPr>
          <w:rFonts w:ascii="Arial" w:eastAsia="Arial" w:hAnsi="Arial" w:cs="Arial"/>
          <w:b/>
          <w:bCs/>
          <w:color w:val="365F91"/>
          <w:spacing w:val="1"/>
          <w:position w:val="-1"/>
          <w:sz w:val="28"/>
          <w:szCs w:val="28"/>
        </w:rPr>
        <w:t>l</w:t>
      </w:r>
      <w:r w:rsidRPr="00B972A4">
        <w:rPr>
          <w:rFonts w:ascii="Arial" w:eastAsia="Arial" w:hAnsi="Arial" w:cs="Arial"/>
          <w:b/>
          <w:bCs/>
          <w:color w:val="365F91"/>
          <w:spacing w:val="-1"/>
          <w:position w:val="-1"/>
          <w:sz w:val="28"/>
          <w:szCs w:val="28"/>
        </w:rPr>
        <w:t>o</w:t>
      </w:r>
      <w:r w:rsidRPr="00B972A4">
        <w:rPr>
          <w:rFonts w:ascii="Arial" w:eastAsia="Arial" w:hAnsi="Arial" w:cs="Arial"/>
          <w:b/>
          <w:bCs/>
          <w:color w:val="365F91"/>
          <w:position w:val="-1"/>
          <w:sz w:val="28"/>
          <w:szCs w:val="28"/>
        </w:rPr>
        <w:t>ssa</w:t>
      </w:r>
      <w:r w:rsidRPr="00B972A4">
        <w:rPr>
          <w:rFonts w:ascii="Arial" w:eastAsia="Arial" w:hAnsi="Arial" w:cs="Arial"/>
          <w:b/>
          <w:bCs/>
          <w:color w:val="365F91"/>
          <w:spacing w:val="3"/>
          <w:position w:val="-1"/>
          <w:sz w:val="28"/>
          <w:szCs w:val="28"/>
        </w:rPr>
        <w:t>r</w:t>
      </w:r>
      <w:r w:rsidRPr="00B972A4">
        <w:rPr>
          <w:rFonts w:ascii="Arial" w:eastAsia="Arial" w:hAnsi="Arial" w:cs="Arial"/>
          <w:b/>
          <w:bCs/>
          <w:color w:val="365F91"/>
          <w:position w:val="-1"/>
          <w:sz w:val="28"/>
          <w:szCs w:val="28"/>
        </w:rPr>
        <w:t>y</w:t>
      </w:r>
      <w:r w:rsidRPr="00B972A4">
        <w:rPr>
          <w:rFonts w:ascii="Arial" w:eastAsia="Arial" w:hAnsi="Arial" w:cs="Arial"/>
          <w:b/>
          <w:bCs/>
          <w:color w:val="365F91"/>
          <w:spacing w:val="-9"/>
          <w:position w:val="-1"/>
          <w:sz w:val="28"/>
          <w:szCs w:val="28"/>
        </w:rPr>
        <w:t xml:space="preserve"> </w:t>
      </w:r>
      <w:r w:rsidRPr="00B972A4">
        <w:rPr>
          <w:rFonts w:ascii="Arial" w:eastAsia="Arial" w:hAnsi="Arial" w:cs="Arial"/>
          <w:b/>
          <w:bCs/>
          <w:color w:val="365F91"/>
          <w:spacing w:val="-1"/>
          <w:position w:val="-1"/>
          <w:sz w:val="28"/>
          <w:szCs w:val="28"/>
        </w:rPr>
        <w:t>o</w:t>
      </w:r>
      <w:r w:rsidRPr="00B972A4">
        <w:rPr>
          <w:rFonts w:ascii="Arial" w:eastAsia="Arial" w:hAnsi="Arial" w:cs="Arial"/>
          <w:b/>
          <w:bCs/>
          <w:color w:val="365F91"/>
          <w:position w:val="-1"/>
          <w:sz w:val="28"/>
          <w:szCs w:val="28"/>
        </w:rPr>
        <w:t>f</w:t>
      </w:r>
      <w:r w:rsidRPr="00B972A4">
        <w:rPr>
          <w:rFonts w:ascii="Arial" w:eastAsia="Arial" w:hAnsi="Arial" w:cs="Arial"/>
          <w:b/>
          <w:bCs/>
          <w:color w:val="365F91"/>
          <w:spacing w:val="8"/>
          <w:position w:val="-1"/>
          <w:sz w:val="28"/>
          <w:szCs w:val="28"/>
        </w:rPr>
        <w:t xml:space="preserve"> </w:t>
      </w:r>
      <w:r w:rsidRPr="00B972A4">
        <w:rPr>
          <w:rFonts w:ascii="Arial" w:eastAsia="Arial" w:hAnsi="Arial" w:cs="Arial"/>
          <w:b/>
          <w:bCs/>
          <w:color w:val="365F91"/>
          <w:spacing w:val="-6"/>
          <w:position w:val="-1"/>
          <w:sz w:val="28"/>
          <w:szCs w:val="28"/>
        </w:rPr>
        <w:t>A</w:t>
      </w:r>
      <w:r w:rsidRPr="00B972A4">
        <w:rPr>
          <w:rFonts w:ascii="Arial" w:eastAsia="Arial" w:hAnsi="Arial" w:cs="Arial"/>
          <w:b/>
          <w:bCs/>
          <w:color w:val="365F91"/>
          <w:spacing w:val="-1"/>
          <w:position w:val="-1"/>
          <w:sz w:val="28"/>
          <w:szCs w:val="28"/>
        </w:rPr>
        <w:t>bb</w:t>
      </w:r>
      <w:r w:rsidRPr="00B972A4">
        <w:rPr>
          <w:rFonts w:ascii="Arial" w:eastAsia="Arial" w:hAnsi="Arial" w:cs="Arial"/>
          <w:b/>
          <w:bCs/>
          <w:color w:val="365F91"/>
          <w:spacing w:val="1"/>
          <w:position w:val="-1"/>
          <w:sz w:val="28"/>
          <w:szCs w:val="28"/>
        </w:rPr>
        <w:t>r</w:t>
      </w:r>
      <w:r w:rsidRPr="00B972A4">
        <w:rPr>
          <w:rFonts w:ascii="Arial" w:eastAsia="Arial" w:hAnsi="Arial" w:cs="Arial"/>
          <w:b/>
          <w:bCs/>
          <w:color w:val="365F91"/>
          <w:position w:val="-1"/>
          <w:sz w:val="28"/>
          <w:szCs w:val="28"/>
        </w:rPr>
        <w:t>e</w:t>
      </w:r>
      <w:r w:rsidRPr="00B972A4">
        <w:rPr>
          <w:rFonts w:ascii="Arial" w:eastAsia="Arial" w:hAnsi="Arial" w:cs="Arial"/>
          <w:b/>
          <w:bCs/>
          <w:color w:val="365F91"/>
          <w:spacing w:val="-3"/>
          <w:position w:val="-1"/>
          <w:sz w:val="28"/>
          <w:szCs w:val="28"/>
        </w:rPr>
        <w:t>v</w:t>
      </w:r>
      <w:r w:rsidRPr="00B972A4">
        <w:rPr>
          <w:rFonts w:ascii="Arial" w:eastAsia="Arial" w:hAnsi="Arial" w:cs="Arial"/>
          <w:b/>
          <w:bCs/>
          <w:color w:val="365F91"/>
          <w:spacing w:val="1"/>
          <w:position w:val="-1"/>
          <w:sz w:val="28"/>
          <w:szCs w:val="28"/>
        </w:rPr>
        <w:t>i</w:t>
      </w:r>
      <w:r w:rsidRPr="00B972A4">
        <w:rPr>
          <w:rFonts w:ascii="Arial" w:eastAsia="Arial" w:hAnsi="Arial" w:cs="Arial"/>
          <w:b/>
          <w:bCs/>
          <w:color w:val="365F91"/>
          <w:position w:val="-1"/>
          <w:sz w:val="28"/>
          <w:szCs w:val="28"/>
        </w:rPr>
        <w:t>at</w:t>
      </w:r>
      <w:r w:rsidRPr="00B972A4">
        <w:rPr>
          <w:rFonts w:ascii="Arial" w:eastAsia="Arial" w:hAnsi="Arial" w:cs="Arial"/>
          <w:b/>
          <w:bCs/>
          <w:color w:val="365F91"/>
          <w:spacing w:val="1"/>
          <w:position w:val="-1"/>
          <w:sz w:val="28"/>
          <w:szCs w:val="28"/>
        </w:rPr>
        <w:t>i</w:t>
      </w:r>
      <w:r w:rsidRPr="00B972A4">
        <w:rPr>
          <w:rFonts w:ascii="Arial" w:eastAsia="Arial" w:hAnsi="Arial" w:cs="Arial"/>
          <w:b/>
          <w:bCs/>
          <w:color w:val="365F91"/>
          <w:spacing w:val="-1"/>
          <w:position w:val="-1"/>
          <w:sz w:val="28"/>
          <w:szCs w:val="28"/>
        </w:rPr>
        <w:t>on</w:t>
      </w:r>
      <w:r w:rsidRPr="00B972A4">
        <w:rPr>
          <w:rFonts w:ascii="Arial" w:eastAsia="Arial" w:hAnsi="Arial" w:cs="Arial"/>
          <w:b/>
          <w:bCs/>
          <w:color w:val="365F91"/>
          <w:position w:val="-1"/>
          <w:sz w:val="28"/>
          <w:szCs w:val="28"/>
        </w:rPr>
        <w:t>s</w:t>
      </w:r>
    </w:p>
    <w:p w:rsidR="00E427D3" w:rsidRPr="00B972A4" w:rsidRDefault="00E427D3">
      <w:pPr>
        <w:spacing w:before="6" w:after="0" w:line="150" w:lineRule="exact"/>
        <w:rPr>
          <w:sz w:val="15"/>
          <w:szCs w:val="15"/>
        </w:rPr>
      </w:pPr>
    </w:p>
    <w:p w:rsidR="00E427D3" w:rsidRPr="00B972A4" w:rsidRDefault="00E427D3">
      <w:pPr>
        <w:spacing w:after="0" w:line="200" w:lineRule="exact"/>
        <w:rPr>
          <w:sz w:val="20"/>
          <w:szCs w:val="20"/>
        </w:rPr>
      </w:pPr>
    </w:p>
    <w:p w:rsidR="00E427D3" w:rsidRDefault="00E427D3">
      <w:pPr>
        <w:spacing w:after="0"/>
        <w:rPr>
          <w:rFonts w:ascii="Arial" w:eastAsia="Arial" w:hAnsi="Arial" w:cs="Arial"/>
          <w:spacing w:val="-1"/>
        </w:rPr>
      </w:pPr>
    </w:p>
    <w:tbl>
      <w:tblPr>
        <w:tblW w:w="9120" w:type="dxa"/>
        <w:tblInd w:w="93" w:type="dxa"/>
        <w:tblLook w:val="04A0" w:firstRow="1" w:lastRow="0" w:firstColumn="1" w:lastColumn="0" w:noHBand="0" w:noVBand="1"/>
      </w:tblPr>
      <w:tblGrid>
        <w:gridCol w:w="1520"/>
        <w:gridCol w:w="7600"/>
      </w:tblGrid>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BNSSSG</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Bristol, North Somerset, Somerset &amp; South Gloucestershire Area</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CBI</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Confederation of British Industry</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CBRN</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Chemical, Biological, Radioactive, Nuclear</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CCA</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2"/>
                <w:lang w:val="en-GB" w:eastAsia="en-GB"/>
              </w:rPr>
              <w:t>The Civil Contingencies Act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CCG</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Clinical Commissioning Group</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CDI</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Clostridium difficile infection</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CEO</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Chief Executive Officer</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CETV</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Cash Equivalent Transfer Value</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CHKS</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roofErr w:type="spellStart"/>
            <w:r w:rsidRPr="00F33B20">
              <w:rPr>
                <w:rFonts w:ascii="Arial" w:eastAsia="Times New Roman" w:hAnsi="Arial" w:cs="Arial"/>
                <w:color w:val="000000"/>
                <w:spacing w:val="-1"/>
                <w:lang w:val="en-GB" w:eastAsia="en-GB"/>
              </w:rPr>
              <w:t>Caspe</w:t>
            </w:r>
            <w:proofErr w:type="spellEnd"/>
            <w:r w:rsidRPr="00F33B20">
              <w:rPr>
                <w:rFonts w:ascii="Arial" w:eastAsia="Times New Roman" w:hAnsi="Arial" w:cs="Arial"/>
                <w:color w:val="000000"/>
                <w:spacing w:val="-1"/>
                <w:lang w:val="en-GB" w:eastAsia="en-GB"/>
              </w:rPr>
              <w:t xml:space="preserve"> Healthcare Knowledge Systems</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jc w:val="both"/>
              <w:rPr>
                <w:rFonts w:ascii="Arial" w:eastAsia="Times New Roman" w:hAnsi="Arial" w:cs="Arial"/>
                <w:color w:val="000000"/>
                <w:lang w:val="en-GB" w:eastAsia="en-GB"/>
              </w:rPr>
            </w:pPr>
            <w:r w:rsidRPr="00F33B20">
              <w:rPr>
                <w:rFonts w:ascii="Arial" w:eastAsia="Arial" w:hAnsi="Arial" w:cs="Arial"/>
                <w:color w:val="000000"/>
                <w:spacing w:val="-1"/>
                <w:lang w:eastAsia="en-GB"/>
              </w:rPr>
              <w:t xml:space="preserve">CHP               </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Combined Heat and Power</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jc w:val="both"/>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CIP</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Cost Improvement Plan</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jc w:val="both"/>
              <w:rPr>
                <w:rFonts w:ascii="Arial" w:eastAsia="Times New Roman" w:hAnsi="Arial" w:cs="Arial"/>
                <w:color w:val="000000"/>
                <w:lang w:val="en-GB" w:eastAsia="en-GB"/>
              </w:rPr>
            </w:pPr>
            <w:r w:rsidRPr="00F33B20">
              <w:rPr>
                <w:rFonts w:ascii="Arial" w:eastAsia="Times New Roman" w:hAnsi="Arial" w:cs="Arial"/>
                <w:color w:val="000000"/>
                <w:lang w:val="en-GB" w:eastAsia="en-GB"/>
              </w:rPr>
              <w:t>CO2e</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 xml:space="preserve">Carbon Dioxide Equivalent </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jc w:val="both"/>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jc w:val="both"/>
              <w:rPr>
                <w:rFonts w:ascii="Arial" w:eastAsia="Times New Roman" w:hAnsi="Arial" w:cs="Arial"/>
                <w:color w:val="000000"/>
                <w:lang w:val="en-GB" w:eastAsia="en-GB"/>
              </w:rPr>
            </w:pPr>
            <w:r w:rsidRPr="00F33B20">
              <w:rPr>
                <w:rFonts w:ascii="Arial" w:eastAsia="Times New Roman" w:hAnsi="Arial" w:cs="Arial"/>
                <w:color w:val="000000"/>
                <w:lang w:val="en-GB" w:eastAsia="en-GB"/>
              </w:rPr>
              <w:t>CQC</w:t>
            </w:r>
          </w:p>
        </w:tc>
        <w:tc>
          <w:tcPr>
            <w:tcW w:w="7600" w:type="dxa"/>
            <w:tcBorders>
              <w:top w:val="nil"/>
              <w:left w:val="nil"/>
              <w:bottom w:val="nil"/>
              <w:right w:val="nil"/>
            </w:tcBorders>
            <w:shd w:val="clear" w:color="auto" w:fill="auto"/>
            <w:noWrap/>
            <w:vAlign w:val="bottom"/>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Care Quality Commission</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jc w:val="both"/>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bottom"/>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CQUINS</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Commissioning for Quality &amp; Innovation Schemes</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CRL</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Capital Resource Limit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DGH</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District General Hospital</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DPA</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Data Protection Act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EAP</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Employee Assistance Programme</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ECIP</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Emergency Care Improvement Programme</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ED</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Emergency Department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EFL</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External Financing Limit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EPRR</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Emergency Preparedness Resilience and. Response</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lang w:eastAsia="en-GB"/>
              </w:rPr>
              <w:t>FMAs</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Financial Monitoring and Accounts</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lastRenderedPageBreak/>
              <w:t>FT</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Foundation Trust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FTE</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Full-Time Equivalent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GHG</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Green House Gases</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GMC</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General Medical Council</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GP</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General practitioner</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HES</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Hospital Episode Statistics</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HM</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Her Majesty</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HR</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Human Resources</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ICO</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lang w:val="en-GB" w:eastAsia="en-GB"/>
              </w:rPr>
            </w:pPr>
            <w:r w:rsidRPr="00F33B20">
              <w:rPr>
                <w:rFonts w:ascii="Arial" w:eastAsia="Times New Roman" w:hAnsi="Arial" w:cs="Arial"/>
                <w:lang w:val="en-GB" w:eastAsia="en-GB"/>
              </w:rPr>
              <w:t>Information Commissioner's Office</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IFRS</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International Financial Reporting Standards</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IHI</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Institute for Healthcare improvement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ILM</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Institute of Leadership and Management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IM &amp; T</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Information Management and Technology KPI</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IT</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Information Technology</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JAG</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lang w:val="en-GB" w:eastAsia="en-GB"/>
              </w:rPr>
            </w:pPr>
            <w:r w:rsidRPr="00F33B20">
              <w:rPr>
                <w:rFonts w:ascii="Arial" w:eastAsia="Times New Roman" w:hAnsi="Arial" w:cs="Arial"/>
                <w:lang w:val="en-GB" w:eastAsia="en-GB"/>
              </w:rPr>
              <w:t>Joint Advisory Group</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KPI</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Key Performance Indicator</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lang w:eastAsia="en-GB"/>
              </w:rPr>
              <w:t>LED</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Light-emitting diode</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lang w:eastAsia="en-GB"/>
              </w:rPr>
              <w:t>LHRP</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Local Health Resilience Partnership</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lang w:eastAsia="en-GB"/>
              </w:rPr>
              <w:t>LQAF</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NHS Library Quality Assurance Framework</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MRG</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lang w:val="en-GB" w:eastAsia="en-GB"/>
              </w:rPr>
            </w:pPr>
            <w:r w:rsidRPr="00F33B20">
              <w:rPr>
                <w:rFonts w:ascii="Arial" w:eastAsia="Times New Roman" w:hAnsi="Arial" w:cs="Arial"/>
                <w:lang w:val="en-GB" w:eastAsia="en-GB"/>
              </w:rPr>
              <w:t>Mortality Review Group</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2"/>
                <w:lang w:eastAsia="en-GB"/>
              </w:rPr>
              <w:t>MRSA</w:t>
            </w:r>
          </w:p>
        </w:tc>
        <w:tc>
          <w:tcPr>
            <w:tcW w:w="7600" w:type="dxa"/>
            <w:tcBorders>
              <w:top w:val="nil"/>
              <w:left w:val="nil"/>
              <w:bottom w:val="nil"/>
              <w:right w:val="nil"/>
            </w:tcBorders>
            <w:shd w:val="clear" w:color="auto" w:fill="auto"/>
            <w:noWrap/>
            <w:vAlign w:val="center"/>
            <w:hideMark/>
          </w:tcPr>
          <w:p w:rsidR="00F33B20" w:rsidRPr="00F33B20" w:rsidRDefault="009E584E" w:rsidP="00F33B20">
            <w:pPr>
              <w:widowControl/>
              <w:spacing w:after="0" w:line="240" w:lineRule="auto"/>
              <w:rPr>
                <w:rFonts w:ascii="Arial" w:eastAsia="Times New Roman" w:hAnsi="Arial" w:cs="Arial"/>
                <w:color w:val="000000"/>
                <w:lang w:val="en-GB" w:eastAsia="en-GB"/>
              </w:rPr>
            </w:pPr>
            <w:hyperlink r:id="rId64" w:history="1">
              <w:r w:rsidR="00F33B20" w:rsidRPr="00F33B20">
                <w:rPr>
                  <w:rFonts w:ascii="Arial" w:eastAsia="Times New Roman" w:hAnsi="Arial" w:cs="Arial"/>
                  <w:color w:val="000000"/>
                  <w:lang w:eastAsia="en-GB"/>
                </w:rPr>
                <w:t>Methicillin-resistant Staphylococcus Aureus</w:t>
              </w:r>
            </w:hyperlink>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NHS</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National Health Service</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NHSI</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lang w:val="en-GB" w:eastAsia="en-GB"/>
              </w:rPr>
            </w:pPr>
            <w:r w:rsidRPr="00F33B20">
              <w:rPr>
                <w:rFonts w:ascii="Arial" w:eastAsia="Times New Roman" w:hAnsi="Arial" w:cs="Arial"/>
                <w:lang w:val="en-GB" w:eastAsia="en-GB"/>
              </w:rPr>
              <w:t>NHS Improvement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NHSTDA</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NHS Trust Development Authority</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NICE</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National Institute for Health &amp; Clinical Excellence</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NPSA</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 xml:space="preserve">National Patients Safety Agency </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OD</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Organisational Development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ONS</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Office of National Statistics</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PALS</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Patient Advice &amp; Liaison Service</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PPC</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Positive People Company</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PRIDE</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Patients First, Recognize &amp; Respect, Invest in people, Delivery and Explain</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QCF</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Qualifications &amp; Credit Framework</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QI</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Quality Indicator</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QIPP</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Quality, Innovation, Productivity &amp; Prevention</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RTT</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Referral to treatment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SHMI</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Summary Hospital-level Mortality Indicator</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SIRI</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lang w:val="en-GB" w:eastAsia="en-GB"/>
              </w:rPr>
            </w:pPr>
            <w:r w:rsidRPr="00F33B20">
              <w:rPr>
                <w:rFonts w:ascii="Arial" w:eastAsia="Times New Roman" w:hAnsi="Arial" w:cs="Arial"/>
                <w:lang w:val="en-GB" w:eastAsia="en-GB"/>
              </w:rPr>
              <w:t>Serious Incidents Requiring Investigation</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SIRO</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Senior Information Risk Officer</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eastAsia="en-GB"/>
              </w:rPr>
              <w:t>STP</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Sustainability and Transformation Plan</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TTO</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To Take Out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UHB</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University Hospital Bristol</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Arial" w:hAnsi="Arial" w:cs="Arial"/>
                <w:color w:val="000000"/>
                <w:spacing w:val="-1"/>
                <w:lang w:eastAsia="en-GB"/>
              </w:rPr>
              <w:t>VTE</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spacing w:val="-1"/>
                <w:lang w:val="en-GB" w:eastAsia="en-GB"/>
              </w:rPr>
              <w:t>Venous Thromboembolism</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WAHT</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Weston Area Health Trust</w:t>
            </w: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p>
        </w:tc>
      </w:tr>
      <w:tr w:rsidR="00F33B20" w:rsidRPr="00F33B20" w:rsidTr="00F33B20">
        <w:trPr>
          <w:trHeight w:val="300"/>
        </w:trPr>
        <w:tc>
          <w:tcPr>
            <w:tcW w:w="152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WRES</w:t>
            </w:r>
          </w:p>
        </w:tc>
        <w:tc>
          <w:tcPr>
            <w:tcW w:w="7600" w:type="dxa"/>
            <w:tcBorders>
              <w:top w:val="nil"/>
              <w:left w:val="nil"/>
              <w:bottom w:val="nil"/>
              <w:right w:val="nil"/>
            </w:tcBorders>
            <w:shd w:val="clear" w:color="auto" w:fill="auto"/>
            <w:noWrap/>
            <w:vAlign w:val="center"/>
            <w:hideMark/>
          </w:tcPr>
          <w:p w:rsidR="00F33B20" w:rsidRPr="00F33B20" w:rsidRDefault="00F33B20" w:rsidP="00F33B20">
            <w:pPr>
              <w:widowControl/>
              <w:spacing w:after="0" w:line="240" w:lineRule="auto"/>
              <w:rPr>
                <w:rFonts w:ascii="Arial" w:eastAsia="Times New Roman" w:hAnsi="Arial" w:cs="Arial"/>
                <w:color w:val="000000"/>
                <w:lang w:val="en-GB" w:eastAsia="en-GB"/>
              </w:rPr>
            </w:pPr>
            <w:r w:rsidRPr="00F33B20">
              <w:rPr>
                <w:rFonts w:ascii="Arial" w:eastAsia="Times New Roman" w:hAnsi="Arial" w:cs="Arial"/>
                <w:color w:val="000000"/>
                <w:lang w:val="en-GB" w:eastAsia="en-GB"/>
              </w:rPr>
              <w:t>Workforce Race Equality Scheme</w:t>
            </w:r>
          </w:p>
        </w:tc>
      </w:tr>
    </w:tbl>
    <w:p w:rsidR="00F33B20" w:rsidRDefault="00F33B20">
      <w:pPr>
        <w:spacing w:after="0"/>
        <w:sectPr w:rsidR="00F33B20">
          <w:pgSz w:w="11920" w:h="16840"/>
          <w:pgMar w:top="840" w:right="740" w:bottom="1160" w:left="740" w:header="0" w:footer="956" w:gutter="0"/>
          <w:cols w:space="720"/>
        </w:sect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before="2" w:after="0" w:line="200" w:lineRule="exact"/>
        <w:rPr>
          <w:sz w:val="20"/>
          <w:szCs w:val="20"/>
        </w:rPr>
      </w:pPr>
    </w:p>
    <w:p w:rsidR="00E427D3" w:rsidRDefault="00E81F8C">
      <w:pPr>
        <w:spacing w:before="4" w:after="0" w:line="416" w:lineRule="auto"/>
        <w:ind w:left="2500" w:right="2482"/>
        <w:jc w:val="center"/>
        <w:rPr>
          <w:rFonts w:ascii="Calibri" w:eastAsia="Calibri" w:hAnsi="Calibri" w:cs="Calibri"/>
          <w:sz w:val="28"/>
          <w:szCs w:val="28"/>
        </w:rPr>
      </w:pPr>
      <w:r>
        <w:rPr>
          <w:rFonts w:ascii="Calibri" w:eastAsia="Calibri" w:hAnsi="Calibri" w:cs="Calibri"/>
          <w:sz w:val="28"/>
          <w:szCs w:val="28"/>
        </w:rPr>
        <w:t>W</w:t>
      </w:r>
      <w:r>
        <w:rPr>
          <w:rFonts w:ascii="Calibri" w:eastAsia="Calibri" w:hAnsi="Calibri" w:cs="Calibri"/>
          <w:spacing w:val="-1"/>
          <w:sz w:val="28"/>
          <w:szCs w:val="28"/>
        </w:rPr>
        <w:t>e</w:t>
      </w:r>
      <w:r>
        <w:rPr>
          <w:rFonts w:ascii="Calibri" w:eastAsia="Calibri" w:hAnsi="Calibri" w:cs="Calibri"/>
          <w:sz w:val="28"/>
          <w:szCs w:val="28"/>
        </w:rPr>
        <w:t>ston</w:t>
      </w:r>
      <w:r>
        <w:rPr>
          <w:rFonts w:ascii="Calibri" w:eastAsia="Calibri" w:hAnsi="Calibri" w:cs="Calibri"/>
          <w:spacing w:val="-2"/>
          <w:sz w:val="28"/>
          <w:szCs w:val="28"/>
        </w:rPr>
        <w:t xml:space="preserve"> </w:t>
      </w:r>
      <w:r>
        <w:rPr>
          <w:rFonts w:ascii="Calibri" w:eastAsia="Calibri" w:hAnsi="Calibri" w:cs="Calibri"/>
          <w:sz w:val="28"/>
          <w:szCs w:val="28"/>
        </w:rPr>
        <w:t>A</w:t>
      </w:r>
      <w:r>
        <w:rPr>
          <w:rFonts w:ascii="Calibri" w:eastAsia="Calibri" w:hAnsi="Calibri" w:cs="Calibri"/>
          <w:spacing w:val="1"/>
          <w:sz w:val="28"/>
          <w:szCs w:val="28"/>
        </w:rPr>
        <w:t>r</w:t>
      </w:r>
      <w:r>
        <w:rPr>
          <w:rFonts w:ascii="Calibri" w:eastAsia="Calibri" w:hAnsi="Calibri" w:cs="Calibri"/>
          <w:sz w:val="28"/>
          <w:szCs w:val="28"/>
        </w:rPr>
        <w:t>ea</w:t>
      </w:r>
      <w:r>
        <w:rPr>
          <w:rFonts w:ascii="Calibri" w:eastAsia="Calibri" w:hAnsi="Calibri" w:cs="Calibri"/>
          <w:spacing w:val="-1"/>
          <w:sz w:val="28"/>
          <w:szCs w:val="28"/>
        </w:rPr>
        <w:t xml:space="preserve"> </w:t>
      </w:r>
      <w:r>
        <w:rPr>
          <w:rFonts w:ascii="Calibri" w:eastAsia="Calibri" w:hAnsi="Calibri" w:cs="Calibri"/>
          <w:sz w:val="28"/>
          <w:szCs w:val="28"/>
        </w:rPr>
        <w:t>Health</w:t>
      </w:r>
      <w:r>
        <w:rPr>
          <w:rFonts w:ascii="Calibri" w:eastAsia="Calibri" w:hAnsi="Calibri" w:cs="Calibri"/>
          <w:spacing w:val="-5"/>
          <w:sz w:val="28"/>
          <w:szCs w:val="28"/>
        </w:rPr>
        <w:t xml:space="preserve"> </w:t>
      </w:r>
      <w:r>
        <w:rPr>
          <w:rFonts w:ascii="Calibri" w:eastAsia="Calibri" w:hAnsi="Calibri" w:cs="Calibri"/>
          <w:spacing w:val="1"/>
          <w:sz w:val="28"/>
          <w:szCs w:val="28"/>
        </w:rPr>
        <w:t>N</w:t>
      </w:r>
      <w:r>
        <w:rPr>
          <w:rFonts w:ascii="Calibri" w:eastAsia="Calibri" w:hAnsi="Calibri" w:cs="Calibri"/>
          <w:sz w:val="28"/>
          <w:szCs w:val="28"/>
        </w:rPr>
        <w:t>HS Tr</w:t>
      </w:r>
      <w:r>
        <w:rPr>
          <w:rFonts w:ascii="Calibri" w:eastAsia="Calibri" w:hAnsi="Calibri" w:cs="Calibri"/>
          <w:spacing w:val="-3"/>
          <w:sz w:val="28"/>
          <w:szCs w:val="28"/>
        </w:rPr>
        <w:t>u</w:t>
      </w:r>
      <w:r>
        <w:rPr>
          <w:rFonts w:ascii="Calibri" w:eastAsia="Calibri" w:hAnsi="Calibri" w:cs="Calibri"/>
          <w:sz w:val="28"/>
          <w:szCs w:val="28"/>
        </w:rPr>
        <w:t>st W</w:t>
      </w:r>
      <w:r>
        <w:rPr>
          <w:rFonts w:ascii="Calibri" w:eastAsia="Calibri" w:hAnsi="Calibri" w:cs="Calibri"/>
          <w:spacing w:val="-1"/>
          <w:sz w:val="28"/>
          <w:szCs w:val="28"/>
        </w:rPr>
        <w:t>e</w:t>
      </w:r>
      <w:r>
        <w:rPr>
          <w:rFonts w:ascii="Calibri" w:eastAsia="Calibri" w:hAnsi="Calibri" w:cs="Calibri"/>
          <w:sz w:val="28"/>
          <w:szCs w:val="28"/>
        </w:rPr>
        <w:t>ston</w:t>
      </w:r>
      <w:r>
        <w:rPr>
          <w:rFonts w:ascii="Calibri" w:eastAsia="Calibri" w:hAnsi="Calibri" w:cs="Calibri"/>
          <w:spacing w:val="-2"/>
          <w:sz w:val="28"/>
          <w:szCs w:val="28"/>
        </w:rPr>
        <w:t xml:space="preserve"> </w:t>
      </w:r>
      <w:r>
        <w:rPr>
          <w:rFonts w:ascii="Calibri" w:eastAsia="Calibri" w:hAnsi="Calibri" w:cs="Calibri"/>
          <w:sz w:val="28"/>
          <w:szCs w:val="28"/>
        </w:rPr>
        <w:t>Ge</w:t>
      </w:r>
      <w:r>
        <w:rPr>
          <w:rFonts w:ascii="Calibri" w:eastAsia="Calibri" w:hAnsi="Calibri" w:cs="Calibri"/>
          <w:spacing w:val="-1"/>
          <w:sz w:val="28"/>
          <w:szCs w:val="28"/>
        </w:rPr>
        <w:t>n</w:t>
      </w:r>
      <w:r>
        <w:rPr>
          <w:rFonts w:ascii="Calibri" w:eastAsia="Calibri" w:hAnsi="Calibri" w:cs="Calibri"/>
          <w:sz w:val="28"/>
          <w:szCs w:val="28"/>
        </w:rPr>
        <w:t>eral H</w:t>
      </w:r>
      <w:r>
        <w:rPr>
          <w:rFonts w:ascii="Calibri" w:eastAsia="Calibri" w:hAnsi="Calibri" w:cs="Calibri"/>
          <w:spacing w:val="-2"/>
          <w:sz w:val="28"/>
          <w:szCs w:val="28"/>
        </w:rPr>
        <w:t>os</w:t>
      </w:r>
      <w:r>
        <w:rPr>
          <w:rFonts w:ascii="Calibri" w:eastAsia="Calibri" w:hAnsi="Calibri" w:cs="Calibri"/>
          <w:spacing w:val="-1"/>
          <w:sz w:val="28"/>
          <w:szCs w:val="28"/>
        </w:rPr>
        <w:t>p</w:t>
      </w:r>
      <w:r>
        <w:rPr>
          <w:rFonts w:ascii="Calibri" w:eastAsia="Calibri" w:hAnsi="Calibri" w:cs="Calibri"/>
          <w:sz w:val="28"/>
          <w:szCs w:val="28"/>
        </w:rPr>
        <w:t>ital Grange</w:t>
      </w:r>
      <w:r>
        <w:rPr>
          <w:rFonts w:ascii="Calibri" w:eastAsia="Calibri" w:hAnsi="Calibri" w:cs="Calibri"/>
          <w:spacing w:val="-2"/>
          <w:sz w:val="28"/>
          <w:szCs w:val="28"/>
        </w:rPr>
        <w:t xml:space="preserve"> </w:t>
      </w:r>
      <w:r>
        <w:rPr>
          <w:rFonts w:ascii="Calibri" w:eastAsia="Calibri" w:hAnsi="Calibri" w:cs="Calibri"/>
          <w:spacing w:val="1"/>
          <w:sz w:val="28"/>
          <w:szCs w:val="28"/>
        </w:rPr>
        <w:t>R</w:t>
      </w:r>
      <w:r>
        <w:rPr>
          <w:rFonts w:ascii="Calibri" w:eastAsia="Calibri" w:hAnsi="Calibri" w:cs="Calibri"/>
          <w:sz w:val="28"/>
          <w:szCs w:val="28"/>
        </w:rPr>
        <w:t>oad</w:t>
      </w:r>
    </w:p>
    <w:p w:rsidR="00E427D3" w:rsidRDefault="00E81F8C">
      <w:pPr>
        <w:spacing w:before="3" w:after="0" w:line="240" w:lineRule="auto"/>
        <w:ind w:left="3073" w:right="3050"/>
        <w:jc w:val="center"/>
        <w:rPr>
          <w:rFonts w:ascii="Calibri" w:eastAsia="Calibri" w:hAnsi="Calibri" w:cs="Calibri"/>
          <w:sz w:val="28"/>
          <w:szCs w:val="28"/>
        </w:rPr>
      </w:pPr>
      <w:r>
        <w:rPr>
          <w:rFonts w:ascii="Calibri" w:eastAsia="Calibri" w:hAnsi="Calibri" w:cs="Calibri"/>
          <w:sz w:val="28"/>
          <w:szCs w:val="28"/>
        </w:rPr>
        <w:t>W</w:t>
      </w:r>
      <w:r>
        <w:rPr>
          <w:rFonts w:ascii="Calibri" w:eastAsia="Calibri" w:hAnsi="Calibri" w:cs="Calibri"/>
          <w:spacing w:val="-1"/>
          <w:sz w:val="28"/>
          <w:szCs w:val="28"/>
        </w:rPr>
        <w:t>e</w:t>
      </w:r>
      <w:r>
        <w:rPr>
          <w:rFonts w:ascii="Calibri" w:eastAsia="Calibri" w:hAnsi="Calibri" w:cs="Calibri"/>
          <w:sz w:val="28"/>
          <w:szCs w:val="28"/>
        </w:rPr>
        <w:t>sto</w:t>
      </w:r>
      <w:r>
        <w:rPr>
          <w:rFonts w:ascii="Calibri" w:eastAsia="Calibri" w:hAnsi="Calibri" w:cs="Calibri"/>
          <w:spacing w:val="-1"/>
          <w:sz w:val="28"/>
          <w:szCs w:val="28"/>
        </w:rPr>
        <w:t>n</w:t>
      </w:r>
      <w:r>
        <w:rPr>
          <w:rFonts w:ascii="Calibri" w:eastAsia="Calibri" w:hAnsi="Calibri" w:cs="Calibri"/>
          <w:sz w:val="28"/>
          <w:szCs w:val="28"/>
        </w:rPr>
        <w:t>-su</w:t>
      </w:r>
      <w:r>
        <w:rPr>
          <w:rFonts w:ascii="Calibri" w:eastAsia="Calibri" w:hAnsi="Calibri" w:cs="Calibri"/>
          <w:spacing w:val="-2"/>
          <w:sz w:val="28"/>
          <w:szCs w:val="28"/>
        </w:rPr>
        <w:t>p</w:t>
      </w:r>
      <w:r>
        <w:rPr>
          <w:rFonts w:ascii="Calibri" w:eastAsia="Calibri" w:hAnsi="Calibri" w:cs="Calibri"/>
          <w:sz w:val="28"/>
          <w:szCs w:val="28"/>
        </w:rPr>
        <w:t>er-</w:t>
      </w:r>
      <w:r>
        <w:rPr>
          <w:rFonts w:ascii="Calibri" w:eastAsia="Calibri" w:hAnsi="Calibri" w:cs="Calibri"/>
          <w:spacing w:val="-3"/>
          <w:sz w:val="28"/>
          <w:szCs w:val="28"/>
        </w:rPr>
        <w:t>M</w:t>
      </w:r>
      <w:r>
        <w:rPr>
          <w:rFonts w:ascii="Calibri" w:eastAsia="Calibri" w:hAnsi="Calibri" w:cs="Calibri"/>
          <w:sz w:val="28"/>
          <w:szCs w:val="28"/>
        </w:rPr>
        <w:t>are</w:t>
      </w:r>
    </w:p>
    <w:p w:rsidR="00E427D3" w:rsidRDefault="00E427D3">
      <w:pPr>
        <w:spacing w:before="11" w:after="0" w:line="240" w:lineRule="exact"/>
        <w:rPr>
          <w:sz w:val="24"/>
          <w:szCs w:val="24"/>
        </w:rPr>
      </w:pPr>
    </w:p>
    <w:p w:rsidR="00E427D3" w:rsidRDefault="00E81F8C">
      <w:pPr>
        <w:spacing w:after="0" w:line="240" w:lineRule="auto"/>
        <w:ind w:left="3685" w:right="3663"/>
        <w:jc w:val="center"/>
        <w:rPr>
          <w:rFonts w:ascii="Calibri" w:eastAsia="Calibri" w:hAnsi="Calibri" w:cs="Calibri"/>
          <w:sz w:val="28"/>
          <w:szCs w:val="28"/>
        </w:rPr>
      </w:pPr>
      <w:r>
        <w:rPr>
          <w:rFonts w:ascii="Calibri" w:eastAsia="Calibri" w:hAnsi="Calibri" w:cs="Calibri"/>
          <w:spacing w:val="1"/>
          <w:sz w:val="28"/>
          <w:szCs w:val="28"/>
        </w:rPr>
        <w:t>B</w:t>
      </w:r>
      <w:r>
        <w:rPr>
          <w:rFonts w:ascii="Calibri" w:eastAsia="Calibri" w:hAnsi="Calibri" w:cs="Calibri"/>
          <w:sz w:val="28"/>
          <w:szCs w:val="28"/>
        </w:rPr>
        <w:t>S23</w:t>
      </w:r>
      <w:r>
        <w:rPr>
          <w:rFonts w:ascii="Calibri" w:eastAsia="Calibri" w:hAnsi="Calibri" w:cs="Calibri"/>
          <w:spacing w:val="-2"/>
          <w:sz w:val="28"/>
          <w:szCs w:val="28"/>
        </w:rPr>
        <w:t xml:space="preserve"> </w:t>
      </w:r>
      <w:r>
        <w:rPr>
          <w:rFonts w:ascii="Calibri" w:eastAsia="Calibri" w:hAnsi="Calibri" w:cs="Calibri"/>
          <w:sz w:val="28"/>
          <w:szCs w:val="28"/>
        </w:rPr>
        <w:t>4TQ</w:t>
      </w:r>
    </w:p>
    <w:p w:rsidR="00E427D3" w:rsidRDefault="00E81F8C">
      <w:pPr>
        <w:spacing w:before="2" w:after="0" w:line="590" w:lineRule="atLeast"/>
        <w:ind w:left="2330" w:right="2310"/>
        <w:jc w:val="center"/>
        <w:rPr>
          <w:rFonts w:ascii="Calibri" w:eastAsia="Calibri" w:hAnsi="Calibri" w:cs="Calibri"/>
          <w:sz w:val="28"/>
          <w:szCs w:val="28"/>
        </w:rPr>
      </w:pPr>
      <w:r>
        <w:rPr>
          <w:rFonts w:ascii="Calibri" w:eastAsia="Calibri" w:hAnsi="Calibri" w:cs="Calibri"/>
          <w:sz w:val="28"/>
          <w:szCs w:val="28"/>
        </w:rPr>
        <w:t>Main</w:t>
      </w:r>
      <w:r>
        <w:rPr>
          <w:rFonts w:ascii="Calibri" w:eastAsia="Calibri" w:hAnsi="Calibri" w:cs="Calibri"/>
          <w:spacing w:val="-2"/>
          <w:sz w:val="28"/>
          <w:szCs w:val="28"/>
        </w:rPr>
        <w:t xml:space="preserve"> </w:t>
      </w:r>
      <w:r>
        <w:rPr>
          <w:rFonts w:ascii="Calibri" w:eastAsia="Calibri" w:hAnsi="Calibri" w:cs="Calibri"/>
          <w:sz w:val="28"/>
          <w:szCs w:val="28"/>
        </w:rPr>
        <w:t>S</w:t>
      </w:r>
      <w:r>
        <w:rPr>
          <w:rFonts w:ascii="Calibri" w:eastAsia="Calibri" w:hAnsi="Calibri" w:cs="Calibri"/>
          <w:spacing w:val="1"/>
          <w:sz w:val="28"/>
          <w:szCs w:val="28"/>
        </w:rPr>
        <w:t>w</w:t>
      </w:r>
      <w:r>
        <w:rPr>
          <w:rFonts w:ascii="Calibri" w:eastAsia="Calibri" w:hAnsi="Calibri" w:cs="Calibri"/>
          <w:sz w:val="28"/>
          <w:szCs w:val="28"/>
        </w:rPr>
        <w:t>it</w:t>
      </w:r>
      <w:r>
        <w:rPr>
          <w:rFonts w:ascii="Calibri" w:eastAsia="Calibri" w:hAnsi="Calibri" w:cs="Calibri"/>
          <w:spacing w:val="-1"/>
          <w:sz w:val="28"/>
          <w:szCs w:val="28"/>
        </w:rPr>
        <w:t>chb</w:t>
      </w:r>
      <w:r>
        <w:rPr>
          <w:rFonts w:ascii="Calibri" w:eastAsia="Calibri" w:hAnsi="Calibri" w:cs="Calibri"/>
          <w:sz w:val="28"/>
          <w:szCs w:val="28"/>
        </w:rPr>
        <w:t>oa</w:t>
      </w:r>
      <w:r>
        <w:rPr>
          <w:rFonts w:ascii="Calibri" w:eastAsia="Calibri" w:hAnsi="Calibri" w:cs="Calibri"/>
          <w:spacing w:val="1"/>
          <w:sz w:val="28"/>
          <w:szCs w:val="28"/>
        </w:rPr>
        <w:t>r</w:t>
      </w:r>
      <w:r>
        <w:rPr>
          <w:rFonts w:ascii="Calibri" w:eastAsia="Calibri" w:hAnsi="Calibri" w:cs="Calibri"/>
          <w:spacing w:val="-1"/>
          <w:sz w:val="28"/>
          <w:szCs w:val="28"/>
        </w:rPr>
        <w:t>d</w:t>
      </w:r>
      <w:r>
        <w:rPr>
          <w:rFonts w:ascii="Calibri" w:eastAsia="Calibri" w:hAnsi="Calibri" w:cs="Calibri"/>
          <w:sz w:val="28"/>
          <w:szCs w:val="28"/>
        </w:rPr>
        <w:t>:</w:t>
      </w:r>
      <w:r>
        <w:rPr>
          <w:rFonts w:ascii="Calibri" w:eastAsia="Calibri" w:hAnsi="Calibri" w:cs="Calibri"/>
          <w:spacing w:val="-2"/>
          <w:sz w:val="28"/>
          <w:szCs w:val="28"/>
        </w:rPr>
        <w:t xml:space="preserve"> </w:t>
      </w:r>
      <w:r>
        <w:rPr>
          <w:rFonts w:ascii="Calibri" w:eastAsia="Calibri" w:hAnsi="Calibri" w:cs="Calibri"/>
          <w:sz w:val="28"/>
          <w:szCs w:val="28"/>
        </w:rPr>
        <w:t>0</w:t>
      </w:r>
      <w:r>
        <w:rPr>
          <w:rFonts w:ascii="Calibri" w:eastAsia="Calibri" w:hAnsi="Calibri" w:cs="Calibri"/>
          <w:spacing w:val="-1"/>
          <w:sz w:val="28"/>
          <w:szCs w:val="28"/>
        </w:rPr>
        <w:t>1</w:t>
      </w:r>
      <w:r>
        <w:rPr>
          <w:rFonts w:ascii="Calibri" w:eastAsia="Calibri" w:hAnsi="Calibri" w:cs="Calibri"/>
          <w:sz w:val="28"/>
          <w:szCs w:val="28"/>
        </w:rPr>
        <w:t>9</w:t>
      </w:r>
      <w:r>
        <w:rPr>
          <w:rFonts w:ascii="Calibri" w:eastAsia="Calibri" w:hAnsi="Calibri" w:cs="Calibri"/>
          <w:spacing w:val="-1"/>
          <w:sz w:val="28"/>
          <w:szCs w:val="28"/>
        </w:rPr>
        <w:t>3</w:t>
      </w:r>
      <w:r>
        <w:rPr>
          <w:rFonts w:ascii="Calibri" w:eastAsia="Calibri" w:hAnsi="Calibri" w:cs="Calibri"/>
          <w:sz w:val="28"/>
          <w:szCs w:val="28"/>
        </w:rPr>
        <w:t>4</w:t>
      </w:r>
      <w:r>
        <w:rPr>
          <w:rFonts w:ascii="Calibri" w:eastAsia="Calibri" w:hAnsi="Calibri" w:cs="Calibri"/>
          <w:spacing w:val="-2"/>
          <w:sz w:val="28"/>
          <w:szCs w:val="28"/>
        </w:rPr>
        <w:t xml:space="preserve"> </w:t>
      </w:r>
      <w:r>
        <w:rPr>
          <w:rFonts w:ascii="Calibri" w:eastAsia="Calibri" w:hAnsi="Calibri" w:cs="Calibri"/>
          <w:sz w:val="28"/>
          <w:szCs w:val="28"/>
        </w:rPr>
        <w:t>6</w:t>
      </w:r>
      <w:r>
        <w:rPr>
          <w:rFonts w:ascii="Calibri" w:eastAsia="Calibri" w:hAnsi="Calibri" w:cs="Calibri"/>
          <w:spacing w:val="-1"/>
          <w:sz w:val="28"/>
          <w:szCs w:val="28"/>
        </w:rPr>
        <w:t>3</w:t>
      </w:r>
      <w:r>
        <w:rPr>
          <w:rFonts w:ascii="Calibri" w:eastAsia="Calibri" w:hAnsi="Calibri" w:cs="Calibri"/>
          <w:sz w:val="28"/>
          <w:szCs w:val="28"/>
        </w:rPr>
        <w:t>6</w:t>
      </w:r>
      <w:r>
        <w:rPr>
          <w:rFonts w:ascii="Calibri" w:eastAsia="Calibri" w:hAnsi="Calibri" w:cs="Calibri"/>
          <w:spacing w:val="1"/>
          <w:sz w:val="28"/>
          <w:szCs w:val="28"/>
        </w:rPr>
        <w:t>3</w:t>
      </w:r>
      <w:r>
        <w:rPr>
          <w:rFonts w:ascii="Calibri" w:eastAsia="Calibri" w:hAnsi="Calibri" w:cs="Calibri"/>
          <w:sz w:val="28"/>
          <w:szCs w:val="28"/>
        </w:rPr>
        <w:t xml:space="preserve">63 </w:t>
      </w:r>
      <w:hyperlink r:id="rId65">
        <w:r>
          <w:rPr>
            <w:rFonts w:ascii="Calibri" w:eastAsia="Calibri" w:hAnsi="Calibri" w:cs="Calibri"/>
            <w:color w:val="0000FF"/>
            <w:sz w:val="28"/>
            <w:szCs w:val="28"/>
            <w:u w:val="thick" w:color="0000FF"/>
          </w:rPr>
          <w:t>www</w:t>
        </w:r>
        <w:r>
          <w:rPr>
            <w:rFonts w:ascii="Calibri" w:eastAsia="Calibri" w:hAnsi="Calibri" w:cs="Calibri"/>
            <w:color w:val="0000FF"/>
            <w:spacing w:val="-1"/>
            <w:sz w:val="28"/>
            <w:szCs w:val="28"/>
            <w:u w:val="thick" w:color="0000FF"/>
          </w:rPr>
          <w:t>.</w:t>
        </w:r>
        <w:r>
          <w:rPr>
            <w:rFonts w:ascii="Calibri" w:eastAsia="Calibri" w:hAnsi="Calibri" w:cs="Calibri"/>
            <w:color w:val="0000FF"/>
            <w:sz w:val="28"/>
            <w:szCs w:val="28"/>
            <w:u w:val="thick" w:color="0000FF"/>
          </w:rPr>
          <w:t>waht.n</w:t>
        </w:r>
        <w:r>
          <w:rPr>
            <w:rFonts w:ascii="Calibri" w:eastAsia="Calibri" w:hAnsi="Calibri" w:cs="Calibri"/>
            <w:color w:val="0000FF"/>
            <w:spacing w:val="-2"/>
            <w:sz w:val="28"/>
            <w:szCs w:val="28"/>
            <w:u w:val="thick" w:color="0000FF"/>
          </w:rPr>
          <w:t>hs</w:t>
        </w:r>
        <w:r>
          <w:rPr>
            <w:rFonts w:ascii="Calibri" w:eastAsia="Calibri" w:hAnsi="Calibri" w:cs="Calibri"/>
            <w:color w:val="0000FF"/>
            <w:spacing w:val="1"/>
            <w:sz w:val="28"/>
            <w:szCs w:val="28"/>
            <w:u w:val="thick" w:color="0000FF"/>
          </w:rPr>
          <w:t>.</w:t>
        </w:r>
        <w:r>
          <w:rPr>
            <w:rFonts w:ascii="Calibri" w:eastAsia="Calibri" w:hAnsi="Calibri" w:cs="Calibri"/>
            <w:color w:val="0000FF"/>
            <w:spacing w:val="-1"/>
            <w:sz w:val="28"/>
            <w:szCs w:val="28"/>
            <w:u w:val="thick" w:color="0000FF"/>
          </w:rPr>
          <w:t>u</w:t>
        </w:r>
        <w:r>
          <w:rPr>
            <w:rFonts w:ascii="Calibri" w:eastAsia="Calibri" w:hAnsi="Calibri" w:cs="Calibri"/>
            <w:color w:val="0000FF"/>
            <w:sz w:val="28"/>
            <w:szCs w:val="28"/>
            <w:u w:val="thick" w:color="0000FF"/>
          </w:rPr>
          <w:t>k</w:t>
        </w:r>
      </w:hyperlink>
    </w:p>
    <w:p w:rsidR="00E427D3" w:rsidRDefault="00E427D3">
      <w:pPr>
        <w:spacing w:before="7" w:after="0" w:line="170" w:lineRule="exact"/>
        <w:rPr>
          <w:sz w:val="17"/>
          <w:szCs w:val="17"/>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427D3">
      <w:pPr>
        <w:spacing w:after="0" w:line="200" w:lineRule="exact"/>
        <w:rPr>
          <w:sz w:val="20"/>
          <w:szCs w:val="20"/>
        </w:rPr>
      </w:pPr>
    </w:p>
    <w:p w:rsidR="00E427D3" w:rsidRDefault="00E81F8C">
      <w:pPr>
        <w:spacing w:before="4" w:after="0" w:line="240" w:lineRule="auto"/>
        <w:ind w:left="3270" w:right="-20"/>
        <w:rPr>
          <w:rFonts w:ascii="Calibri" w:eastAsia="Calibri" w:hAnsi="Calibri" w:cs="Calibri"/>
          <w:sz w:val="28"/>
          <w:szCs w:val="28"/>
        </w:rPr>
      </w:pPr>
      <w:r>
        <w:rPr>
          <w:noProof/>
          <w:lang w:val="en-GB" w:eastAsia="en-GB"/>
        </w:rPr>
        <w:drawing>
          <wp:anchor distT="0" distB="0" distL="114300" distR="114300" simplePos="0" relativeHeight="251671552" behindDoc="1" locked="0" layoutInCell="1" allowOverlap="1">
            <wp:simplePos x="0" y="0"/>
            <wp:positionH relativeFrom="page">
              <wp:posOffset>2719070</wp:posOffset>
            </wp:positionH>
            <wp:positionV relativeFrom="paragraph">
              <wp:posOffset>-86995</wp:posOffset>
            </wp:positionV>
            <wp:extent cx="317500" cy="257175"/>
            <wp:effectExtent l="0" t="0" r="6350" b="9525"/>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7500" cy="257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spacing w:val="-2"/>
          <w:sz w:val="28"/>
          <w:szCs w:val="28"/>
        </w:rPr>
        <w:t>F</w:t>
      </w:r>
      <w:r>
        <w:rPr>
          <w:rFonts w:ascii="Calibri" w:eastAsia="Calibri" w:hAnsi="Calibri" w:cs="Calibri"/>
          <w:sz w:val="28"/>
          <w:szCs w:val="28"/>
        </w:rPr>
        <w:t>o</w:t>
      </w:r>
      <w:r>
        <w:rPr>
          <w:rFonts w:ascii="Calibri" w:eastAsia="Calibri" w:hAnsi="Calibri" w:cs="Calibri"/>
          <w:spacing w:val="1"/>
          <w:sz w:val="28"/>
          <w:szCs w:val="28"/>
        </w:rPr>
        <w:t>l</w:t>
      </w:r>
      <w:r>
        <w:rPr>
          <w:rFonts w:ascii="Calibri" w:eastAsia="Calibri" w:hAnsi="Calibri" w:cs="Calibri"/>
          <w:spacing w:val="-2"/>
          <w:sz w:val="28"/>
          <w:szCs w:val="28"/>
        </w:rPr>
        <w:t>l</w:t>
      </w:r>
      <w:r>
        <w:rPr>
          <w:rFonts w:ascii="Calibri" w:eastAsia="Calibri" w:hAnsi="Calibri" w:cs="Calibri"/>
          <w:sz w:val="28"/>
          <w:szCs w:val="28"/>
        </w:rPr>
        <w:t>ow</w:t>
      </w:r>
      <w:r>
        <w:rPr>
          <w:rFonts w:ascii="Calibri" w:eastAsia="Calibri" w:hAnsi="Calibri" w:cs="Calibri"/>
          <w:spacing w:val="1"/>
          <w:sz w:val="28"/>
          <w:szCs w:val="28"/>
        </w:rPr>
        <w:t xml:space="preserve"> </w:t>
      </w:r>
      <w:r>
        <w:rPr>
          <w:rFonts w:ascii="Calibri" w:eastAsia="Calibri" w:hAnsi="Calibri" w:cs="Calibri"/>
          <w:spacing w:val="-1"/>
          <w:sz w:val="28"/>
          <w:szCs w:val="28"/>
        </w:rPr>
        <w:t>u</w:t>
      </w:r>
      <w:r>
        <w:rPr>
          <w:rFonts w:ascii="Calibri" w:eastAsia="Calibri" w:hAnsi="Calibri" w:cs="Calibri"/>
          <w:sz w:val="28"/>
          <w:szCs w:val="28"/>
        </w:rPr>
        <w:t xml:space="preserve">s </w:t>
      </w:r>
      <w:hyperlink r:id="rId67">
        <w:r>
          <w:rPr>
            <w:rFonts w:ascii="Calibri" w:eastAsia="Calibri" w:hAnsi="Calibri" w:cs="Calibri"/>
            <w:b/>
            <w:bCs/>
            <w:sz w:val="28"/>
            <w:szCs w:val="28"/>
          </w:rPr>
          <w:t>@</w:t>
        </w:r>
        <w:proofErr w:type="spellStart"/>
        <w:r>
          <w:rPr>
            <w:rFonts w:ascii="Calibri" w:eastAsia="Calibri" w:hAnsi="Calibri" w:cs="Calibri"/>
            <w:b/>
            <w:bCs/>
            <w:sz w:val="28"/>
            <w:szCs w:val="28"/>
          </w:rPr>
          <w:t>W</w:t>
        </w:r>
        <w:r>
          <w:rPr>
            <w:rFonts w:ascii="Calibri" w:eastAsia="Calibri" w:hAnsi="Calibri" w:cs="Calibri"/>
            <w:b/>
            <w:bCs/>
            <w:spacing w:val="-3"/>
            <w:sz w:val="28"/>
            <w:szCs w:val="28"/>
          </w:rPr>
          <w:t>e</w:t>
        </w:r>
        <w:r>
          <w:rPr>
            <w:rFonts w:ascii="Calibri" w:eastAsia="Calibri" w:hAnsi="Calibri" w:cs="Calibri"/>
            <w:b/>
            <w:bCs/>
            <w:sz w:val="28"/>
            <w:szCs w:val="28"/>
          </w:rPr>
          <w:t>s</w:t>
        </w:r>
        <w:r>
          <w:rPr>
            <w:rFonts w:ascii="Calibri" w:eastAsia="Calibri" w:hAnsi="Calibri" w:cs="Calibri"/>
            <w:b/>
            <w:bCs/>
            <w:spacing w:val="2"/>
            <w:sz w:val="28"/>
            <w:szCs w:val="28"/>
          </w:rPr>
          <w:t>t</w:t>
        </w:r>
        <w:r>
          <w:rPr>
            <w:rFonts w:ascii="Calibri" w:eastAsia="Calibri" w:hAnsi="Calibri" w:cs="Calibri"/>
            <w:b/>
            <w:bCs/>
            <w:spacing w:val="-2"/>
            <w:sz w:val="28"/>
            <w:szCs w:val="28"/>
          </w:rPr>
          <w:t>o</w:t>
        </w:r>
        <w:r>
          <w:rPr>
            <w:rFonts w:ascii="Calibri" w:eastAsia="Calibri" w:hAnsi="Calibri" w:cs="Calibri"/>
            <w:b/>
            <w:bCs/>
            <w:sz w:val="28"/>
            <w:szCs w:val="28"/>
          </w:rPr>
          <w:t>nNHS</w:t>
        </w:r>
        <w:proofErr w:type="spellEnd"/>
      </w:hyperlink>
    </w:p>
    <w:sectPr w:rsidR="00E427D3">
      <w:footerReference w:type="default" r:id="rId68"/>
      <w:pgSz w:w="11920" w:h="16840"/>
      <w:pgMar w:top="156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84E" w:rsidRDefault="009E584E">
      <w:pPr>
        <w:spacing w:after="0" w:line="240" w:lineRule="auto"/>
      </w:pPr>
      <w:r>
        <w:separator/>
      </w:r>
    </w:p>
  </w:endnote>
  <w:endnote w:type="continuationSeparator" w:id="0">
    <w:p w:rsidR="009E584E" w:rsidRDefault="009E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eneva">
    <w:altName w:val="Arial"/>
    <w:panose1 w:val="00000000000000000000"/>
    <w:charset w:val="00"/>
    <w:family w:val="roman"/>
    <w:notTrueType/>
    <w:pitch w:val="default"/>
  </w:font>
  <w:font w:name="Baskerville Old Face">
    <w:altName w:val="Bask Old Face"/>
    <w:panose1 w:val="02020602080505020303"/>
    <w:charset w:val="00"/>
    <w:family w:val="roman"/>
    <w:pitch w:val="variable"/>
    <w:sig w:usb0="00000003" w:usb1="00000000" w:usb2="00000000" w:usb3="00000000" w:csb0="00000001" w:csb1="00000000"/>
  </w:font>
  <w:font w:name="Frutiger">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4E" w:rsidRDefault="009E584E">
    <w:pPr>
      <w:spacing w:after="0" w:line="56" w:lineRule="exact"/>
      <w:rPr>
        <w:sz w:val="5"/>
        <w:szCs w:val="5"/>
      </w:rPr>
    </w:pPr>
    <w:r>
      <w:rPr>
        <w:noProof/>
        <w:lang w:val="en-GB" w:eastAsia="en-GB"/>
      </w:rPr>
      <mc:AlternateContent>
        <mc:Choice Requires="wps">
          <w:drawing>
            <wp:anchor distT="0" distB="0" distL="114300" distR="114300" simplePos="0" relativeHeight="503303845" behindDoc="1" locked="0" layoutInCell="1" allowOverlap="1" wp14:anchorId="60D399B5" wp14:editId="30BCA8D2">
              <wp:simplePos x="0" y="0"/>
              <wp:positionH relativeFrom="page">
                <wp:posOffset>6075680</wp:posOffset>
              </wp:positionH>
              <wp:positionV relativeFrom="page">
                <wp:posOffset>9931400</wp:posOffset>
              </wp:positionV>
              <wp:extent cx="966470" cy="17399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84E" w:rsidRDefault="009E584E">
                          <w:pPr>
                            <w:spacing w:after="0" w:line="255" w:lineRule="exact"/>
                            <w:ind w:left="20" w:right="-55"/>
                            <w:rPr>
                              <w:rFonts w:ascii="Times New Roman" w:eastAsia="Times New Roman" w:hAnsi="Times New Roman" w:cs="Times New Roman"/>
                              <w:color w:val="000000"/>
                              <w:w w:val="110"/>
                              <w:sz w:val="23"/>
                              <w:szCs w:val="23"/>
                            </w:rPr>
                          </w:pPr>
                          <w:r>
                            <w:rPr>
                              <w:rFonts w:ascii="Times New Roman" w:eastAsia="Times New Roman" w:hAnsi="Times New Roman" w:cs="Times New Roman"/>
                              <w:spacing w:val="-9"/>
                              <w:sz w:val="23"/>
                              <w:szCs w:val="23"/>
                            </w:rPr>
                            <w:t>P</w:t>
                          </w:r>
                          <w:r>
                            <w:rPr>
                              <w:rFonts w:ascii="Times New Roman" w:eastAsia="Times New Roman" w:hAnsi="Times New Roman" w:cs="Times New Roman"/>
                              <w:color w:val="181A1F"/>
                              <w:spacing w:val="6"/>
                              <w:sz w:val="23"/>
                              <w:szCs w:val="23"/>
                            </w:rPr>
                            <w:t>a</w:t>
                          </w:r>
                          <w:r>
                            <w:rPr>
                              <w:rFonts w:ascii="Times New Roman" w:eastAsia="Times New Roman" w:hAnsi="Times New Roman" w:cs="Times New Roman"/>
                              <w:color w:val="000000"/>
                              <w:spacing w:val="8"/>
                              <w:sz w:val="23"/>
                              <w:szCs w:val="23"/>
                            </w:rPr>
                            <w:t>g</w:t>
                          </w:r>
                          <w:r>
                            <w:rPr>
                              <w:rFonts w:ascii="Times New Roman" w:eastAsia="Times New Roman" w:hAnsi="Times New Roman" w:cs="Times New Roman"/>
                              <w:color w:val="2A2B31"/>
                              <w:sz w:val="23"/>
                              <w:szCs w:val="23"/>
                            </w:rPr>
                            <w:t>e</w:t>
                          </w:r>
                          <w:r>
                            <w:rPr>
                              <w:rFonts w:ascii="Times New Roman" w:eastAsia="Times New Roman" w:hAnsi="Times New Roman" w:cs="Times New Roman"/>
                              <w:color w:val="2A2B31"/>
                              <w:spacing w:val="56"/>
                              <w:sz w:val="23"/>
                              <w:szCs w:val="23"/>
                            </w:rPr>
                            <w:t xml:space="preserve"> </w:t>
                          </w:r>
                          <w:r>
                            <w:fldChar w:fldCharType="begin"/>
                          </w:r>
                          <w:r>
                            <w:rPr>
                              <w:rFonts w:ascii="Times New Roman" w:eastAsia="Times New Roman" w:hAnsi="Times New Roman" w:cs="Times New Roman"/>
                              <w:color w:val="000000"/>
                              <w:sz w:val="23"/>
                              <w:szCs w:val="23"/>
                            </w:rPr>
                            <w:instrText xml:space="preserve"> PAGE </w:instrText>
                          </w:r>
                          <w:r>
                            <w:fldChar w:fldCharType="separate"/>
                          </w:r>
                          <w:r w:rsidR="009B1301">
                            <w:rPr>
                              <w:rFonts w:ascii="Times New Roman" w:eastAsia="Times New Roman" w:hAnsi="Times New Roman" w:cs="Times New Roman"/>
                              <w:noProof/>
                              <w:color w:val="000000"/>
                              <w:sz w:val="23"/>
                              <w:szCs w:val="23"/>
                            </w:rPr>
                            <w:t>25</w:t>
                          </w:r>
                          <w:r>
                            <w:fldChar w:fldCharType="end"/>
                          </w:r>
                          <w:r>
                            <w:rPr>
                              <w:rFonts w:ascii="Times New Roman" w:eastAsia="Times New Roman" w:hAnsi="Times New Roman" w:cs="Times New Roman"/>
                              <w:color w:val="000000"/>
                              <w:spacing w:val="35"/>
                              <w:sz w:val="23"/>
                              <w:szCs w:val="23"/>
                            </w:rPr>
                            <w:t xml:space="preserve"> </w:t>
                          </w:r>
                          <w:r>
                            <w:rPr>
                              <w:rFonts w:ascii="Times New Roman" w:eastAsia="Times New Roman" w:hAnsi="Times New Roman" w:cs="Times New Roman"/>
                              <w:color w:val="181A1F"/>
                              <w:spacing w:val="-11"/>
                              <w:w w:val="109"/>
                              <w:sz w:val="23"/>
                              <w:szCs w:val="23"/>
                            </w:rPr>
                            <w:t>o</w:t>
                          </w:r>
                          <w:r>
                            <w:rPr>
                              <w:rFonts w:ascii="Times New Roman" w:eastAsia="Times New Roman" w:hAnsi="Times New Roman" w:cs="Times New Roman"/>
                              <w:color w:val="000000"/>
                              <w:w w:val="71"/>
                              <w:sz w:val="23"/>
                              <w:szCs w:val="23"/>
                            </w:rPr>
                            <w:t>f</w:t>
                          </w:r>
                          <w:r>
                            <w:rPr>
                              <w:rFonts w:ascii="Times New Roman" w:eastAsia="Times New Roman" w:hAnsi="Times New Roman" w:cs="Times New Roman"/>
                              <w:color w:val="000000"/>
                              <w:spacing w:val="14"/>
                              <w:sz w:val="23"/>
                              <w:szCs w:val="23"/>
                            </w:rPr>
                            <w:t xml:space="preserve"> </w:t>
                          </w:r>
                          <w:r>
                            <w:rPr>
                              <w:rFonts w:ascii="Times New Roman" w:eastAsia="Times New Roman" w:hAnsi="Times New Roman" w:cs="Times New Roman"/>
                              <w:color w:val="000000"/>
                              <w:w w:val="110"/>
                              <w:sz w:val="23"/>
                              <w:szCs w:val="23"/>
                            </w:rPr>
                            <w:t>126</w:t>
                          </w:r>
                        </w:p>
                        <w:p w:rsidR="009E584E" w:rsidRDefault="009E584E">
                          <w:pPr>
                            <w:spacing w:after="0" w:line="255" w:lineRule="exact"/>
                            <w:ind w:left="20" w:right="-55"/>
                            <w:rPr>
                              <w:rFonts w:ascii="Times New Roman" w:eastAsia="Times New Roman" w:hAnsi="Times New Roman" w:cs="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78.4pt;margin-top:782pt;width:76.1pt;height:13.7pt;z-index:-126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" filled="f" stroked="f">
              <v:textbox inset="0,0,0,0">
                <w:txbxContent>
                  <w:p w:rsidR="009E584E" w:rsidRDefault="009E584E">
                    <w:pPr>
                      <w:spacing w:after="0" w:line="255" w:lineRule="exact"/>
                      <w:ind w:left="20" w:right="-55"/>
                      <w:rPr>
                        <w:rFonts w:ascii="Times New Roman" w:eastAsia="Times New Roman" w:hAnsi="Times New Roman" w:cs="Times New Roman"/>
                        <w:color w:val="000000"/>
                        <w:w w:val="110"/>
                        <w:sz w:val="23"/>
                        <w:szCs w:val="23"/>
                      </w:rPr>
                    </w:pPr>
                    <w:r>
                      <w:rPr>
                        <w:rFonts w:ascii="Times New Roman" w:eastAsia="Times New Roman" w:hAnsi="Times New Roman" w:cs="Times New Roman"/>
                        <w:spacing w:val="-9"/>
                        <w:sz w:val="23"/>
                        <w:szCs w:val="23"/>
                      </w:rPr>
                      <w:t>P</w:t>
                    </w:r>
                    <w:r>
                      <w:rPr>
                        <w:rFonts w:ascii="Times New Roman" w:eastAsia="Times New Roman" w:hAnsi="Times New Roman" w:cs="Times New Roman"/>
                        <w:color w:val="181A1F"/>
                        <w:spacing w:val="6"/>
                        <w:sz w:val="23"/>
                        <w:szCs w:val="23"/>
                      </w:rPr>
                      <w:t>a</w:t>
                    </w:r>
                    <w:r>
                      <w:rPr>
                        <w:rFonts w:ascii="Times New Roman" w:eastAsia="Times New Roman" w:hAnsi="Times New Roman" w:cs="Times New Roman"/>
                        <w:color w:val="000000"/>
                        <w:spacing w:val="8"/>
                        <w:sz w:val="23"/>
                        <w:szCs w:val="23"/>
                      </w:rPr>
                      <w:t>g</w:t>
                    </w:r>
                    <w:r>
                      <w:rPr>
                        <w:rFonts w:ascii="Times New Roman" w:eastAsia="Times New Roman" w:hAnsi="Times New Roman" w:cs="Times New Roman"/>
                        <w:color w:val="2A2B31"/>
                        <w:sz w:val="23"/>
                        <w:szCs w:val="23"/>
                      </w:rPr>
                      <w:t>e</w:t>
                    </w:r>
                    <w:r>
                      <w:rPr>
                        <w:rFonts w:ascii="Times New Roman" w:eastAsia="Times New Roman" w:hAnsi="Times New Roman" w:cs="Times New Roman"/>
                        <w:color w:val="2A2B31"/>
                        <w:spacing w:val="56"/>
                        <w:sz w:val="23"/>
                        <w:szCs w:val="23"/>
                      </w:rPr>
                      <w:t xml:space="preserve"> </w:t>
                    </w:r>
                    <w:r>
                      <w:fldChar w:fldCharType="begin"/>
                    </w:r>
                    <w:r>
                      <w:rPr>
                        <w:rFonts w:ascii="Times New Roman" w:eastAsia="Times New Roman" w:hAnsi="Times New Roman" w:cs="Times New Roman"/>
                        <w:color w:val="000000"/>
                        <w:sz w:val="23"/>
                        <w:szCs w:val="23"/>
                      </w:rPr>
                      <w:instrText xml:space="preserve"> PAGE </w:instrText>
                    </w:r>
                    <w:r>
                      <w:fldChar w:fldCharType="separate"/>
                    </w:r>
                    <w:r w:rsidR="009B1301">
                      <w:rPr>
                        <w:rFonts w:ascii="Times New Roman" w:eastAsia="Times New Roman" w:hAnsi="Times New Roman" w:cs="Times New Roman"/>
                        <w:noProof/>
                        <w:color w:val="000000"/>
                        <w:sz w:val="23"/>
                        <w:szCs w:val="23"/>
                      </w:rPr>
                      <w:t>25</w:t>
                    </w:r>
                    <w:r>
                      <w:fldChar w:fldCharType="end"/>
                    </w:r>
                    <w:r>
                      <w:rPr>
                        <w:rFonts w:ascii="Times New Roman" w:eastAsia="Times New Roman" w:hAnsi="Times New Roman" w:cs="Times New Roman"/>
                        <w:color w:val="000000"/>
                        <w:spacing w:val="35"/>
                        <w:sz w:val="23"/>
                        <w:szCs w:val="23"/>
                      </w:rPr>
                      <w:t xml:space="preserve"> </w:t>
                    </w:r>
                    <w:r>
                      <w:rPr>
                        <w:rFonts w:ascii="Times New Roman" w:eastAsia="Times New Roman" w:hAnsi="Times New Roman" w:cs="Times New Roman"/>
                        <w:color w:val="181A1F"/>
                        <w:spacing w:val="-11"/>
                        <w:w w:val="109"/>
                        <w:sz w:val="23"/>
                        <w:szCs w:val="23"/>
                      </w:rPr>
                      <w:t>o</w:t>
                    </w:r>
                    <w:r>
                      <w:rPr>
                        <w:rFonts w:ascii="Times New Roman" w:eastAsia="Times New Roman" w:hAnsi="Times New Roman" w:cs="Times New Roman"/>
                        <w:color w:val="000000"/>
                        <w:w w:val="71"/>
                        <w:sz w:val="23"/>
                        <w:szCs w:val="23"/>
                      </w:rPr>
                      <w:t>f</w:t>
                    </w:r>
                    <w:r>
                      <w:rPr>
                        <w:rFonts w:ascii="Times New Roman" w:eastAsia="Times New Roman" w:hAnsi="Times New Roman" w:cs="Times New Roman"/>
                        <w:color w:val="000000"/>
                        <w:spacing w:val="14"/>
                        <w:sz w:val="23"/>
                        <w:szCs w:val="23"/>
                      </w:rPr>
                      <w:t xml:space="preserve"> </w:t>
                    </w:r>
                    <w:r>
                      <w:rPr>
                        <w:rFonts w:ascii="Times New Roman" w:eastAsia="Times New Roman" w:hAnsi="Times New Roman" w:cs="Times New Roman"/>
                        <w:color w:val="000000"/>
                        <w:w w:val="110"/>
                        <w:sz w:val="23"/>
                        <w:szCs w:val="23"/>
                      </w:rPr>
                      <w:t>126</w:t>
                    </w:r>
                  </w:p>
                  <w:p w:rsidR="009E584E" w:rsidRDefault="009E584E">
                    <w:pPr>
                      <w:spacing w:after="0" w:line="255" w:lineRule="exact"/>
                      <w:ind w:left="20" w:right="-55"/>
                      <w:rPr>
                        <w:rFonts w:ascii="Times New Roman" w:eastAsia="Times New Roman" w:hAnsi="Times New Roman" w:cs="Times New Roman"/>
                        <w:sz w:val="23"/>
                        <w:szCs w:val="23"/>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4E" w:rsidRDefault="009E584E">
    <w:pPr>
      <w:spacing w:after="0" w:line="200" w:lineRule="exact"/>
      <w:rPr>
        <w:sz w:val="20"/>
        <w:szCs w:val="20"/>
      </w:rPr>
    </w:pPr>
    <w:r>
      <w:rPr>
        <w:noProof/>
        <w:lang w:val="en-GB" w:eastAsia="en-GB"/>
      </w:rPr>
      <mc:AlternateContent>
        <mc:Choice Requires="wps">
          <w:drawing>
            <wp:anchor distT="0" distB="0" distL="114300" distR="114300" simplePos="0" relativeHeight="503303846" behindDoc="1" locked="0" layoutInCell="1" allowOverlap="1" wp14:anchorId="07BBCF72" wp14:editId="4B120DA6">
              <wp:simplePos x="0" y="0"/>
              <wp:positionH relativeFrom="page">
                <wp:posOffset>9294495</wp:posOffset>
              </wp:positionH>
              <wp:positionV relativeFrom="page">
                <wp:posOffset>6799580</wp:posOffset>
              </wp:positionV>
              <wp:extent cx="959485" cy="173355"/>
              <wp:effectExtent l="0"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84E" w:rsidRDefault="009E584E">
                          <w:pPr>
                            <w:spacing w:after="0" w:line="255" w:lineRule="exact"/>
                            <w:ind w:left="20" w:right="-55"/>
                            <w:rPr>
                              <w:rFonts w:ascii="Times New Roman" w:eastAsia="Times New Roman" w:hAnsi="Times New Roman" w:cs="Times New Roman"/>
                              <w:sz w:val="23"/>
                              <w:szCs w:val="23"/>
                            </w:rPr>
                          </w:pPr>
                          <w:r>
                            <w:rPr>
                              <w:rFonts w:ascii="Times New Roman" w:eastAsia="Times New Roman" w:hAnsi="Times New Roman" w:cs="Times New Roman"/>
                              <w:sz w:val="23"/>
                              <w:szCs w:val="23"/>
                            </w:rPr>
                            <w:t>Page</w:t>
                          </w:r>
                          <w:r>
                            <w:rPr>
                              <w:rFonts w:ascii="Times New Roman" w:eastAsia="Times New Roman" w:hAnsi="Times New Roman" w:cs="Times New Roman"/>
                              <w:spacing w:val="43"/>
                              <w:sz w:val="23"/>
                              <w:szCs w:val="23"/>
                            </w:rPr>
                            <w:t xml:space="preserve"> </w:t>
                          </w:r>
                          <w:r>
                            <w:fldChar w:fldCharType="begin"/>
                          </w:r>
                          <w:r>
                            <w:rPr>
                              <w:rFonts w:ascii="Times New Roman" w:eastAsia="Times New Roman" w:hAnsi="Times New Roman" w:cs="Times New Roman"/>
                              <w:sz w:val="23"/>
                              <w:szCs w:val="23"/>
                            </w:rPr>
                            <w:instrText xml:space="preserve"> PAGE </w:instrText>
                          </w:r>
                          <w:r>
                            <w:fldChar w:fldCharType="separate"/>
                          </w:r>
                          <w:r w:rsidR="009B1301">
                            <w:rPr>
                              <w:rFonts w:ascii="Times New Roman" w:eastAsia="Times New Roman" w:hAnsi="Times New Roman" w:cs="Times New Roman"/>
                              <w:noProof/>
                              <w:sz w:val="23"/>
                              <w:szCs w:val="23"/>
                            </w:rPr>
                            <w:t>73</w:t>
                          </w:r>
                          <w:r>
                            <w:fldChar w:fldCharType="end"/>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color w:val="111111"/>
                              <w:sz w:val="23"/>
                              <w:szCs w:val="23"/>
                            </w:rPr>
                            <w:t>of</w:t>
                          </w:r>
                          <w:r>
                            <w:rPr>
                              <w:rFonts w:ascii="Times New Roman" w:eastAsia="Times New Roman" w:hAnsi="Times New Roman" w:cs="Times New Roman"/>
                              <w:color w:val="111111"/>
                              <w:spacing w:val="-11"/>
                              <w:sz w:val="23"/>
                              <w:szCs w:val="23"/>
                            </w:rPr>
                            <w:t xml:space="preserve"> </w:t>
                          </w:r>
                          <w:r>
                            <w:rPr>
                              <w:rFonts w:ascii="Times New Roman" w:eastAsia="Times New Roman" w:hAnsi="Times New Roman" w:cs="Times New Roman"/>
                              <w:color w:val="000000"/>
                              <w:w w:val="110"/>
                              <w:sz w:val="23"/>
                              <w:szCs w:val="23"/>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731.85pt;margin-top:535.4pt;width:75.55pt;height:13.65pt;z-index:-126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g1sAIAAK8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" filled="f" stroked="f">
              <v:textbox inset="0,0,0,0">
                <w:txbxContent>
                  <w:p w:rsidR="009E584E" w:rsidRDefault="009E584E">
                    <w:pPr>
                      <w:spacing w:after="0" w:line="255" w:lineRule="exact"/>
                      <w:ind w:left="20" w:right="-55"/>
                      <w:rPr>
                        <w:rFonts w:ascii="Times New Roman" w:eastAsia="Times New Roman" w:hAnsi="Times New Roman" w:cs="Times New Roman"/>
                        <w:sz w:val="23"/>
                        <w:szCs w:val="23"/>
                      </w:rPr>
                    </w:pPr>
                    <w:r>
                      <w:rPr>
                        <w:rFonts w:ascii="Times New Roman" w:eastAsia="Times New Roman" w:hAnsi="Times New Roman" w:cs="Times New Roman"/>
                        <w:sz w:val="23"/>
                        <w:szCs w:val="23"/>
                      </w:rPr>
                      <w:t>Page</w:t>
                    </w:r>
                    <w:r>
                      <w:rPr>
                        <w:rFonts w:ascii="Times New Roman" w:eastAsia="Times New Roman" w:hAnsi="Times New Roman" w:cs="Times New Roman"/>
                        <w:spacing w:val="43"/>
                        <w:sz w:val="23"/>
                        <w:szCs w:val="23"/>
                      </w:rPr>
                      <w:t xml:space="preserve"> </w:t>
                    </w:r>
                    <w:r>
                      <w:fldChar w:fldCharType="begin"/>
                    </w:r>
                    <w:r>
                      <w:rPr>
                        <w:rFonts w:ascii="Times New Roman" w:eastAsia="Times New Roman" w:hAnsi="Times New Roman" w:cs="Times New Roman"/>
                        <w:sz w:val="23"/>
                        <w:szCs w:val="23"/>
                      </w:rPr>
                      <w:instrText xml:space="preserve"> PAGE </w:instrText>
                    </w:r>
                    <w:r>
                      <w:fldChar w:fldCharType="separate"/>
                    </w:r>
                    <w:r w:rsidR="009B1301">
                      <w:rPr>
                        <w:rFonts w:ascii="Times New Roman" w:eastAsia="Times New Roman" w:hAnsi="Times New Roman" w:cs="Times New Roman"/>
                        <w:noProof/>
                        <w:sz w:val="23"/>
                        <w:szCs w:val="23"/>
                      </w:rPr>
                      <w:t>73</w:t>
                    </w:r>
                    <w:r>
                      <w:fldChar w:fldCharType="end"/>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color w:val="111111"/>
                        <w:sz w:val="23"/>
                        <w:szCs w:val="23"/>
                      </w:rPr>
                      <w:t>of</w:t>
                    </w:r>
                    <w:r>
                      <w:rPr>
                        <w:rFonts w:ascii="Times New Roman" w:eastAsia="Times New Roman" w:hAnsi="Times New Roman" w:cs="Times New Roman"/>
                        <w:color w:val="111111"/>
                        <w:spacing w:val="-11"/>
                        <w:sz w:val="23"/>
                        <w:szCs w:val="23"/>
                      </w:rPr>
                      <w:t xml:space="preserve"> </w:t>
                    </w:r>
                    <w:r>
                      <w:rPr>
                        <w:rFonts w:ascii="Times New Roman" w:eastAsia="Times New Roman" w:hAnsi="Times New Roman" w:cs="Times New Roman"/>
                        <w:color w:val="000000"/>
                        <w:w w:val="110"/>
                        <w:sz w:val="23"/>
                        <w:szCs w:val="23"/>
                      </w:rPr>
                      <w:t>126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4E" w:rsidRDefault="009E584E">
    <w:pPr>
      <w:spacing w:after="0" w:line="200" w:lineRule="exact"/>
      <w:rPr>
        <w:sz w:val="20"/>
        <w:szCs w:val="20"/>
      </w:rPr>
    </w:pPr>
    <w:r>
      <w:rPr>
        <w:noProof/>
        <w:lang w:val="en-GB" w:eastAsia="en-GB"/>
      </w:rPr>
      <mc:AlternateContent>
        <mc:Choice Requires="wps">
          <w:drawing>
            <wp:anchor distT="0" distB="0" distL="114300" distR="114300" simplePos="0" relativeHeight="503303847" behindDoc="1" locked="0" layoutInCell="1" allowOverlap="1" wp14:anchorId="6717EDFE" wp14:editId="1C1213C0">
              <wp:simplePos x="0" y="0"/>
              <wp:positionH relativeFrom="page">
                <wp:posOffset>6061710</wp:posOffset>
              </wp:positionH>
              <wp:positionV relativeFrom="page">
                <wp:posOffset>9939655</wp:posOffset>
              </wp:positionV>
              <wp:extent cx="974725" cy="166370"/>
              <wp:effectExtent l="3810" t="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84E" w:rsidRPr="00923C81" w:rsidRDefault="009E584E">
                          <w:pPr>
                            <w:spacing w:after="0" w:line="246" w:lineRule="exact"/>
                            <w:ind w:left="20" w:right="-53"/>
                            <w:rPr>
                              <w:rFonts w:ascii="Arial" w:eastAsia="Arial" w:hAnsi="Arial" w:cs="Arial"/>
                            </w:rPr>
                          </w:pPr>
                          <w:proofErr w:type="gramStart"/>
                          <w:r w:rsidRPr="00923C81">
                            <w:rPr>
                              <w:rFonts w:ascii="Arial" w:eastAsia="Arial" w:hAnsi="Arial" w:cs="Arial"/>
                              <w:spacing w:val="-1"/>
                            </w:rPr>
                            <w:t>P</w:t>
                          </w:r>
                          <w:r w:rsidRPr="00923C81">
                            <w:rPr>
                              <w:rFonts w:ascii="Arial" w:eastAsia="Arial" w:hAnsi="Arial" w:cs="Arial"/>
                            </w:rPr>
                            <w:t>a</w:t>
                          </w:r>
                          <w:r w:rsidRPr="00923C81">
                            <w:rPr>
                              <w:rFonts w:ascii="Arial" w:eastAsia="Arial" w:hAnsi="Arial" w:cs="Arial"/>
                              <w:spacing w:val="2"/>
                            </w:rPr>
                            <w:t>g</w:t>
                          </w:r>
                          <w:r w:rsidRPr="00923C81">
                            <w:rPr>
                              <w:rFonts w:ascii="Arial" w:eastAsia="Arial" w:hAnsi="Arial" w:cs="Arial"/>
                            </w:rPr>
                            <w:t xml:space="preserve">e </w:t>
                          </w:r>
                          <w:r w:rsidRPr="00923C81">
                            <w:rPr>
                              <w:rFonts w:ascii="Arial" w:eastAsia="Arial" w:hAnsi="Arial" w:cs="Arial"/>
                              <w:bCs/>
                              <w:spacing w:val="-60"/>
                            </w:rPr>
                            <w:t xml:space="preserve"> </w:t>
                          </w:r>
                          <w:proofErr w:type="gramEnd"/>
                          <w:r w:rsidRPr="00923C81">
                            <w:fldChar w:fldCharType="begin"/>
                          </w:r>
                          <w:r w:rsidRPr="00923C81">
                            <w:rPr>
                              <w:rFonts w:ascii="Arial" w:eastAsia="Arial" w:hAnsi="Arial" w:cs="Arial"/>
                              <w:bCs/>
                            </w:rPr>
                            <w:instrText xml:space="preserve"> PAGE </w:instrText>
                          </w:r>
                          <w:r w:rsidRPr="00923C81">
                            <w:fldChar w:fldCharType="separate"/>
                          </w:r>
                          <w:r w:rsidR="009B1301">
                            <w:rPr>
                              <w:rFonts w:ascii="Arial" w:eastAsia="Arial" w:hAnsi="Arial" w:cs="Arial"/>
                              <w:bCs/>
                              <w:noProof/>
                            </w:rPr>
                            <w:t>74</w:t>
                          </w:r>
                          <w:r w:rsidRPr="00923C81">
                            <w:fldChar w:fldCharType="end"/>
                          </w:r>
                          <w:r w:rsidRPr="00923C81">
                            <w:rPr>
                              <w:rFonts w:ascii="Arial" w:eastAsia="Arial" w:hAnsi="Arial" w:cs="Arial"/>
                              <w:bCs/>
                              <w:spacing w:val="-2"/>
                            </w:rPr>
                            <w:t xml:space="preserve"> </w:t>
                          </w:r>
                          <w:r w:rsidRPr="00923C81">
                            <w:rPr>
                              <w:rFonts w:ascii="Arial" w:eastAsia="Arial" w:hAnsi="Arial" w:cs="Arial"/>
                              <w:spacing w:val="-3"/>
                            </w:rPr>
                            <w:t>o</w:t>
                          </w:r>
                          <w:r w:rsidRPr="00923C81">
                            <w:rPr>
                              <w:rFonts w:ascii="Arial" w:eastAsia="Arial" w:hAnsi="Arial" w:cs="Arial"/>
                            </w:rPr>
                            <w:t>f</w:t>
                          </w:r>
                          <w:r w:rsidRPr="00923C81">
                            <w:rPr>
                              <w:rFonts w:ascii="Arial" w:eastAsia="Arial" w:hAnsi="Arial" w:cs="Arial"/>
                              <w:spacing w:val="2"/>
                            </w:rPr>
                            <w:t xml:space="preserve"> </w:t>
                          </w:r>
                          <w:r>
                            <w:rPr>
                              <w:rFonts w:ascii="Arial" w:eastAsia="Arial" w:hAnsi="Arial" w:cs="Arial"/>
                              <w:bCs/>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477.3pt;margin-top:782.65pt;width:76.75pt;height:13.1pt;z-index:-126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" filled="f" stroked="f">
              <v:textbox inset="0,0,0,0">
                <w:txbxContent>
                  <w:p w:rsidR="009E584E" w:rsidRPr="00923C81" w:rsidRDefault="009E584E">
                    <w:pPr>
                      <w:spacing w:after="0" w:line="246" w:lineRule="exact"/>
                      <w:ind w:left="20" w:right="-53"/>
                      <w:rPr>
                        <w:rFonts w:ascii="Arial" w:eastAsia="Arial" w:hAnsi="Arial" w:cs="Arial"/>
                      </w:rPr>
                    </w:pPr>
                    <w:proofErr w:type="gramStart"/>
                    <w:r w:rsidRPr="00923C81">
                      <w:rPr>
                        <w:rFonts w:ascii="Arial" w:eastAsia="Arial" w:hAnsi="Arial" w:cs="Arial"/>
                        <w:spacing w:val="-1"/>
                      </w:rPr>
                      <w:t>P</w:t>
                    </w:r>
                    <w:r w:rsidRPr="00923C81">
                      <w:rPr>
                        <w:rFonts w:ascii="Arial" w:eastAsia="Arial" w:hAnsi="Arial" w:cs="Arial"/>
                      </w:rPr>
                      <w:t>a</w:t>
                    </w:r>
                    <w:r w:rsidRPr="00923C81">
                      <w:rPr>
                        <w:rFonts w:ascii="Arial" w:eastAsia="Arial" w:hAnsi="Arial" w:cs="Arial"/>
                        <w:spacing w:val="2"/>
                      </w:rPr>
                      <w:t>g</w:t>
                    </w:r>
                    <w:r w:rsidRPr="00923C81">
                      <w:rPr>
                        <w:rFonts w:ascii="Arial" w:eastAsia="Arial" w:hAnsi="Arial" w:cs="Arial"/>
                      </w:rPr>
                      <w:t xml:space="preserve">e </w:t>
                    </w:r>
                    <w:r w:rsidRPr="00923C81">
                      <w:rPr>
                        <w:rFonts w:ascii="Arial" w:eastAsia="Arial" w:hAnsi="Arial" w:cs="Arial"/>
                        <w:bCs/>
                        <w:spacing w:val="-60"/>
                      </w:rPr>
                      <w:t xml:space="preserve"> </w:t>
                    </w:r>
                    <w:proofErr w:type="gramEnd"/>
                    <w:r w:rsidRPr="00923C81">
                      <w:fldChar w:fldCharType="begin"/>
                    </w:r>
                    <w:r w:rsidRPr="00923C81">
                      <w:rPr>
                        <w:rFonts w:ascii="Arial" w:eastAsia="Arial" w:hAnsi="Arial" w:cs="Arial"/>
                        <w:bCs/>
                      </w:rPr>
                      <w:instrText xml:space="preserve"> PAGE </w:instrText>
                    </w:r>
                    <w:r w:rsidRPr="00923C81">
                      <w:fldChar w:fldCharType="separate"/>
                    </w:r>
                    <w:r w:rsidR="009B1301">
                      <w:rPr>
                        <w:rFonts w:ascii="Arial" w:eastAsia="Arial" w:hAnsi="Arial" w:cs="Arial"/>
                        <w:bCs/>
                        <w:noProof/>
                      </w:rPr>
                      <w:t>74</w:t>
                    </w:r>
                    <w:r w:rsidRPr="00923C81">
                      <w:fldChar w:fldCharType="end"/>
                    </w:r>
                    <w:r w:rsidRPr="00923C81">
                      <w:rPr>
                        <w:rFonts w:ascii="Arial" w:eastAsia="Arial" w:hAnsi="Arial" w:cs="Arial"/>
                        <w:bCs/>
                        <w:spacing w:val="-2"/>
                      </w:rPr>
                      <w:t xml:space="preserve"> </w:t>
                    </w:r>
                    <w:r w:rsidRPr="00923C81">
                      <w:rPr>
                        <w:rFonts w:ascii="Arial" w:eastAsia="Arial" w:hAnsi="Arial" w:cs="Arial"/>
                        <w:spacing w:val="-3"/>
                      </w:rPr>
                      <w:t>o</w:t>
                    </w:r>
                    <w:r w:rsidRPr="00923C81">
                      <w:rPr>
                        <w:rFonts w:ascii="Arial" w:eastAsia="Arial" w:hAnsi="Arial" w:cs="Arial"/>
                      </w:rPr>
                      <w:t>f</w:t>
                    </w:r>
                    <w:r w:rsidRPr="00923C81">
                      <w:rPr>
                        <w:rFonts w:ascii="Arial" w:eastAsia="Arial" w:hAnsi="Arial" w:cs="Arial"/>
                        <w:spacing w:val="2"/>
                      </w:rPr>
                      <w:t xml:space="preserve"> </w:t>
                    </w:r>
                    <w:r>
                      <w:rPr>
                        <w:rFonts w:ascii="Arial" w:eastAsia="Arial" w:hAnsi="Arial" w:cs="Arial"/>
                        <w:bCs/>
                      </w:rPr>
                      <w:t>126</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4E" w:rsidRDefault="009E584E">
    <w:pPr>
      <w:spacing w:after="0" w:line="200" w:lineRule="exact"/>
      <w:rPr>
        <w:sz w:val="20"/>
        <w:szCs w:val="20"/>
      </w:rPr>
    </w:pPr>
    <w:r>
      <w:rPr>
        <w:noProof/>
        <w:lang w:val="en-GB" w:eastAsia="en-GB"/>
      </w:rPr>
      <mc:AlternateContent>
        <mc:Choice Requires="wps">
          <w:drawing>
            <wp:anchor distT="0" distB="0" distL="114300" distR="114300" simplePos="0" relativeHeight="503303850" behindDoc="1" locked="0" layoutInCell="1" allowOverlap="1" wp14:anchorId="266B677E" wp14:editId="016E038D">
              <wp:simplePos x="0" y="0"/>
              <wp:positionH relativeFrom="page">
                <wp:posOffset>6002020</wp:posOffset>
              </wp:positionH>
              <wp:positionV relativeFrom="page">
                <wp:posOffset>9919970</wp:posOffset>
              </wp:positionV>
              <wp:extent cx="1045210" cy="185420"/>
              <wp:effectExtent l="1270" t="4445" r="127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84E" w:rsidRPr="00923C81" w:rsidRDefault="009E584E">
                          <w:pPr>
                            <w:spacing w:after="0" w:line="235" w:lineRule="exact"/>
                            <w:ind w:left="20" w:right="-52"/>
                            <w:rPr>
                              <w:rFonts w:ascii="Arial" w:eastAsia="Arial" w:hAnsi="Arial" w:cs="Arial"/>
                              <w:sz w:val="21"/>
                              <w:szCs w:val="21"/>
                            </w:rPr>
                          </w:pPr>
                          <w:r w:rsidRPr="00923C81">
                            <w:rPr>
                              <w:rFonts w:ascii="Arial" w:eastAsia="Arial" w:hAnsi="Arial" w:cs="Arial"/>
                              <w:color w:val="0E0E0E"/>
                              <w:sz w:val="21"/>
                              <w:szCs w:val="21"/>
                            </w:rPr>
                            <w:t>Page</w:t>
                          </w:r>
                          <w:r w:rsidRPr="00923C81">
                            <w:rPr>
                              <w:rFonts w:ascii="Arial" w:eastAsia="Arial" w:hAnsi="Arial" w:cs="Arial"/>
                              <w:color w:val="0E0E0E"/>
                              <w:spacing w:val="23"/>
                              <w:sz w:val="21"/>
                              <w:szCs w:val="21"/>
                            </w:rPr>
                            <w:t xml:space="preserve"> </w:t>
                          </w:r>
                          <w:r w:rsidRPr="00923C81">
                            <w:fldChar w:fldCharType="begin"/>
                          </w:r>
                          <w:r w:rsidRPr="00923C81">
                            <w:rPr>
                              <w:rFonts w:ascii="Arial" w:eastAsia="Arial" w:hAnsi="Arial" w:cs="Arial"/>
                              <w:bCs/>
                              <w:color w:val="0E0E0E"/>
                              <w:sz w:val="21"/>
                              <w:szCs w:val="21"/>
                            </w:rPr>
                            <w:instrText xml:space="preserve"> PAGE </w:instrText>
                          </w:r>
                          <w:r w:rsidRPr="00923C81">
                            <w:fldChar w:fldCharType="separate"/>
                          </w:r>
                          <w:r w:rsidR="009B1301">
                            <w:rPr>
                              <w:rFonts w:ascii="Arial" w:eastAsia="Arial" w:hAnsi="Arial" w:cs="Arial"/>
                              <w:bCs/>
                              <w:noProof/>
                              <w:color w:val="0E0E0E"/>
                              <w:sz w:val="21"/>
                              <w:szCs w:val="21"/>
                            </w:rPr>
                            <w:t>107</w:t>
                          </w:r>
                          <w:r w:rsidRPr="00923C81">
                            <w:fldChar w:fldCharType="end"/>
                          </w:r>
                          <w:r w:rsidRPr="00923C81">
                            <w:rPr>
                              <w:rFonts w:ascii="Arial" w:eastAsia="Arial" w:hAnsi="Arial" w:cs="Arial"/>
                              <w:bCs/>
                              <w:color w:val="0E0E0E"/>
                              <w:spacing w:val="18"/>
                              <w:sz w:val="21"/>
                              <w:szCs w:val="21"/>
                            </w:rPr>
                            <w:t xml:space="preserve"> </w:t>
                          </w:r>
                          <w:r w:rsidRPr="00923C81">
                            <w:rPr>
                              <w:rFonts w:ascii="Arial" w:eastAsia="Arial" w:hAnsi="Arial" w:cs="Arial"/>
                              <w:bCs/>
                              <w:color w:val="0E0E0E"/>
                              <w:sz w:val="21"/>
                              <w:szCs w:val="21"/>
                            </w:rPr>
                            <w:t>of</w:t>
                          </w:r>
                          <w:r w:rsidRPr="00923C81">
                            <w:rPr>
                              <w:rFonts w:ascii="Arial" w:eastAsia="Arial" w:hAnsi="Arial" w:cs="Arial"/>
                              <w:bCs/>
                              <w:color w:val="0E0E0E"/>
                              <w:spacing w:val="-16"/>
                              <w:sz w:val="21"/>
                              <w:szCs w:val="21"/>
                            </w:rPr>
                            <w:t xml:space="preserve"> </w:t>
                          </w:r>
                          <w:r w:rsidRPr="00923C81">
                            <w:rPr>
                              <w:rFonts w:ascii="Arial" w:eastAsia="Arial" w:hAnsi="Arial" w:cs="Arial"/>
                              <w:bCs/>
                              <w:color w:val="0E0E0E"/>
                              <w:w w:val="106"/>
                              <w:sz w:val="21"/>
                              <w:szCs w:val="21"/>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72.6pt;margin-top:781.1pt;width:82.3pt;height:14.6pt;z-index:-126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" filled="f" stroked="f">
              <v:textbox inset="0,0,0,0">
                <w:txbxContent>
                  <w:p w:rsidR="009E584E" w:rsidRPr="00923C81" w:rsidRDefault="009E584E">
                    <w:pPr>
                      <w:spacing w:after="0" w:line="235" w:lineRule="exact"/>
                      <w:ind w:left="20" w:right="-52"/>
                      <w:rPr>
                        <w:rFonts w:ascii="Arial" w:eastAsia="Arial" w:hAnsi="Arial" w:cs="Arial"/>
                        <w:sz w:val="21"/>
                        <w:szCs w:val="21"/>
                      </w:rPr>
                    </w:pPr>
                    <w:r w:rsidRPr="00923C81">
                      <w:rPr>
                        <w:rFonts w:ascii="Arial" w:eastAsia="Arial" w:hAnsi="Arial" w:cs="Arial"/>
                        <w:color w:val="0E0E0E"/>
                        <w:sz w:val="21"/>
                        <w:szCs w:val="21"/>
                      </w:rPr>
                      <w:t>Page</w:t>
                    </w:r>
                    <w:r w:rsidRPr="00923C81">
                      <w:rPr>
                        <w:rFonts w:ascii="Arial" w:eastAsia="Arial" w:hAnsi="Arial" w:cs="Arial"/>
                        <w:color w:val="0E0E0E"/>
                        <w:spacing w:val="23"/>
                        <w:sz w:val="21"/>
                        <w:szCs w:val="21"/>
                      </w:rPr>
                      <w:t xml:space="preserve"> </w:t>
                    </w:r>
                    <w:r w:rsidRPr="00923C81">
                      <w:fldChar w:fldCharType="begin"/>
                    </w:r>
                    <w:r w:rsidRPr="00923C81">
                      <w:rPr>
                        <w:rFonts w:ascii="Arial" w:eastAsia="Arial" w:hAnsi="Arial" w:cs="Arial"/>
                        <w:bCs/>
                        <w:color w:val="0E0E0E"/>
                        <w:sz w:val="21"/>
                        <w:szCs w:val="21"/>
                      </w:rPr>
                      <w:instrText xml:space="preserve"> PAGE </w:instrText>
                    </w:r>
                    <w:r w:rsidRPr="00923C81">
                      <w:fldChar w:fldCharType="separate"/>
                    </w:r>
                    <w:r w:rsidR="009B1301">
                      <w:rPr>
                        <w:rFonts w:ascii="Arial" w:eastAsia="Arial" w:hAnsi="Arial" w:cs="Arial"/>
                        <w:bCs/>
                        <w:noProof/>
                        <w:color w:val="0E0E0E"/>
                        <w:sz w:val="21"/>
                        <w:szCs w:val="21"/>
                      </w:rPr>
                      <w:t>107</w:t>
                    </w:r>
                    <w:r w:rsidRPr="00923C81">
                      <w:fldChar w:fldCharType="end"/>
                    </w:r>
                    <w:r w:rsidRPr="00923C81">
                      <w:rPr>
                        <w:rFonts w:ascii="Arial" w:eastAsia="Arial" w:hAnsi="Arial" w:cs="Arial"/>
                        <w:bCs/>
                        <w:color w:val="0E0E0E"/>
                        <w:spacing w:val="18"/>
                        <w:sz w:val="21"/>
                        <w:szCs w:val="21"/>
                      </w:rPr>
                      <w:t xml:space="preserve"> </w:t>
                    </w:r>
                    <w:r w:rsidRPr="00923C81">
                      <w:rPr>
                        <w:rFonts w:ascii="Arial" w:eastAsia="Arial" w:hAnsi="Arial" w:cs="Arial"/>
                        <w:bCs/>
                        <w:color w:val="0E0E0E"/>
                        <w:sz w:val="21"/>
                        <w:szCs w:val="21"/>
                      </w:rPr>
                      <w:t>of</w:t>
                    </w:r>
                    <w:r w:rsidRPr="00923C81">
                      <w:rPr>
                        <w:rFonts w:ascii="Arial" w:eastAsia="Arial" w:hAnsi="Arial" w:cs="Arial"/>
                        <w:bCs/>
                        <w:color w:val="0E0E0E"/>
                        <w:spacing w:val="-16"/>
                        <w:sz w:val="21"/>
                        <w:szCs w:val="21"/>
                      </w:rPr>
                      <w:t xml:space="preserve"> </w:t>
                    </w:r>
                    <w:r w:rsidRPr="00923C81">
                      <w:rPr>
                        <w:rFonts w:ascii="Arial" w:eastAsia="Arial" w:hAnsi="Arial" w:cs="Arial"/>
                        <w:bCs/>
                        <w:color w:val="0E0E0E"/>
                        <w:w w:val="106"/>
                        <w:sz w:val="21"/>
                        <w:szCs w:val="21"/>
                      </w:rPr>
                      <w:t>126</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4E" w:rsidRDefault="009E584E">
    <w:pPr>
      <w:spacing w:after="0" w:line="200" w:lineRule="exact"/>
      <w:rPr>
        <w:sz w:val="20"/>
        <w:szCs w:val="20"/>
      </w:rPr>
    </w:pPr>
    <w:r>
      <w:rPr>
        <w:noProof/>
        <w:lang w:val="en-GB" w:eastAsia="en-GB"/>
      </w:rPr>
      <mc:AlternateContent>
        <mc:Choice Requires="wps">
          <w:drawing>
            <wp:anchor distT="0" distB="0" distL="114300" distR="114300" simplePos="0" relativeHeight="503307946" behindDoc="1" locked="0" layoutInCell="1" allowOverlap="1" wp14:anchorId="749AA57E" wp14:editId="6BCBD419">
              <wp:simplePos x="0" y="0"/>
              <wp:positionH relativeFrom="page">
                <wp:posOffset>6002020</wp:posOffset>
              </wp:positionH>
              <wp:positionV relativeFrom="page">
                <wp:posOffset>9919970</wp:posOffset>
              </wp:positionV>
              <wp:extent cx="1045210" cy="185420"/>
              <wp:effectExtent l="1270" t="4445" r="1270" b="635"/>
              <wp:wrapNone/>
              <wp:docPr id="1916" name="Text Box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84E" w:rsidRPr="00923C81" w:rsidRDefault="009E584E">
                          <w:pPr>
                            <w:spacing w:after="0" w:line="235" w:lineRule="exact"/>
                            <w:ind w:left="20" w:right="-52"/>
                            <w:rPr>
                              <w:rFonts w:ascii="Arial" w:eastAsia="Arial" w:hAnsi="Arial" w:cs="Arial"/>
                              <w:sz w:val="21"/>
                              <w:szCs w:val="21"/>
                            </w:rPr>
                          </w:pPr>
                          <w:r w:rsidRPr="00923C81">
                            <w:rPr>
                              <w:rFonts w:ascii="Arial" w:eastAsia="Arial" w:hAnsi="Arial" w:cs="Arial"/>
                              <w:color w:val="0E0E0E"/>
                              <w:sz w:val="21"/>
                              <w:szCs w:val="21"/>
                            </w:rPr>
                            <w:t>Page</w:t>
                          </w:r>
                          <w:r w:rsidRPr="00923C81">
                            <w:rPr>
                              <w:rFonts w:ascii="Arial" w:eastAsia="Arial" w:hAnsi="Arial" w:cs="Arial"/>
                              <w:color w:val="0E0E0E"/>
                              <w:spacing w:val="23"/>
                              <w:sz w:val="21"/>
                              <w:szCs w:val="21"/>
                            </w:rPr>
                            <w:t xml:space="preserve"> </w:t>
                          </w:r>
                          <w:r w:rsidRPr="00923C81">
                            <w:fldChar w:fldCharType="begin"/>
                          </w:r>
                          <w:r w:rsidRPr="00923C81">
                            <w:rPr>
                              <w:rFonts w:ascii="Arial" w:eastAsia="Arial" w:hAnsi="Arial" w:cs="Arial"/>
                              <w:bCs/>
                              <w:color w:val="0E0E0E"/>
                              <w:sz w:val="21"/>
                              <w:szCs w:val="21"/>
                            </w:rPr>
                            <w:instrText xml:space="preserve"> PAGE </w:instrText>
                          </w:r>
                          <w:r w:rsidRPr="00923C81">
                            <w:fldChar w:fldCharType="separate"/>
                          </w:r>
                          <w:r w:rsidR="009B1301">
                            <w:rPr>
                              <w:rFonts w:ascii="Arial" w:eastAsia="Arial" w:hAnsi="Arial" w:cs="Arial"/>
                              <w:bCs/>
                              <w:noProof/>
                              <w:color w:val="0E0E0E"/>
                              <w:sz w:val="21"/>
                              <w:szCs w:val="21"/>
                            </w:rPr>
                            <w:t>108</w:t>
                          </w:r>
                          <w:r w:rsidRPr="00923C81">
                            <w:fldChar w:fldCharType="end"/>
                          </w:r>
                          <w:r w:rsidRPr="00923C81">
                            <w:rPr>
                              <w:rFonts w:ascii="Arial" w:eastAsia="Arial" w:hAnsi="Arial" w:cs="Arial"/>
                              <w:bCs/>
                              <w:color w:val="0E0E0E"/>
                              <w:spacing w:val="18"/>
                              <w:sz w:val="21"/>
                              <w:szCs w:val="21"/>
                            </w:rPr>
                            <w:t xml:space="preserve"> </w:t>
                          </w:r>
                          <w:r w:rsidRPr="00923C81">
                            <w:rPr>
                              <w:rFonts w:ascii="Arial" w:eastAsia="Arial" w:hAnsi="Arial" w:cs="Arial"/>
                              <w:bCs/>
                              <w:color w:val="0E0E0E"/>
                              <w:sz w:val="21"/>
                              <w:szCs w:val="21"/>
                            </w:rPr>
                            <w:t>of</w:t>
                          </w:r>
                          <w:r w:rsidRPr="00923C81">
                            <w:rPr>
                              <w:rFonts w:ascii="Arial" w:eastAsia="Arial" w:hAnsi="Arial" w:cs="Arial"/>
                              <w:bCs/>
                              <w:color w:val="0E0E0E"/>
                              <w:spacing w:val="-16"/>
                              <w:sz w:val="21"/>
                              <w:szCs w:val="21"/>
                            </w:rPr>
                            <w:t xml:space="preserve"> </w:t>
                          </w:r>
                          <w:r w:rsidRPr="00923C81">
                            <w:rPr>
                              <w:rFonts w:ascii="Arial" w:eastAsia="Arial" w:hAnsi="Arial" w:cs="Arial"/>
                              <w:bCs/>
                              <w:color w:val="0E0E0E"/>
                              <w:w w:val="106"/>
                              <w:sz w:val="21"/>
                              <w:szCs w:val="21"/>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6" o:spid="_x0000_s1030" type="#_x0000_t202" style="position:absolute;margin-left:472.6pt;margin-top:781.1pt;width:82.3pt;height:14.6pt;z-index:-85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bKsw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" filled="f" stroked="f">
              <v:textbox inset="0,0,0,0">
                <w:txbxContent>
                  <w:p w:rsidR="009E584E" w:rsidRPr="00923C81" w:rsidRDefault="009E584E">
                    <w:pPr>
                      <w:spacing w:after="0" w:line="235" w:lineRule="exact"/>
                      <w:ind w:left="20" w:right="-52"/>
                      <w:rPr>
                        <w:rFonts w:ascii="Arial" w:eastAsia="Arial" w:hAnsi="Arial" w:cs="Arial"/>
                        <w:sz w:val="21"/>
                        <w:szCs w:val="21"/>
                      </w:rPr>
                    </w:pPr>
                    <w:r w:rsidRPr="00923C81">
                      <w:rPr>
                        <w:rFonts w:ascii="Arial" w:eastAsia="Arial" w:hAnsi="Arial" w:cs="Arial"/>
                        <w:color w:val="0E0E0E"/>
                        <w:sz w:val="21"/>
                        <w:szCs w:val="21"/>
                      </w:rPr>
                      <w:t>Page</w:t>
                    </w:r>
                    <w:r w:rsidRPr="00923C81">
                      <w:rPr>
                        <w:rFonts w:ascii="Arial" w:eastAsia="Arial" w:hAnsi="Arial" w:cs="Arial"/>
                        <w:color w:val="0E0E0E"/>
                        <w:spacing w:val="23"/>
                        <w:sz w:val="21"/>
                        <w:szCs w:val="21"/>
                      </w:rPr>
                      <w:t xml:space="preserve"> </w:t>
                    </w:r>
                    <w:r w:rsidRPr="00923C81">
                      <w:fldChar w:fldCharType="begin"/>
                    </w:r>
                    <w:r w:rsidRPr="00923C81">
                      <w:rPr>
                        <w:rFonts w:ascii="Arial" w:eastAsia="Arial" w:hAnsi="Arial" w:cs="Arial"/>
                        <w:bCs/>
                        <w:color w:val="0E0E0E"/>
                        <w:sz w:val="21"/>
                        <w:szCs w:val="21"/>
                      </w:rPr>
                      <w:instrText xml:space="preserve"> PAGE </w:instrText>
                    </w:r>
                    <w:r w:rsidRPr="00923C81">
                      <w:fldChar w:fldCharType="separate"/>
                    </w:r>
                    <w:r w:rsidR="009B1301">
                      <w:rPr>
                        <w:rFonts w:ascii="Arial" w:eastAsia="Arial" w:hAnsi="Arial" w:cs="Arial"/>
                        <w:bCs/>
                        <w:noProof/>
                        <w:color w:val="0E0E0E"/>
                        <w:sz w:val="21"/>
                        <w:szCs w:val="21"/>
                      </w:rPr>
                      <w:t>108</w:t>
                    </w:r>
                    <w:r w:rsidRPr="00923C81">
                      <w:fldChar w:fldCharType="end"/>
                    </w:r>
                    <w:r w:rsidRPr="00923C81">
                      <w:rPr>
                        <w:rFonts w:ascii="Arial" w:eastAsia="Arial" w:hAnsi="Arial" w:cs="Arial"/>
                        <w:bCs/>
                        <w:color w:val="0E0E0E"/>
                        <w:spacing w:val="18"/>
                        <w:sz w:val="21"/>
                        <w:szCs w:val="21"/>
                      </w:rPr>
                      <w:t xml:space="preserve"> </w:t>
                    </w:r>
                    <w:r w:rsidRPr="00923C81">
                      <w:rPr>
                        <w:rFonts w:ascii="Arial" w:eastAsia="Arial" w:hAnsi="Arial" w:cs="Arial"/>
                        <w:bCs/>
                        <w:color w:val="0E0E0E"/>
                        <w:sz w:val="21"/>
                        <w:szCs w:val="21"/>
                      </w:rPr>
                      <w:t>of</w:t>
                    </w:r>
                    <w:r w:rsidRPr="00923C81">
                      <w:rPr>
                        <w:rFonts w:ascii="Arial" w:eastAsia="Arial" w:hAnsi="Arial" w:cs="Arial"/>
                        <w:bCs/>
                        <w:color w:val="0E0E0E"/>
                        <w:spacing w:val="-16"/>
                        <w:sz w:val="21"/>
                        <w:szCs w:val="21"/>
                      </w:rPr>
                      <w:t xml:space="preserve"> </w:t>
                    </w:r>
                    <w:r w:rsidRPr="00923C81">
                      <w:rPr>
                        <w:rFonts w:ascii="Arial" w:eastAsia="Arial" w:hAnsi="Arial" w:cs="Arial"/>
                        <w:bCs/>
                        <w:color w:val="0E0E0E"/>
                        <w:w w:val="106"/>
                        <w:sz w:val="21"/>
                        <w:szCs w:val="21"/>
                      </w:rPr>
                      <w:t>126</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4E" w:rsidRDefault="009E584E">
    <w:pPr>
      <w:spacing w:after="0" w:line="200" w:lineRule="exact"/>
      <w:rPr>
        <w:sz w:val="20"/>
        <w:szCs w:val="20"/>
      </w:rPr>
    </w:pPr>
    <w:r>
      <w:rPr>
        <w:noProof/>
        <w:lang w:val="en-GB" w:eastAsia="en-GB"/>
      </w:rPr>
      <mc:AlternateContent>
        <mc:Choice Requires="wps">
          <w:drawing>
            <wp:anchor distT="0" distB="0" distL="114300" distR="114300" simplePos="0" relativeHeight="503309994" behindDoc="1" locked="0" layoutInCell="1" allowOverlap="1" wp14:anchorId="03881D32" wp14:editId="17D4C00A">
              <wp:simplePos x="0" y="0"/>
              <wp:positionH relativeFrom="page">
                <wp:posOffset>6002020</wp:posOffset>
              </wp:positionH>
              <wp:positionV relativeFrom="page">
                <wp:posOffset>9919970</wp:posOffset>
              </wp:positionV>
              <wp:extent cx="1045210" cy="185420"/>
              <wp:effectExtent l="1270" t="4445" r="1270" b="635"/>
              <wp:wrapNone/>
              <wp:docPr id="1918"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84E" w:rsidRPr="00923C81" w:rsidRDefault="009E584E">
                          <w:pPr>
                            <w:spacing w:after="0" w:line="235" w:lineRule="exact"/>
                            <w:ind w:left="20" w:right="-52"/>
                            <w:rPr>
                              <w:rFonts w:ascii="Arial" w:eastAsia="Arial" w:hAnsi="Arial" w:cs="Arial"/>
                              <w:sz w:val="21"/>
                              <w:szCs w:val="21"/>
                            </w:rPr>
                          </w:pPr>
                          <w:r w:rsidRPr="00923C81">
                            <w:rPr>
                              <w:rFonts w:ascii="Arial" w:eastAsia="Arial" w:hAnsi="Arial" w:cs="Arial"/>
                              <w:color w:val="0E0E0E"/>
                              <w:sz w:val="21"/>
                              <w:szCs w:val="21"/>
                            </w:rPr>
                            <w:t>Page</w:t>
                          </w:r>
                          <w:r w:rsidRPr="00923C81">
                            <w:rPr>
                              <w:rFonts w:ascii="Arial" w:eastAsia="Arial" w:hAnsi="Arial" w:cs="Arial"/>
                              <w:color w:val="0E0E0E"/>
                              <w:spacing w:val="23"/>
                              <w:sz w:val="21"/>
                              <w:szCs w:val="21"/>
                            </w:rPr>
                            <w:t xml:space="preserve"> </w:t>
                          </w:r>
                          <w:r w:rsidRPr="00923C81">
                            <w:fldChar w:fldCharType="begin"/>
                          </w:r>
                          <w:r w:rsidRPr="00923C81">
                            <w:rPr>
                              <w:rFonts w:ascii="Arial" w:eastAsia="Arial" w:hAnsi="Arial" w:cs="Arial"/>
                              <w:bCs/>
                              <w:color w:val="0E0E0E"/>
                              <w:sz w:val="21"/>
                              <w:szCs w:val="21"/>
                            </w:rPr>
                            <w:instrText xml:space="preserve"> PAGE </w:instrText>
                          </w:r>
                          <w:r w:rsidRPr="00923C81">
                            <w:fldChar w:fldCharType="separate"/>
                          </w:r>
                          <w:r w:rsidR="009B1301">
                            <w:rPr>
                              <w:rFonts w:ascii="Arial" w:eastAsia="Arial" w:hAnsi="Arial" w:cs="Arial"/>
                              <w:bCs/>
                              <w:noProof/>
                              <w:color w:val="0E0E0E"/>
                              <w:sz w:val="21"/>
                              <w:szCs w:val="21"/>
                            </w:rPr>
                            <w:t>113</w:t>
                          </w:r>
                          <w:r w:rsidRPr="00923C81">
                            <w:fldChar w:fldCharType="end"/>
                          </w:r>
                          <w:r w:rsidRPr="00923C81">
                            <w:rPr>
                              <w:rFonts w:ascii="Arial" w:eastAsia="Arial" w:hAnsi="Arial" w:cs="Arial"/>
                              <w:bCs/>
                              <w:color w:val="0E0E0E"/>
                              <w:spacing w:val="18"/>
                              <w:sz w:val="21"/>
                              <w:szCs w:val="21"/>
                            </w:rPr>
                            <w:t xml:space="preserve"> </w:t>
                          </w:r>
                          <w:r w:rsidRPr="00923C81">
                            <w:rPr>
                              <w:rFonts w:ascii="Arial" w:eastAsia="Arial" w:hAnsi="Arial" w:cs="Arial"/>
                              <w:bCs/>
                              <w:color w:val="0E0E0E"/>
                              <w:sz w:val="21"/>
                              <w:szCs w:val="21"/>
                            </w:rPr>
                            <w:t>of</w:t>
                          </w:r>
                          <w:r w:rsidRPr="00923C81">
                            <w:rPr>
                              <w:rFonts w:ascii="Arial" w:eastAsia="Arial" w:hAnsi="Arial" w:cs="Arial"/>
                              <w:bCs/>
                              <w:color w:val="0E0E0E"/>
                              <w:spacing w:val="-16"/>
                              <w:sz w:val="21"/>
                              <w:szCs w:val="21"/>
                            </w:rPr>
                            <w:t xml:space="preserve"> </w:t>
                          </w:r>
                          <w:r w:rsidRPr="00923C81">
                            <w:rPr>
                              <w:rFonts w:ascii="Arial" w:eastAsia="Arial" w:hAnsi="Arial" w:cs="Arial"/>
                              <w:bCs/>
                              <w:color w:val="0E0E0E"/>
                              <w:w w:val="106"/>
                              <w:sz w:val="21"/>
                              <w:szCs w:val="21"/>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8" o:spid="_x0000_s1031" type="#_x0000_t202" style="position:absolute;margin-left:472.6pt;margin-top:781.1pt;width:82.3pt;height:14.6pt;z-index:-64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iLswIAALY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" filled="f" stroked="f">
              <v:textbox inset="0,0,0,0">
                <w:txbxContent>
                  <w:p w:rsidR="009E584E" w:rsidRPr="00923C81" w:rsidRDefault="009E584E">
                    <w:pPr>
                      <w:spacing w:after="0" w:line="235" w:lineRule="exact"/>
                      <w:ind w:left="20" w:right="-52"/>
                      <w:rPr>
                        <w:rFonts w:ascii="Arial" w:eastAsia="Arial" w:hAnsi="Arial" w:cs="Arial"/>
                        <w:sz w:val="21"/>
                        <w:szCs w:val="21"/>
                      </w:rPr>
                    </w:pPr>
                    <w:r w:rsidRPr="00923C81">
                      <w:rPr>
                        <w:rFonts w:ascii="Arial" w:eastAsia="Arial" w:hAnsi="Arial" w:cs="Arial"/>
                        <w:color w:val="0E0E0E"/>
                        <w:sz w:val="21"/>
                        <w:szCs w:val="21"/>
                      </w:rPr>
                      <w:t>Page</w:t>
                    </w:r>
                    <w:r w:rsidRPr="00923C81">
                      <w:rPr>
                        <w:rFonts w:ascii="Arial" w:eastAsia="Arial" w:hAnsi="Arial" w:cs="Arial"/>
                        <w:color w:val="0E0E0E"/>
                        <w:spacing w:val="23"/>
                        <w:sz w:val="21"/>
                        <w:szCs w:val="21"/>
                      </w:rPr>
                      <w:t xml:space="preserve"> </w:t>
                    </w:r>
                    <w:r w:rsidRPr="00923C81">
                      <w:fldChar w:fldCharType="begin"/>
                    </w:r>
                    <w:r w:rsidRPr="00923C81">
                      <w:rPr>
                        <w:rFonts w:ascii="Arial" w:eastAsia="Arial" w:hAnsi="Arial" w:cs="Arial"/>
                        <w:bCs/>
                        <w:color w:val="0E0E0E"/>
                        <w:sz w:val="21"/>
                        <w:szCs w:val="21"/>
                      </w:rPr>
                      <w:instrText xml:space="preserve"> PAGE </w:instrText>
                    </w:r>
                    <w:r w:rsidRPr="00923C81">
                      <w:fldChar w:fldCharType="separate"/>
                    </w:r>
                    <w:r w:rsidR="009B1301">
                      <w:rPr>
                        <w:rFonts w:ascii="Arial" w:eastAsia="Arial" w:hAnsi="Arial" w:cs="Arial"/>
                        <w:bCs/>
                        <w:noProof/>
                        <w:color w:val="0E0E0E"/>
                        <w:sz w:val="21"/>
                        <w:szCs w:val="21"/>
                      </w:rPr>
                      <w:t>113</w:t>
                    </w:r>
                    <w:r w:rsidRPr="00923C81">
                      <w:fldChar w:fldCharType="end"/>
                    </w:r>
                    <w:r w:rsidRPr="00923C81">
                      <w:rPr>
                        <w:rFonts w:ascii="Arial" w:eastAsia="Arial" w:hAnsi="Arial" w:cs="Arial"/>
                        <w:bCs/>
                        <w:color w:val="0E0E0E"/>
                        <w:spacing w:val="18"/>
                        <w:sz w:val="21"/>
                        <w:szCs w:val="21"/>
                      </w:rPr>
                      <w:t xml:space="preserve"> </w:t>
                    </w:r>
                    <w:r w:rsidRPr="00923C81">
                      <w:rPr>
                        <w:rFonts w:ascii="Arial" w:eastAsia="Arial" w:hAnsi="Arial" w:cs="Arial"/>
                        <w:bCs/>
                        <w:color w:val="0E0E0E"/>
                        <w:sz w:val="21"/>
                        <w:szCs w:val="21"/>
                      </w:rPr>
                      <w:t>of</w:t>
                    </w:r>
                    <w:r w:rsidRPr="00923C81">
                      <w:rPr>
                        <w:rFonts w:ascii="Arial" w:eastAsia="Arial" w:hAnsi="Arial" w:cs="Arial"/>
                        <w:bCs/>
                        <w:color w:val="0E0E0E"/>
                        <w:spacing w:val="-16"/>
                        <w:sz w:val="21"/>
                        <w:szCs w:val="21"/>
                      </w:rPr>
                      <w:t xml:space="preserve"> </w:t>
                    </w:r>
                    <w:r w:rsidRPr="00923C81">
                      <w:rPr>
                        <w:rFonts w:ascii="Arial" w:eastAsia="Arial" w:hAnsi="Arial" w:cs="Arial"/>
                        <w:bCs/>
                        <w:color w:val="0E0E0E"/>
                        <w:w w:val="106"/>
                        <w:sz w:val="21"/>
                        <w:szCs w:val="21"/>
                      </w:rPr>
                      <w:t>126</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4E" w:rsidRDefault="009E584E">
    <w:pPr>
      <w:spacing w:after="0" w:line="200" w:lineRule="exact"/>
      <w:rPr>
        <w:sz w:val="20"/>
        <w:szCs w:val="20"/>
      </w:rPr>
    </w:pPr>
    <w:r>
      <w:rPr>
        <w:noProof/>
        <w:lang w:val="en-GB" w:eastAsia="en-GB"/>
      </w:rPr>
      <mc:AlternateContent>
        <mc:Choice Requires="wps">
          <w:drawing>
            <wp:anchor distT="0" distB="0" distL="114300" distR="114300" simplePos="0" relativeHeight="503305898" behindDoc="1" locked="0" layoutInCell="1" allowOverlap="1" wp14:anchorId="6EF97129" wp14:editId="72771ADE">
              <wp:simplePos x="0" y="0"/>
              <wp:positionH relativeFrom="page">
                <wp:posOffset>6002020</wp:posOffset>
              </wp:positionH>
              <wp:positionV relativeFrom="page">
                <wp:posOffset>9919970</wp:posOffset>
              </wp:positionV>
              <wp:extent cx="1045210" cy="185420"/>
              <wp:effectExtent l="1270" t="4445" r="1270" b="635"/>
              <wp:wrapNone/>
              <wp:docPr id="1914"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84E" w:rsidRPr="00AB4FAA" w:rsidRDefault="009E584E">
                          <w:pPr>
                            <w:spacing w:after="0" w:line="235" w:lineRule="exact"/>
                            <w:ind w:left="20" w:right="-52"/>
                            <w:rPr>
                              <w:rFonts w:ascii="Arial" w:eastAsia="Arial" w:hAnsi="Arial" w:cs="Arial"/>
                              <w:sz w:val="21"/>
                              <w:szCs w:val="21"/>
                            </w:rPr>
                          </w:pPr>
                          <w:r w:rsidRPr="00AB4FAA">
                            <w:rPr>
                              <w:rFonts w:ascii="Arial" w:eastAsia="Arial" w:hAnsi="Arial" w:cs="Arial"/>
                              <w:color w:val="0E0E0E"/>
                              <w:sz w:val="21"/>
                              <w:szCs w:val="21"/>
                            </w:rPr>
                            <w:t>Page</w:t>
                          </w:r>
                          <w:r w:rsidRPr="00AB4FAA">
                            <w:rPr>
                              <w:rFonts w:ascii="Arial" w:eastAsia="Arial" w:hAnsi="Arial" w:cs="Arial"/>
                              <w:color w:val="0E0E0E"/>
                              <w:spacing w:val="23"/>
                              <w:sz w:val="21"/>
                              <w:szCs w:val="21"/>
                            </w:rPr>
                            <w:t xml:space="preserve"> </w:t>
                          </w:r>
                          <w:r w:rsidRPr="00AB4FAA">
                            <w:fldChar w:fldCharType="begin"/>
                          </w:r>
                          <w:r w:rsidRPr="00AB4FAA">
                            <w:rPr>
                              <w:rFonts w:ascii="Arial" w:eastAsia="Arial" w:hAnsi="Arial" w:cs="Arial"/>
                              <w:bCs/>
                              <w:color w:val="0E0E0E"/>
                              <w:sz w:val="21"/>
                              <w:szCs w:val="21"/>
                            </w:rPr>
                            <w:instrText xml:space="preserve"> PAGE </w:instrText>
                          </w:r>
                          <w:r w:rsidRPr="00AB4FAA">
                            <w:fldChar w:fldCharType="separate"/>
                          </w:r>
                          <w:r w:rsidR="009B1301">
                            <w:rPr>
                              <w:rFonts w:ascii="Arial" w:eastAsia="Arial" w:hAnsi="Arial" w:cs="Arial"/>
                              <w:bCs/>
                              <w:noProof/>
                              <w:color w:val="0E0E0E"/>
                              <w:sz w:val="21"/>
                              <w:szCs w:val="21"/>
                            </w:rPr>
                            <w:t>122</w:t>
                          </w:r>
                          <w:r w:rsidRPr="00AB4FAA">
                            <w:fldChar w:fldCharType="end"/>
                          </w:r>
                          <w:r w:rsidRPr="00AB4FAA">
                            <w:rPr>
                              <w:rFonts w:ascii="Arial" w:eastAsia="Arial" w:hAnsi="Arial" w:cs="Arial"/>
                              <w:bCs/>
                              <w:color w:val="0E0E0E"/>
                              <w:spacing w:val="18"/>
                              <w:sz w:val="21"/>
                              <w:szCs w:val="21"/>
                            </w:rPr>
                            <w:t xml:space="preserve"> </w:t>
                          </w:r>
                          <w:r w:rsidRPr="00AB4FAA">
                            <w:rPr>
                              <w:rFonts w:ascii="Arial" w:eastAsia="Arial" w:hAnsi="Arial" w:cs="Arial"/>
                              <w:bCs/>
                              <w:color w:val="0E0E0E"/>
                              <w:sz w:val="21"/>
                              <w:szCs w:val="21"/>
                            </w:rPr>
                            <w:t>of</w:t>
                          </w:r>
                          <w:r w:rsidRPr="00AB4FAA">
                            <w:rPr>
                              <w:rFonts w:ascii="Arial" w:eastAsia="Arial" w:hAnsi="Arial" w:cs="Arial"/>
                              <w:bCs/>
                              <w:color w:val="0E0E0E"/>
                              <w:spacing w:val="-16"/>
                              <w:sz w:val="21"/>
                              <w:szCs w:val="21"/>
                            </w:rPr>
                            <w:t xml:space="preserve"> </w:t>
                          </w:r>
                          <w:r>
                            <w:rPr>
                              <w:rFonts w:ascii="Arial" w:eastAsia="Arial" w:hAnsi="Arial" w:cs="Arial"/>
                              <w:bCs/>
                              <w:color w:val="0E0E0E"/>
                              <w:w w:val="106"/>
                              <w:sz w:val="21"/>
                              <w:szCs w:val="21"/>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4" o:spid="_x0000_s1032" type="#_x0000_t202" style="position:absolute;margin-left:472.6pt;margin-top:781.1pt;width:82.3pt;height:14.6pt;z-index:-105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lmsw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" filled="f" stroked="f">
              <v:textbox inset="0,0,0,0">
                <w:txbxContent>
                  <w:p w:rsidR="009E584E" w:rsidRPr="00AB4FAA" w:rsidRDefault="009E584E">
                    <w:pPr>
                      <w:spacing w:after="0" w:line="235" w:lineRule="exact"/>
                      <w:ind w:left="20" w:right="-52"/>
                      <w:rPr>
                        <w:rFonts w:ascii="Arial" w:eastAsia="Arial" w:hAnsi="Arial" w:cs="Arial"/>
                        <w:sz w:val="21"/>
                        <w:szCs w:val="21"/>
                      </w:rPr>
                    </w:pPr>
                    <w:r w:rsidRPr="00AB4FAA">
                      <w:rPr>
                        <w:rFonts w:ascii="Arial" w:eastAsia="Arial" w:hAnsi="Arial" w:cs="Arial"/>
                        <w:color w:val="0E0E0E"/>
                        <w:sz w:val="21"/>
                        <w:szCs w:val="21"/>
                      </w:rPr>
                      <w:t>Page</w:t>
                    </w:r>
                    <w:r w:rsidRPr="00AB4FAA">
                      <w:rPr>
                        <w:rFonts w:ascii="Arial" w:eastAsia="Arial" w:hAnsi="Arial" w:cs="Arial"/>
                        <w:color w:val="0E0E0E"/>
                        <w:spacing w:val="23"/>
                        <w:sz w:val="21"/>
                        <w:szCs w:val="21"/>
                      </w:rPr>
                      <w:t xml:space="preserve"> </w:t>
                    </w:r>
                    <w:r w:rsidRPr="00AB4FAA">
                      <w:fldChar w:fldCharType="begin"/>
                    </w:r>
                    <w:r w:rsidRPr="00AB4FAA">
                      <w:rPr>
                        <w:rFonts w:ascii="Arial" w:eastAsia="Arial" w:hAnsi="Arial" w:cs="Arial"/>
                        <w:bCs/>
                        <w:color w:val="0E0E0E"/>
                        <w:sz w:val="21"/>
                        <w:szCs w:val="21"/>
                      </w:rPr>
                      <w:instrText xml:space="preserve"> PAGE </w:instrText>
                    </w:r>
                    <w:r w:rsidRPr="00AB4FAA">
                      <w:fldChar w:fldCharType="separate"/>
                    </w:r>
                    <w:r w:rsidR="009B1301">
                      <w:rPr>
                        <w:rFonts w:ascii="Arial" w:eastAsia="Arial" w:hAnsi="Arial" w:cs="Arial"/>
                        <w:bCs/>
                        <w:noProof/>
                        <w:color w:val="0E0E0E"/>
                        <w:sz w:val="21"/>
                        <w:szCs w:val="21"/>
                      </w:rPr>
                      <w:t>122</w:t>
                    </w:r>
                    <w:r w:rsidRPr="00AB4FAA">
                      <w:fldChar w:fldCharType="end"/>
                    </w:r>
                    <w:r w:rsidRPr="00AB4FAA">
                      <w:rPr>
                        <w:rFonts w:ascii="Arial" w:eastAsia="Arial" w:hAnsi="Arial" w:cs="Arial"/>
                        <w:bCs/>
                        <w:color w:val="0E0E0E"/>
                        <w:spacing w:val="18"/>
                        <w:sz w:val="21"/>
                        <w:szCs w:val="21"/>
                      </w:rPr>
                      <w:t xml:space="preserve"> </w:t>
                    </w:r>
                    <w:r w:rsidRPr="00AB4FAA">
                      <w:rPr>
                        <w:rFonts w:ascii="Arial" w:eastAsia="Arial" w:hAnsi="Arial" w:cs="Arial"/>
                        <w:bCs/>
                        <w:color w:val="0E0E0E"/>
                        <w:sz w:val="21"/>
                        <w:szCs w:val="21"/>
                      </w:rPr>
                      <w:t>of</w:t>
                    </w:r>
                    <w:r w:rsidRPr="00AB4FAA">
                      <w:rPr>
                        <w:rFonts w:ascii="Arial" w:eastAsia="Arial" w:hAnsi="Arial" w:cs="Arial"/>
                        <w:bCs/>
                        <w:color w:val="0E0E0E"/>
                        <w:spacing w:val="-16"/>
                        <w:sz w:val="21"/>
                        <w:szCs w:val="21"/>
                      </w:rPr>
                      <w:t xml:space="preserve"> </w:t>
                    </w:r>
                    <w:r>
                      <w:rPr>
                        <w:rFonts w:ascii="Arial" w:eastAsia="Arial" w:hAnsi="Arial" w:cs="Arial"/>
                        <w:bCs/>
                        <w:color w:val="0E0E0E"/>
                        <w:w w:val="106"/>
                        <w:sz w:val="21"/>
                        <w:szCs w:val="21"/>
                      </w:rPr>
                      <w:t>126</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4E" w:rsidRDefault="009E584E">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84E" w:rsidRDefault="009E584E">
      <w:pPr>
        <w:spacing w:after="0" w:line="240" w:lineRule="auto"/>
      </w:pPr>
      <w:r>
        <w:separator/>
      </w:r>
    </w:p>
  </w:footnote>
  <w:footnote w:type="continuationSeparator" w:id="0">
    <w:p w:rsidR="009E584E" w:rsidRDefault="009E58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4E" w:rsidRDefault="009E58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7982"/>
    <w:multiLevelType w:val="hybridMultilevel"/>
    <w:tmpl w:val="CBE83C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C72450"/>
    <w:multiLevelType w:val="hybridMultilevel"/>
    <w:tmpl w:val="711CA88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A406EB5"/>
    <w:multiLevelType w:val="hybridMultilevel"/>
    <w:tmpl w:val="ED883F56"/>
    <w:lvl w:ilvl="0" w:tplc="A5680984">
      <w:start w:val="1"/>
      <w:numFmt w:val="bullet"/>
      <w:lvlText w:val=""/>
      <w:lvlJc w:val="left"/>
      <w:pPr>
        <w:ind w:left="119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E1140F"/>
    <w:multiLevelType w:val="hybridMultilevel"/>
    <w:tmpl w:val="67FA39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C874E87"/>
    <w:multiLevelType w:val="hybridMultilevel"/>
    <w:tmpl w:val="A52294C2"/>
    <w:lvl w:ilvl="0" w:tplc="08090001">
      <w:start w:val="1"/>
      <w:numFmt w:val="bullet"/>
      <w:lvlText w:val=""/>
      <w:lvlJc w:val="left"/>
      <w:pPr>
        <w:ind w:left="85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0F4464AD"/>
    <w:multiLevelType w:val="hybridMultilevel"/>
    <w:tmpl w:val="63E4A956"/>
    <w:lvl w:ilvl="0" w:tplc="08090003">
      <w:start w:val="1"/>
      <w:numFmt w:val="bullet"/>
      <w:lvlText w:val="o"/>
      <w:lvlJc w:val="left"/>
      <w:pPr>
        <w:ind w:left="1429" w:hanging="360"/>
      </w:pPr>
      <w:rPr>
        <w:rFonts w:ascii="Courier New" w:hAnsi="Courier New" w:cs="Courier New" w:hint="default"/>
      </w:rPr>
    </w:lvl>
    <w:lvl w:ilvl="1" w:tplc="D67AB02E">
      <w:numFmt w:val="bullet"/>
      <w:lvlText w:val="•"/>
      <w:lvlJc w:val="left"/>
      <w:pPr>
        <w:ind w:left="2149" w:hanging="360"/>
      </w:pPr>
      <w:rPr>
        <w:rFonts w:ascii="Arial" w:eastAsiaTheme="minorEastAsia" w:hAnsi="Arial"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13460EE1"/>
    <w:multiLevelType w:val="hybridMultilevel"/>
    <w:tmpl w:val="19203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791E86"/>
    <w:multiLevelType w:val="hybridMultilevel"/>
    <w:tmpl w:val="48266FF0"/>
    <w:lvl w:ilvl="0" w:tplc="0809000F">
      <w:start w:val="1"/>
      <w:numFmt w:val="decimal"/>
      <w:lvlText w:val="%1."/>
      <w:lvlJc w:val="left"/>
      <w:pPr>
        <w:ind w:left="832" w:hanging="360"/>
      </w:pPr>
    </w:lvl>
    <w:lvl w:ilvl="1" w:tplc="08090019">
      <w:start w:val="1"/>
      <w:numFmt w:val="lowerLetter"/>
      <w:lvlText w:val="%2."/>
      <w:lvlJc w:val="left"/>
      <w:pPr>
        <w:ind w:left="1552" w:hanging="360"/>
      </w:pPr>
    </w:lvl>
    <w:lvl w:ilvl="2" w:tplc="0809001B">
      <w:start w:val="1"/>
      <w:numFmt w:val="lowerRoman"/>
      <w:lvlText w:val="%3."/>
      <w:lvlJc w:val="right"/>
      <w:pPr>
        <w:ind w:left="2272" w:hanging="180"/>
      </w:pPr>
    </w:lvl>
    <w:lvl w:ilvl="3" w:tplc="0809000F">
      <w:start w:val="1"/>
      <w:numFmt w:val="decimal"/>
      <w:lvlText w:val="%4."/>
      <w:lvlJc w:val="left"/>
      <w:pPr>
        <w:ind w:left="2992" w:hanging="360"/>
      </w:pPr>
    </w:lvl>
    <w:lvl w:ilvl="4" w:tplc="08090019">
      <w:start w:val="1"/>
      <w:numFmt w:val="lowerLetter"/>
      <w:lvlText w:val="%5."/>
      <w:lvlJc w:val="left"/>
      <w:pPr>
        <w:ind w:left="3712" w:hanging="360"/>
      </w:pPr>
    </w:lvl>
    <w:lvl w:ilvl="5" w:tplc="0809001B">
      <w:start w:val="1"/>
      <w:numFmt w:val="lowerRoman"/>
      <w:lvlText w:val="%6."/>
      <w:lvlJc w:val="right"/>
      <w:pPr>
        <w:ind w:left="4432" w:hanging="180"/>
      </w:pPr>
    </w:lvl>
    <w:lvl w:ilvl="6" w:tplc="0809000F">
      <w:start w:val="1"/>
      <w:numFmt w:val="decimal"/>
      <w:lvlText w:val="%7."/>
      <w:lvlJc w:val="left"/>
      <w:pPr>
        <w:ind w:left="5152" w:hanging="360"/>
      </w:pPr>
    </w:lvl>
    <w:lvl w:ilvl="7" w:tplc="08090019">
      <w:start w:val="1"/>
      <w:numFmt w:val="lowerLetter"/>
      <w:lvlText w:val="%8."/>
      <w:lvlJc w:val="left"/>
      <w:pPr>
        <w:ind w:left="5872" w:hanging="360"/>
      </w:pPr>
    </w:lvl>
    <w:lvl w:ilvl="8" w:tplc="0809001B">
      <w:start w:val="1"/>
      <w:numFmt w:val="lowerRoman"/>
      <w:lvlText w:val="%9."/>
      <w:lvlJc w:val="right"/>
      <w:pPr>
        <w:ind w:left="6592" w:hanging="180"/>
      </w:pPr>
    </w:lvl>
  </w:abstractNum>
  <w:abstractNum w:abstractNumId="8">
    <w:nsid w:val="169C1EBB"/>
    <w:multiLevelType w:val="hybridMultilevel"/>
    <w:tmpl w:val="67FEE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260552"/>
    <w:multiLevelType w:val="hybridMultilevel"/>
    <w:tmpl w:val="AC98E9C8"/>
    <w:lvl w:ilvl="0" w:tplc="0809000F">
      <w:start w:val="1"/>
      <w:numFmt w:val="decimal"/>
      <w:lvlText w:val="%1."/>
      <w:lvlJc w:val="left"/>
      <w:pPr>
        <w:ind w:left="832" w:hanging="360"/>
      </w:p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10">
    <w:nsid w:val="19B73A94"/>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1">
    <w:nsid w:val="1E9A1FAF"/>
    <w:multiLevelType w:val="hybridMultilevel"/>
    <w:tmpl w:val="59382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61170C"/>
    <w:multiLevelType w:val="hybridMultilevel"/>
    <w:tmpl w:val="E13A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A06A48"/>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4">
    <w:nsid w:val="2ACF08C1"/>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5">
    <w:nsid w:val="2C630D26"/>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6">
    <w:nsid w:val="2E342B43"/>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7">
    <w:nsid w:val="2E9A7E6D"/>
    <w:multiLevelType w:val="hybridMultilevel"/>
    <w:tmpl w:val="E39EE82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2FF207F8"/>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9">
    <w:nsid w:val="31CA52EF"/>
    <w:multiLevelType w:val="hybridMultilevel"/>
    <w:tmpl w:val="8D069540"/>
    <w:lvl w:ilvl="0" w:tplc="E190DC8A">
      <w:start w:val="1"/>
      <w:numFmt w:val="lowerRoman"/>
      <w:lvlText w:val="%1."/>
      <w:lvlJc w:val="left"/>
      <w:pPr>
        <w:ind w:left="1004"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3BF51EB"/>
    <w:multiLevelType w:val="hybridMultilevel"/>
    <w:tmpl w:val="2D14C21C"/>
    <w:lvl w:ilvl="0" w:tplc="7EC49772">
      <w:start w:val="1"/>
      <w:numFmt w:val="lowerRoman"/>
      <w:pStyle w:val="Bulleti"/>
      <w:lvlText w:val="%1"/>
      <w:lvlJc w:val="left"/>
      <w:pPr>
        <w:tabs>
          <w:tab w:val="num" w:pos="861"/>
        </w:tabs>
        <w:ind w:left="595" w:hanging="454"/>
      </w:pPr>
      <w:rPr>
        <w:rFonts w:hint="default"/>
      </w:rPr>
    </w:lvl>
    <w:lvl w:ilvl="1" w:tplc="04090019">
      <w:start w:val="1"/>
      <w:numFmt w:val="lowerLetter"/>
      <w:lvlText w:val="%2."/>
      <w:lvlJc w:val="left"/>
      <w:pPr>
        <w:tabs>
          <w:tab w:val="num" w:pos="1581"/>
        </w:tabs>
        <w:ind w:left="1581" w:hanging="360"/>
      </w:pPr>
    </w:lvl>
    <w:lvl w:ilvl="2" w:tplc="0409001B" w:tentative="1">
      <w:start w:val="1"/>
      <w:numFmt w:val="lowerRoman"/>
      <w:lvlText w:val="%3."/>
      <w:lvlJc w:val="right"/>
      <w:pPr>
        <w:tabs>
          <w:tab w:val="num" w:pos="2301"/>
        </w:tabs>
        <w:ind w:left="2301" w:hanging="180"/>
      </w:pPr>
    </w:lvl>
    <w:lvl w:ilvl="3" w:tplc="0409000F" w:tentative="1">
      <w:start w:val="1"/>
      <w:numFmt w:val="decimal"/>
      <w:lvlText w:val="%4."/>
      <w:lvlJc w:val="left"/>
      <w:pPr>
        <w:tabs>
          <w:tab w:val="num" w:pos="3021"/>
        </w:tabs>
        <w:ind w:left="3021" w:hanging="360"/>
      </w:pPr>
    </w:lvl>
    <w:lvl w:ilvl="4" w:tplc="04090019" w:tentative="1">
      <w:start w:val="1"/>
      <w:numFmt w:val="lowerLetter"/>
      <w:lvlText w:val="%5."/>
      <w:lvlJc w:val="left"/>
      <w:pPr>
        <w:tabs>
          <w:tab w:val="num" w:pos="3741"/>
        </w:tabs>
        <w:ind w:left="3741" w:hanging="360"/>
      </w:pPr>
    </w:lvl>
    <w:lvl w:ilvl="5" w:tplc="0409001B" w:tentative="1">
      <w:start w:val="1"/>
      <w:numFmt w:val="lowerRoman"/>
      <w:lvlText w:val="%6."/>
      <w:lvlJc w:val="right"/>
      <w:pPr>
        <w:tabs>
          <w:tab w:val="num" w:pos="4461"/>
        </w:tabs>
        <w:ind w:left="4461" w:hanging="180"/>
      </w:pPr>
    </w:lvl>
    <w:lvl w:ilvl="6" w:tplc="0409000F" w:tentative="1">
      <w:start w:val="1"/>
      <w:numFmt w:val="decimal"/>
      <w:lvlText w:val="%7."/>
      <w:lvlJc w:val="left"/>
      <w:pPr>
        <w:tabs>
          <w:tab w:val="num" w:pos="5181"/>
        </w:tabs>
        <w:ind w:left="5181" w:hanging="360"/>
      </w:pPr>
    </w:lvl>
    <w:lvl w:ilvl="7" w:tplc="04090019" w:tentative="1">
      <w:start w:val="1"/>
      <w:numFmt w:val="lowerLetter"/>
      <w:lvlText w:val="%8."/>
      <w:lvlJc w:val="left"/>
      <w:pPr>
        <w:tabs>
          <w:tab w:val="num" w:pos="5901"/>
        </w:tabs>
        <w:ind w:left="5901" w:hanging="360"/>
      </w:pPr>
    </w:lvl>
    <w:lvl w:ilvl="8" w:tplc="0409001B" w:tentative="1">
      <w:start w:val="1"/>
      <w:numFmt w:val="lowerRoman"/>
      <w:lvlText w:val="%9."/>
      <w:lvlJc w:val="right"/>
      <w:pPr>
        <w:tabs>
          <w:tab w:val="num" w:pos="6621"/>
        </w:tabs>
        <w:ind w:left="6621" w:hanging="180"/>
      </w:pPr>
    </w:lvl>
  </w:abstractNum>
  <w:abstractNum w:abstractNumId="21">
    <w:nsid w:val="371B5090"/>
    <w:multiLevelType w:val="multilevel"/>
    <w:tmpl w:val="BA225F2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79A491F"/>
    <w:multiLevelType w:val="multilevel"/>
    <w:tmpl w:val="A4B41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ACC60F2"/>
    <w:multiLevelType w:val="hybridMultilevel"/>
    <w:tmpl w:val="F61E61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2B2066"/>
    <w:multiLevelType w:val="hybridMultilevel"/>
    <w:tmpl w:val="26E2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4A1F7C"/>
    <w:multiLevelType w:val="hybridMultilevel"/>
    <w:tmpl w:val="37C62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404D0CEB"/>
    <w:multiLevelType w:val="hybridMultilevel"/>
    <w:tmpl w:val="AA2A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6346D3"/>
    <w:multiLevelType w:val="hybridMultilevel"/>
    <w:tmpl w:val="7A546DD8"/>
    <w:lvl w:ilvl="0" w:tplc="A5680984">
      <w:start w:val="1"/>
      <w:numFmt w:val="bullet"/>
      <w:lvlText w:val=""/>
      <w:lvlJc w:val="left"/>
      <w:pPr>
        <w:ind w:left="119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6DC3B9E"/>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29">
    <w:nsid w:val="4E9F7E3F"/>
    <w:multiLevelType w:val="hybridMultilevel"/>
    <w:tmpl w:val="39468A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B34805"/>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1">
    <w:nsid w:val="52513401"/>
    <w:multiLevelType w:val="hybridMultilevel"/>
    <w:tmpl w:val="1FBAA084"/>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32">
    <w:nsid w:val="559633C5"/>
    <w:multiLevelType w:val="hybridMultilevel"/>
    <w:tmpl w:val="F556AB98"/>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nsid w:val="55A97A97"/>
    <w:multiLevelType w:val="hybridMultilevel"/>
    <w:tmpl w:val="A2A87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61E0DDB"/>
    <w:multiLevelType w:val="hybridMultilevel"/>
    <w:tmpl w:val="19E0F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7650918"/>
    <w:multiLevelType w:val="hybridMultilevel"/>
    <w:tmpl w:val="2E2E0AA2"/>
    <w:lvl w:ilvl="0" w:tplc="D67AB02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5469E8"/>
    <w:multiLevelType w:val="hybridMultilevel"/>
    <w:tmpl w:val="811EF73C"/>
    <w:lvl w:ilvl="0" w:tplc="D67AB02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D210C79"/>
    <w:multiLevelType w:val="hybridMultilevel"/>
    <w:tmpl w:val="463E0E5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nsid w:val="614B55CC"/>
    <w:multiLevelType w:val="hybridMultilevel"/>
    <w:tmpl w:val="7BC0EAA0"/>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39">
    <w:nsid w:val="6BD7645E"/>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40">
    <w:nsid w:val="6D651820"/>
    <w:multiLevelType w:val="hybridMultilevel"/>
    <w:tmpl w:val="8B5CD6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F2D6550"/>
    <w:multiLevelType w:val="hybridMultilevel"/>
    <w:tmpl w:val="76CCF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1C55FDF"/>
    <w:multiLevelType w:val="hybridMultilevel"/>
    <w:tmpl w:val="EFDE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031D4E"/>
    <w:multiLevelType w:val="hybridMultilevel"/>
    <w:tmpl w:val="D23E1C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72172195"/>
    <w:multiLevelType w:val="hybridMultilevel"/>
    <w:tmpl w:val="040CBE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3902275"/>
    <w:multiLevelType w:val="hybridMultilevel"/>
    <w:tmpl w:val="4872A4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4DE3F15"/>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47">
    <w:nsid w:val="7A8E6FB6"/>
    <w:multiLevelType w:val="multilevel"/>
    <w:tmpl w:val="A8041026"/>
    <w:lvl w:ilvl="0">
      <w:start w:val="1"/>
      <w:numFmt w:val="bullet"/>
      <w:lvlText w:val=""/>
      <w:lvlJc w:val="left"/>
      <w:pPr>
        <w:ind w:left="144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48">
    <w:nsid w:val="7E6E0E31"/>
    <w:multiLevelType w:val="multilevel"/>
    <w:tmpl w:val="A4B41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E93152C"/>
    <w:multiLevelType w:val="hybridMultilevel"/>
    <w:tmpl w:val="A51E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FC85E5D"/>
    <w:multiLevelType w:val="hybridMultilevel"/>
    <w:tmpl w:val="AE769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5"/>
  </w:num>
  <w:num w:numId="3">
    <w:abstractNumId w:val="23"/>
  </w:num>
  <w:num w:numId="4">
    <w:abstractNumId w:val="0"/>
  </w:num>
  <w:num w:numId="5">
    <w:abstractNumId w:val="45"/>
  </w:num>
  <w:num w:numId="6">
    <w:abstractNumId w:val="44"/>
  </w:num>
  <w:num w:numId="7">
    <w:abstractNumId w:val="29"/>
  </w:num>
  <w:num w:numId="8">
    <w:abstractNumId w:val="1"/>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4"/>
  </w:num>
  <w:num w:numId="13">
    <w:abstractNumId w:val="31"/>
  </w:num>
  <w:num w:numId="14">
    <w:abstractNumId w:val="27"/>
  </w:num>
  <w:num w:numId="15">
    <w:abstractNumId w:val="38"/>
  </w:num>
  <w:num w:numId="16">
    <w:abstractNumId w:val="2"/>
  </w:num>
  <w:num w:numId="17">
    <w:abstractNumId w:val="9"/>
  </w:num>
  <w:num w:numId="18">
    <w:abstractNumId w:val="8"/>
  </w:num>
  <w:num w:numId="19">
    <w:abstractNumId w:val="5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1"/>
  </w:num>
  <w:num w:numId="25">
    <w:abstractNumId w:val="33"/>
  </w:num>
  <w:num w:numId="26">
    <w:abstractNumId w:val="24"/>
  </w:num>
  <w:num w:numId="27">
    <w:abstractNumId w:val="48"/>
  </w:num>
  <w:num w:numId="28">
    <w:abstractNumId w:val="26"/>
  </w:num>
  <w:num w:numId="29">
    <w:abstractNumId w:val="43"/>
  </w:num>
  <w:num w:numId="30">
    <w:abstractNumId w:val="22"/>
  </w:num>
  <w:num w:numId="31">
    <w:abstractNumId w:val="21"/>
  </w:num>
  <w:num w:numId="32">
    <w:abstractNumId w:val="16"/>
  </w:num>
  <w:num w:numId="33">
    <w:abstractNumId w:val="14"/>
  </w:num>
  <w:num w:numId="34">
    <w:abstractNumId w:val="47"/>
  </w:num>
  <w:num w:numId="35">
    <w:abstractNumId w:val="30"/>
  </w:num>
  <w:num w:numId="36">
    <w:abstractNumId w:val="15"/>
  </w:num>
  <w:num w:numId="37">
    <w:abstractNumId w:val="10"/>
  </w:num>
  <w:num w:numId="38">
    <w:abstractNumId w:val="28"/>
  </w:num>
  <w:num w:numId="39">
    <w:abstractNumId w:val="13"/>
  </w:num>
  <w:num w:numId="40">
    <w:abstractNumId w:val="39"/>
  </w:num>
  <w:num w:numId="41">
    <w:abstractNumId w:val="46"/>
  </w:num>
  <w:num w:numId="42">
    <w:abstractNumId w:val="18"/>
  </w:num>
  <w:num w:numId="43">
    <w:abstractNumId w:val="36"/>
  </w:num>
  <w:num w:numId="44">
    <w:abstractNumId w:val="35"/>
  </w:num>
  <w:num w:numId="45">
    <w:abstractNumId w:val="7"/>
  </w:num>
  <w:num w:numId="46">
    <w:abstractNumId w:val="11"/>
  </w:num>
  <w:num w:numId="47">
    <w:abstractNumId w:val="20"/>
  </w:num>
  <w:num w:numId="48">
    <w:abstractNumId w:val="19"/>
  </w:num>
  <w:num w:numId="49">
    <w:abstractNumId w:val="12"/>
  </w:num>
  <w:num w:numId="50">
    <w:abstractNumId w:val="49"/>
  </w:num>
  <w:num w:numId="51">
    <w:abstractNumId w:val="42"/>
  </w:num>
  <w:num w:numId="52">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49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7D3"/>
    <w:rsid w:val="00013DEE"/>
    <w:rsid w:val="00032B26"/>
    <w:rsid w:val="00040CE8"/>
    <w:rsid w:val="00051507"/>
    <w:rsid w:val="00065C51"/>
    <w:rsid w:val="00066076"/>
    <w:rsid w:val="000704FA"/>
    <w:rsid w:val="0007572D"/>
    <w:rsid w:val="00076790"/>
    <w:rsid w:val="000C2903"/>
    <w:rsid w:val="000C714F"/>
    <w:rsid w:val="000C722F"/>
    <w:rsid w:val="000F01AD"/>
    <w:rsid w:val="000F059E"/>
    <w:rsid w:val="0010348A"/>
    <w:rsid w:val="0012460C"/>
    <w:rsid w:val="001269EC"/>
    <w:rsid w:val="001302DF"/>
    <w:rsid w:val="00144AE5"/>
    <w:rsid w:val="00144B91"/>
    <w:rsid w:val="00156F44"/>
    <w:rsid w:val="001618FD"/>
    <w:rsid w:val="00163DCC"/>
    <w:rsid w:val="001772EF"/>
    <w:rsid w:val="00181939"/>
    <w:rsid w:val="001A0D57"/>
    <w:rsid w:val="001A4F62"/>
    <w:rsid w:val="001B50DA"/>
    <w:rsid w:val="001B5153"/>
    <w:rsid w:val="001C5E62"/>
    <w:rsid w:val="001C5FBF"/>
    <w:rsid w:val="002148BB"/>
    <w:rsid w:val="00240721"/>
    <w:rsid w:val="00263C59"/>
    <w:rsid w:val="0028193E"/>
    <w:rsid w:val="002837C7"/>
    <w:rsid w:val="002D1F76"/>
    <w:rsid w:val="002F2F0A"/>
    <w:rsid w:val="0030115C"/>
    <w:rsid w:val="00307F02"/>
    <w:rsid w:val="003246C1"/>
    <w:rsid w:val="00334135"/>
    <w:rsid w:val="003364AA"/>
    <w:rsid w:val="0034030B"/>
    <w:rsid w:val="00340CE2"/>
    <w:rsid w:val="00363C10"/>
    <w:rsid w:val="003769D0"/>
    <w:rsid w:val="003A7BC7"/>
    <w:rsid w:val="003B3083"/>
    <w:rsid w:val="003C316B"/>
    <w:rsid w:val="003D432C"/>
    <w:rsid w:val="003E52BA"/>
    <w:rsid w:val="003F15A9"/>
    <w:rsid w:val="003F6DA8"/>
    <w:rsid w:val="0041485E"/>
    <w:rsid w:val="00416910"/>
    <w:rsid w:val="00416F69"/>
    <w:rsid w:val="004500BF"/>
    <w:rsid w:val="00466602"/>
    <w:rsid w:val="00481C28"/>
    <w:rsid w:val="00485BDD"/>
    <w:rsid w:val="004C47EE"/>
    <w:rsid w:val="004C5B16"/>
    <w:rsid w:val="0050736C"/>
    <w:rsid w:val="005145EC"/>
    <w:rsid w:val="005376BE"/>
    <w:rsid w:val="00541EA7"/>
    <w:rsid w:val="00543600"/>
    <w:rsid w:val="005A6C57"/>
    <w:rsid w:val="005B3650"/>
    <w:rsid w:val="005E722F"/>
    <w:rsid w:val="005F2BDA"/>
    <w:rsid w:val="00644313"/>
    <w:rsid w:val="00646BBC"/>
    <w:rsid w:val="00663AAC"/>
    <w:rsid w:val="00677470"/>
    <w:rsid w:val="00684F16"/>
    <w:rsid w:val="00686994"/>
    <w:rsid w:val="006B2C0C"/>
    <w:rsid w:val="006B505A"/>
    <w:rsid w:val="006F196B"/>
    <w:rsid w:val="006F3B82"/>
    <w:rsid w:val="00722526"/>
    <w:rsid w:val="00741175"/>
    <w:rsid w:val="00741BC2"/>
    <w:rsid w:val="00760D7D"/>
    <w:rsid w:val="00761DF4"/>
    <w:rsid w:val="0078386C"/>
    <w:rsid w:val="007A6DCC"/>
    <w:rsid w:val="007B21CE"/>
    <w:rsid w:val="007B54D6"/>
    <w:rsid w:val="007D2403"/>
    <w:rsid w:val="007D4175"/>
    <w:rsid w:val="007E6CD0"/>
    <w:rsid w:val="008065CD"/>
    <w:rsid w:val="008248F5"/>
    <w:rsid w:val="00824C72"/>
    <w:rsid w:val="00827500"/>
    <w:rsid w:val="0083733D"/>
    <w:rsid w:val="008473FC"/>
    <w:rsid w:val="008539DA"/>
    <w:rsid w:val="00853CAA"/>
    <w:rsid w:val="00861272"/>
    <w:rsid w:val="008662AF"/>
    <w:rsid w:val="00891A0E"/>
    <w:rsid w:val="00891CC1"/>
    <w:rsid w:val="008A1E8E"/>
    <w:rsid w:val="008B6204"/>
    <w:rsid w:val="008D0C18"/>
    <w:rsid w:val="008D62A5"/>
    <w:rsid w:val="008E1303"/>
    <w:rsid w:val="008E4A8A"/>
    <w:rsid w:val="008E72CC"/>
    <w:rsid w:val="008F0E8E"/>
    <w:rsid w:val="00923C81"/>
    <w:rsid w:val="00960821"/>
    <w:rsid w:val="00964D17"/>
    <w:rsid w:val="00967802"/>
    <w:rsid w:val="009A42CE"/>
    <w:rsid w:val="009A6E4A"/>
    <w:rsid w:val="009B1301"/>
    <w:rsid w:val="009B5587"/>
    <w:rsid w:val="009C1344"/>
    <w:rsid w:val="009C468D"/>
    <w:rsid w:val="009C5FC7"/>
    <w:rsid w:val="009D2A21"/>
    <w:rsid w:val="009D42E7"/>
    <w:rsid w:val="009E584E"/>
    <w:rsid w:val="00A0750D"/>
    <w:rsid w:val="00A1186D"/>
    <w:rsid w:val="00A351FC"/>
    <w:rsid w:val="00A40C9B"/>
    <w:rsid w:val="00A70776"/>
    <w:rsid w:val="00A74CB1"/>
    <w:rsid w:val="00A761BD"/>
    <w:rsid w:val="00A844DF"/>
    <w:rsid w:val="00AB4FAA"/>
    <w:rsid w:val="00AC2C10"/>
    <w:rsid w:val="00AE26C3"/>
    <w:rsid w:val="00AF5305"/>
    <w:rsid w:val="00B019D1"/>
    <w:rsid w:val="00B2402A"/>
    <w:rsid w:val="00B34103"/>
    <w:rsid w:val="00B3790D"/>
    <w:rsid w:val="00B53A3F"/>
    <w:rsid w:val="00B600AA"/>
    <w:rsid w:val="00B60B54"/>
    <w:rsid w:val="00B72112"/>
    <w:rsid w:val="00B75B36"/>
    <w:rsid w:val="00B92825"/>
    <w:rsid w:val="00B94BC5"/>
    <w:rsid w:val="00B972A4"/>
    <w:rsid w:val="00BA108F"/>
    <w:rsid w:val="00BA2A2A"/>
    <w:rsid w:val="00BA7BA2"/>
    <w:rsid w:val="00BD3294"/>
    <w:rsid w:val="00BD75AE"/>
    <w:rsid w:val="00BE23FF"/>
    <w:rsid w:val="00BE5F36"/>
    <w:rsid w:val="00C13F77"/>
    <w:rsid w:val="00C36EC6"/>
    <w:rsid w:val="00C541E5"/>
    <w:rsid w:val="00C757C3"/>
    <w:rsid w:val="00C81996"/>
    <w:rsid w:val="00C85107"/>
    <w:rsid w:val="00C86C76"/>
    <w:rsid w:val="00C90471"/>
    <w:rsid w:val="00CC28B3"/>
    <w:rsid w:val="00CC4B06"/>
    <w:rsid w:val="00CE389E"/>
    <w:rsid w:val="00CE5C50"/>
    <w:rsid w:val="00CF09B6"/>
    <w:rsid w:val="00CF5318"/>
    <w:rsid w:val="00D133F9"/>
    <w:rsid w:val="00D30E34"/>
    <w:rsid w:val="00D3712A"/>
    <w:rsid w:val="00D41258"/>
    <w:rsid w:val="00D567FF"/>
    <w:rsid w:val="00D63E49"/>
    <w:rsid w:val="00D67A32"/>
    <w:rsid w:val="00DA2043"/>
    <w:rsid w:val="00DA5387"/>
    <w:rsid w:val="00DD2969"/>
    <w:rsid w:val="00E0676A"/>
    <w:rsid w:val="00E069E1"/>
    <w:rsid w:val="00E161AD"/>
    <w:rsid w:val="00E427D3"/>
    <w:rsid w:val="00E6380A"/>
    <w:rsid w:val="00E655BD"/>
    <w:rsid w:val="00E707A3"/>
    <w:rsid w:val="00E81F8C"/>
    <w:rsid w:val="00EA1AD9"/>
    <w:rsid w:val="00EB26D0"/>
    <w:rsid w:val="00EB66F8"/>
    <w:rsid w:val="00EE0CB4"/>
    <w:rsid w:val="00EF1B35"/>
    <w:rsid w:val="00EF2290"/>
    <w:rsid w:val="00F33B20"/>
    <w:rsid w:val="00F52FDA"/>
    <w:rsid w:val="00F54411"/>
    <w:rsid w:val="00F64312"/>
    <w:rsid w:val="00F71239"/>
    <w:rsid w:val="00FD6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qFormat/>
    <w:rsid w:val="003C316B"/>
    <w:pPr>
      <w:keepNext/>
      <w:widowControl/>
      <w:spacing w:after="0" w:line="240" w:lineRule="auto"/>
      <w:outlineLvl w:val="0"/>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0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0AA"/>
    <w:rPr>
      <w:rFonts w:ascii="Tahoma" w:hAnsi="Tahoma" w:cs="Tahoma"/>
      <w:sz w:val="16"/>
      <w:szCs w:val="16"/>
    </w:rPr>
  </w:style>
  <w:style w:type="numbering" w:customStyle="1" w:styleId="NoList1">
    <w:name w:val="No List1"/>
    <w:next w:val="NoList"/>
    <w:uiPriority w:val="99"/>
    <w:semiHidden/>
    <w:unhideWhenUsed/>
    <w:rsid w:val="00964D17"/>
  </w:style>
  <w:style w:type="paragraph" w:customStyle="1" w:styleId="Default">
    <w:name w:val="Default"/>
    <w:rsid w:val="00964D17"/>
    <w:pPr>
      <w:widowControl/>
      <w:autoSpaceDE w:val="0"/>
      <w:autoSpaceDN w:val="0"/>
      <w:adjustRightInd w:val="0"/>
      <w:spacing w:after="0" w:line="240" w:lineRule="auto"/>
    </w:pPr>
    <w:rPr>
      <w:rFonts w:ascii="Arial" w:eastAsia="Times New Roman" w:hAnsi="Arial" w:cs="Arial"/>
      <w:color w:val="000000"/>
      <w:sz w:val="24"/>
      <w:szCs w:val="24"/>
      <w:lang w:val="en-GB"/>
    </w:rPr>
  </w:style>
  <w:style w:type="paragraph" w:styleId="ListParagraph">
    <w:name w:val="List Paragraph"/>
    <w:basedOn w:val="Normal"/>
    <w:link w:val="ListParagraphChar"/>
    <w:qFormat/>
    <w:rsid w:val="00964D17"/>
    <w:pPr>
      <w:widowControl/>
      <w:spacing w:after="0" w:line="240" w:lineRule="auto"/>
      <w:ind w:left="720"/>
      <w:contextualSpacing/>
    </w:pPr>
    <w:rPr>
      <w:rFonts w:ascii="Arial" w:eastAsia="Times New Roman" w:hAnsi="Arial" w:cs="Arial"/>
      <w:sz w:val="24"/>
      <w:szCs w:val="24"/>
      <w:lang w:val="en-GB"/>
    </w:rPr>
  </w:style>
  <w:style w:type="character" w:customStyle="1" w:styleId="ListParagraphChar">
    <w:name w:val="List Paragraph Char"/>
    <w:basedOn w:val="DefaultParagraphFont"/>
    <w:link w:val="ListParagraph"/>
    <w:uiPriority w:val="34"/>
    <w:rsid w:val="00964D17"/>
    <w:rPr>
      <w:rFonts w:ascii="Arial" w:eastAsia="Times New Roman" w:hAnsi="Arial" w:cs="Arial"/>
      <w:sz w:val="24"/>
      <w:szCs w:val="24"/>
      <w:lang w:val="en-GB"/>
    </w:rPr>
  </w:style>
  <w:style w:type="table" w:styleId="TableGrid">
    <w:name w:val="Table Grid"/>
    <w:basedOn w:val="TableNormal"/>
    <w:uiPriority w:val="59"/>
    <w:rsid w:val="00964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964D17"/>
    <w:pPr>
      <w:widowControl/>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964D17"/>
    <w:rPr>
      <w:rFonts w:ascii="Courier New" w:eastAsia="Times New Roman" w:hAnsi="Courier New" w:cs="Courier New"/>
      <w:sz w:val="20"/>
      <w:szCs w:val="20"/>
      <w:lang w:val="en-GB" w:eastAsia="en-GB"/>
    </w:rPr>
  </w:style>
  <w:style w:type="table" w:customStyle="1" w:styleId="TableGrid1">
    <w:name w:val="Table Grid1"/>
    <w:basedOn w:val="TableNormal"/>
    <w:next w:val="TableGrid"/>
    <w:uiPriority w:val="59"/>
    <w:rsid w:val="00964D17"/>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64D17"/>
    <w:pPr>
      <w:spacing w:line="241" w:lineRule="atLeast"/>
    </w:pPr>
    <w:rPr>
      <w:rFonts w:ascii="Frutiger 45 Light" w:eastAsiaTheme="minorHAnsi" w:hAnsi="Frutiger 45 Light" w:cstheme="minorBidi"/>
      <w:color w:val="auto"/>
    </w:rPr>
  </w:style>
  <w:style w:type="table" w:customStyle="1" w:styleId="TableGrid2">
    <w:name w:val="Table Grid2"/>
    <w:basedOn w:val="TableNormal"/>
    <w:next w:val="TableGrid"/>
    <w:rsid w:val="003769D0"/>
    <w:pPr>
      <w:widowControl/>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2F0A"/>
    <w:rPr>
      <w:color w:val="0000FF" w:themeColor="hyperlink"/>
      <w:u w:val="single"/>
    </w:rPr>
  </w:style>
  <w:style w:type="table" w:customStyle="1" w:styleId="TableGrid3">
    <w:name w:val="Table Grid3"/>
    <w:basedOn w:val="TableNormal"/>
    <w:next w:val="TableGrid"/>
    <w:uiPriority w:val="59"/>
    <w:rsid w:val="00BA108F"/>
    <w:pPr>
      <w:widowControl/>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A108F"/>
    <w:pPr>
      <w:widowControl/>
      <w:spacing w:after="0" w:line="240" w:lineRule="auto"/>
    </w:pPr>
    <w:rPr>
      <w:rFonts w:ascii="Calibri" w:eastAsia="Times New Roman" w:hAnsi="Calibri"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29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903"/>
  </w:style>
  <w:style w:type="paragraph" w:styleId="Footer">
    <w:name w:val="footer"/>
    <w:basedOn w:val="Normal"/>
    <w:link w:val="FooterChar"/>
    <w:unhideWhenUsed/>
    <w:rsid w:val="000C29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903"/>
  </w:style>
  <w:style w:type="character" w:customStyle="1" w:styleId="Heading1Char">
    <w:name w:val="Heading 1 Char"/>
    <w:basedOn w:val="DefaultParagraphFont"/>
    <w:link w:val="Heading1"/>
    <w:rsid w:val="003C316B"/>
    <w:rPr>
      <w:rFonts w:ascii="Arial" w:eastAsia="Times New Roman" w:hAnsi="Arial" w:cs="Arial"/>
      <w:b/>
      <w:bCs/>
      <w:szCs w:val="24"/>
      <w:lang w:val="en-GB"/>
    </w:rPr>
  </w:style>
  <w:style w:type="paragraph" w:customStyle="1" w:styleId="Bulleti">
    <w:name w:val="Bullet i"/>
    <w:basedOn w:val="Normal"/>
    <w:link w:val="BulletiChar"/>
    <w:rsid w:val="003C316B"/>
    <w:pPr>
      <w:widowControl/>
      <w:numPr>
        <w:numId w:val="47"/>
      </w:numPr>
      <w:tabs>
        <w:tab w:val="left" w:pos="454"/>
      </w:tabs>
    </w:pPr>
    <w:rPr>
      <w:rFonts w:ascii="Garamond" w:hAnsi="Garamond"/>
      <w:lang w:val="en-GB"/>
    </w:rPr>
  </w:style>
  <w:style w:type="character" w:customStyle="1" w:styleId="BulletiChar">
    <w:name w:val="Bullet i Char"/>
    <w:link w:val="Bulleti"/>
    <w:rsid w:val="003C316B"/>
    <w:rPr>
      <w:rFonts w:ascii="Garamond" w:hAnsi="Garamond"/>
      <w:lang w:val="en-GB"/>
    </w:rPr>
  </w:style>
  <w:style w:type="paragraph" w:styleId="NoSpacing">
    <w:name w:val="No Spacing"/>
    <w:uiPriority w:val="1"/>
    <w:qFormat/>
    <w:rsid w:val="003C316B"/>
    <w:pPr>
      <w:spacing w:after="0" w:line="240" w:lineRule="auto"/>
    </w:pPr>
  </w:style>
  <w:style w:type="character" w:styleId="FollowedHyperlink">
    <w:name w:val="FollowedHyperlink"/>
    <w:basedOn w:val="DefaultParagraphFont"/>
    <w:uiPriority w:val="99"/>
    <w:semiHidden/>
    <w:unhideWhenUsed/>
    <w:rsid w:val="003C31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qFormat/>
    <w:rsid w:val="003C316B"/>
    <w:pPr>
      <w:keepNext/>
      <w:widowControl/>
      <w:spacing w:after="0" w:line="240" w:lineRule="auto"/>
      <w:outlineLvl w:val="0"/>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0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0AA"/>
    <w:rPr>
      <w:rFonts w:ascii="Tahoma" w:hAnsi="Tahoma" w:cs="Tahoma"/>
      <w:sz w:val="16"/>
      <w:szCs w:val="16"/>
    </w:rPr>
  </w:style>
  <w:style w:type="numbering" w:customStyle="1" w:styleId="NoList1">
    <w:name w:val="No List1"/>
    <w:next w:val="NoList"/>
    <w:uiPriority w:val="99"/>
    <w:semiHidden/>
    <w:unhideWhenUsed/>
    <w:rsid w:val="00964D17"/>
  </w:style>
  <w:style w:type="paragraph" w:customStyle="1" w:styleId="Default">
    <w:name w:val="Default"/>
    <w:rsid w:val="00964D17"/>
    <w:pPr>
      <w:widowControl/>
      <w:autoSpaceDE w:val="0"/>
      <w:autoSpaceDN w:val="0"/>
      <w:adjustRightInd w:val="0"/>
      <w:spacing w:after="0" w:line="240" w:lineRule="auto"/>
    </w:pPr>
    <w:rPr>
      <w:rFonts w:ascii="Arial" w:eastAsia="Times New Roman" w:hAnsi="Arial" w:cs="Arial"/>
      <w:color w:val="000000"/>
      <w:sz w:val="24"/>
      <w:szCs w:val="24"/>
      <w:lang w:val="en-GB"/>
    </w:rPr>
  </w:style>
  <w:style w:type="paragraph" w:styleId="ListParagraph">
    <w:name w:val="List Paragraph"/>
    <w:basedOn w:val="Normal"/>
    <w:link w:val="ListParagraphChar"/>
    <w:qFormat/>
    <w:rsid w:val="00964D17"/>
    <w:pPr>
      <w:widowControl/>
      <w:spacing w:after="0" w:line="240" w:lineRule="auto"/>
      <w:ind w:left="720"/>
      <w:contextualSpacing/>
    </w:pPr>
    <w:rPr>
      <w:rFonts w:ascii="Arial" w:eastAsia="Times New Roman" w:hAnsi="Arial" w:cs="Arial"/>
      <w:sz w:val="24"/>
      <w:szCs w:val="24"/>
      <w:lang w:val="en-GB"/>
    </w:rPr>
  </w:style>
  <w:style w:type="character" w:customStyle="1" w:styleId="ListParagraphChar">
    <w:name w:val="List Paragraph Char"/>
    <w:basedOn w:val="DefaultParagraphFont"/>
    <w:link w:val="ListParagraph"/>
    <w:uiPriority w:val="34"/>
    <w:rsid w:val="00964D17"/>
    <w:rPr>
      <w:rFonts w:ascii="Arial" w:eastAsia="Times New Roman" w:hAnsi="Arial" w:cs="Arial"/>
      <w:sz w:val="24"/>
      <w:szCs w:val="24"/>
      <w:lang w:val="en-GB"/>
    </w:rPr>
  </w:style>
  <w:style w:type="table" w:styleId="TableGrid">
    <w:name w:val="Table Grid"/>
    <w:basedOn w:val="TableNormal"/>
    <w:uiPriority w:val="59"/>
    <w:rsid w:val="00964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964D17"/>
    <w:pPr>
      <w:widowControl/>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964D17"/>
    <w:rPr>
      <w:rFonts w:ascii="Courier New" w:eastAsia="Times New Roman" w:hAnsi="Courier New" w:cs="Courier New"/>
      <w:sz w:val="20"/>
      <w:szCs w:val="20"/>
      <w:lang w:val="en-GB" w:eastAsia="en-GB"/>
    </w:rPr>
  </w:style>
  <w:style w:type="table" w:customStyle="1" w:styleId="TableGrid1">
    <w:name w:val="Table Grid1"/>
    <w:basedOn w:val="TableNormal"/>
    <w:next w:val="TableGrid"/>
    <w:uiPriority w:val="59"/>
    <w:rsid w:val="00964D17"/>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64D17"/>
    <w:pPr>
      <w:spacing w:line="241" w:lineRule="atLeast"/>
    </w:pPr>
    <w:rPr>
      <w:rFonts w:ascii="Frutiger 45 Light" w:eastAsiaTheme="minorHAnsi" w:hAnsi="Frutiger 45 Light" w:cstheme="minorBidi"/>
      <w:color w:val="auto"/>
    </w:rPr>
  </w:style>
  <w:style w:type="table" w:customStyle="1" w:styleId="TableGrid2">
    <w:name w:val="Table Grid2"/>
    <w:basedOn w:val="TableNormal"/>
    <w:next w:val="TableGrid"/>
    <w:rsid w:val="003769D0"/>
    <w:pPr>
      <w:widowControl/>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2F0A"/>
    <w:rPr>
      <w:color w:val="0000FF" w:themeColor="hyperlink"/>
      <w:u w:val="single"/>
    </w:rPr>
  </w:style>
  <w:style w:type="table" w:customStyle="1" w:styleId="TableGrid3">
    <w:name w:val="Table Grid3"/>
    <w:basedOn w:val="TableNormal"/>
    <w:next w:val="TableGrid"/>
    <w:uiPriority w:val="59"/>
    <w:rsid w:val="00BA108F"/>
    <w:pPr>
      <w:widowControl/>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A108F"/>
    <w:pPr>
      <w:widowControl/>
      <w:spacing w:after="0" w:line="240" w:lineRule="auto"/>
    </w:pPr>
    <w:rPr>
      <w:rFonts w:ascii="Calibri" w:eastAsia="Times New Roman" w:hAnsi="Calibri"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29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903"/>
  </w:style>
  <w:style w:type="paragraph" w:styleId="Footer">
    <w:name w:val="footer"/>
    <w:basedOn w:val="Normal"/>
    <w:link w:val="FooterChar"/>
    <w:unhideWhenUsed/>
    <w:rsid w:val="000C29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903"/>
  </w:style>
  <w:style w:type="character" w:customStyle="1" w:styleId="Heading1Char">
    <w:name w:val="Heading 1 Char"/>
    <w:basedOn w:val="DefaultParagraphFont"/>
    <w:link w:val="Heading1"/>
    <w:rsid w:val="003C316B"/>
    <w:rPr>
      <w:rFonts w:ascii="Arial" w:eastAsia="Times New Roman" w:hAnsi="Arial" w:cs="Arial"/>
      <w:b/>
      <w:bCs/>
      <w:szCs w:val="24"/>
      <w:lang w:val="en-GB"/>
    </w:rPr>
  </w:style>
  <w:style w:type="paragraph" w:customStyle="1" w:styleId="Bulleti">
    <w:name w:val="Bullet i"/>
    <w:basedOn w:val="Normal"/>
    <w:link w:val="BulletiChar"/>
    <w:rsid w:val="003C316B"/>
    <w:pPr>
      <w:widowControl/>
      <w:numPr>
        <w:numId w:val="47"/>
      </w:numPr>
      <w:tabs>
        <w:tab w:val="left" w:pos="454"/>
      </w:tabs>
    </w:pPr>
    <w:rPr>
      <w:rFonts w:ascii="Garamond" w:hAnsi="Garamond"/>
      <w:lang w:val="en-GB"/>
    </w:rPr>
  </w:style>
  <w:style w:type="character" w:customStyle="1" w:styleId="BulletiChar">
    <w:name w:val="Bullet i Char"/>
    <w:link w:val="Bulleti"/>
    <w:rsid w:val="003C316B"/>
    <w:rPr>
      <w:rFonts w:ascii="Garamond" w:hAnsi="Garamond"/>
      <w:lang w:val="en-GB"/>
    </w:rPr>
  </w:style>
  <w:style w:type="paragraph" w:styleId="NoSpacing">
    <w:name w:val="No Spacing"/>
    <w:uiPriority w:val="1"/>
    <w:qFormat/>
    <w:rsid w:val="003C316B"/>
    <w:pPr>
      <w:spacing w:after="0" w:line="240" w:lineRule="auto"/>
    </w:pPr>
  </w:style>
  <w:style w:type="character" w:styleId="FollowedHyperlink">
    <w:name w:val="FollowedHyperlink"/>
    <w:basedOn w:val="DefaultParagraphFont"/>
    <w:uiPriority w:val="99"/>
    <w:semiHidden/>
    <w:unhideWhenUsed/>
    <w:rsid w:val="003C31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7982">
      <w:bodyDiv w:val="1"/>
      <w:marLeft w:val="0"/>
      <w:marRight w:val="0"/>
      <w:marTop w:val="0"/>
      <w:marBottom w:val="0"/>
      <w:divBdr>
        <w:top w:val="none" w:sz="0" w:space="0" w:color="auto"/>
        <w:left w:val="none" w:sz="0" w:space="0" w:color="auto"/>
        <w:bottom w:val="none" w:sz="0" w:space="0" w:color="auto"/>
        <w:right w:val="none" w:sz="0" w:space="0" w:color="auto"/>
      </w:divBdr>
    </w:div>
    <w:div w:id="85394240">
      <w:bodyDiv w:val="1"/>
      <w:marLeft w:val="0"/>
      <w:marRight w:val="0"/>
      <w:marTop w:val="0"/>
      <w:marBottom w:val="0"/>
      <w:divBdr>
        <w:top w:val="none" w:sz="0" w:space="0" w:color="auto"/>
        <w:left w:val="none" w:sz="0" w:space="0" w:color="auto"/>
        <w:bottom w:val="none" w:sz="0" w:space="0" w:color="auto"/>
        <w:right w:val="none" w:sz="0" w:space="0" w:color="auto"/>
      </w:divBdr>
    </w:div>
    <w:div w:id="128548615">
      <w:bodyDiv w:val="1"/>
      <w:marLeft w:val="0"/>
      <w:marRight w:val="0"/>
      <w:marTop w:val="0"/>
      <w:marBottom w:val="0"/>
      <w:divBdr>
        <w:top w:val="none" w:sz="0" w:space="0" w:color="auto"/>
        <w:left w:val="none" w:sz="0" w:space="0" w:color="auto"/>
        <w:bottom w:val="none" w:sz="0" w:space="0" w:color="auto"/>
        <w:right w:val="none" w:sz="0" w:space="0" w:color="auto"/>
      </w:divBdr>
    </w:div>
    <w:div w:id="129328916">
      <w:bodyDiv w:val="1"/>
      <w:marLeft w:val="0"/>
      <w:marRight w:val="0"/>
      <w:marTop w:val="0"/>
      <w:marBottom w:val="0"/>
      <w:divBdr>
        <w:top w:val="none" w:sz="0" w:space="0" w:color="auto"/>
        <w:left w:val="none" w:sz="0" w:space="0" w:color="auto"/>
        <w:bottom w:val="none" w:sz="0" w:space="0" w:color="auto"/>
        <w:right w:val="none" w:sz="0" w:space="0" w:color="auto"/>
      </w:divBdr>
    </w:div>
    <w:div w:id="177620863">
      <w:bodyDiv w:val="1"/>
      <w:marLeft w:val="0"/>
      <w:marRight w:val="0"/>
      <w:marTop w:val="0"/>
      <w:marBottom w:val="0"/>
      <w:divBdr>
        <w:top w:val="none" w:sz="0" w:space="0" w:color="auto"/>
        <w:left w:val="none" w:sz="0" w:space="0" w:color="auto"/>
        <w:bottom w:val="none" w:sz="0" w:space="0" w:color="auto"/>
        <w:right w:val="none" w:sz="0" w:space="0" w:color="auto"/>
      </w:divBdr>
    </w:div>
    <w:div w:id="196312539">
      <w:bodyDiv w:val="1"/>
      <w:marLeft w:val="0"/>
      <w:marRight w:val="0"/>
      <w:marTop w:val="0"/>
      <w:marBottom w:val="0"/>
      <w:divBdr>
        <w:top w:val="none" w:sz="0" w:space="0" w:color="auto"/>
        <w:left w:val="none" w:sz="0" w:space="0" w:color="auto"/>
        <w:bottom w:val="none" w:sz="0" w:space="0" w:color="auto"/>
        <w:right w:val="none" w:sz="0" w:space="0" w:color="auto"/>
      </w:divBdr>
    </w:div>
    <w:div w:id="199825067">
      <w:bodyDiv w:val="1"/>
      <w:marLeft w:val="0"/>
      <w:marRight w:val="0"/>
      <w:marTop w:val="0"/>
      <w:marBottom w:val="0"/>
      <w:divBdr>
        <w:top w:val="none" w:sz="0" w:space="0" w:color="auto"/>
        <w:left w:val="none" w:sz="0" w:space="0" w:color="auto"/>
        <w:bottom w:val="none" w:sz="0" w:space="0" w:color="auto"/>
        <w:right w:val="none" w:sz="0" w:space="0" w:color="auto"/>
      </w:divBdr>
    </w:div>
    <w:div w:id="202443476">
      <w:bodyDiv w:val="1"/>
      <w:marLeft w:val="0"/>
      <w:marRight w:val="0"/>
      <w:marTop w:val="0"/>
      <w:marBottom w:val="0"/>
      <w:divBdr>
        <w:top w:val="none" w:sz="0" w:space="0" w:color="auto"/>
        <w:left w:val="none" w:sz="0" w:space="0" w:color="auto"/>
        <w:bottom w:val="none" w:sz="0" w:space="0" w:color="auto"/>
        <w:right w:val="none" w:sz="0" w:space="0" w:color="auto"/>
      </w:divBdr>
    </w:div>
    <w:div w:id="254484189">
      <w:bodyDiv w:val="1"/>
      <w:marLeft w:val="0"/>
      <w:marRight w:val="0"/>
      <w:marTop w:val="0"/>
      <w:marBottom w:val="0"/>
      <w:divBdr>
        <w:top w:val="none" w:sz="0" w:space="0" w:color="auto"/>
        <w:left w:val="none" w:sz="0" w:space="0" w:color="auto"/>
        <w:bottom w:val="none" w:sz="0" w:space="0" w:color="auto"/>
        <w:right w:val="none" w:sz="0" w:space="0" w:color="auto"/>
      </w:divBdr>
    </w:div>
    <w:div w:id="273097292">
      <w:bodyDiv w:val="1"/>
      <w:marLeft w:val="0"/>
      <w:marRight w:val="0"/>
      <w:marTop w:val="0"/>
      <w:marBottom w:val="0"/>
      <w:divBdr>
        <w:top w:val="none" w:sz="0" w:space="0" w:color="auto"/>
        <w:left w:val="none" w:sz="0" w:space="0" w:color="auto"/>
        <w:bottom w:val="none" w:sz="0" w:space="0" w:color="auto"/>
        <w:right w:val="none" w:sz="0" w:space="0" w:color="auto"/>
      </w:divBdr>
    </w:div>
    <w:div w:id="317224916">
      <w:bodyDiv w:val="1"/>
      <w:marLeft w:val="0"/>
      <w:marRight w:val="0"/>
      <w:marTop w:val="0"/>
      <w:marBottom w:val="0"/>
      <w:divBdr>
        <w:top w:val="none" w:sz="0" w:space="0" w:color="auto"/>
        <w:left w:val="none" w:sz="0" w:space="0" w:color="auto"/>
        <w:bottom w:val="none" w:sz="0" w:space="0" w:color="auto"/>
        <w:right w:val="none" w:sz="0" w:space="0" w:color="auto"/>
      </w:divBdr>
    </w:div>
    <w:div w:id="341780325">
      <w:bodyDiv w:val="1"/>
      <w:marLeft w:val="0"/>
      <w:marRight w:val="0"/>
      <w:marTop w:val="0"/>
      <w:marBottom w:val="0"/>
      <w:divBdr>
        <w:top w:val="none" w:sz="0" w:space="0" w:color="auto"/>
        <w:left w:val="none" w:sz="0" w:space="0" w:color="auto"/>
        <w:bottom w:val="none" w:sz="0" w:space="0" w:color="auto"/>
        <w:right w:val="none" w:sz="0" w:space="0" w:color="auto"/>
      </w:divBdr>
    </w:div>
    <w:div w:id="351495700">
      <w:bodyDiv w:val="1"/>
      <w:marLeft w:val="0"/>
      <w:marRight w:val="0"/>
      <w:marTop w:val="0"/>
      <w:marBottom w:val="0"/>
      <w:divBdr>
        <w:top w:val="none" w:sz="0" w:space="0" w:color="auto"/>
        <w:left w:val="none" w:sz="0" w:space="0" w:color="auto"/>
        <w:bottom w:val="none" w:sz="0" w:space="0" w:color="auto"/>
        <w:right w:val="none" w:sz="0" w:space="0" w:color="auto"/>
      </w:divBdr>
    </w:div>
    <w:div w:id="387652511">
      <w:bodyDiv w:val="1"/>
      <w:marLeft w:val="0"/>
      <w:marRight w:val="0"/>
      <w:marTop w:val="0"/>
      <w:marBottom w:val="0"/>
      <w:divBdr>
        <w:top w:val="none" w:sz="0" w:space="0" w:color="auto"/>
        <w:left w:val="none" w:sz="0" w:space="0" w:color="auto"/>
        <w:bottom w:val="none" w:sz="0" w:space="0" w:color="auto"/>
        <w:right w:val="none" w:sz="0" w:space="0" w:color="auto"/>
      </w:divBdr>
    </w:div>
    <w:div w:id="407655193">
      <w:bodyDiv w:val="1"/>
      <w:marLeft w:val="0"/>
      <w:marRight w:val="0"/>
      <w:marTop w:val="0"/>
      <w:marBottom w:val="0"/>
      <w:divBdr>
        <w:top w:val="none" w:sz="0" w:space="0" w:color="auto"/>
        <w:left w:val="none" w:sz="0" w:space="0" w:color="auto"/>
        <w:bottom w:val="none" w:sz="0" w:space="0" w:color="auto"/>
        <w:right w:val="none" w:sz="0" w:space="0" w:color="auto"/>
      </w:divBdr>
    </w:div>
    <w:div w:id="409037627">
      <w:bodyDiv w:val="1"/>
      <w:marLeft w:val="0"/>
      <w:marRight w:val="0"/>
      <w:marTop w:val="0"/>
      <w:marBottom w:val="0"/>
      <w:divBdr>
        <w:top w:val="none" w:sz="0" w:space="0" w:color="auto"/>
        <w:left w:val="none" w:sz="0" w:space="0" w:color="auto"/>
        <w:bottom w:val="none" w:sz="0" w:space="0" w:color="auto"/>
        <w:right w:val="none" w:sz="0" w:space="0" w:color="auto"/>
      </w:divBdr>
    </w:div>
    <w:div w:id="450978025">
      <w:bodyDiv w:val="1"/>
      <w:marLeft w:val="0"/>
      <w:marRight w:val="0"/>
      <w:marTop w:val="0"/>
      <w:marBottom w:val="0"/>
      <w:divBdr>
        <w:top w:val="none" w:sz="0" w:space="0" w:color="auto"/>
        <w:left w:val="none" w:sz="0" w:space="0" w:color="auto"/>
        <w:bottom w:val="none" w:sz="0" w:space="0" w:color="auto"/>
        <w:right w:val="none" w:sz="0" w:space="0" w:color="auto"/>
      </w:divBdr>
    </w:div>
    <w:div w:id="461466064">
      <w:bodyDiv w:val="1"/>
      <w:marLeft w:val="0"/>
      <w:marRight w:val="0"/>
      <w:marTop w:val="0"/>
      <w:marBottom w:val="0"/>
      <w:divBdr>
        <w:top w:val="none" w:sz="0" w:space="0" w:color="auto"/>
        <w:left w:val="none" w:sz="0" w:space="0" w:color="auto"/>
        <w:bottom w:val="none" w:sz="0" w:space="0" w:color="auto"/>
        <w:right w:val="none" w:sz="0" w:space="0" w:color="auto"/>
      </w:divBdr>
    </w:div>
    <w:div w:id="478154130">
      <w:bodyDiv w:val="1"/>
      <w:marLeft w:val="0"/>
      <w:marRight w:val="0"/>
      <w:marTop w:val="0"/>
      <w:marBottom w:val="0"/>
      <w:divBdr>
        <w:top w:val="none" w:sz="0" w:space="0" w:color="auto"/>
        <w:left w:val="none" w:sz="0" w:space="0" w:color="auto"/>
        <w:bottom w:val="none" w:sz="0" w:space="0" w:color="auto"/>
        <w:right w:val="none" w:sz="0" w:space="0" w:color="auto"/>
      </w:divBdr>
    </w:div>
    <w:div w:id="491334044">
      <w:bodyDiv w:val="1"/>
      <w:marLeft w:val="0"/>
      <w:marRight w:val="0"/>
      <w:marTop w:val="0"/>
      <w:marBottom w:val="0"/>
      <w:divBdr>
        <w:top w:val="none" w:sz="0" w:space="0" w:color="auto"/>
        <w:left w:val="none" w:sz="0" w:space="0" w:color="auto"/>
        <w:bottom w:val="none" w:sz="0" w:space="0" w:color="auto"/>
        <w:right w:val="none" w:sz="0" w:space="0" w:color="auto"/>
      </w:divBdr>
    </w:div>
    <w:div w:id="506097778">
      <w:bodyDiv w:val="1"/>
      <w:marLeft w:val="0"/>
      <w:marRight w:val="0"/>
      <w:marTop w:val="0"/>
      <w:marBottom w:val="0"/>
      <w:divBdr>
        <w:top w:val="none" w:sz="0" w:space="0" w:color="auto"/>
        <w:left w:val="none" w:sz="0" w:space="0" w:color="auto"/>
        <w:bottom w:val="none" w:sz="0" w:space="0" w:color="auto"/>
        <w:right w:val="none" w:sz="0" w:space="0" w:color="auto"/>
      </w:divBdr>
    </w:div>
    <w:div w:id="508915002">
      <w:bodyDiv w:val="1"/>
      <w:marLeft w:val="0"/>
      <w:marRight w:val="0"/>
      <w:marTop w:val="0"/>
      <w:marBottom w:val="0"/>
      <w:divBdr>
        <w:top w:val="none" w:sz="0" w:space="0" w:color="auto"/>
        <w:left w:val="none" w:sz="0" w:space="0" w:color="auto"/>
        <w:bottom w:val="none" w:sz="0" w:space="0" w:color="auto"/>
        <w:right w:val="none" w:sz="0" w:space="0" w:color="auto"/>
      </w:divBdr>
    </w:div>
    <w:div w:id="551500921">
      <w:bodyDiv w:val="1"/>
      <w:marLeft w:val="0"/>
      <w:marRight w:val="0"/>
      <w:marTop w:val="0"/>
      <w:marBottom w:val="0"/>
      <w:divBdr>
        <w:top w:val="none" w:sz="0" w:space="0" w:color="auto"/>
        <w:left w:val="none" w:sz="0" w:space="0" w:color="auto"/>
        <w:bottom w:val="none" w:sz="0" w:space="0" w:color="auto"/>
        <w:right w:val="none" w:sz="0" w:space="0" w:color="auto"/>
      </w:divBdr>
    </w:div>
    <w:div w:id="578754299">
      <w:bodyDiv w:val="1"/>
      <w:marLeft w:val="0"/>
      <w:marRight w:val="0"/>
      <w:marTop w:val="0"/>
      <w:marBottom w:val="0"/>
      <w:divBdr>
        <w:top w:val="none" w:sz="0" w:space="0" w:color="auto"/>
        <w:left w:val="none" w:sz="0" w:space="0" w:color="auto"/>
        <w:bottom w:val="none" w:sz="0" w:space="0" w:color="auto"/>
        <w:right w:val="none" w:sz="0" w:space="0" w:color="auto"/>
      </w:divBdr>
    </w:div>
    <w:div w:id="583342883">
      <w:bodyDiv w:val="1"/>
      <w:marLeft w:val="0"/>
      <w:marRight w:val="0"/>
      <w:marTop w:val="0"/>
      <w:marBottom w:val="0"/>
      <w:divBdr>
        <w:top w:val="none" w:sz="0" w:space="0" w:color="auto"/>
        <w:left w:val="none" w:sz="0" w:space="0" w:color="auto"/>
        <w:bottom w:val="none" w:sz="0" w:space="0" w:color="auto"/>
        <w:right w:val="none" w:sz="0" w:space="0" w:color="auto"/>
      </w:divBdr>
    </w:div>
    <w:div w:id="602299195">
      <w:bodyDiv w:val="1"/>
      <w:marLeft w:val="0"/>
      <w:marRight w:val="0"/>
      <w:marTop w:val="0"/>
      <w:marBottom w:val="0"/>
      <w:divBdr>
        <w:top w:val="none" w:sz="0" w:space="0" w:color="auto"/>
        <w:left w:val="none" w:sz="0" w:space="0" w:color="auto"/>
        <w:bottom w:val="none" w:sz="0" w:space="0" w:color="auto"/>
        <w:right w:val="none" w:sz="0" w:space="0" w:color="auto"/>
      </w:divBdr>
    </w:div>
    <w:div w:id="619655251">
      <w:bodyDiv w:val="1"/>
      <w:marLeft w:val="0"/>
      <w:marRight w:val="0"/>
      <w:marTop w:val="0"/>
      <w:marBottom w:val="0"/>
      <w:divBdr>
        <w:top w:val="none" w:sz="0" w:space="0" w:color="auto"/>
        <w:left w:val="none" w:sz="0" w:space="0" w:color="auto"/>
        <w:bottom w:val="none" w:sz="0" w:space="0" w:color="auto"/>
        <w:right w:val="none" w:sz="0" w:space="0" w:color="auto"/>
      </w:divBdr>
    </w:div>
    <w:div w:id="628438362">
      <w:bodyDiv w:val="1"/>
      <w:marLeft w:val="0"/>
      <w:marRight w:val="0"/>
      <w:marTop w:val="0"/>
      <w:marBottom w:val="0"/>
      <w:divBdr>
        <w:top w:val="none" w:sz="0" w:space="0" w:color="auto"/>
        <w:left w:val="none" w:sz="0" w:space="0" w:color="auto"/>
        <w:bottom w:val="none" w:sz="0" w:space="0" w:color="auto"/>
        <w:right w:val="none" w:sz="0" w:space="0" w:color="auto"/>
      </w:divBdr>
    </w:div>
    <w:div w:id="635179074">
      <w:bodyDiv w:val="1"/>
      <w:marLeft w:val="0"/>
      <w:marRight w:val="0"/>
      <w:marTop w:val="0"/>
      <w:marBottom w:val="0"/>
      <w:divBdr>
        <w:top w:val="none" w:sz="0" w:space="0" w:color="auto"/>
        <w:left w:val="none" w:sz="0" w:space="0" w:color="auto"/>
        <w:bottom w:val="none" w:sz="0" w:space="0" w:color="auto"/>
        <w:right w:val="none" w:sz="0" w:space="0" w:color="auto"/>
      </w:divBdr>
    </w:div>
    <w:div w:id="667908782">
      <w:bodyDiv w:val="1"/>
      <w:marLeft w:val="0"/>
      <w:marRight w:val="0"/>
      <w:marTop w:val="0"/>
      <w:marBottom w:val="0"/>
      <w:divBdr>
        <w:top w:val="none" w:sz="0" w:space="0" w:color="auto"/>
        <w:left w:val="none" w:sz="0" w:space="0" w:color="auto"/>
        <w:bottom w:val="none" w:sz="0" w:space="0" w:color="auto"/>
        <w:right w:val="none" w:sz="0" w:space="0" w:color="auto"/>
      </w:divBdr>
    </w:div>
    <w:div w:id="715855502">
      <w:bodyDiv w:val="1"/>
      <w:marLeft w:val="0"/>
      <w:marRight w:val="0"/>
      <w:marTop w:val="0"/>
      <w:marBottom w:val="0"/>
      <w:divBdr>
        <w:top w:val="none" w:sz="0" w:space="0" w:color="auto"/>
        <w:left w:val="none" w:sz="0" w:space="0" w:color="auto"/>
        <w:bottom w:val="none" w:sz="0" w:space="0" w:color="auto"/>
        <w:right w:val="none" w:sz="0" w:space="0" w:color="auto"/>
      </w:divBdr>
    </w:div>
    <w:div w:id="721056936">
      <w:bodyDiv w:val="1"/>
      <w:marLeft w:val="0"/>
      <w:marRight w:val="0"/>
      <w:marTop w:val="0"/>
      <w:marBottom w:val="0"/>
      <w:divBdr>
        <w:top w:val="none" w:sz="0" w:space="0" w:color="auto"/>
        <w:left w:val="none" w:sz="0" w:space="0" w:color="auto"/>
        <w:bottom w:val="none" w:sz="0" w:space="0" w:color="auto"/>
        <w:right w:val="none" w:sz="0" w:space="0" w:color="auto"/>
      </w:divBdr>
    </w:div>
    <w:div w:id="724182819">
      <w:bodyDiv w:val="1"/>
      <w:marLeft w:val="0"/>
      <w:marRight w:val="0"/>
      <w:marTop w:val="0"/>
      <w:marBottom w:val="0"/>
      <w:divBdr>
        <w:top w:val="none" w:sz="0" w:space="0" w:color="auto"/>
        <w:left w:val="none" w:sz="0" w:space="0" w:color="auto"/>
        <w:bottom w:val="none" w:sz="0" w:space="0" w:color="auto"/>
        <w:right w:val="none" w:sz="0" w:space="0" w:color="auto"/>
      </w:divBdr>
    </w:div>
    <w:div w:id="744256938">
      <w:bodyDiv w:val="1"/>
      <w:marLeft w:val="0"/>
      <w:marRight w:val="0"/>
      <w:marTop w:val="0"/>
      <w:marBottom w:val="0"/>
      <w:divBdr>
        <w:top w:val="none" w:sz="0" w:space="0" w:color="auto"/>
        <w:left w:val="none" w:sz="0" w:space="0" w:color="auto"/>
        <w:bottom w:val="none" w:sz="0" w:space="0" w:color="auto"/>
        <w:right w:val="none" w:sz="0" w:space="0" w:color="auto"/>
      </w:divBdr>
    </w:div>
    <w:div w:id="745759160">
      <w:bodyDiv w:val="1"/>
      <w:marLeft w:val="0"/>
      <w:marRight w:val="0"/>
      <w:marTop w:val="0"/>
      <w:marBottom w:val="0"/>
      <w:divBdr>
        <w:top w:val="none" w:sz="0" w:space="0" w:color="auto"/>
        <w:left w:val="none" w:sz="0" w:space="0" w:color="auto"/>
        <w:bottom w:val="none" w:sz="0" w:space="0" w:color="auto"/>
        <w:right w:val="none" w:sz="0" w:space="0" w:color="auto"/>
      </w:divBdr>
    </w:div>
    <w:div w:id="817920393">
      <w:bodyDiv w:val="1"/>
      <w:marLeft w:val="0"/>
      <w:marRight w:val="0"/>
      <w:marTop w:val="0"/>
      <w:marBottom w:val="0"/>
      <w:divBdr>
        <w:top w:val="none" w:sz="0" w:space="0" w:color="auto"/>
        <w:left w:val="none" w:sz="0" w:space="0" w:color="auto"/>
        <w:bottom w:val="none" w:sz="0" w:space="0" w:color="auto"/>
        <w:right w:val="none" w:sz="0" w:space="0" w:color="auto"/>
      </w:divBdr>
    </w:div>
    <w:div w:id="821386781">
      <w:bodyDiv w:val="1"/>
      <w:marLeft w:val="0"/>
      <w:marRight w:val="0"/>
      <w:marTop w:val="0"/>
      <w:marBottom w:val="0"/>
      <w:divBdr>
        <w:top w:val="none" w:sz="0" w:space="0" w:color="auto"/>
        <w:left w:val="none" w:sz="0" w:space="0" w:color="auto"/>
        <w:bottom w:val="none" w:sz="0" w:space="0" w:color="auto"/>
        <w:right w:val="none" w:sz="0" w:space="0" w:color="auto"/>
      </w:divBdr>
    </w:div>
    <w:div w:id="841046247">
      <w:bodyDiv w:val="1"/>
      <w:marLeft w:val="0"/>
      <w:marRight w:val="0"/>
      <w:marTop w:val="0"/>
      <w:marBottom w:val="0"/>
      <w:divBdr>
        <w:top w:val="none" w:sz="0" w:space="0" w:color="auto"/>
        <w:left w:val="none" w:sz="0" w:space="0" w:color="auto"/>
        <w:bottom w:val="none" w:sz="0" w:space="0" w:color="auto"/>
        <w:right w:val="none" w:sz="0" w:space="0" w:color="auto"/>
      </w:divBdr>
    </w:div>
    <w:div w:id="870802164">
      <w:bodyDiv w:val="1"/>
      <w:marLeft w:val="0"/>
      <w:marRight w:val="0"/>
      <w:marTop w:val="0"/>
      <w:marBottom w:val="0"/>
      <w:divBdr>
        <w:top w:val="none" w:sz="0" w:space="0" w:color="auto"/>
        <w:left w:val="none" w:sz="0" w:space="0" w:color="auto"/>
        <w:bottom w:val="none" w:sz="0" w:space="0" w:color="auto"/>
        <w:right w:val="none" w:sz="0" w:space="0" w:color="auto"/>
      </w:divBdr>
    </w:div>
    <w:div w:id="927235014">
      <w:bodyDiv w:val="1"/>
      <w:marLeft w:val="0"/>
      <w:marRight w:val="0"/>
      <w:marTop w:val="0"/>
      <w:marBottom w:val="0"/>
      <w:divBdr>
        <w:top w:val="none" w:sz="0" w:space="0" w:color="auto"/>
        <w:left w:val="none" w:sz="0" w:space="0" w:color="auto"/>
        <w:bottom w:val="none" w:sz="0" w:space="0" w:color="auto"/>
        <w:right w:val="none" w:sz="0" w:space="0" w:color="auto"/>
      </w:divBdr>
    </w:div>
    <w:div w:id="933630954">
      <w:bodyDiv w:val="1"/>
      <w:marLeft w:val="0"/>
      <w:marRight w:val="0"/>
      <w:marTop w:val="0"/>
      <w:marBottom w:val="0"/>
      <w:divBdr>
        <w:top w:val="none" w:sz="0" w:space="0" w:color="auto"/>
        <w:left w:val="none" w:sz="0" w:space="0" w:color="auto"/>
        <w:bottom w:val="none" w:sz="0" w:space="0" w:color="auto"/>
        <w:right w:val="none" w:sz="0" w:space="0" w:color="auto"/>
      </w:divBdr>
    </w:div>
    <w:div w:id="956519577">
      <w:bodyDiv w:val="1"/>
      <w:marLeft w:val="0"/>
      <w:marRight w:val="0"/>
      <w:marTop w:val="0"/>
      <w:marBottom w:val="0"/>
      <w:divBdr>
        <w:top w:val="none" w:sz="0" w:space="0" w:color="auto"/>
        <w:left w:val="none" w:sz="0" w:space="0" w:color="auto"/>
        <w:bottom w:val="none" w:sz="0" w:space="0" w:color="auto"/>
        <w:right w:val="none" w:sz="0" w:space="0" w:color="auto"/>
      </w:divBdr>
    </w:div>
    <w:div w:id="968515166">
      <w:bodyDiv w:val="1"/>
      <w:marLeft w:val="0"/>
      <w:marRight w:val="0"/>
      <w:marTop w:val="0"/>
      <w:marBottom w:val="0"/>
      <w:divBdr>
        <w:top w:val="none" w:sz="0" w:space="0" w:color="auto"/>
        <w:left w:val="none" w:sz="0" w:space="0" w:color="auto"/>
        <w:bottom w:val="none" w:sz="0" w:space="0" w:color="auto"/>
        <w:right w:val="none" w:sz="0" w:space="0" w:color="auto"/>
      </w:divBdr>
    </w:div>
    <w:div w:id="981616413">
      <w:bodyDiv w:val="1"/>
      <w:marLeft w:val="0"/>
      <w:marRight w:val="0"/>
      <w:marTop w:val="0"/>
      <w:marBottom w:val="0"/>
      <w:divBdr>
        <w:top w:val="none" w:sz="0" w:space="0" w:color="auto"/>
        <w:left w:val="none" w:sz="0" w:space="0" w:color="auto"/>
        <w:bottom w:val="none" w:sz="0" w:space="0" w:color="auto"/>
        <w:right w:val="none" w:sz="0" w:space="0" w:color="auto"/>
      </w:divBdr>
    </w:div>
    <w:div w:id="997419335">
      <w:bodyDiv w:val="1"/>
      <w:marLeft w:val="0"/>
      <w:marRight w:val="0"/>
      <w:marTop w:val="0"/>
      <w:marBottom w:val="0"/>
      <w:divBdr>
        <w:top w:val="none" w:sz="0" w:space="0" w:color="auto"/>
        <w:left w:val="none" w:sz="0" w:space="0" w:color="auto"/>
        <w:bottom w:val="none" w:sz="0" w:space="0" w:color="auto"/>
        <w:right w:val="none" w:sz="0" w:space="0" w:color="auto"/>
      </w:divBdr>
    </w:div>
    <w:div w:id="1044449515">
      <w:bodyDiv w:val="1"/>
      <w:marLeft w:val="0"/>
      <w:marRight w:val="0"/>
      <w:marTop w:val="0"/>
      <w:marBottom w:val="0"/>
      <w:divBdr>
        <w:top w:val="none" w:sz="0" w:space="0" w:color="auto"/>
        <w:left w:val="none" w:sz="0" w:space="0" w:color="auto"/>
        <w:bottom w:val="none" w:sz="0" w:space="0" w:color="auto"/>
        <w:right w:val="none" w:sz="0" w:space="0" w:color="auto"/>
      </w:divBdr>
    </w:div>
    <w:div w:id="1050374467">
      <w:bodyDiv w:val="1"/>
      <w:marLeft w:val="0"/>
      <w:marRight w:val="0"/>
      <w:marTop w:val="0"/>
      <w:marBottom w:val="0"/>
      <w:divBdr>
        <w:top w:val="none" w:sz="0" w:space="0" w:color="auto"/>
        <w:left w:val="none" w:sz="0" w:space="0" w:color="auto"/>
        <w:bottom w:val="none" w:sz="0" w:space="0" w:color="auto"/>
        <w:right w:val="none" w:sz="0" w:space="0" w:color="auto"/>
      </w:divBdr>
    </w:div>
    <w:div w:id="1050613240">
      <w:bodyDiv w:val="1"/>
      <w:marLeft w:val="0"/>
      <w:marRight w:val="0"/>
      <w:marTop w:val="0"/>
      <w:marBottom w:val="0"/>
      <w:divBdr>
        <w:top w:val="none" w:sz="0" w:space="0" w:color="auto"/>
        <w:left w:val="none" w:sz="0" w:space="0" w:color="auto"/>
        <w:bottom w:val="none" w:sz="0" w:space="0" w:color="auto"/>
        <w:right w:val="none" w:sz="0" w:space="0" w:color="auto"/>
      </w:divBdr>
    </w:div>
    <w:div w:id="1070735931">
      <w:bodyDiv w:val="1"/>
      <w:marLeft w:val="0"/>
      <w:marRight w:val="0"/>
      <w:marTop w:val="0"/>
      <w:marBottom w:val="0"/>
      <w:divBdr>
        <w:top w:val="none" w:sz="0" w:space="0" w:color="auto"/>
        <w:left w:val="none" w:sz="0" w:space="0" w:color="auto"/>
        <w:bottom w:val="none" w:sz="0" w:space="0" w:color="auto"/>
        <w:right w:val="none" w:sz="0" w:space="0" w:color="auto"/>
      </w:divBdr>
    </w:div>
    <w:div w:id="1076899218">
      <w:bodyDiv w:val="1"/>
      <w:marLeft w:val="0"/>
      <w:marRight w:val="0"/>
      <w:marTop w:val="0"/>
      <w:marBottom w:val="0"/>
      <w:divBdr>
        <w:top w:val="none" w:sz="0" w:space="0" w:color="auto"/>
        <w:left w:val="none" w:sz="0" w:space="0" w:color="auto"/>
        <w:bottom w:val="none" w:sz="0" w:space="0" w:color="auto"/>
        <w:right w:val="none" w:sz="0" w:space="0" w:color="auto"/>
      </w:divBdr>
    </w:div>
    <w:div w:id="1086344761">
      <w:bodyDiv w:val="1"/>
      <w:marLeft w:val="0"/>
      <w:marRight w:val="0"/>
      <w:marTop w:val="0"/>
      <w:marBottom w:val="0"/>
      <w:divBdr>
        <w:top w:val="none" w:sz="0" w:space="0" w:color="auto"/>
        <w:left w:val="none" w:sz="0" w:space="0" w:color="auto"/>
        <w:bottom w:val="none" w:sz="0" w:space="0" w:color="auto"/>
        <w:right w:val="none" w:sz="0" w:space="0" w:color="auto"/>
      </w:divBdr>
    </w:div>
    <w:div w:id="1114061621">
      <w:bodyDiv w:val="1"/>
      <w:marLeft w:val="0"/>
      <w:marRight w:val="0"/>
      <w:marTop w:val="0"/>
      <w:marBottom w:val="0"/>
      <w:divBdr>
        <w:top w:val="none" w:sz="0" w:space="0" w:color="auto"/>
        <w:left w:val="none" w:sz="0" w:space="0" w:color="auto"/>
        <w:bottom w:val="none" w:sz="0" w:space="0" w:color="auto"/>
        <w:right w:val="none" w:sz="0" w:space="0" w:color="auto"/>
      </w:divBdr>
    </w:div>
    <w:div w:id="1150439819">
      <w:bodyDiv w:val="1"/>
      <w:marLeft w:val="0"/>
      <w:marRight w:val="0"/>
      <w:marTop w:val="0"/>
      <w:marBottom w:val="0"/>
      <w:divBdr>
        <w:top w:val="none" w:sz="0" w:space="0" w:color="auto"/>
        <w:left w:val="none" w:sz="0" w:space="0" w:color="auto"/>
        <w:bottom w:val="none" w:sz="0" w:space="0" w:color="auto"/>
        <w:right w:val="none" w:sz="0" w:space="0" w:color="auto"/>
      </w:divBdr>
    </w:div>
    <w:div w:id="1159153492">
      <w:bodyDiv w:val="1"/>
      <w:marLeft w:val="0"/>
      <w:marRight w:val="0"/>
      <w:marTop w:val="0"/>
      <w:marBottom w:val="0"/>
      <w:divBdr>
        <w:top w:val="none" w:sz="0" w:space="0" w:color="auto"/>
        <w:left w:val="none" w:sz="0" w:space="0" w:color="auto"/>
        <w:bottom w:val="none" w:sz="0" w:space="0" w:color="auto"/>
        <w:right w:val="none" w:sz="0" w:space="0" w:color="auto"/>
      </w:divBdr>
    </w:div>
    <w:div w:id="1189031466">
      <w:bodyDiv w:val="1"/>
      <w:marLeft w:val="0"/>
      <w:marRight w:val="0"/>
      <w:marTop w:val="0"/>
      <w:marBottom w:val="0"/>
      <w:divBdr>
        <w:top w:val="none" w:sz="0" w:space="0" w:color="auto"/>
        <w:left w:val="none" w:sz="0" w:space="0" w:color="auto"/>
        <w:bottom w:val="none" w:sz="0" w:space="0" w:color="auto"/>
        <w:right w:val="none" w:sz="0" w:space="0" w:color="auto"/>
      </w:divBdr>
    </w:div>
    <w:div w:id="1212959729">
      <w:bodyDiv w:val="1"/>
      <w:marLeft w:val="0"/>
      <w:marRight w:val="0"/>
      <w:marTop w:val="0"/>
      <w:marBottom w:val="0"/>
      <w:divBdr>
        <w:top w:val="none" w:sz="0" w:space="0" w:color="auto"/>
        <w:left w:val="none" w:sz="0" w:space="0" w:color="auto"/>
        <w:bottom w:val="none" w:sz="0" w:space="0" w:color="auto"/>
        <w:right w:val="none" w:sz="0" w:space="0" w:color="auto"/>
      </w:divBdr>
    </w:div>
    <w:div w:id="1232306004">
      <w:bodyDiv w:val="1"/>
      <w:marLeft w:val="0"/>
      <w:marRight w:val="0"/>
      <w:marTop w:val="0"/>
      <w:marBottom w:val="0"/>
      <w:divBdr>
        <w:top w:val="none" w:sz="0" w:space="0" w:color="auto"/>
        <w:left w:val="none" w:sz="0" w:space="0" w:color="auto"/>
        <w:bottom w:val="none" w:sz="0" w:space="0" w:color="auto"/>
        <w:right w:val="none" w:sz="0" w:space="0" w:color="auto"/>
      </w:divBdr>
    </w:div>
    <w:div w:id="1238127132">
      <w:bodyDiv w:val="1"/>
      <w:marLeft w:val="0"/>
      <w:marRight w:val="0"/>
      <w:marTop w:val="0"/>
      <w:marBottom w:val="0"/>
      <w:divBdr>
        <w:top w:val="none" w:sz="0" w:space="0" w:color="auto"/>
        <w:left w:val="none" w:sz="0" w:space="0" w:color="auto"/>
        <w:bottom w:val="none" w:sz="0" w:space="0" w:color="auto"/>
        <w:right w:val="none" w:sz="0" w:space="0" w:color="auto"/>
      </w:divBdr>
    </w:div>
    <w:div w:id="1243756623">
      <w:bodyDiv w:val="1"/>
      <w:marLeft w:val="0"/>
      <w:marRight w:val="0"/>
      <w:marTop w:val="0"/>
      <w:marBottom w:val="0"/>
      <w:divBdr>
        <w:top w:val="none" w:sz="0" w:space="0" w:color="auto"/>
        <w:left w:val="none" w:sz="0" w:space="0" w:color="auto"/>
        <w:bottom w:val="none" w:sz="0" w:space="0" w:color="auto"/>
        <w:right w:val="none" w:sz="0" w:space="0" w:color="auto"/>
      </w:divBdr>
    </w:div>
    <w:div w:id="1256742013">
      <w:bodyDiv w:val="1"/>
      <w:marLeft w:val="0"/>
      <w:marRight w:val="0"/>
      <w:marTop w:val="0"/>
      <w:marBottom w:val="0"/>
      <w:divBdr>
        <w:top w:val="none" w:sz="0" w:space="0" w:color="auto"/>
        <w:left w:val="none" w:sz="0" w:space="0" w:color="auto"/>
        <w:bottom w:val="none" w:sz="0" w:space="0" w:color="auto"/>
        <w:right w:val="none" w:sz="0" w:space="0" w:color="auto"/>
      </w:divBdr>
    </w:div>
    <w:div w:id="1270118095">
      <w:bodyDiv w:val="1"/>
      <w:marLeft w:val="0"/>
      <w:marRight w:val="0"/>
      <w:marTop w:val="0"/>
      <w:marBottom w:val="0"/>
      <w:divBdr>
        <w:top w:val="none" w:sz="0" w:space="0" w:color="auto"/>
        <w:left w:val="none" w:sz="0" w:space="0" w:color="auto"/>
        <w:bottom w:val="none" w:sz="0" w:space="0" w:color="auto"/>
        <w:right w:val="none" w:sz="0" w:space="0" w:color="auto"/>
      </w:divBdr>
    </w:div>
    <w:div w:id="1312248864">
      <w:bodyDiv w:val="1"/>
      <w:marLeft w:val="0"/>
      <w:marRight w:val="0"/>
      <w:marTop w:val="0"/>
      <w:marBottom w:val="0"/>
      <w:divBdr>
        <w:top w:val="none" w:sz="0" w:space="0" w:color="auto"/>
        <w:left w:val="none" w:sz="0" w:space="0" w:color="auto"/>
        <w:bottom w:val="none" w:sz="0" w:space="0" w:color="auto"/>
        <w:right w:val="none" w:sz="0" w:space="0" w:color="auto"/>
      </w:divBdr>
    </w:div>
    <w:div w:id="1329020102">
      <w:bodyDiv w:val="1"/>
      <w:marLeft w:val="0"/>
      <w:marRight w:val="0"/>
      <w:marTop w:val="0"/>
      <w:marBottom w:val="0"/>
      <w:divBdr>
        <w:top w:val="none" w:sz="0" w:space="0" w:color="auto"/>
        <w:left w:val="none" w:sz="0" w:space="0" w:color="auto"/>
        <w:bottom w:val="none" w:sz="0" w:space="0" w:color="auto"/>
        <w:right w:val="none" w:sz="0" w:space="0" w:color="auto"/>
      </w:divBdr>
    </w:div>
    <w:div w:id="1348017773">
      <w:bodyDiv w:val="1"/>
      <w:marLeft w:val="0"/>
      <w:marRight w:val="0"/>
      <w:marTop w:val="0"/>
      <w:marBottom w:val="0"/>
      <w:divBdr>
        <w:top w:val="none" w:sz="0" w:space="0" w:color="auto"/>
        <w:left w:val="none" w:sz="0" w:space="0" w:color="auto"/>
        <w:bottom w:val="none" w:sz="0" w:space="0" w:color="auto"/>
        <w:right w:val="none" w:sz="0" w:space="0" w:color="auto"/>
      </w:divBdr>
    </w:div>
    <w:div w:id="1389646444">
      <w:bodyDiv w:val="1"/>
      <w:marLeft w:val="0"/>
      <w:marRight w:val="0"/>
      <w:marTop w:val="0"/>
      <w:marBottom w:val="0"/>
      <w:divBdr>
        <w:top w:val="none" w:sz="0" w:space="0" w:color="auto"/>
        <w:left w:val="none" w:sz="0" w:space="0" w:color="auto"/>
        <w:bottom w:val="none" w:sz="0" w:space="0" w:color="auto"/>
        <w:right w:val="none" w:sz="0" w:space="0" w:color="auto"/>
      </w:divBdr>
    </w:div>
    <w:div w:id="1399136413">
      <w:bodyDiv w:val="1"/>
      <w:marLeft w:val="0"/>
      <w:marRight w:val="0"/>
      <w:marTop w:val="0"/>
      <w:marBottom w:val="0"/>
      <w:divBdr>
        <w:top w:val="none" w:sz="0" w:space="0" w:color="auto"/>
        <w:left w:val="none" w:sz="0" w:space="0" w:color="auto"/>
        <w:bottom w:val="none" w:sz="0" w:space="0" w:color="auto"/>
        <w:right w:val="none" w:sz="0" w:space="0" w:color="auto"/>
      </w:divBdr>
    </w:div>
    <w:div w:id="1402027026">
      <w:bodyDiv w:val="1"/>
      <w:marLeft w:val="0"/>
      <w:marRight w:val="0"/>
      <w:marTop w:val="0"/>
      <w:marBottom w:val="0"/>
      <w:divBdr>
        <w:top w:val="none" w:sz="0" w:space="0" w:color="auto"/>
        <w:left w:val="none" w:sz="0" w:space="0" w:color="auto"/>
        <w:bottom w:val="none" w:sz="0" w:space="0" w:color="auto"/>
        <w:right w:val="none" w:sz="0" w:space="0" w:color="auto"/>
      </w:divBdr>
    </w:div>
    <w:div w:id="1498303279">
      <w:bodyDiv w:val="1"/>
      <w:marLeft w:val="0"/>
      <w:marRight w:val="0"/>
      <w:marTop w:val="0"/>
      <w:marBottom w:val="0"/>
      <w:divBdr>
        <w:top w:val="none" w:sz="0" w:space="0" w:color="auto"/>
        <w:left w:val="none" w:sz="0" w:space="0" w:color="auto"/>
        <w:bottom w:val="none" w:sz="0" w:space="0" w:color="auto"/>
        <w:right w:val="none" w:sz="0" w:space="0" w:color="auto"/>
      </w:divBdr>
    </w:div>
    <w:div w:id="1517577226">
      <w:bodyDiv w:val="1"/>
      <w:marLeft w:val="0"/>
      <w:marRight w:val="0"/>
      <w:marTop w:val="0"/>
      <w:marBottom w:val="0"/>
      <w:divBdr>
        <w:top w:val="none" w:sz="0" w:space="0" w:color="auto"/>
        <w:left w:val="none" w:sz="0" w:space="0" w:color="auto"/>
        <w:bottom w:val="none" w:sz="0" w:space="0" w:color="auto"/>
        <w:right w:val="none" w:sz="0" w:space="0" w:color="auto"/>
      </w:divBdr>
    </w:div>
    <w:div w:id="1560093663">
      <w:bodyDiv w:val="1"/>
      <w:marLeft w:val="0"/>
      <w:marRight w:val="0"/>
      <w:marTop w:val="0"/>
      <w:marBottom w:val="0"/>
      <w:divBdr>
        <w:top w:val="none" w:sz="0" w:space="0" w:color="auto"/>
        <w:left w:val="none" w:sz="0" w:space="0" w:color="auto"/>
        <w:bottom w:val="none" w:sz="0" w:space="0" w:color="auto"/>
        <w:right w:val="none" w:sz="0" w:space="0" w:color="auto"/>
      </w:divBdr>
    </w:div>
    <w:div w:id="1572156532">
      <w:bodyDiv w:val="1"/>
      <w:marLeft w:val="0"/>
      <w:marRight w:val="0"/>
      <w:marTop w:val="0"/>
      <w:marBottom w:val="0"/>
      <w:divBdr>
        <w:top w:val="none" w:sz="0" w:space="0" w:color="auto"/>
        <w:left w:val="none" w:sz="0" w:space="0" w:color="auto"/>
        <w:bottom w:val="none" w:sz="0" w:space="0" w:color="auto"/>
        <w:right w:val="none" w:sz="0" w:space="0" w:color="auto"/>
      </w:divBdr>
    </w:div>
    <w:div w:id="1636518959">
      <w:bodyDiv w:val="1"/>
      <w:marLeft w:val="0"/>
      <w:marRight w:val="0"/>
      <w:marTop w:val="0"/>
      <w:marBottom w:val="0"/>
      <w:divBdr>
        <w:top w:val="none" w:sz="0" w:space="0" w:color="auto"/>
        <w:left w:val="none" w:sz="0" w:space="0" w:color="auto"/>
        <w:bottom w:val="none" w:sz="0" w:space="0" w:color="auto"/>
        <w:right w:val="none" w:sz="0" w:space="0" w:color="auto"/>
      </w:divBdr>
    </w:div>
    <w:div w:id="1663970473">
      <w:bodyDiv w:val="1"/>
      <w:marLeft w:val="0"/>
      <w:marRight w:val="0"/>
      <w:marTop w:val="0"/>
      <w:marBottom w:val="0"/>
      <w:divBdr>
        <w:top w:val="none" w:sz="0" w:space="0" w:color="auto"/>
        <w:left w:val="none" w:sz="0" w:space="0" w:color="auto"/>
        <w:bottom w:val="none" w:sz="0" w:space="0" w:color="auto"/>
        <w:right w:val="none" w:sz="0" w:space="0" w:color="auto"/>
      </w:divBdr>
    </w:div>
    <w:div w:id="1680085469">
      <w:bodyDiv w:val="1"/>
      <w:marLeft w:val="0"/>
      <w:marRight w:val="0"/>
      <w:marTop w:val="0"/>
      <w:marBottom w:val="0"/>
      <w:divBdr>
        <w:top w:val="none" w:sz="0" w:space="0" w:color="auto"/>
        <w:left w:val="none" w:sz="0" w:space="0" w:color="auto"/>
        <w:bottom w:val="none" w:sz="0" w:space="0" w:color="auto"/>
        <w:right w:val="none" w:sz="0" w:space="0" w:color="auto"/>
      </w:divBdr>
    </w:div>
    <w:div w:id="1712220044">
      <w:bodyDiv w:val="1"/>
      <w:marLeft w:val="0"/>
      <w:marRight w:val="0"/>
      <w:marTop w:val="0"/>
      <w:marBottom w:val="0"/>
      <w:divBdr>
        <w:top w:val="none" w:sz="0" w:space="0" w:color="auto"/>
        <w:left w:val="none" w:sz="0" w:space="0" w:color="auto"/>
        <w:bottom w:val="none" w:sz="0" w:space="0" w:color="auto"/>
        <w:right w:val="none" w:sz="0" w:space="0" w:color="auto"/>
      </w:divBdr>
    </w:div>
    <w:div w:id="1720863274">
      <w:bodyDiv w:val="1"/>
      <w:marLeft w:val="0"/>
      <w:marRight w:val="0"/>
      <w:marTop w:val="0"/>
      <w:marBottom w:val="0"/>
      <w:divBdr>
        <w:top w:val="none" w:sz="0" w:space="0" w:color="auto"/>
        <w:left w:val="none" w:sz="0" w:space="0" w:color="auto"/>
        <w:bottom w:val="none" w:sz="0" w:space="0" w:color="auto"/>
        <w:right w:val="none" w:sz="0" w:space="0" w:color="auto"/>
      </w:divBdr>
    </w:div>
    <w:div w:id="1725257296">
      <w:bodyDiv w:val="1"/>
      <w:marLeft w:val="0"/>
      <w:marRight w:val="0"/>
      <w:marTop w:val="0"/>
      <w:marBottom w:val="0"/>
      <w:divBdr>
        <w:top w:val="none" w:sz="0" w:space="0" w:color="auto"/>
        <w:left w:val="none" w:sz="0" w:space="0" w:color="auto"/>
        <w:bottom w:val="none" w:sz="0" w:space="0" w:color="auto"/>
        <w:right w:val="none" w:sz="0" w:space="0" w:color="auto"/>
      </w:divBdr>
    </w:div>
    <w:div w:id="1744376027">
      <w:bodyDiv w:val="1"/>
      <w:marLeft w:val="0"/>
      <w:marRight w:val="0"/>
      <w:marTop w:val="0"/>
      <w:marBottom w:val="0"/>
      <w:divBdr>
        <w:top w:val="none" w:sz="0" w:space="0" w:color="auto"/>
        <w:left w:val="none" w:sz="0" w:space="0" w:color="auto"/>
        <w:bottom w:val="none" w:sz="0" w:space="0" w:color="auto"/>
        <w:right w:val="none" w:sz="0" w:space="0" w:color="auto"/>
      </w:divBdr>
    </w:div>
    <w:div w:id="1754353242">
      <w:bodyDiv w:val="1"/>
      <w:marLeft w:val="0"/>
      <w:marRight w:val="0"/>
      <w:marTop w:val="0"/>
      <w:marBottom w:val="0"/>
      <w:divBdr>
        <w:top w:val="none" w:sz="0" w:space="0" w:color="auto"/>
        <w:left w:val="none" w:sz="0" w:space="0" w:color="auto"/>
        <w:bottom w:val="none" w:sz="0" w:space="0" w:color="auto"/>
        <w:right w:val="none" w:sz="0" w:space="0" w:color="auto"/>
      </w:divBdr>
    </w:div>
    <w:div w:id="1757822088">
      <w:bodyDiv w:val="1"/>
      <w:marLeft w:val="0"/>
      <w:marRight w:val="0"/>
      <w:marTop w:val="0"/>
      <w:marBottom w:val="0"/>
      <w:divBdr>
        <w:top w:val="none" w:sz="0" w:space="0" w:color="auto"/>
        <w:left w:val="none" w:sz="0" w:space="0" w:color="auto"/>
        <w:bottom w:val="none" w:sz="0" w:space="0" w:color="auto"/>
        <w:right w:val="none" w:sz="0" w:space="0" w:color="auto"/>
      </w:divBdr>
    </w:div>
    <w:div w:id="1768189114">
      <w:bodyDiv w:val="1"/>
      <w:marLeft w:val="0"/>
      <w:marRight w:val="0"/>
      <w:marTop w:val="0"/>
      <w:marBottom w:val="0"/>
      <w:divBdr>
        <w:top w:val="none" w:sz="0" w:space="0" w:color="auto"/>
        <w:left w:val="none" w:sz="0" w:space="0" w:color="auto"/>
        <w:bottom w:val="none" w:sz="0" w:space="0" w:color="auto"/>
        <w:right w:val="none" w:sz="0" w:space="0" w:color="auto"/>
      </w:divBdr>
    </w:div>
    <w:div w:id="1829707721">
      <w:bodyDiv w:val="1"/>
      <w:marLeft w:val="0"/>
      <w:marRight w:val="0"/>
      <w:marTop w:val="0"/>
      <w:marBottom w:val="0"/>
      <w:divBdr>
        <w:top w:val="none" w:sz="0" w:space="0" w:color="auto"/>
        <w:left w:val="none" w:sz="0" w:space="0" w:color="auto"/>
        <w:bottom w:val="none" w:sz="0" w:space="0" w:color="auto"/>
        <w:right w:val="none" w:sz="0" w:space="0" w:color="auto"/>
      </w:divBdr>
    </w:div>
    <w:div w:id="1844126054">
      <w:bodyDiv w:val="1"/>
      <w:marLeft w:val="0"/>
      <w:marRight w:val="0"/>
      <w:marTop w:val="0"/>
      <w:marBottom w:val="0"/>
      <w:divBdr>
        <w:top w:val="none" w:sz="0" w:space="0" w:color="auto"/>
        <w:left w:val="none" w:sz="0" w:space="0" w:color="auto"/>
        <w:bottom w:val="none" w:sz="0" w:space="0" w:color="auto"/>
        <w:right w:val="none" w:sz="0" w:space="0" w:color="auto"/>
      </w:divBdr>
    </w:div>
    <w:div w:id="1845512641">
      <w:bodyDiv w:val="1"/>
      <w:marLeft w:val="0"/>
      <w:marRight w:val="0"/>
      <w:marTop w:val="0"/>
      <w:marBottom w:val="0"/>
      <w:divBdr>
        <w:top w:val="none" w:sz="0" w:space="0" w:color="auto"/>
        <w:left w:val="none" w:sz="0" w:space="0" w:color="auto"/>
        <w:bottom w:val="none" w:sz="0" w:space="0" w:color="auto"/>
        <w:right w:val="none" w:sz="0" w:space="0" w:color="auto"/>
      </w:divBdr>
    </w:div>
    <w:div w:id="1892769946">
      <w:bodyDiv w:val="1"/>
      <w:marLeft w:val="0"/>
      <w:marRight w:val="0"/>
      <w:marTop w:val="0"/>
      <w:marBottom w:val="0"/>
      <w:divBdr>
        <w:top w:val="none" w:sz="0" w:space="0" w:color="auto"/>
        <w:left w:val="none" w:sz="0" w:space="0" w:color="auto"/>
        <w:bottom w:val="none" w:sz="0" w:space="0" w:color="auto"/>
        <w:right w:val="none" w:sz="0" w:space="0" w:color="auto"/>
      </w:divBdr>
    </w:div>
    <w:div w:id="1909027133">
      <w:bodyDiv w:val="1"/>
      <w:marLeft w:val="0"/>
      <w:marRight w:val="0"/>
      <w:marTop w:val="0"/>
      <w:marBottom w:val="0"/>
      <w:divBdr>
        <w:top w:val="none" w:sz="0" w:space="0" w:color="auto"/>
        <w:left w:val="none" w:sz="0" w:space="0" w:color="auto"/>
        <w:bottom w:val="none" w:sz="0" w:space="0" w:color="auto"/>
        <w:right w:val="none" w:sz="0" w:space="0" w:color="auto"/>
      </w:divBdr>
    </w:div>
    <w:div w:id="1913856775">
      <w:bodyDiv w:val="1"/>
      <w:marLeft w:val="0"/>
      <w:marRight w:val="0"/>
      <w:marTop w:val="0"/>
      <w:marBottom w:val="0"/>
      <w:divBdr>
        <w:top w:val="none" w:sz="0" w:space="0" w:color="auto"/>
        <w:left w:val="none" w:sz="0" w:space="0" w:color="auto"/>
        <w:bottom w:val="none" w:sz="0" w:space="0" w:color="auto"/>
        <w:right w:val="none" w:sz="0" w:space="0" w:color="auto"/>
      </w:divBdr>
    </w:div>
    <w:div w:id="1925794796">
      <w:bodyDiv w:val="1"/>
      <w:marLeft w:val="0"/>
      <w:marRight w:val="0"/>
      <w:marTop w:val="0"/>
      <w:marBottom w:val="0"/>
      <w:divBdr>
        <w:top w:val="none" w:sz="0" w:space="0" w:color="auto"/>
        <w:left w:val="none" w:sz="0" w:space="0" w:color="auto"/>
        <w:bottom w:val="none" w:sz="0" w:space="0" w:color="auto"/>
        <w:right w:val="none" w:sz="0" w:space="0" w:color="auto"/>
      </w:divBdr>
    </w:div>
    <w:div w:id="1954432852">
      <w:bodyDiv w:val="1"/>
      <w:marLeft w:val="0"/>
      <w:marRight w:val="0"/>
      <w:marTop w:val="0"/>
      <w:marBottom w:val="0"/>
      <w:divBdr>
        <w:top w:val="none" w:sz="0" w:space="0" w:color="auto"/>
        <w:left w:val="none" w:sz="0" w:space="0" w:color="auto"/>
        <w:bottom w:val="none" w:sz="0" w:space="0" w:color="auto"/>
        <w:right w:val="none" w:sz="0" w:space="0" w:color="auto"/>
      </w:divBdr>
    </w:div>
    <w:div w:id="1969508460">
      <w:bodyDiv w:val="1"/>
      <w:marLeft w:val="0"/>
      <w:marRight w:val="0"/>
      <w:marTop w:val="0"/>
      <w:marBottom w:val="0"/>
      <w:divBdr>
        <w:top w:val="none" w:sz="0" w:space="0" w:color="auto"/>
        <w:left w:val="none" w:sz="0" w:space="0" w:color="auto"/>
        <w:bottom w:val="none" w:sz="0" w:space="0" w:color="auto"/>
        <w:right w:val="none" w:sz="0" w:space="0" w:color="auto"/>
      </w:divBdr>
    </w:div>
    <w:div w:id="1988824727">
      <w:bodyDiv w:val="1"/>
      <w:marLeft w:val="0"/>
      <w:marRight w:val="0"/>
      <w:marTop w:val="0"/>
      <w:marBottom w:val="0"/>
      <w:divBdr>
        <w:top w:val="none" w:sz="0" w:space="0" w:color="auto"/>
        <w:left w:val="none" w:sz="0" w:space="0" w:color="auto"/>
        <w:bottom w:val="none" w:sz="0" w:space="0" w:color="auto"/>
        <w:right w:val="none" w:sz="0" w:space="0" w:color="auto"/>
      </w:divBdr>
    </w:div>
    <w:div w:id="1992715497">
      <w:bodyDiv w:val="1"/>
      <w:marLeft w:val="0"/>
      <w:marRight w:val="0"/>
      <w:marTop w:val="0"/>
      <w:marBottom w:val="0"/>
      <w:divBdr>
        <w:top w:val="none" w:sz="0" w:space="0" w:color="auto"/>
        <w:left w:val="none" w:sz="0" w:space="0" w:color="auto"/>
        <w:bottom w:val="none" w:sz="0" w:space="0" w:color="auto"/>
        <w:right w:val="none" w:sz="0" w:space="0" w:color="auto"/>
      </w:divBdr>
    </w:div>
    <w:div w:id="1994794302">
      <w:bodyDiv w:val="1"/>
      <w:marLeft w:val="0"/>
      <w:marRight w:val="0"/>
      <w:marTop w:val="0"/>
      <w:marBottom w:val="0"/>
      <w:divBdr>
        <w:top w:val="none" w:sz="0" w:space="0" w:color="auto"/>
        <w:left w:val="none" w:sz="0" w:space="0" w:color="auto"/>
        <w:bottom w:val="none" w:sz="0" w:space="0" w:color="auto"/>
        <w:right w:val="none" w:sz="0" w:space="0" w:color="auto"/>
      </w:divBdr>
    </w:div>
    <w:div w:id="2008051919">
      <w:bodyDiv w:val="1"/>
      <w:marLeft w:val="0"/>
      <w:marRight w:val="0"/>
      <w:marTop w:val="0"/>
      <w:marBottom w:val="0"/>
      <w:divBdr>
        <w:top w:val="none" w:sz="0" w:space="0" w:color="auto"/>
        <w:left w:val="none" w:sz="0" w:space="0" w:color="auto"/>
        <w:bottom w:val="none" w:sz="0" w:space="0" w:color="auto"/>
        <w:right w:val="none" w:sz="0" w:space="0" w:color="auto"/>
      </w:divBdr>
    </w:div>
    <w:div w:id="2015565822">
      <w:bodyDiv w:val="1"/>
      <w:marLeft w:val="0"/>
      <w:marRight w:val="0"/>
      <w:marTop w:val="0"/>
      <w:marBottom w:val="0"/>
      <w:divBdr>
        <w:top w:val="none" w:sz="0" w:space="0" w:color="auto"/>
        <w:left w:val="none" w:sz="0" w:space="0" w:color="auto"/>
        <w:bottom w:val="none" w:sz="0" w:space="0" w:color="auto"/>
        <w:right w:val="none" w:sz="0" w:space="0" w:color="auto"/>
      </w:divBdr>
    </w:div>
    <w:div w:id="2019036265">
      <w:bodyDiv w:val="1"/>
      <w:marLeft w:val="0"/>
      <w:marRight w:val="0"/>
      <w:marTop w:val="0"/>
      <w:marBottom w:val="0"/>
      <w:divBdr>
        <w:top w:val="none" w:sz="0" w:space="0" w:color="auto"/>
        <w:left w:val="none" w:sz="0" w:space="0" w:color="auto"/>
        <w:bottom w:val="none" w:sz="0" w:space="0" w:color="auto"/>
        <w:right w:val="none" w:sz="0" w:space="0" w:color="auto"/>
      </w:divBdr>
    </w:div>
    <w:div w:id="2027251451">
      <w:bodyDiv w:val="1"/>
      <w:marLeft w:val="0"/>
      <w:marRight w:val="0"/>
      <w:marTop w:val="0"/>
      <w:marBottom w:val="0"/>
      <w:divBdr>
        <w:top w:val="none" w:sz="0" w:space="0" w:color="auto"/>
        <w:left w:val="none" w:sz="0" w:space="0" w:color="auto"/>
        <w:bottom w:val="none" w:sz="0" w:space="0" w:color="auto"/>
        <w:right w:val="none" w:sz="0" w:space="0" w:color="auto"/>
      </w:divBdr>
    </w:div>
    <w:div w:id="2047749620">
      <w:bodyDiv w:val="1"/>
      <w:marLeft w:val="0"/>
      <w:marRight w:val="0"/>
      <w:marTop w:val="0"/>
      <w:marBottom w:val="0"/>
      <w:divBdr>
        <w:top w:val="none" w:sz="0" w:space="0" w:color="auto"/>
        <w:left w:val="none" w:sz="0" w:space="0" w:color="auto"/>
        <w:bottom w:val="none" w:sz="0" w:space="0" w:color="auto"/>
        <w:right w:val="none" w:sz="0" w:space="0" w:color="auto"/>
      </w:divBdr>
    </w:div>
    <w:div w:id="2118989144">
      <w:bodyDiv w:val="1"/>
      <w:marLeft w:val="0"/>
      <w:marRight w:val="0"/>
      <w:marTop w:val="0"/>
      <w:marBottom w:val="0"/>
      <w:divBdr>
        <w:top w:val="none" w:sz="0" w:space="0" w:color="auto"/>
        <w:left w:val="none" w:sz="0" w:space="0" w:color="auto"/>
        <w:bottom w:val="none" w:sz="0" w:space="0" w:color="auto"/>
        <w:right w:val="none" w:sz="0" w:space="0" w:color="auto"/>
      </w:divBdr>
    </w:div>
    <w:div w:id="2135588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chart" Target="charts/chart3.xml"/><Relationship Id="rId21" Type="http://schemas.openxmlformats.org/officeDocument/2006/relationships/hyperlink" Target="http://www.cqc.org.uk" TargetMode="External"/><Relationship Id="rId34" Type="http://schemas.openxmlformats.org/officeDocument/2006/relationships/image" Target="media/image20.png"/><Relationship Id="rId42" Type="http://schemas.openxmlformats.org/officeDocument/2006/relationships/footer" Target="footer3.xml"/><Relationship Id="rId47" Type="http://schemas.openxmlformats.org/officeDocument/2006/relationships/footer" Target="footer4.xml"/><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footer" Target="footer7.xml"/><Relationship Id="rId68"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nhsbsa.nhs.uk/pensions" TargetMode="External"/><Relationship Id="rId53" Type="http://schemas.openxmlformats.org/officeDocument/2006/relationships/image" Target="media/image35.emf"/><Relationship Id="rId58" Type="http://schemas.openxmlformats.org/officeDocument/2006/relationships/header" Target="header1.xml"/><Relationship Id="rId66"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hyperlink" Target="http://www.waht.nhs.uk/" TargetMode="External"/><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footer" Target="footer5.xml"/><Relationship Id="rId61" Type="http://schemas.openxmlformats.org/officeDocument/2006/relationships/hyperlink" Target="http://www.waht.nhs.uk/"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8.emf"/><Relationship Id="rId52" Type="http://schemas.openxmlformats.org/officeDocument/2006/relationships/image" Target="media/image34.emf"/><Relationship Id="rId60" Type="http://schemas.openxmlformats.org/officeDocument/2006/relationships/image" Target="media/image39.png"/><Relationship Id="rId65" Type="http://schemas.openxmlformats.org/officeDocument/2006/relationships/hyperlink" Target="http://www.waht.nhs.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file:///D:\WAHT\Quality%20Account%202014.15\www.waht.nhs.uk" TargetMode="External"/><Relationship Id="rId27" Type="http://schemas.openxmlformats.org/officeDocument/2006/relationships/chart" Target="charts/chart1.xml"/><Relationship Id="rId30" Type="http://schemas.openxmlformats.org/officeDocument/2006/relationships/hyperlink" Target="http://www.nhsstaffsurveys.com/Page/1006/Latest-Results/2015-Results/" TargetMode="External"/><Relationship Id="rId35" Type="http://schemas.openxmlformats.org/officeDocument/2006/relationships/image" Target="media/image21.png"/><Relationship Id="rId43" Type="http://schemas.openxmlformats.org/officeDocument/2006/relationships/image" Target="media/image27.emf"/><Relationship Id="rId48" Type="http://schemas.openxmlformats.org/officeDocument/2006/relationships/image" Target="media/image30.png"/><Relationship Id="rId56" Type="http://schemas.openxmlformats.org/officeDocument/2006/relationships/image" Target="media/image38.emf"/><Relationship Id="rId64" Type="http://schemas.openxmlformats.org/officeDocument/2006/relationships/hyperlink" Target="http://en.wikipedia.org/wiki/Methicillin-resistant_Staphylococcus_aureus"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chart" Target="charts/chart2.xml"/><Relationship Id="rId46" Type="http://schemas.openxmlformats.org/officeDocument/2006/relationships/image" Target="media/image29.emf"/><Relationship Id="rId59" Type="http://schemas.openxmlformats.org/officeDocument/2006/relationships/footer" Target="footer6.xml"/><Relationship Id="rId67" Type="http://schemas.openxmlformats.org/officeDocument/2006/relationships/hyperlink" Target="https://twitter.com/%23!/westonnhs" TargetMode="External"/><Relationship Id="rId20" Type="http://schemas.openxmlformats.org/officeDocument/2006/relationships/image" Target="media/image10.emf"/><Relationship Id="rId41" Type="http://schemas.openxmlformats.org/officeDocument/2006/relationships/footer" Target="footer2.xml"/><Relationship Id="rId54" Type="http://schemas.openxmlformats.org/officeDocument/2006/relationships/image" Target="media/image36.emf"/><Relationship Id="rId62" Type="http://schemas.openxmlformats.org/officeDocument/2006/relationships/image" Target="media/image40.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enfolds\AppData\Local\Microsoft\Windows\Temporary%20Internet%20Files\Content.Outlook\T0I9EV8P\Annual%20Report%20Chart%20(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WAHT\Data\Finance\Finance\Annual%20Accounts\16-17%20Trust\Annual%20report\Graphs%201617_NEW.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AHT\Data\Finance\Finance\Annual%20Accounts\16-17%20Trust\Annual%20report\Graphs%201617_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Number of Staff in Post (FTE)</a:t>
            </a:r>
          </a:p>
        </c:rich>
      </c:tx>
      <c:layout/>
      <c:overlay val="0"/>
    </c:title>
    <c:autoTitleDeleted val="0"/>
    <c:plotArea>
      <c:layout>
        <c:manualLayout>
          <c:layoutTarget val="inner"/>
          <c:xMode val="edge"/>
          <c:yMode val="edge"/>
          <c:x val="0.10729051455764552"/>
          <c:y val="7.3277983335826399E-2"/>
          <c:w val="0.81595704538353164"/>
          <c:h val="0.8255561162514321"/>
        </c:manualLayout>
      </c:layout>
      <c:barChart>
        <c:barDir val="col"/>
        <c:grouping val="clustered"/>
        <c:varyColors val="0"/>
        <c:ser>
          <c:idx val="0"/>
          <c:order val="0"/>
          <c:tx>
            <c:strRef>
              <c:f>Sheet1!$B$1</c:f>
              <c:strCache>
                <c:ptCount val="1"/>
                <c:pt idx="0">
                  <c:v>2016</c:v>
                </c:pt>
              </c:strCache>
            </c:strRef>
          </c:tx>
          <c:spPr>
            <a:solidFill>
              <a:srgbClr val="002060"/>
            </a:solidFill>
          </c:spPr>
          <c:invertIfNegative val="0"/>
          <c:cat>
            <c:strRef>
              <c:f>Sheet1!$A$2:$A$9</c:f>
              <c:strCache>
                <c:ptCount val="8"/>
                <c:pt idx="0">
                  <c:v>Add Prof Scientific &amp; Technic</c:v>
                </c:pt>
                <c:pt idx="1">
                  <c:v>Additional Clinical Services</c:v>
                </c:pt>
                <c:pt idx="2">
                  <c:v>Administrative &amp; Clerical</c:v>
                </c:pt>
                <c:pt idx="3">
                  <c:v>Allied Health Professionals</c:v>
                </c:pt>
                <c:pt idx="4">
                  <c:v>Estates &amp; Ancillary</c:v>
                </c:pt>
                <c:pt idx="5">
                  <c:v>Healthcare Scientists</c:v>
                </c:pt>
                <c:pt idx="6">
                  <c:v>Medical &amp; Dental</c:v>
                </c:pt>
                <c:pt idx="7">
                  <c:v>Nursing &amp; Midwifery Registered</c:v>
                </c:pt>
              </c:strCache>
            </c:strRef>
          </c:cat>
          <c:val>
            <c:numRef>
              <c:f>Sheet1!$B$2:$B$9</c:f>
              <c:numCache>
                <c:formatCode>0.00</c:formatCode>
                <c:ptCount val="8"/>
                <c:pt idx="0">
                  <c:v>41.57</c:v>
                </c:pt>
                <c:pt idx="1">
                  <c:v>250.43</c:v>
                </c:pt>
                <c:pt idx="2">
                  <c:v>337.54</c:v>
                </c:pt>
                <c:pt idx="3">
                  <c:v>86.97</c:v>
                </c:pt>
                <c:pt idx="4">
                  <c:v>128.5</c:v>
                </c:pt>
                <c:pt idx="5">
                  <c:v>35.090000000000003</c:v>
                </c:pt>
                <c:pt idx="6">
                  <c:v>173.21</c:v>
                </c:pt>
                <c:pt idx="7">
                  <c:v>407.6</c:v>
                </c:pt>
              </c:numCache>
            </c:numRef>
          </c:val>
        </c:ser>
        <c:ser>
          <c:idx val="1"/>
          <c:order val="1"/>
          <c:tx>
            <c:strRef>
              <c:f>Sheet1!$C$1</c:f>
              <c:strCache>
                <c:ptCount val="1"/>
                <c:pt idx="0">
                  <c:v>2017</c:v>
                </c:pt>
              </c:strCache>
            </c:strRef>
          </c:tx>
          <c:spPr>
            <a:solidFill>
              <a:srgbClr val="FF0000"/>
            </a:solidFill>
          </c:spPr>
          <c:invertIfNegative val="0"/>
          <c:cat>
            <c:strRef>
              <c:f>Sheet1!$A$2:$A$9</c:f>
              <c:strCache>
                <c:ptCount val="8"/>
                <c:pt idx="0">
                  <c:v>Add Prof Scientific &amp; Technic</c:v>
                </c:pt>
                <c:pt idx="1">
                  <c:v>Additional Clinical Services</c:v>
                </c:pt>
                <c:pt idx="2">
                  <c:v>Administrative &amp; Clerical</c:v>
                </c:pt>
                <c:pt idx="3">
                  <c:v>Allied Health Professionals</c:v>
                </c:pt>
                <c:pt idx="4">
                  <c:v>Estates &amp; Ancillary</c:v>
                </c:pt>
                <c:pt idx="5">
                  <c:v>Healthcare Scientists</c:v>
                </c:pt>
                <c:pt idx="6">
                  <c:v>Medical &amp; Dental</c:v>
                </c:pt>
                <c:pt idx="7">
                  <c:v>Nursing &amp; Midwifery Registered</c:v>
                </c:pt>
              </c:strCache>
            </c:strRef>
          </c:cat>
          <c:val>
            <c:numRef>
              <c:f>Sheet1!$C$2:$C$9</c:f>
              <c:numCache>
                <c:formatCode>General</c:formatCode>
                <c:ptCount val="8"/>
                <c:pt idx="0">
                  <c:v>48.32</c:v>
                </c:pt>
                <c:pt idx="1">
                  <c:v>263.62</c:v>
                </c:pt>
                <c:pt idx="2">
                  <c:v>344.39</c:v>
                </c:pt>
                <c:pt idx="3">
                  <c:v>90.39</c:v>
                </c:pt>
                <c:pt idx="4">
                  <c:v>126.42</c:v>
                </c:pt>
                <c:pt idx="5">
                  <c:v>36.049999999999997</c:v>
                </c:pt>
                <c:pt idx="6">
                  <c:v>169.2</c:v>
                </c:pt>
                <c:pt idx="7">
                  <c:v>393.22</c:v>
                </c:pt>
              </c:numCache>
            </c:numRef>
          </c:val>
        </c:ser>
        <c:dLbls>
          <c:showLegendKey val="0"/>
          <c:showVal val="0"/>
          <c:showCatName val="0"/>
          <c:showSerName val="0"/>
          <c:showPercent val="0"/>
          <c:showBubbleSize val="0"/>
        </c:dLbls>
        <c:gapWidth val="150"/>
        <c:axId val="60907520"/>
        <c:axId val="60909440"/>
      </c:barChart>
      <c:catAx>
        <c:axId val="60907520"/>
        <c:scaling>
          <c:orientation val="minMax"/>
        </c:scaling>
        <c:delete val="0"/>
        <c:axPos val="b"/>
        <c:title>
          <c:tx>
            <c:rich>
              <a:bodyPr/>
              <a:lstStyle/>
              <a:p>
                <a:pPr>
                  <a:defRPr/>
                </a:pPr>
                <a:r>
                  <a:rPr lang="en-US"/>
                  <a:t>Staff Group</a:t>
                </a:r>
              </a:p>
            </c:rich>
          </c:tx>
          <c:layout/>
          <c:overlay val="0"/>
        </c:title>
        <c:majorTickMark val="out"/>
        <c:minorTickMark val="none"/>
        <c:tickLblPos val="nextTo"/>
        <c:crossAx val="60909440"/>
        <c:crosses val="autoZero"/>
        <c:auto val="1"/>
        <c:lblAlgn val="ctr"/>
        <c:lblOffset val="100"/>
        <c:noMultiLvlLbl val="0"/>
      </c:catAx>
      <c:valAx>
        <c:axId val="60909440"/>
        <c:scaling>
          <c:orientation val="minMax"/>
        </c:scaling>
        <c:delete val="0"/>
        <c:axPos val="l"/>
        <c:majorGridlines/>
        <c:title>
          <c:tx>
            <c:rich>
              <a:bodyPr rot="-5400000" vert="horz"/>
              <a:lstStyle/>
              <a:p>
                <a:pPr>
                  <a:defRPr/>
                </a:pPr>
                <a:r>
                  <a:rPr lang="en-US"/>
                  <a:t>Number of FTE Staff in Post</a:t>
                </a:r>
              </a:p>
            </c:rich>
          </c:tx>
          <c:layout/>
          <c:overlay val="0"/>
        </c:title>
        <c:numFmt formatCode="0.00" sourceLinked="1"/>
        <c:majorTickMark val="out"/>
        <c:minorTickMark val="none"/>
        <c:tickLblPos val="nextTo"/>
        <c:crossAx val="60907520"/>
        <c:crosses val="autoZero"/>
        <c:crossBetween val="between"/>
      </c:valAx>
    </c:plotArea>
    <c:legend>
      <c:legendPos val="r"/>
      <c:layout/>
      <c:overlay val="0"/>
    </c:legend>
    <c:plotVisOnly val="1"/>
    <c:dispBlanksAs val="gap"/>
    <c:showDLblsOverMax val="0"/>
  </c:chart>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73162172008953"/>
          <c:y val="0.14526039160528559"/>
          <c:w val="0.57925888978667739"/>
          <c:h val="0.70997331384760831"/>
        </c:manualLayout>
      </c:layout>
      <c:barChart>
        <c:barDir val="col"/>
        <c:grouping val="clustered"/>
        <c:varyColors val="0"/>
        <c:ser>
          <c:idx val="0"/>
          <c:order val="0"/>
          <c:tx>
            <c:strRef>
              <c:f>Workings!$D$44</c:f>
              <c:strCache>
                <c:ptCount val="1"/>
                <c:pt idx="0">
                  <c:v>Breakeven Performance</c:v>
                </c:pt>
              </c:strCache>
            </c:strRef>
          </c:tx>
          <c:invertIfNegative val="0"/>
          <c:cat>
            <c:strRef>
              <c:f>Workings!$F$43:$H$43</c:f>
              <c:strCache>
                <c:ptCount val="3"/>
                <c:pt idx="0">
                  <c:v>2014/15 Actual</c:v>
                </c:pt>
                <c:pt idx="1">
                  <c:v>2015/16 Actual</c:v>
                </c:pt>
                <c:pt idx="2">
                  <c:v>2016/17 Actual</c:v>
                </c:pt>
              </c:strCache>
            </c:strRef>
          </c:cat>
          <c:val>
            <c:numRef>
              <c:f>Workings!$F$44:$H$44</c:f>
              <c:numCache>
                <c:formatCode>General</c:formatCode>
                <c:ptCount val="3"/>
                <c:pt idx="0">
                  <c:v>-3902</c:v>
                </c:pt>
                <c:pt idx="1">
                  <c:v>-6965</c:v>
                </c:pt>
                <c:pt idx="2">
                  <c:v>-7185</c:v>
                </c:pt>
              </c:numCache>
            </c:numRef>
          </c:val>
        </c:ser>
        <c:dLbls>
          <c:showLegendKey val="0"/>
          <c:showVal val="0"/>
          <c:showCatName val="0"/>
          <c:showSerName val="0"/>
          <c:showPercent val="0"/>
          <c:showBubbleSize val="0"/>
        </c:dLbls>
        <c:gapWidth val="150"/>
        <c:axId val="67772800"/>
        <c:axId val="67774720"/>
      </c:barChart>
      <c:catAx>
        <c:axId val="6777280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GB"/>
                  <a:t>Financial Year</a:t>
                </a:r>
              </a:p>
            </c:rich>
          </c:tx>
          <c:layout>
            <c:manualLayout>
              <c:xMode val="edge"/>
              <c:yMode val="edge"/>
              <c:x val="0.41981322448008446"/>
              <c:y val="0.8958923037846076"/>
            </c:manualLayout>
          </c:layout>
          <c:overlay val="0"/>
        </c:title>
        <c:numFmt formatCode="General" sourceLinked="1"/>
        <c:majorTickMark val="out"/>
        <c:minorTickMark val="none"/>
        <c:tickLblPos val="high"/>
        <c:txPr>
          <a:bodyPr rot="0" vert="horz" anchor="t" anchorCtr="0"/>
          <a:lstStyle/>
          <a:p>
            <a:pPr>
              <a:defRPr sz="1000" b="0" i="0" u="none" strike="noStrike" baseline="0">
                <a:solidFill>
                  <a:srgbClr val="000000"/>
                </a:solidFill>
                <a:latin typeface="Calibri"/>
                <a:ea typeface="Calibri"/>
                <a:cs typeface="Calibri"/>
              </a:defRPr>
            </a:pPr>
            <a:endParaRPr lang="en-US"/>
          </a:p>
        </c:txPr>
        <c:crossAx val="67774720"/>
        <c:crosses val="autoZero"/>
        <c:auto val="1"/>
        <c:lblAlgn val="ctr"/>
        <c:lblOffset val="0"/>
        <c:noMultiLvlLbl val="0"/>
      </c:catAx>
      <c:valAx>
        <c:axId val="67774720"/>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en-GB"/>
                  <a:t>£000's</a:t>
                </a:r>
              </a:p>
            </c:rich>
          </c:tx>
          <c:layout>
            <c:manualLayout>
              <c:xMode val="edge"/>
              <c:yMode val="edge"/>
              <c:x val="5.5805970939511521E-2"/>
              <c:y val="0.4605750571501143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7772800"/>
        <c:crosses val="autoZero"/>
        <c:crossBetween val="between"/>
      </c:valAx>
    </c:plotArea>
    <c:legend>
      <c:legendPos val="r"/>
      <c:layout>
        <c:manualLayout>
          <c:xMode val="edge"/>
          <c:yMode val="edge"/>
          <c:x val="0.82268372808391466"/>
          <c:y val="0.34575648744696197"/>
          <c:w val="0.16724673737535342"/>
          <c:h val="0.27498676992092086"/>
        </c:manualLayout>
      </c:layou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2301154136554848"/>
          <c:y val="0.18847204847057669"/>
          <c:w val="0.6801689857260993"/>
          <c:h val="0.66396546226114261"/>
        </c:manualLayout>
      </c:layout>
      <c:barChart>
        <c:barDir val="col"/>
        <c:grouping val="clustered"/>
        <c:varyColors val="0"/>
        <c:ser>
          <c:idx val="0"/>
          <c:order val="0"/>
          <c:tx>
            <c:strRef>
              <c:f>Workings!$E$8</c:f>
              <c:strCache>
                <c:ptCount val="1"/>
                <c:pt idx="0">
                  <c:v>Target (£m)</c:v>
                </c:pt>
              </c:strCache>
            </c:strRef>
          </c:tx>
          <c:invertIfNegative val="0"/>
          <c:cat>
            <c:strRef>
              <c:f>Workings!$G$7:$J$7</c:f>
              <c:strCache>
                <c:ptCount val="4"/>
                <c:pt idx="0">
                  <c:v>2014/15</c:v>
                </c:pt>
                <c:pt idx="1">
                  <c:v>2015/16</c:v>
                </c:pt>
                <c:pt idx="2">
                  <c:v>2016/17</c:v>
                </c:pt>
                <c:pt idx="3">
                  <c:v>2017/18  Plan</c:v>
                </c:pt>
              </c:strCache>
            </c:strRef>
          </c:cat>
          <c:val>
            <c:numRef>
              <c:f>Workings!$G$8:$J$8</c:f>
              <c:numCache>
                <c:formatCode>General</c:formatCode>
                <c:ptCount val="4"/>
                <c:pt idx="0">
                  <c:v>4.5</c:v>
                </c:pt>
                <c:pt idx="1">
                  <c:v>4</c:v>
                </c:pt>
                <c:pt idx="2">
                  <c:v>4.0990000000000002</c:v>
                </c:pt>
                <c:pt idx="3">
                  <c:v>4.4779999999999998</c:v>
                </c:pt>
              </c:numCache>
            </c:numRef>
          </c:val>
        </c:ser>
        <c:ser>
          <c:idx val="1"/>
          <c:order val="1"/>
          <c:tx>
            <c:strRef>
              <c:f>Workings!$E$9</c:f>
              <c:strCache>
                <c:ptCount val="1"/>
                <c:pt idx="0">
                  <c:v>Achieved (£m)</c:v>
                </c:pt>
              </c:strCache>
            </c:strRef>
          </c:tx>
          <c:invertIfNegative val="0"/>
          <c:cat>
            <c:strRef>
              <c:f>Workings!$G$7:$J$7</c:f>
              <c:strCache>
                <c:ptCount val="4"/>
                <c:pt idx="0">
                  <c:v>2014/15</c:v>
                </c:pt>
                <c:pt idx="1">
                  <c:v>2015/16</c:v>
                </c:pt>
                <c:pt idx="2">
                  <c:v>2016/17</c:v>
                </c:pt>
                <c:pt idx="3">
                  <c:v>2017/18  Plan</c:v>
                </c:pt>
              </c:strCache>
            </c:strRef>
          </c:cat>
          <c:val>
            <c:numRef>
              <c:f>Workings!$G$9:$J$9</c:f>
              <c:numCache>
                <c:formatCode>General</c:formatCode>
                <c:ptCount val="4"/>
                <c:pt idx="0">
                  <c:v>4.5039999999999996</c:v>
                </c:pt>
                <c:pt idx="1">
                  <c:v>3.278</c:v>
                </c:pt>
                <c:pt idx="2">
                  <c:v>2.5430000000000001</c:v>
                </c:pt>
              </c:numCache>
            </c:numRef>
          </c:val>
        </c:ser>
        <c:dLbls>
          <c:showLegendKey val="0"/>
          <c:showVal val="0"/>
          <c:showCatName val="0"/>
          <c:showSerName val="0"/>
          <c:showPercent val="0"/>
          <c:showBubbleSize val="0"/>
        </c:dLbls>
        <c:gapWidth val="150"/>
        <c:axId val="68227456"/>
        <c:axId val="68228992"/>
      </c:barChart>
      <c:catAx>
        <c:axId val="6822745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8228992"/>
        <c:crosses val="autoZero"/>
        <c:auto val="1"/>
        <c:lblAlgn val="ctr"/>
        <c:lblOffset val="100"/>
        <c:noMultiLvlLbl val="0"/>
      </c:catAx>
      <c:valAx>
        <c:axId val="6822899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8227456"/>
        <c:crosses val="autoZero"/>
        <c:crossBetween val="between"/>
      </c:valAx>
    </c:plotArea>
    <c:legend>
      <c:legendPos val="r"/>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0.1546</cdr:x>
      <cdr:y>0.02951</cdr:y>
    </cdr:from>
    <cdr:to>
      <cdr:x>0.79865</cdr:x>
      <cdr:y>0.11555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27582" y="85739"/>
          <a:ext cx="3447631" cy="249957"/>
        </a:xfrm>
        <a:prstGeom xmlns:a="http://schemas.openxmlformats.org/drawingml/2006/main" prst="rect">
          <a:avLst/>
        </a:prstGeom>
      </cdr:spPr>
    </cdr:pic>
  </cdr:relSizeAnchor>
  <cdr:relSizeAnchor xmlns:cdr="http://schemas.openxmlformats.org/drawingml/2006/chartDrawing">
    <cdr:from>
      <cdr:x>0</cdr:x>
      <cdr:y>0.4682</cdr:y>
    </cdr:from>
    <cdr:to>
      <cdr:x>0.07347</cdr:x>
      <cdr:y>0.53955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1431520"/>
          <a:ext cx="408684" cy="21815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F8D17-100E-46E2-98AC-C2BA17540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BC396AA5</Template>
  <TotalTime>10</TotalTime>
  <Pages>124</Pages>
  <Words>37090</Words>
  <Characters>211416</Characters>
  <Application>Microsoft Office Word</Application>
  <DocSecurity>0</DocSecurity>
  <Lines>1761</Lines>
  <Paragraphs>496</Paragraphs>
  <ScaleCrop>false</ScaleCrop>
  <HeadingPairs>
    <vt:vector size="2" baseType="variant">
      <vt:variant>
        <vt:lpstr>Title</vt:lpstr>
      </vt:variant>
      <vt:variant>
        <vt:i4>1</vt:i4>
      </vt:variant>
    </vt:vector>
  </HeadingPairs>
  <TitlesOfParts>
    <vt:vector size="1" baseType="lpstr">
      <vt:lpstr/>
    </vt:vector>
  </TitlesOfParts>
  <Company>Weston Area Health NHS Trust</Company>
  <LinksUpToDate>false</LinksUpToDate>
  <CharactersWithSpaces>248010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Hoskins</dc:creator>
  <cp:lastModifiedBy>hoskins</cp:lastModifiedBy>
  <cp:revision>4</cp:revision>
  <cp:lastPrinted>2017-05-30T13:39:00Z</cp:lastPrinted>
  <dcterms:created xsi:type="dcterms:W3CDTF">2017-06-01T11:42:00Z</dcterms:created>
  <dcterms:modified xsi:type="dcterms:W3CDTF">2017-06-30T10:36:00Z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2016-09-16T00:00:00Z</vt:filetime>
  </property>
  <property fmtid="{D5CDD505-2E9C-101B-9397-08002B2CF9AE}" pid="3" name="LastSaved">
    <vt:filetime>2017-02-17T00:00:00Z</vt:filetime>
  </property>
</Properties>
</file>